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EED9" w14:textId="77777777" w:rsidR="00347950" w:rsidRDefault="00347950">
      <w:pPr>
        <w:rPr>
          <w:rFonts w:ascii="Calibri" w:eastAsia="Calibri" w:hAnsi="Calibri" w:cs="Calibri"/>
          <w:b/>
          <w:color w:val="000000"/>
        </w:rPr>
      </w:pPr>
    </w:p>
    <w:p w14:paraId="2D89AFF5" w14:textId="77777777" w:rsidR="00347950" w:rsidRDefault="00022F22">
      <w:pPr>
        <w:jc w:val="center"/>
        <w:rPr>
          <w:rFonts w:ascii="Calibri" w:eastAsia="Calibri" w:hAnsi="Calibri" w:cs="Calibri"/>
          <w:b/>
          <w:color w:val="000000"/>
        </w:rPr>
      </w:pPr>
      <w:r>
        <w:rPr>
          <w:rFonts w:ascii="Calibri" w:eastAsia="Calibri" w:hAnsi="Calibri" w:cs="Calibri"/>
          <w:b/>
          <w:color w:val="000000"/>
        </w:rPr>
        <w:t>Master of Public Administration</w:t>
      </w:r>
    </w:p>
    <w:p w14:paraId="16301B87" w14:textId="77777777" w:rsidR="00347950" w:rsidRDefault="00022F22">
      <w:pPr>
        <w:pBdr>
          <w:top w:val="nil"/>
          <w:left w:val="nil"/>
          <w:bottom w:val="nil"/>
          <w:right w:val="nil"/>
          <w:between w:val="nil"/>
        </w:pBdr>
        <w:spacing w:before="51" w:after="120"/>
        <w:ind w:left="2265" w:right="2277"/>
        <w:jc w:val="center"/>
        <w:rPr>
          <w:rFonts w:ascii="Times New Roman" w:eastAsia="Times New Roman" w:hAnsi="Times New Roman" w:cs="Times New Roman"/>
          <w:color w:val="000000"/>
        </w:rPr>
      </w:pPr>
      <w:r>
        <w:rPr>
          <w:rFonts w:ascii="Calibri" w:eastAsia="Calibri" w:hAnsi="Calibri" w:cs="Calibri"/>
          <w:color w:val="000000"/>
        </w:rPr>
        <w:t xml:space="preserve">Draft Syllabus for PAF 9140, </w:t>
      </w:r>
      <w:r>
        <w:rPr>
          <w:rFonts w:ascii="Times New Roman" w:eastAsia="Times New Roman" w:hAnsi="Times New Roman" w:cs="Times New Roman"/>
          <w:color w:val="000000"/>
        </w:rPr>
        <w:t>Budgeting and Financial Analysis</w:t>
      </w:r>
    </w:p>
    <w:p w14:paraId="4E9CD57F" w14:textId="77777777" w:rsidR="00347950" w:rsidRDefault="00347950">
      <w:pPr>
        <w:pStyle w:val="Title"/>
        <w:rPr>
          <w:rFonts w:ascii="Calibri" w:eastAsia="Calibri" w:hAnsi="Calibri" w:cs="Calibri"/>
          <w:color w:val="000000"/>
        </w:rPr>
      </w:pPr>
    </w:p>
    <w:p w14:paraId="71B73F9A" w14:textId="77777777" w:rsidR="00347950" w:rsidRDefault="00347950">
      <w:pPr>
        <w:rPr>
          <w:rFonts w:ascii="Calibri" w:eastAsia="Calibri" w:hAnsi="Calibri" w:cs="Calibri"/>
          <w:b/>
          <w:color w:val="000000"/>
        </w:rPr>
      </w:pPr>
    </w:p>
    <w:p w14:paraId="1E0FE850" w14:textId="77777777" w:rsidR="00347950" w:rsidRDefault="00022F22">
      <w:pPr>
        <w:rPr>
          <w:rFonts w:ascii="Calibri" w:eastAsia="Calibri" w:hAnsi="Calibri" w:cs="Calibri"/>
          <w:b/>
          <w:color w:val="000000"/>
        </w:rPr>
      </w:pPr>
      <w:r>
        <w:rPr>
          <w:rFonts w:ascii="Calibri" w:eastAsia="Calibri" w:hAnsi="Calibri" w:cs="Calibri"/>
          <w:b/>
          <w:color w:val="000000"/>
        </w:rPr>
        <w:t>Professor</w:t>
      </w:r>
    </w:p>
    <w:p w14:paraId="63501828" w14:textId="77777777" w:rsidR="00347950" w:rsidRDefault="00022F22">
      <w:pPr>
        <w:rPr>
          <w:rFonts w:ascii="Calibri" w:eastAsia="Calibri" w:hAnsi="Calibri" w:cs="Calibri"/>
          <w:color w:val="000000"/>
        </w:rPr>
      </w:pPr>
      <w:r>
        <w:rPr>
          <w:rFonts w:ascii="Calibri" w:eastAsia="Calibri" w:hAnsi="Calibri" w:cs="Calibri"/>
          <w:color w:val="000000"/>
        </w:rPr>
        <w:t xml:space="preserve">Name: Greg Chen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Phone: 201-600-9086</w:t>
      </w:r>
    </w:p>
    <w:p w14:paraId="12BBA13B" w14:textId="77777777" w:rsidR="00347950" w:rsidRDefault="00022F22">
      <w:pPr>
        <w:widowControl w:val="0"/>
        <w:rPr>
          <w:rFonts w:ascii="Calibri" w:eastAsia="Calibri" w:hAnsi="Calibri" w:cs="Calibri"/>
        </w:rPr>
      </w:pPr>
      <w:r>
        <w:rPr>
          <w:rFonts w:ascii="Calibri" w:eastAsia="Calibri" w:hAnsi="Calibri" w:cs="Calibri"/>
          <w:color w:val="000000"/>
        </w:rPr>
        <w:t xml:space="preserve">Office:  </w:t>
      </w:r>
      <w:r>
        <w:rPr>
          <w:rFonts w:ascii="Calibri" w:eastAsia="Calibri" w:hAnsi="Calibri" w:cs="Calibri"/>
        </w:rPr>
        <w:t>Room 1422, 17 Lexington Ave</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t>Email: greg.chen@baruch.cuny.edu</w:t>
      </w:r>
    </w:p>
    <w:p w14:paraId="43252116" w14:textId="77777777" w:rsidR="00347950" w:rsidRDefault="00022F22">
      <w:pPr>
        <w:rPr>
          <w:rFonts w:ascii="Calibri" w:eastAsia="Calibri" w:hAnsi="Calibri" w:cs="Calibri"/>
          <w:color w:val="000000"/>
        </w:rPr>
      </w:pPr>
      <w:r>
        <w:rPr>
          <w:rFonts w:ascii="Calibri" w:eastAsia="Calibri" w:hAnsi="Calibri" w:cs="Calibri"/>
          <w:color w:val="000000"/>
        </w:rPr>
        <w:t xml:space="preserve">Office Hours: </w:t>
      </w:r>
      <w:r>
        <w:rPr>
          <w:rFonts w:ascii="Calibri" w:eastAsia="Calibri" w:hAnsi="Calibri" w:cs="Calibri"/>
        </w:rPr>
        <w:t>Tuesday between 10-11 via Zoom</w:t>
      </w:r>
    </w:p>
    <w:p w14:paraId="02731BDE" w14:textId="6296BFE2"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br/>
        <w:t>Class Day(s) and Hours: Full online/ Asy</w:t>
      </w:r>
      <w:r w:rsidR="00BB7E13">
        <w:rPr>
          <w:rFonts w:ascii="Calibri" w:eastAsia="Calibri" w:hAnsi="Calibri" w:cs="Calibri"/>
          <w:color w:val="000000"/>
        </w:rPr>
        <w:t>n</w:t>
      </w:r>
      <w:r>
        <w:rPr>
          <w:rFonts w:ascii="Calibri" w:eastAsia="Calibri" w:hAnsi="Calibri" w:cs="Calibri"/>
          <w:color w:val="000000"/>
        </w:rPr>
        <w:t>chronized</w:t>
      </w:r>
    </w:p>
    <w:p w14:paraId="1500C315" w14:textId="77777777"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Location of course: N/A</w:t>
      </w:r>
    </w:p>
    <w:p w14:paraId="5948AF48"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547945E8" w14:textId="77777777" w:rsidR="00347950" w:rsidRDefault="00022F22">
      <w:pPr>
        <w:rPr>
          <w:rFonts w:ascii="Calibri" w:eastAsia="Calibri" w:hAnsi="Calibri" w:cs="Calibri"/>
          <w:b/>
        </w:rPr>
      </w:pPr>
      <w:r>
        <w:rPr>
          <w:rFonts w:ascii="Calibri" w:eastAsia="Calibri" w:hAnsi="Calibri" w:cs="Calibri"/>
          <w:b/>
        </w:rPr>
        <w:t>Course Description</w:t>
      </w:r>
    </w:p>
    <w:p w14:paraId="4B7BAC93"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62984E54" w14:textId="21346D88" w:rsidR="00347950" w:rsidRDefault="00022F22">
      <w:pPr>
        <w:rPr>
          <w:rFonts w:ascii="Calibri" w:eastAsia="Calibri" w:hAnsi="Calibri" w:cs="Calibri"/>
        </w:rPr>
      </w:pPr>
      <w:r>
        <w:rPr>
          <w:rFonts w:ascii="Calibri" w:eastAsia="Calibri" w:hAnsi="Calibri" w:cs="Calibri"/>
        </w:rPr>
        <w:t>The goal of this course is to help students gain the fundamental knowledge and skills to work effectively with budgeting, accounting</w:t>
      </w:r>
      <w:r w:rsidR="005D4C23">
        <w:rPr>
          <w:rFonts w:ascii="Calibri" w:eastAsia="Calibri" w:hAnsi="Calibri" w:cs="Calibri"/>
        </w:rPr>
        <w:t>,</w:t>
      </w:r>
      <w:r>
        <w:rPr>
          <w:rFonts w:ascii="Calibri" w:eastAsia="Calibri" w:hAnsi="Calibri" w:cs="Calibri"/>
        </w:rPr>
        <w:t xml:space="preserve"> and financial analysis/management whether in government or in nonprofit organizations.  Throughout the course, </w:t>
      </w:r>
      <w:r w:rsidR="007716D3">
        <w:rPr>
          <w:rFonts w:ascii="Calibri" w:eastAsia="Calibri" w:hAnsi="Calibri" w:cs="Calibri"/>
        </w:rPr>
        <w:t>information</w:t>
      </w:r>
      <w:r>
        <w:rPr>
          <w:rFonts w:ascii="Calibri" w:eastAsia="Calibri" w:hAnsi="Calibri" w:cs="Calibri"/>
        </w:rPr>
        <w:t xml:space="preserve"> will be presented within the context of the economic conditions and political processes.  </w:t>
      </w:r>
    </w:p>
    <w:p w14:paraId="0801DEEF" w14:textId="77777777" w:rsidR="00347950" w:rsidRDefault="00347950">
      <w:pPr>
        <w:rPr>
          <w:rFonts w:ascii="Calibri" w:eastAsia="Calibri" w:hAnsi="Calibri" w:cs="Calibri"/>
          <w:color w:val="000000"/>
        </w:rPr>
      </w:pPr>
    </w:p>
    <w:p w14:paraId="4AD23850" w14:textId="41987A41" w:rsidR="00347950" w:rsidRDefault="00022F22">
      <w:pPr>
        <w:rPr>
          <w:rFonts w:ascii="Calibri" w:eastAsia="Calibri" w:hAnsi="Calibri" w:cs="Calibri"/>
          <w:color w:val="000000"/>
        </w:rPr>
      </w:pPr>
      <w:r>
        <w:rPr>
          <w:rFonts w:ascii="Calibri" w:eastAsia="Calibri" w:hAnsi="Calibri" w:cs="Calibri"/>
          <w:color w:val="000000"/>
        </w:rPr>
        <w:t xml:space="preserve">Basic budgeting and accounting concepts will be covered in the class. Students need to understand the mechanics of budgeting and financial analysis. A budget is not just the tables and math that demonstrate the cost of a program and how the costs are paid for, but more importantly, it involves the communication with decision makers as well as the public, including all users of public budgets and all interested taxpayers. Thus, students are expected to practice and produce a budget request for a proposed initiative as outlined in the learning objectives section as the final group project. </w:t>
      </w:r>
    </w:p>
    <w:p w14:paraId="7DC72575" w14:textId="77777777" w:rsidR="00347950" w:rsidRDefault="00347950">
      <w:pPr>
        <w:widowControl w:val="0"/>
        <w:pBdr>
          <w:top w:val="nil"/>
          <w:left w:val="nil"/>
          <w:bottom w:val="nil"/>
          <w:right w:val="nil"/>
          <w:between w:val="nil"/>
        </w:pBdr>
        <w:rPr>
          <w:rFonts w:ascii="Calibri" w:eastAsia="Calibri" w:hAnsi="Calibri" w:cs="Calibri"/>
          <w:color w:val="333333"/>
          <w:highlight w:val="white"/>
        </w:rPr>
      </w:pPr>
    </w:p>
    <w:p w14:paraId="5BF4F5E2" w14:textId="77777777" w:rsidR="00347950" w:rsidRDefault="00022F22">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000000"/>
        </w:rPr>
        <w:t xml:space="preserve">Prerequisites: </w:t>
      </w:r>
      <w:r>
        <w:rPr>
          <w:rFonts w:ascii="Calibri" w:eastAsia="Calibri" w:hAnsi="Calibri" w:cs="Calibri"/>
          <w:color w:val="333333"/>
          <w:highlight w:val="white"/>
        </w:rPr>
        <w:t xml:space="preserve">Open to Austin W. </w:t>
      </w:r>
      <w:proofErr w:type="spellStart"/>
      <w:r>
        <w:rPr>
          <w:rFonts w:ascii="Calibri" w:eastAsia="Calibri" w:hAnsi="Calibri" w:cs="Calibri"/>
          <w:color w:val="333333"/>
          <w:highlight w:val="white"/>
        </w:rPr>
        <w:t>Marxe</w:t>
      </w:r>
      <w:proofErr w:type="spellEnd"/>
      <w:r>
        <w:rPr>
          <w:rFonts w:ascii="Calibri" w:eastAsia="Calibri" w:hAnsi="Calibri" w:cs="Calibri"/>
          <w:color w:val="333333"/>
          <w:highlight w:val="white"/>
        </w:rPr>
        <w:t xml:space="preserve"> School of Public and International Affairs and MA in Arts Administration students; others with </w:t>
      </w:r>
      <w:proofErr w:type="spellStart"/>
      <w:r>
        <w:rPr>
          <w:rFonts w:ascii="Calibri" w:eastAsia="Calibri" w:hAnsi="Calibri" w:cs="Calibri"/>
          <w:color w:val="333333"/>
          <w:highlight w:val="white"/>
        </w:rPr>
        <w:t>Marxe</w:t>
      </w:r>
      <w:proofErr w:type="spellEnd"/>
      <w:r>
        <w:rPr>
          <w:rFonts w:ascii="Calibri" w:eastAsia="Calibri" w:hAnsi="Calibri" w:cs="Calibri"/>
          <w:color w:val="333333"/>
          <w:highlight w:val="white"/>
        </w:rPr>
        <w:t xml:space="preserve"> School permission</w:t>
      </w:r>
    </w:p>
    <w:p w14:paraId="5F89CD05"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448B2490" w14:textId="77777777" w:rsidR="00347950" w:rsidRDefault="00022F22">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PAF </w:t>
      </w:r>
      <w:r>
        <w:rPr>
          <w:rFonts w:ascii="Calibri" w:eastAsia="Calibri" w:hAnsi="Calibri" w:cs="Calibri"/>
          <w:b/>
          <w:color w:val="0070C0"/>
        </w:rPr>
        <w:t>9140</w:t>
      </w:r>
      <w:r>
        <w:rPr>
          <w:rFonts w:ascii="Calibri" w:eastAsia="Calibri" w:hAnsi="Calibri" w:cs="Calibri"/>
          <w:b/>
          <w:color w:val="000000"/>
        </w:rPr>
        <w:t xml:space="preserve"> Course Learning Goals</w:t>
      </w:r>
    </w:p>
    <w:p w14:paraId="290689CC" w14:textId="77777777" w:rsidR="00347950" w:rsidRDefault="00347950">
      <w:pPr>
        <w:pBdr>
          <w:top w:val="nil"/>
          <w:left w:val="nil"/>
          <w:bottom w:val="nil"/>
          <w:right w:val="nil"/>
          <w:between w:val="nil"/>
        </w:pBdr>
        <w:rPr>
          <w:rFonts w:ascii="Calibri" w:eastAsia="Calibri" w:hAnsi="Calibri" w:cs="Calibri"/>
          <w:b/>
          <w:color w:val="000000"/>
        </w:rPr>
      </w:pPr>
    </w:p>
    <w:p w14:paraId="7AE116A5" w14:textId="4B461DB7" w:rsidR="00347950" w:rsidRDefault="00022F22">
      <w:pPr>
        <w:rPr>
          <w:rFonts w:ascii="Calibri" w:eastAsia="Calibri" w:hAnsi="Calibri" w:cs="Calibri"/>
          <w:color w:val="000000"/>
        </w:rPr>
      </w:pPr>
      <w:r>
        <w:rPr>
          <w:rFonts w:ascii="Calibri" w:eastAsia="Calibri" w:hAnsi="Calibri" w:cs="Calibri"/>
          <w:color w:val="000000"/>
        </w:rPr>
        <w:t>This course will enable students to:</w:t>
      </w:r>
    </w:p>
    <w:p w14:paraId="5BEEE26D" w14:textId="76714D7B" w:rsidR="004F2961" w:rsidRDefault="004F2961">
      <w:pPr>
        <w:rPr>
          <w:rFonts w:ascii="Calibri" w:eastAsia="Calibri" w:hAnsi="Calibri" w:cs="Calibri"/>
          <w:color w:val="000000"/>
        </w:rPr>
      </w:pPr>
    </w:p>
    <w:p w14:paraId="1FD75D5D" w14:textId="77777777" w:rsidR="00F4441A" w:rsidRPr="00F4441A" w:rsidRDefault="00F4441A" w:rsidP="00F4441A">
      <w:pPr>
        <w:rPr>
          <w:rFonts w:ascii="Calibri" w:eastAsia="Calibri" w:hAnsi="Calibri" w:cs="Calibri"/>
          <w:color w:val="000000"/>
        </w:rPr>
      </w:pPr>
      <w:r w:rsidRPr="00F4441A">
        <w:rPr>
          <w:rFonts w:ascii="Calibri" w:eastAsia="Calibri" w:hAnsi="Calibri" w:cs="Calibri"/>
          <w:color w:val="000000"/>
        </w:rPr>
        <w:t>Identifies or constructs a clear and relevant problem. Identifies or constructs an adequate and applicable problem. Identifies or constructs a vague problem. Fails to identify a coherent problem.</w:t>
      </w:r>
    </w:p>
    <w:p w14:paraId="24257481" w14:textId="77777777" w:rsidR="00F4441A" w:rsidRPr="00F4441A" w:rsidRDefault="00F4441A" w:rsidP="00F4441A">
      <w:pPr>
        <w:rPr>
          <w:rFonts w:ascii="Calibri" w:eastAsia="Calibri" w:hAnsi="Calibri" w:cs="Calibri"/>
          <w:color w:val="000000"/>
        </w:rPr>
      </w:pPr>
    </w:p>
    <w:p w14:paraId="73B6585F" w14:textId="162DB59C" w:rsidR="004F2961" w:rsidRDefault="00F4441A" w:rsidP="00F4441A">
      <w:pPr>
        <w:rPr>
          <w:rFonts w:ascii="Calibri" w:eastAsia="Calibri" w:hAnsi="Calibri" w:cs="Calibri"/>
          <w:color w:val="000000"/>
        </w:rPr>
      </w:pPr>
      <w:r w:rsidRPr="00F4441A">
        <w:rPr>
          <w:rFonts w:ascii="Calibri" w:eastAsia="Calibri" w:hAnsi="Calibri" w:cs="Calibri"/>
          <w:color w:val="000000"/>
        </w:rPr>
        <w:t>Policy Proposal: What is</w:t>
      </w:r>
      <w:r w:rsidR="001A77BC">
        <w:rPr>
          <w:rFonts w:ascii="Calibri" w:eastAsia="Calibri" w:hAnsi="Calibri" w:cs="Calibri"/>
          <w:color w:val="000000"/>
        </w:rPr>
        <w:t xml:space="preserve"> </w:t>
      </w:r>
      <w:r w:rsidRPr="00F4441A">
        <w:rPr>
          <w:rFonts w:ascii="Calibri" w:eastAsia="Calibri" w:hAnsi="Calibri" w:cs="Calibri"/>
          <w:color w:val="000000"/>
        </w:rPr>
        <w:t>going to be done to solve the</w:t>
      </w:r>
      <w:r w:rsidR="001A77BC">
        <w:rPr>
          <w:rFonts w:ascii="Calibri" w:eastAsia="Calibri" w:hAnsi="Calibri" w:cs="Calibri"/>
          <w:color w:val="000000"/>
        </w:rPr>
        <w:t xml:space="preserve"> </w:t>
      </w:r>
      <w:r w:rsidRPr="00F4441A">
        <w:rPr>
          <w:rFonts w:ascii="Calibri" w:eastAsia="Calibri" w:hAnsi="Calibri" w:cs="Calibri"/>
          <w:color w:val="000000"/>
        </w:rPr>
        <w:t>problem and how will the</w:t>
      </w:r>
      <w:r w:rsidR="001A77BC">
        <w:rPr>
          <w:rFonts w:ascii="Calibri" w:eastAsia="Calibri" w:hAnsi="Calibri" w:cs="Calibri"/>
          <w:color w:val="000000"/>
        </w:rPr>
        <w:t xml:space="preserve"> </w:t>
      </w:r>
      <w:r w:rsidRPr="00F4441A">
        <w:rPr>
          <w:rFonts w:ascii="Calibri" w:eastAsia="Calibri" w:hAnsi="Calibri" w:cs="Calibri"/>
          <w:color w:val="000000"/>
        </w:rPr>
        <w:t xml:space="preserve">policy impact the situation. Effectively proposes a credible and innovative policy solution that describes the potential benefits and effects on the situation. The proposal successfully </w:t>
      </w:r>
      <w:proofErr w:type="gramStart"/>
      <w:r w:rsidRPr="00F4441A">
        <w:rPr>
          <w:rFonts w:ascii="Calibri" w:eastAsia="Calibri" w:hAnsi="Calibri" w:cs="Calibri"/>
          <w:color w:val="000000"/>
        </w:rPr>
        <w:t>takes into account</w:t>
      </w:r>
      <w:proofErr w:type="gramEnd"/>
      <w:r w:rsidRPr="00F4441A">
        <w:rPr>
          <w:rFonts w:ascii="Calibri" w:eastAsia="Calibri" w:hAnsi="Calibri" w:cs="Calibri"/>
          <w:color w:val="000000"/>
        </w:rPr>
        <w:t xml:space="preserve"> key factors (such as budget, feasibility, limitations, and/or cultural considerations). Adequately proposes a policy solution that describes the benefits and potential effects on the situation. The proposal sufficiently </w:t>
      </w:r>
      <w:proofErr w:type="gramStart"/>
      <w:r w:rsidRPr="00F4441A">
        <w:rPr>
          <w:rFonts w:ascii="Calibri" w:eastAsia="Calibri" w:hAnsi="Calibri" w:cs="Calibri"/>
          <w:color w:val="000000"/>
        </w:rPr>
        <w:t>takes into account</w:t>
      </w:r>
      <w:proofErr w:type="gramEnd"/>
      <w:r w:rsidRPr="00F4441A">
        <w:rPr>
          <w:rFonts w:ascii="Calibri" w:eastAsia="Calibri" w:hAnsi="Calibri" w:cs="Calibri"/>
          <w:color w:val="000000"/>
        </w:rPr>
        <w:t xml:space="preserve"> key factors (such as budget, feasibility, limitations, and/or cultural considerations). </w:t>
      </w:r>
      <w:r w:rsidRPr="00F4441A">
        <w:rPr>
          <w:rFonts w:ascii="Calibri" w:eastAsia="Calibri" w:hAnsi="Calibri" w:cs="Calibri"/>
          <w:color w:val="000000"/>
        </w:rPr>
        <w:lastRenderedPageBreak/>
        <w:t>Insufficiently proposes a policy solution that describes the potential benefits and effects on the situation. The proposal narrowly/superficially includes key factors (such as budget, feasibility, limitations, and/or cultural considerations). Fails to propose a policy solution that describes the potential benefits and effects on the situation. The proposal lacked key factors (such as budget, feasibility, limitations, ethics, and/or cultural considerations).</w:t>
      </w:r>
    </w:p>
    <w:p w14:paraId="282EB958" w14:textId="77777777" w:rsidR="00347950" w:rsidRDefault="00347950"/>
    <w:p w14:paraId="2389331F" w14:textId="1196DF44" w:rsidR="00347950" w:rsidRDefault="00022F22">
      <w:pPr>
        <w:numPr>
          <w:ilvl w:val="0"/>
          <w:numId w:val="20"/>
        </w:numPr>
        <w:rPr>
          <w:color w:val="000000"/>
        </w:rPr>
      </w:pPr>
      <w:r>
        <w:rPr>
          <w:rFonts w:ascii="Calibri" w:eastAsia="Calibri" w:hAnsi="Calibri" w:cs="Calibri"/>
          <w:color w:val="000000"/>
        </w:rPr>
        <w:t>Use a variety of budgeting</w:t>
      </w:r>
      <w:r>
        <w:rPr>
          <w:rFonts w:ascii="Calibri" w:eastAsia="Calibri" w:hAnsi="Calibri" w:cs="Calibri"/>
        </w:rPr>
        <w:t xml:space="preserve">, </w:t>
      </w:r>
      <w:r>
        <w:rPr>
          <w:rFonts w:ascii="Calibri" w:eastAsia="Calibri" w:hAnsi="Calibri" w:cs="Calibri"/>
          <w:color w:val="000000"/>
        </w:rPr>
        <w:t>accounting</w:t>
      </w:r>
      <w:r w:rsidR="00AD12D9">
        <w:rPr>
          <w:rFonts w:ascii="Calibri" w:eastAsia="Calibri" w:hAnsi="Calibri" w:cs="Calibri"/>
          <w:color w:val="000000"/>
        </w:rPr>
        <w:t>,</w:t>
      </w:r>
      <w:r>
        <w:rPr>
          <w:rFonts w:ascii="Calibri" w:eastAsia="Calibri" w:hAnsi="Calibri" w:cs="Calibri"/>
          <w:color w:val="000000"/>
        </w:rPr>
        <w:t xml:space="preserve"> and financial analysis terms,</w:t>
      </w:r>
    </w:p>
    <w:p w14:paraId="617AF10B" w14:textId="77777777" w:rsidR="00347950" w:rsidRDefault="00022F22">
      <w:pPr>
        <w:numPr>
          <w:ilvl w:val="0"/>
          <w:numId w:val="19"/>
        </w:numPr>
        <w:rPr>
          <w:color w:val="000000"/>
        </w:rPr>
      </w:pPr>
      <w:r>
        <w:rPr>
          <w:rFonts w:ascii="Calibri" w:eastAsia="Calibri" w:hAnsi="Calibri" w:cs="Calibri"/>
          <w:color w:val="000000"/>
        </w:rPr>
        <w:t>Read and understand a budget document in the complex public and nonprofit sector,</w:t>
      </w:r>
    </w:p>
    <w:p w14:paraId="447E2975" w14:textId="77777777" w:rsidR="00347950" w:rsidRDefault="00022F22">
      <w:pPr>
        <w:numPr>
          <w:ilvl w:val="0"/>
          <w:numId w:val="19"/>
        </w:numPr>
        <w:rPr>
          <w:color w:val="000000"/>
        </w:rPr>
      </w:pPr>
      <w:r>
        <w:rPr>
          <w:rFonts w:ascii="Calibri" w:eastAsia="Calibri" w:hAnsi="Calibri" w:cs="Calibri"/>
          <w:color w:val="000000"/>
        </w:rPr>
        <w:t>Apply specific analysis skills to budgetary problems including:</w:t>
      </w:r>
    </w:p>
    <w:p w14:paraId="37094E03" w14:textId="77777777" w:rsidR="00347950" w:rsidRDefault="00022F22">
      <w:pPr>
        <w:numPr>
          <w:ilvl w:val="1"/>
          <w:numId w:val="19"/>
        </w:numPr>
        <w:rPr>
          <w:color w:val="000000"/>
        </w:rPr>
      </w:pPr>
      <w:r>
        <w:rPr>
          <w:rFonts w:ascii="Calibri" w:eastAsia="Calibri" w:hAnsi="Calibri" w:cs="Calibri"/>
          <w:color w:val="000000"/>
        </w:rPr>
        <w:t>Critique on budget formation and formatting</w:t>
      </w:r>
    </w:p>
    <w:p w14:paraId="7B02A121" w14:textId="77777777" w:rsidR="00347950" w:rsidRDefault="00022F22">
      <w:pPr>
        <w:numPr>
          <w:ilvl w:val="1"/>
          <w:numId w:val="19"/>
        </w:numPr>
        <w:rPr>
          <w:color w:val="000000"/>
        </w:rPr>
      </w:pPr>
      <w:r>
        <w:rPr>
          <w:rFonts w:ascii="Calibri" w:eastAsia="Calibri" w:hAnsi="Calibri" w:cs="Calibri"/>
          <w:color w:val="000000"/>
        </w:rPr>
        <w:t>Understand the major sources and uses of public financial resources</w:t>
      </w:r>
    </w:p>
    <w:p w14:paraId="2EEC593D" w14:textId="77777777" w:rsidR="00347950" w:rsidRDefault="00022F22">
      <w:pPr>
        <w:numPr>
          <w:ilvl w:val="1"/>
          <w:numId w:val="19"/>
        </w:numPr>
        <w:rPr>
          <w:color w:val="000000"/>
        </w:rPr>
      </w:pPr>
      <w:r>
        <w:rPr>
          <w:rFonts w:ascii="Calibri" w:eastAsia="Calibri" w:hAnsi="Calibri" w:cs="Calibri"/>
          <w:color w:val="000000"/>
        </w:rPr>
        <w:t>Make cost estimates,</w:t>
      </w:r>
    </w:p>
    <w:p w14:paraId="3C284284" w14:textId="77777777" w:rsidR="00347950" w:rsidRDefault="00022F22">
      <w:pPr>
        <w:numPr>
          <w:ilvl w:val="1"/>
          <w:numId w:val="19"/>
        </w:numPr>
        <w:rPr>
          <w:color w:val="000000"/>
        </w:rPr>
      </w:pPr>
      <w:r>
        <w:rPr>
          <w:rFonts w:ascii="Calibri" w:eastAsia="Calibri" w:hAnsi="Calibri" w:cs="Calibri"/>
          <w:color w:val="000000"/>
        </w:rPr>
        <w:t>Apply ratio analyses,</w:t>
      </w:r>
    </w:p>
    <w:p w14:paraId="6F8C951F" w14:textId="77777777" w:rsidR="00347950" w:rsidRDefault="00022F22">
      <w:pPr>
        <w:numPr>
          <w:ilvl w:val="1"/>
          <w:numId w:val="19"/>
        </w:numPr>
        <w:rPr>
          <w:color w:val="000000"/>
        </w:rPr>
      </w:pPr>
      <w:r>
        <w:rPr>
          <w:rFonts w:ascii="Calibri" w:eastAsia="Calibri" w:hAnsi="Calibri" w:cs="Calibri"/>
          <w:color w:val="000000"/>
        </w:rPr>
        <w:t>Perform break-even analys</w:t>
      </w:r>
      <w:r>
        <w:rPr>
          <w:rFonts w:ascii="Calibri" w:eastAsia="Calibri" w:hAnsi="Calibri" w:cs="Calibri"/>
        </w:rPr>
        <w:t>i</w:t>
      </w:r>
      <w:r>
        <w:rPr>
          <w:rFonts w:ascii="Calibri" w:eastAsia="Calibri" w:hAnsi="Calibri" w:cs="Calibri"/>
          <w:color w:val="000000"/>
        </w:rPr>
        <w:t>s,</w:t>
      </w:r>
    </w:p>
    <w:p w14:paraId="1739EE12" w14:textId="37B77849" w:rsidR="00347950" w:rsidRPr="007C41C3" w:rsidRDefault="00022F22" w:rsidP="007C41C3">
      <w:pPr>
        <w:numPr>
          <w:ilvl w:val="1"/>
          <w:numId w:val="19"/>
        </w:numPr>
        <w:rPr>
          <w:color w:val="000000"/>
        </w:rPr>
      </w:pPr>
      <w:r>
        <w:rPr>
          <w:rFonts w:ascii="Calibri" w:eastAsia="Calibri" w:hAnsi="Calibri" w:cs="Calibri"/>
          <w:color w:val="000000"/>
        </w:rPr>
        <w:t>Conduct variance analys</w:t>
      </w:r>
      <w:r>
        <w:rPr>
          <w:rFonts w:ascii="Calibri" w:eastAsia="Calibri" w:hAnsi="Calibri" w:cs="Calibri"/>
        </w:rPr>
        <w:t>i</w:t>
      </w:r>
      <w:r>
        <w:rPr>
          <w:rFonts w:ascii="Calibri" w:eastAsia="Calibri" w:hAnsi="Calibri" w:cs="Calibri"/>
          <w:color w:val="000000"/>
        </w:rPr>
        <w:t>s, etc.</w:t>
      </w:r>
    </w:p>
    <w:p w14:paraId="246EDC77" w14:textId="77777777" w:rsidR="00347950" w:rsidRDefault="00022F22">
      <w:pPr>
        <w:numPr>
          <w:ilvl w:val="0"/>
          <w:numId w:val="19"/>
        </w:numPr>
        <w:rPr>
          <w:color w:val="000000"/>
        </w:rPr>
      </w:pPr>
      <w:r>
        <w:rPr>
          <w:rFonts w:ascii="Calibri" w:eastAsia="Calibri" w:hAnsi="Calibri" w:cs="Calibri"/>
          <w:color w:val="000000"/>
        </w:rPr>
        <w:t>Prepare a budget proposal for an individual initiative within a policy environment, i.e., as a proposal to a government agency or a grant proposal for nonprofit organizations.</w:t>
      </w:r>
    </w:p>
    <w:p w14:paraId="4C0C9659" w14:textId="77777777" w:rsidR="00347950" w:rsidRDefault="00022F22">
      <w:pPr>
        <w:numPr>
          <w:ilvl w:val="0"/>
          <w:numId w:val="19"/>
        </w:numPr>
        <w:rPr>
          <w:color w:val="000000"/>
        </w:rPr>
      </w:pPr>
      <w:r>
        <w:rPr>
          <w:rFonts w:ascii="Calibri" w:eastAsia="Calibri" w:hAnsi="Calibri" w:cs="Calibri"/>
          <w:color w:val="000000"/>
        </w:rPr>
        <w:t>Understand the role of budgeting in managing public organizations,</w:t>
      </w:r>
    </w:p>
    <w:p w14:paraId="19F0BB5C" w14:textId="77777777" w:rsidR="00347950" w:rsidRDefault="00022F22">
      <w:pPr>
        <w:numPr>
          <w:ilvl w:val="0"/>
          <w:numId w:val="19"/>
        </w:numPr>
        <w:rPr>
          <w:color w:val="000000"/>
        </w:rPr>
      </w:pPr>
      <w:r>
        <w:rPr>
          <w:rFonts w:ascii="Calibri" w:eastAsia="Calibri" w:hAnsi="Calibri" w:cs="Calibri"/>
          <w:color w:val="000000"/>
        </w:rPr>
        <w:t xml:space="preserve">Understand the economic context and political nature of budgetary decisions, </w:t>
      </w:r>
    </w:p>
    <w:p w14:paraId="435088E5" w14:textId="77777777" w:rsidR="00347950" w:rsidRDefault="00022F22">
      <w:pPr>
        <w:numPr>
          <w:ilvl w:val="0"/>
          <w:numId w:val="19"/>
        </w:numPr>
        <w:rPr>
          <w:color w:val="000000"/>
        </w:rPr>
      </w:pPr>
      <w:r>
        <w:rPr>
          <w:rFonts w:ascii="Calibri" w:eastAsia="Calibri" w:hAnsi="Calibri" w:cs="Calibri"/>
          <w:color w:val="000000"/>
        </w:rPr>
        <w:t>Follow through with budget implementation, and</w:t>
      </w:r>
    </w:p>
    <w:p w14:paraId="03A0962E" w14:textId="77777777" w:rsidR="00347950" w:rsidRDefault="00022F22">
      <w:pPr>
        <w:numPr>
          <w:ilvl w:val="0"/>
          <w:numId w:val="19"/>
        </w:numPr>
        <w:rPr>
          <w:color w:val="000000"/>
        </w:rPr>
      </w:pPr>
      <w:r>
        <w:rPr>
          <w:rFonts w:ascii="Calibri" w:eastAsia="Calibri" w:hAnsi="Calibri" w:cs="Calibri"/>
          <w:color w:val="000000"/>
        </w:rPr>
        <w:t>Interpret some elements of the Comprehensive Annual Financial Report (CAFR)</w:t>
      </w:r>
    </w:p>
    <w:p w14:paraId="42AE2626" w14:textId="77777777" w:rsidR="00347950" w:rsidRDefault="00827BD3">
      <w:pPr>
        <w:pBdr>
          <w:top w:val="nil"/>
          <w:left w:val="nil"/>
          <w:bottom w:val="nil"/>
          <w:right w:val="nil"/>
          <w:between w:val="nil"/>
        </w:pBdr>
        <w:shd w:val="clear" w:color="auto" w:fill="FFFFFF"/>
        <w:rPr>
          <w:rFonts w:ascii="Calibri" w:eastAsia="Calibri" w:hAnsi="Calibri" w:cs="Calibri"/>
          <w:color w:val="000000"/>
        </w:rPr>
      </w:pPr>
      <w:r>
        <w:rPr>
          <w:noProof/>
        </w:rPr>
        <w:pict w14:anchorId="779D7158">
          <v:rect id="_x0000_i1025" style="width:0;height:1.5pt" o:hralign="center" o:hrstd="t" o:hr="t" fillcolor="#a0a0a0" stroked="f"/>
        </w:pict>
      </w:r>
      <w:r w:rsidR="00022F22">
        <w:rPr>
          <w:rFonts w:ascii="Calibri" w:eastAsia="Calibri" w:hAnsi="Calibri" w:cs="Calibri"/>
          <w:b/>
          <w:color w:val="000000"/>
        </w:rPr>
        <w:t>Master of Public Administration (MPA) Competencies</w:t>
      </w:r>
      <w:r w:rsidR="00022F22">
        <w:rPr>
          <w:rFonts w:ascii="Calibri" w:eastAsia="Calibri" w:hAnsi="Calibri" w:cs="Calibri"/>
          <w:color w:val="000000"/>
        </w:rPr>
        <w:br/>
        <w:t xml:space="preserve">1) To lead and manage in the public interest. </w:t>
      </w:r>
      <w:r w:rsidR="00022F22">
        <w:rPr>
          <w:rFonts w:ascii="Calibri" w:eastAsia="Calibri" w:hAnsi="Calibri" w:cs="Calibri"/>
          <w:color w:val="000000"/>
        </w:rPr>
        <w:br/>
        <w:t xml:space="preserve">2) To participate in, and contribute to, the policy process. </w:t>
      </w:r>
      <w:r w:rsidR="00022F22">
        <w:rPr>
          <w:rFonts w:ascii="Calibri" w:eastAsia="Calibri" w:hAnsi="Calibri" w:cs="Calibri"/>
          <w:color w:val="000000"/>
        </w:rPr>
        <w:br/>
        <w:t xml:space="preserve">3) To analyze, synthesize, think critically, solve </w:t>
      </w:r>
      <w:proofErr w:type="gramStart"/>
      <w:r w:rsidR="00022F22">
        <w:rPr>
          <w:rFonts w:ascii="Calibri" w:eastAsia="Calibri" w:hAnsi="Calibri" w:cs="Calibri"/>
          <w:color w:val="000000"/>
        </w:rPr>
        <w:t>problems</w:t>
      </w:r>
      <w:proofErr w:type="gramEnd"/>
      <w:r w:rsidR="00022F22">
        <w:rPr>
          <w:rFonts w:ascii="Calibri" w:eastAsia="Calibri" w:hAnsi="Calibri" w:cs="Calibri"/>
          <w:color w:val="000000"/>
        </w:rPr>
        <w:t xml:space="preserve"> and make evidence-informed decisions in a complex and dynamic environment. </w:t>
      </w:r>
      <w:r w:rsidR="00022F22">
        <w:rPr>
          <w:rFonts w:ascii="Calibri" w:eastAsia="Calibri" w:hAnsi="Calibri" w:cs="Calibri"/>
          <w:color w:val="000000"/>
        </w:rPr>
        <w:br/>
        <w:t xml:space="preserve">4) To articulate, apply, and advance a public service perspective. </w:t>
      </w:r>
      <w:r w:rsidR="00022F22">
        <w:rPr>
          <w:rFonts w:ascii="Calibri" w:eastAsia="Calibri" w:hAnsi="Calibri" w:cs="Calibri"/>
          <w:color w:val="000000"/>
        </w:rPr>
        <w:br/>
        <w:t>5) To communicate and interact productively.</w:t>
      </w:r>
    </w:p>
    <w:p w14:paraId="2DFA4590" w14:textId="77777777" w:rsidR="00347950" w:rsidRDefault="00022F22">
      <w:pPr>
        <w:keepNext/>
        <w:keepLines/>
        <w:pBdr>
          <w:top w:val="nil"/>
          <w:left w:val="nil"/>
          <w:bottom w:val="nil"/>
          <w:right w:val="nil"/>
          <w:between w:val="nil"/>
        </w:pBdr>
        <w:spacing w:before="40"/>
        <w:rPr>
          <w:rFonts w:ascii="Calibri" w:eastAsia="Calibri" w:hAnsi="Calibri" w:cs="Calibri"/>
          <w:color w:val="272727"/>
        </w:rPr>
      </w:pPr>
      <w:r>
        <w:rPr>
          <w:rFonts w:ascii="Calibri" w:eastAsia="Calibri" w:hAnsi="Calibri" w:cs="Calibri"/>
          <w:b/>
          <w:color w:val="000000"/>
        </w:rPr>
        <w:t>Course Materials:</w:t>
      </w:r>
      <w:r>
        <w:rPr>
          <w:rFonts w:ascii="Calibri" w:eastAsia="Calibri" w:hAnsi="Calibri" w:cs="Calibri"/>
          <w:b/>
          <w:color w:val="000000"/>
        </w:rPr>
        <w:br/>
      </w:r>
    </w:p>
    <w:p w14:paraId="754B8345" w14:textId="77777777" w:rsidR="00347950" w:rsidRDefault="00022F22">
      <w:pPr>
        <w:keepNext/>
        <w:keepLines/>
        <w:pBdr>
          <w:top w:val="nil"/>
          <w:left w:val="nil"/>
          <w:bottom w:val="nil"/>
          <w:right w:val="nil"/>
          <w:between w:val="nil"/>
        </w:pBdr>
        <w:spacing w:before="40"/>
        <w:rPr>
          <w:rFonts w:ascii="Calibri" w:eastAsia="Calibri" w:hAnsi="Calibri" w:cs="Calibri"/>
          <w:color w:val="272727"/>
        </w:rPr>
      </w:pPr>
      <w:r>
        <w:rPr>
          <w:rFonts w:ascii="Calibri" w:eastAsia="Calibri" w:hAnsi="Calibri" w:cs="Calibri"/>
          <w:color w:val="272727"/>
        </w:rPr>
        <w:t>REQUIRED TEXTBOOKS:</w:t>
      </w:r>
    </w:p>
    <w:p w14:paraId="6CF7E5B9" w14:textId="77777777" w:rsidR="00347950" w:rsidRDefault="00347950">
      <w:pPr>
        <w:ind w:left="120" w:hanging="120"/>
        <w:rPr>
          <w:rFonts w:ascii="Calibri" w:eastAsia="Calibri" w:hAnsi="Calibri" w:cs="Calibri"/>
          <w:b/>
        </w:rPr>
      </w:pPr>
    </w:p>
    <w:p w14:paraId="7D34ED8E" w14:textId="77777777" w:rsidR="00347950" w:rsidRDefault="00022F22">
      <w:pPr>
        <w:rPr>
          <w:rFonts w:ascii="Calibri" w:eastAsia="Calibri" w:hAnsi="Calibri" w:cs="Calibri"/>
          <w:i/>
        </w:rPr>
      </w:pPr>
      <w:r>
        <w:rPr>
          <w:rFonts w:ascii="Calibri" w:eastAsia="Calibri" w:hAnsi="Calibri" w:cs="Calibri"/>
        </w:rPr>
        <w:t>Greg Chen, Lynne Weikart and Daniel Williams. Budget Tools: Financial Methods in the Public Sector. 2</w:t>
      </w:r>
      <w:r>
        <w:rPr>
          <w:rFonts w:ascii="Calibri" w:eastAsia="Calibri" w:hAnsi="Calibri" w:cs="Calibri"/>
          <w:vertAlign w:val="superscript"/>
        </w:rPr>
        <w:t>nd</w:t>
      </w:r>
      <w:r>
        <w:rPr>
          <w:rFonts w:ascii="Calibri" w:eastAsia="Calibri" w:hAnsi="Calibri" w:cs="Calibri"/>
        </w:rPr>
        <w:t xml:space="preserve"> edition. Washington: CQ Press. 2014. (</w:t>
      </w:r>
      <w:r>
        <w:rPr>
          <w:rFonts w:ascii="Calibri" w:eastAsia="Calibri" w:hAnsi="Calibri" w:cs="Calibri"/>
          <w:i/>
        </w:rPr>
        <w:t>Budget Tools)</w:t>
      </w:r>
    </w:p>
    <w:p w14:paraId="728A4A75" w14:textId="3AA76779" w:rsidR="00347950" w:rsidRDefault="00022F22">
      <w:pPr>
        <w:pBdr>
          <w:top w:val="nil"/>
          <w:left w:val="nil"/>
          <w:bottom w:val="nil"/>
          <w:right w:val="nil"/>
          <w:between w:val="nil"/>
        </w:pBdr>
        <w:shd w:val="clear" w:color="auto" w:fill="FFFFFF"/>
        <w:rPr>
          <w:rFonts w:ascii="Calibri" w:eastAsia="Calibri" w:hAnsi="Calibri" w:cs="Calibri"/>
          <w:color w:val="000000"/>
        </w:rPr>
      </w:pPr>
      <w:r>
        <w:rPr>
          <w:rFonts w:ascii="Calibri" w:eastAsia="Calibri" w:hAnsi="Calibri" w:cs="Calibri"/>
        </w:rPr>
        <w:t xml:space="preserve">Lynne Weikart and Greg Chen. </w:t>
      </w:r>
      <w:r>
        <w:rPr>
          <w:rFonts w:ascii="Calibri" w:eastAsia="Calibri" w:hAnsi="Calibri" w:cs="Calibri"/>
          <w:color w:val="000000"/>
        </w:rPr>
        <w:t>Budgeting and Financial Management for Nonprofit Organizations</w:t>
      </w:r>
      <w:r w:rsidR="00B21670">
        <w:rPr>
          <w:rFonts w:ascii="Calibri" w:eastAsia="Calibri" w:hAnsi="Calibri" w:cs="Calibri"/>
          <w:color w:val="000000"/>
        </w:rPr>
        <w:t>. 2</w:t>
      </w:r>
      <w:r w:rsidR="00B21670" w:rsidRPr="00B21670">
        <w:rPr>
          <w:rFonts w:ascii="Calibri" w:eastAsia="Calibri" w:hAnsi="Calibri" w:cs="Calibri"/>
          <w:color w:val="000000"/>
          <w:vertAlign w:val="superscript"/>
        </w:rPr>
        <w:t>nd</w:t>
      </w:r>
      <w:r w:rsidR="00B21670">
        <w:rPr>
          <w:rFonts w:ascii="Calibri" w:eastAsia="Calibri" w:hAnsi="Calibri" w:cs="Calibri"/>
          <w:color w:val="000000"/>
        </w:rPr>
        <w:t xml:space="preserve"> edition.</w:t>
      </w:r>
      <w:r>
        <w:rPr>
          <w:rFonts w:ascii="Calibri" w:eastAsia="Calibri" w:hAnsi="Calibri" w:cs="Calibri"/>
          <w:color w:val="000000"/>
        </w:rPr>
        <w:t xml:space="preserve"> </w:t>
      </w:r>
      <w:r w:rsidR="00B21670">
        <w:rPr>
          <w:rFonts w:ascii="Calibri" w:eastAsia="Calibri" w:hAnsi="Calibri" w:cs="Calibri"/>
          <w:color w:val="000000"/>
        </w:rPr>
        <w:t>Long Grove, Il</w:t>
      </w:r>
      <w:r w:rsidR="00D27E1B">
        <w:rPr>
          <w:rFonts w:ascii="Calibri" w:eastAsia="Calibri" w:hAnsi="Calibri" w:cs="Calibri"/>
          <w:color w:val="000000"/>
        </w:rPr>
        <w:t>l</w:t>
      </w:r>
      <w:r w:rsidR="00B21670">
        <w:rPr>
          <w:rFonts w:ascii="Calibri" w:eastAsia="Calibri" w:hAnsi="Calibri" w:cs="Calibri"/>
          <w:color w:val="000000"/>
        </w:rPr>
        <w:t>inois:</w:t>
      </w:r>
      <w:r w:rsidR="00D27E1B">
        <w:rPr>
          <w:rFonts w:ascii="Calibri" w:eastAsia="Calibri" w:hAnsi="Calibri" w:cs="Calibri"/>
          <w:color w:val="000000"/>
        </w:rPr>
        <w:t xml:space="preserve"> </w:t>
      </w:r>
      <w:r w:rsidR="00B21670">
        <w:rPr>
          <w:rFonts w:ascii="Calibri" w:eastAsia="Calibri" w:hAnsi="Calibri" w:cs="Calibri"/>
          <w:color w:val="000000"/>
        </w:rPr>
        <w:t>Waveland</w:t>
      </w:r>
      <w:r>
        <w:rPr>
          <w:rFonts w:ascii="Calibri" w:eastAsia="Calibri" w:hAnsi="Calibri" w:cs="Calibri"/>
          <w:color w:val="000000"/>
        </w:rPr>
        <w:t xml:space="preserve"> Press, 20</w:t>
      </w:r>
      <w:r>
        <w:rPr>
          <w:rFonts w:ascii="Calibri" w:eastAsia="Calibri" w:hAnsi="Calibri" w:cs="Calibri"/>
        </w:rPr>
        <w:t>2</w:t>
      </w:r>
      <w:r w:rsidR="005E060C">
        <w:rPr>
          <w:rFonts w:ascii="Calibri" w:eastAsia="Calibri" w:hAnsi="Calibri" w:cs="Calibri"/>
        </w:rPr>
        <w:t>2</w:t>
      </w:r>
      <w:r>
        <w:rPr>
          <w:rFonts w:ascii="Calibri" w:eastAsia="Calibri" w:hAnsi="Calibri" w:cs="Calibri"/>
        </w:rPr>
        <w:t>.</w:t>
      </w:r>
      <w:r>
        <w:rPr>
          <w:rFonts w:ascii="Calibri" w:eastAsia="Calibri" w:hAnsi="Calibri" w:cs="Calibri"/>
          <w:color w:val="000000"/>
        </w:rPr>
        <w:t xml:space="preserve"> (Nonprofit budget)</w:t>
      </w:r>
    </w:p>
    <w:p w14:paraId="3E575DAB" w14:textId="77777777" w:rsidR="00347950" w:rsidRDefault="00022F22">
      <w:pPr>
        <w:pBdr>
          <w:top w:val="nil"/>
          <w:left w:val="nil"/>
          <w:bottom w:val="nil"/>
          <w:right w:val="nil"/>
          <w:between w:val="nil"/>
        </w:pBdr>
        <w:shd w:val="clear" w:color="auto" w:fill="FFFFFF"/>
        <w:rPr>
          <w:rFonts w:ascii="Calibri" w:eastAsia="Calibri" w:hAnsi="Calibri" w:cs="Calibri"/>
          <w:b/>
          <w:color w:val="000000"/>
        </w:rPr>
      </w:pPr>
      <w:r>
        <w:rPr>
          <w:rFonts w:ascii="Calibri" w:eastAsia="Calibri" w:hAnsi="Calibri" w:cs="Calibri"/>
          <w:b/>
          <w:color w:val="000000"/>
        </w:rPr>
        <w:t>References to Blackboard or Other Online Materials:</w:t>
      </w:r>
    </w:p>
    <w:p w14:paraId="38B14A01" w14:textId="77777777" w:rsidR="00347950" w:rsidRDefault="00022F22">
      <w:pPr>
        <w:keepNext/>
        <w:keepLines/>
        <w:pBdr>
          <w:top w:val="nil"/>
          <w:left w:val="nil"/>
          <w:bottom w:val="nil"/>
          <w:right w:val="nil"/>
          <w:between w:val="nil"/>
        </w:pBdr>
        <w:rPr>
          <w:rFonts w:ascii="Calibri" w:eastAsia="Calibri" w:hAnsi="Calibri" w:cs="Calibri"/>
          <w:smallCaps/>
          <w:color w:val="272727"/>
        </w:rPr>
      </w:pPr>
      <w:r>
        <w:rPr>
          <w:rFonts w:ascii="Calibri" w:eastAsia="Calibri" w:hAnsi="Calibri" w:cs="Calibri"/>
          <w:smallCaps/>
          <w:color w:val="272727"/>
        </w:rPr>
        <w:t>WEB SITES</w:t>
      </w:r>
    </w:p>
    <w:p w14:paraId="0470DCE3" w14:textId="77777777" w:rsidR="00347950" w:rsidRDefault="00022F22">
      <w:pPr>
        <w:rPr>
          <w:rFonts w:ascii="Calibri" w:eastAsia="Calibri" w:hAnsi="Calibri" w:cs="Calibri"/>
        </w:rPr>
      </w:pPr>
      <w:r>
        <w:rPr>
          <w:rFonts w:ascii="Calibri" w:eastAsia="Calibri" w:hAnsi="Calibri" w:cs="Calibri"/>
        </w:rPr>
        <w:t>To be posted on Blackboard (</w:t>
      </w:r>
      <w:r>
        <w:rPr>
          <w:rFonts w:ascii="Calibri" w:eastAsia="Calibri" w:hAnsi="Calibri" w:cs="Calibri"/>
          <w:b/>
        </w:rPr>
        <w:t>BB</w:t>
      </w:r>
      <w:r>
        <w:rPr>
          <w:rFonts w:ascii="Calibri" w:eastAsia="Calibri" w:hAnsi="Calibri" w:cs="Calibri"/>
        </w:rPr>
        <w:t>) in Course Content.</w:t>
      </w:r>
    </w:p>
    <w:p w14:paraId="78D69FBE" w14:textId="77777777" w:rsidR="00347950" w:rsidRDefault="00347950">
      <w:pPr>
        <w:rPr>
          <w:rFonts w:ascii="Calibri" w:eastAsia="Calibri" w:hAnsi="Calibri" w:cs="Calibri"/>
          <w:b/>
          <w:color w:val="000000"/>
        </w:rPr>
      </w:pPr>
    </w:p>
    <w:p w14:paraId="5CBB2D77" w14:textId="77777777" w:rsidR="00347950" w:rsidRDefault="00022F22">
      <w:pPr>
        <w:rPr>
          <w:rFonts w:ascii="Calibri" w:eastAsia="Calibri" w:hAnsi="Calibri" w:cs="Calibri"/>
          <w:b/>
          <w:color w:val="000000"/>
        </w:rPr>
      </w:pPr>
      <w:r>
        <w:rPr>
          <w:rFonts w:ascii="Calibri" w:eastAsia="Calibri" w:hAnsi="Calibri" w:cs="Calibri"/>
          <w:b/>
          <w:color w:val="000000"/>
        </w:rPr>
        <w:t>Grading</w:t>
      </w:r>
    </w:p>
    <w:p w14:paraId="13CC085F" w14:textId="77777777" w:rsidR="00347950" w:rsidRDefault="00347950">
      <w:pPr>
        <w:widowControl w:val="0"/>
        <w:pBdr>
          <w:top w:val="nil"/>
          <w:left w:val="nil"/>
          <w:bottom w:val="nil"/>
          <w:right w:val="nil"/>
          <w:between w:val="nil"/>
        </w:pBdr>
        <w:rPr>
          <w:color w:val="000000"/>
        </w:rPr>
      </w:pPr>
    </w:p>
    <w:p w14:paraId="1569EBB2" w14:textId="77777777" w:rsidR="00347950" w:rsidRDefault="00022F22">
      <w:pPr>
        <w:keepNext/>
        <w:keepLines/>
        <w:rPr>
          <w:rFonts w:ascii="Calibri" w:eastAsia="Calibri" w:hAnsi="Calibri" w:cs="Calibri"/>
        </w:rPr>
      </w:pPr>
      <w:r>
        <w:rPr>
          <w:rFonts w:ascii="Calibri" w:eastAsia="Calibri" w:hAnsi="Calibri" w:cs="Calibri"/>
        </w:rPr>
        <w:t>Assignments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50%</w:t>
      </w:r>
    </w:p>
    <w:p w14:paraId="1B83D492" w14:textId="77777777"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Discussion/participation</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20%</w:t>
      </w:r>
    </w:p>
    <w:p w14:paraId="2B7EB4C4" w14:textId="77777777"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Final project</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30%</w:t>
      </w:r>
    </w:p>
    <w:p w14:paraId="36E980DF" w14:textId="77777777" w:rsidR="00347950" w:rsidRDefault="00347950">
      <w:pPr>
        <w:rPr>
          <w:rFonts w:ascii="Calibri" w:eastAsia="Calibri" w:hAnsi="Calibri" w:cs="Calibri"/>
          <w:color w:val="000000"/>
        </w:rPr>
      </w:pPr>
    </w:p>
    <w:p w14:paraId="3701B14C" w14:textId="77777777" w:rsidR="00347950" w:rsidRDefault="00022F22">
      <w:pPr>
        <w:rPr>
          <w:rFonts w:ascii="Calibri" w:eastAsia="Calibri" w:hAnsi="Calibri" w:cs="Calibri"/>
          <w:color w:val="000000"/>
        </w:rPr>
      </w:pPr>
      <w:r>
        <w:rPr>
          <w:rFonts w:ascii="Calibri" w:eastAsia="Calibri" w:hAnsi="Calibri" w:cs="Calibri"/>
          <w:color w:val="000000"/>
        </w:rPr>
        <w:t xml:space="preserve">Description of Evaluation Components: </w:t>
      </w:r>
    </w:p>
    <w:p w14:paraId="56FB729F"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07691894" w14:textId="77777777" w:rsidR="00347950" w:rsidRDefault="00022F22">
      <w:pPr>
        <w:rPr>
          <w:rFonts w:ascii="Calibri" w:eastAsia="Calibri" w:hAnsi="Calibri" w:cs="Calibri"/>
          <w:i/>
        </w:rPr>
      </w:pPr>
      <w:r>
        <w:rPr>
          <w:rFonts w:ascii="Calibri" w:eastAsia="Calibri" w:hAnsi="Calibri" w:cs="Calibri"/>
          <w:i/>
        </w:rPr>
        <w:t>Blackboard (BB) discussions</w:t>
      </w:r>
    </w:p>
    <w:p w14:paraId="65E09EEF" w14:textId="77777777" w:rsidR="00347950" w:rsidRDefault="00022F22">
      <w:pPr>
        <w:rPr>
          <w:rFonts w:ascii="Calibri" w:eastAsia="Calibri" w:hAnsi="Calibri" w:cs="Calibri"/>
          <w:i/>
        </w:rPr>
      </w:pPr>
      <w:r>
        <w:rPr>
          <w:rFonts w:ascii="Calibri" w:eastAsia="Calibri" w:hAnsi="Calibri" w:cs="Calibri"/>
          <w:i/>
        </w:rPr>
        <w:t xml:space="preserve">To help guide your weekly reading, see the discussion questions listed for that session, some of which will be used in the online discussions. You need to be proficient with BB in everyway to complete this course satisfactorily. In case you have questions of BB/systems, please contact Techsupport for guidance/assistance. </w:t>
      </w:r>
    </w:p>
    <w:p w14:paraId="753E275D" w14:textId="77777777" w:rsidR="00347950" w:rsidRDefault="00347950">
      <w:pPr>
        <w:rPr>
          <w:rFonts w:ascii="Calibri" w:eastAsia="Calibri" w:hAnsi="Calibri" w:cs="Calibri"/>
          <w:i/>
        </w:rPr>
      </w:pPr>
    </w:p>
    <w:p w14:paraId="6C79143E" w14:textId="77777777" w:rsidR="00347950" w:rsidRDefault="00022F22">
      <w:pPr>
        <w:rPr>
          <w:rFonts w:ascii="Calibri" w:eastAsia="Calibri" w:hAnsi="Calibri" w:cs="Calibri"/>
          <w:i/>
        </w:rPr>
      </w:pPr>
      <w:r>
        <w:rPr>
          <w:rFonts w:ascii="Calibri" w:eastAsia="Calibri" w:hAnsi="Calibri" w:cs="Calibri"/>
          <w:i/>
        </w:rPr>
        <w:t>Written assignments</w:t>
      </w:r>
      <w:r>
        <w:rPr>
          <w:rFonts w:ascii="Calibri" w:eastAsia="Calibri" w:hAnsi="Calibri" w:cs="Calibri"/>
          <w:i/>
        </w:rPr>
        <w:tab/>
      </w:r>
    </w:p>
    <w:p w14:paraId="7C0A794B" w14:textId="52E3EE62" w:rsidR="00347950" w:rsidRDefault="00022F22">
      <w:pPr>
        <w:rPr>
          <w:rFonts w:ascii="Calibri" w:eastAsia="Calibri" w:hAnsi="Calibri" w:cs="Calibri"/>
        </w:rPr>
      </w:pPr>
      <w:r>
        <w:rPr>
          <w:rFonts w:ascii="Calibri" w:eastAsia="Calibri" w:hAnsi="Calibri" w:cs="Calibri"/>
          <w:i/>
        </w:rPr>
        <w:t xml:space="preserve">Follow the “Specifications for All Written Assignments” and pay attention to the “COMMON WRITING ERRORS TO AVOID.” (See below). Quality of writing counts. Organization, headings, syntax, grammar, punctuation, spelling, and appearance all count. Be concise; avoid verbosity. Edit, re-edit, and re-re-edit. Imagine that your boss’s boss doesn’t know you and forms a lasting impression of you and your ability based only on your writing. </w:t>
      </w:r>
      <w:r>
        <w:rPr>
          <w:rFonts w:ascii="Calibri" w:eastAsia="Calibri" w:hAnsi="Calibri" w:cs="Calibri"/>
          <w:color w:val="000000"/>
        </w:rPr>
        <w:t xml:space="preserve">Grading policies: </w:t>
      </w:r>
      <w:r>
        <w:rPr>
          <w:rFonts w:ascii="Calibri" w:eastAsia="Calibri" w:hAnsi="Calibri" w:cs="Calibri"/>
        </w:rPr>
        <w:t>Grading is based on quality of understanding of course content as demonstrated in discussion, submissions</w:t>
      </w:r>
      <w:r w:rsidR="0063624F">
        <w:rPr>
          <w:rFonts w:ascii="Calibri" w:eastAsia="Calibri" w:hAnsi="Calibri" w:cs="Calibri"/>
        </w:rPr>
        <w:t>,</w:t>
      </w:r>
      <w:r>
        <w:rPr>
          <w:rFonts w:ascii="Calibri" w:eastAsia="Calibri" w:hAnsi="Calibri" w:cs="Calibri"/>
        </w:rPr>
        <w:t xml:space="preserve"> and other aspects of student performance.  Comments placed on papers are not a contract for a grade.  </w:t>
      </w:r>
      <w:r>
        <w:rPr>
          <w:rFonts w:ascii="Calibri" w:eastAsia="Calibri" w:hAnsi="Calibri" w:cs="Calibri"/>
          <w:i/>
        </w:rPr>
        <w:t xml:space="preserve">Submit via BB at midnight on the date due via BB. </w:t>
      </w:r>
      <w:r>
        <w:rPr>
          <w:rFonts w:ascii="Calibri" w:eastAsia="Calibri" w:hAnsi="Calibri" w:cs="Calibri"/>
          <w:b/>
        </w:rPr>
        <w:t>I do not accept late submission</w:t>
      </w:r>
      <w:r w:rsidR="001B2E9C">
        <w:rPr>
          <w:rFonts w:ascii="Calibri" w:eastAsia="Calibri" w:hAnsi="Calibri" w:cs="Calibri"/>
          <w:b/>
        </w:rPr>
        <w:t>,</w:t>
      </w:r>
      <w:r>
        <w:rPr>
          <w:rFonts w:ascii="Calibri" w:eastAsia="Calibri" w:hAnsi="Calibri" w:cs="Calibri"/>
          <w:b/>
        </w:rPr>
        <w:t xml:space="preserve"> nor do I accept submission</w:t>
      </w:r>
      <w:r w:rsidR="001B2E9C">
        <w:rPr>
          <w:rFonts w:ascii="Calibri" w:eastAsia="Calibri" w:hAnsi="Calibri" w:cs="Calibri"/>
          <w:b/>
        </w:rPr>
        <w:t>s</w:t>
      </w:r>
      <w:r>
        <w:rPr>
          <w:rFonts w:ascii="Calibri" w:eastAsia="Calibri" w:hAnsi="Calibri" w:cs="Calibri"/>
          <w:b/>
        </w:rPr>
        <w:t xml:space="preserve"> by email.</w:t>
      </w:r>
      <w:r>
        <w:rPr>
          <w:rFonts w:ascii="Calibri" w:eastAsia="Calibri" w:hAnsi="Calibri" w:cs="Calibri"/>
        </w:rPr>
        <w:t xml:space="preserve"> Extraordinary cases require approval and a full grade (A to B for example with legitimate reasons) will be deducted. </w:t>
      </w:r>
    </w:p>
    <w:p w14:paraId="38DC2C4E" w14:textId="77777777" w:rsidR="00347950" w:rsidRDefault="00347950">
      <w:pPr>
        <w:pBdr>
          <w:top w:val="nil"/>
          <w:left w:val="nil"/>
          <w:bottom w:val="nil"/>
          <w:right w:val="nil"/>
          <w:between w:val="nil"/>
        </w:pBdr>
        <w:ind w:left="720"/>
        <w:rPr>
          <w:rFonts w:ascii="Calibri" w:eastAsia="Calibri" w:hAnsi="Calibri" w:cs="Calibri"/>
          <w:color w:val="000000"/>
        </w:rPr>
      </w:pPr>
    </w:p>
    <w:p w14:paraId="719C8220"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Attendance and Lateness Policies:</w:t>
      </w:r>
    </w:p>
    <w:p w14:paraId="1C390501"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color w:val="0070C0"/>
        </w:rPr>
        <w:t>NA</w:t>
      </w:r>
    </w:p>
    <w:p w14:paraId="5281C91C" w14:textId="77777777" w:rsidR="00347950" w:rsidRDefault="00347950">
      <w:pPr>
        <w:widowControl w:val="0"/>
        <w:pBdr>
          <w:top w:val="nil"/>
          <w:left w:val="nil"/>
          <w:bottom w:val="nil"/>
          <w:right w:val="nil"/>
          <w:between w:val="nil"/>
        </w:pBdr>
        <w:rPr>
          <w:rFonts w:ascii="Calibri" w:eastAsia="Calibri" w:hAnsi="Calibri" w:cs="Calibri"/>
          <w:b/>
          <w:color w:val="000000"/>
        </w:rPr>
      </w:pPr>
    </w:p>
    <w:p w14:paraId="580D1787"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Policy Regarding Make-Up Exams:</w:t>
      </w:r>
    </w:p>
    <w:p w14:paraId="094C8684"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color w:val="0070C0"/>
        </w:rPr>
        <w:t>NA</w:t>
      </w:r>
    </w:p>
    <w:p w14:paraId="57D11BB7" w14:textId="77777777" w:rsidR="00347950" w:rsidRDefault="00347950">
      <w:pPr>
        <w:widowControl w:val="0"/>
        <w:pBdr>
          <w:top w:val="nil"/>
          <w:left w:val="nil"/>
          <w:bottom w:val="nil"/>
          <w:right w:val="nil"/>
          <w:between w:val="nil"/>
        </w:pBdr>
        <w:rPr>
          <w:rFonts w:ascii="Calibri" w:eastAsia="Calibri" w:hAnsi="Calibri" w:cs="Calibri"/>
          <w:b/>
          <w:color w:val="000000"/>
        </w:rPr>
      </w:pPr>
    </w:p>
    <w:p w14:paraId="0C212A4E"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Classroom Management Policies:</w:t>
      </w:r>
    </w:p>
    <w:p w14:paraId="6F60983F"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color w:val="0070C0"/>
        </w:rPr>
        <w:t>NA</w:t>
      </w:r>
    </w:p>
    <w:p w14:paraId="67BDA5A4" w14:textId="77777777" w:rsidR="00347950" w:rsidRDefault="00347950">
      <w:pPr>
        <w:rPr>
          <w:rFonts w:ascii="Calibri" w:eastAsia="Calibri" w:hAnsi="Calibri" w:cs="Calibri"/>
          <w:b/>
          <w:color w:val="000000"/>
        </w:rPr>
      </w:pPr>
    </w:p>
    <w:p w14:paraId="71886F0C" w14:textId="77777777" w:rsidR="00347950" w:rsidRDefault="00022F22">
      <w:pPr>
        <w:rPr>
          <w:rFonts w:ascii="Calibri" w:eastAsia="Calibri" w:hAnsi="Calibri" w:cs="Calibri"/>
          <w:b/>
          <w:color w:val="000000"/>
        </w:rPr>
      </w:pPr>
      <w:r>
        <w:rPr>
          <w:rFonts w:ascii="Calibri" w:eastAsia="Calibri" w:hAnsi="Calibri" w:cs="Calibri"/>
          <w:b/>
          <w:color w:val="000000"/>
        </w:rPr>
        <w:t>Students with Disabilities:</w:t>
      </w:r>
    </w:p>
    <w:p w14:paraId="1A1923D6" w14:textId="77777777" w:rsidR="00347950" w:rsidRDefault="00022F22">
      <w:pPr>
        <w:widowControl w:val="0"/>
        <w:pBdr>
          <w:top w:val="nil"/>
          <w:left w:val="nil"/>
          <w:bottom w:val="nil"/>
          <w:right w:val="nil"/>
          <w:between w:val="nil"/>
        </w:pBdr>
        <w:jc w:val="both"/>
        <w:rPr>
          <w:rFonts w:ascii="Calibri" w:eastAsia="Calibri" w:hAnsi="Calibri" w:cs="Calibri"/>
          <w:color w:val="222222"/>
          <w:highlight w:val="white"/>
        </w:rPr>
      </w:pPr>
      <w:r>
        <w:rPr>
          <w:rFonts w:ascii="Calibri" w:eastAsia="Calibri" w:hAnsi="Calibri" w:cs="Calibri"/>
          <w:color w:val="000000"/>
        </w:rPr>
        <w:t>It is college policy to provide accommodations and academic adjustments for students with disabilities. Any student with a disability who may need accommodations in this class is requested to speak directly to Student Disability Services as early in the semester as possible. All discussions will remain confidential.</w:t>
      </w:r>
      <w:r>
        <w:rPr>
          <w:rFonts w:ascii="Calibri" w:eastAsia="Calibri" w:hAnsi="Calibri" w:cs="Calibri"/>
          <w:color w:val="000000"/>
          <w:vertAlign w:val="superscript"/>
        </w:rPr>
        <w:footnoteReference w:id="1"/>
      </w:r>
      <w:r>
        <w:rPr>
          <w:rFonts w:ascii="Calibri" w:eastAsia="Calibri" w:hAnsi="Calibri" w:cs="Calibri"/>
          <w:color w:val="222222"/>
          <w:highlight w:val="white"/>
        </w:rPr>
        <w:t xml:space="preserve"> </w:t>
      </w:r>
      <w:r>
        <w:rPr>
          <w:rFonts w:ascii="Calibri" w:eastAsia="Calibri" w:hAnsi="Calibri" w:cs="Calibri"/>
          <w:color w:val="222222"/>
          <w:highlight w:val="white"/>
        </w:rPr>
        <w:br/>
      </w:r>
    </w:p>
    <w:p w14:paraId="5180819D" w14:textId="00DC8939" w:rsidR="00347950" w:rsidRDefault="00022F22">
      <w:pPr>
        <w:widowControl w:val="0"/>
        <w:pBdr>
          <w:top w:val="nil"/>
          <w:left w:val="nil"/>
          <w:bottom w:val="nil"/>
          <w:right w:val="nil"/>
          <w:between w:val="nil"/>
        </w:pBdr>
        <w:jc w:val="both"/>
        <w:rPr>
          <w:rFonts w:ascii="Calibri" w:eastAsia="Calibri" w:hAnsi="Calibri" w:cs="Calibri"/>
          <w:color w:val="222222"/>
          <w:highlight w:val="white"/>
        </w:rPr>
      </w:pPr>
      <w:r>
        <w:rPr>
          <w:rFonts w:ascii="Calibri" w:eastAsia="Calibri" w:hAnsi="Calibri" w:cs="Calibri"/>
          <w:color w:val="222222"/>
          <w:highlight w:val="white"/>
        </w:rPr>
        <w:t xml:space="preserve">Please note, the need for accommodations and the process for arranging them have been altered by COVID-19 and the safety protocols currently in place. Students with disabilities who may need some accommodation to fully participate in this class should contact Student Disability Services as soon as possible at </w:t>
      </w:r>
      <w:hyperlink r:id="rId7">
        <w:r>
          <w:rPr>
            <w:rFonts w:ascii="Calibri" w:eastAsia="Calibri" w:hAnsi="Calibri" w:cs="Calibri"/>
            <w:color w:val="0000FF"/>
            <w:highlight w:val="white"/>
            <w:u w:val="single"/>
          </w:rPr>
          <w:t>disability.services@baruch.cuny.edu</w:t>
        </w:r>
      </w:hyperlink>
      <w:r>
        <w:rPr>
          <w:rFonts w:ascii="Calibri" w:eastAsia="Calibri" w:hAnsi="Calibri" w:cs="Calibri"/>
          <w:color w:val="222222"/>
          <w:highlight w:val="white"/>
        </w:rPr>
        <w:t>.</w:t>
      </w:r>
    </w:p>
    <w:p w14:paraId="49F938B4" w14:textId="77777777" w:rsidR="00347950" w:rsidRDefault="00347950">
      <w:pPr>
        <w:widowControl w:val="0"/>
        <w:pBdr>
          <w:top w:val="nil"/>
          <w:left w:val="nil"/>
          <w:bottom w:val="nil"/>
          <w:right w:val="nil"/>
          <w:between w:val="nil"/>
        </w:pBdr>
        <w:jc w:val="both"/>
        <w:rPr>
          <w:rFonts w:ascii="Calibri" w:eastAsia="Calibri" w:hAnsi="Calibri" w:cs="Calibri"/>
          <w:color w:val="000000"/>
        </w:rPr>
      </w:pPr>
    </w:p>
    <w:p w14:paraId="790134F8" w14:textId="77777777" w:rsidR="00347950" w:rsidRDefault="00022F22">
      <w:pPr>
        <w:widowControl w:val="0"/>
        <w:pBdr>
          <w:top w:val="nil"/>
          <w:left w:val="nil"/>
          <w:bottom w:val="nil"/>
          <w:right w:val="nil"/>
          <w:between w:val="nil"/>
        </w:pBdr>
        <w:rPr>
          <w:rFonts w:ascii="Calibri" w:eastAsia="Calibri" w:hAnsi="Calibri" w:cs="Calibri"/>
          <w:color w:val="222222"/>
          <w:highlight w:val="white"/>
        </w:rPr>
      </w:pPr>
      <w:r>
        <w:rPr>
          <w:rFonts w:ascii="Calibri" w:eastAsia="Calibri" w:hAnsi="Calibri" w:cs="Calibri"/>
          <w:color w:val="222222"/>
          <w:highlight w:val="white"/>
        </w:rPr>
        <w:lastRenderedPageBreak/>
        <w:t xml:space="preserve">For additional information, please visit: </w:t>
      </w:r>
      <w:hyperlink r:id="rId8">
        <w:r>
          <w:rPr>
            <w:rFonts w:ascii="Calibri" w:eastAsia="Calibri" w:hAnsi="Calibri" w:cs="Calibri"/>
            <w:color w:val="0000FF"/>
            <w:highlight w:val="white"/>
            <w:u w:val="single"/>
          </w:rPr>
          <w:t>https://provost.baruch.cuny.edu/facultyhandbook/disabilities_provostsmemo/</w:t>
        </w:r>
      </w:hyperlink>
      <w:r>
        <w:rPr>
          <w:rFonts w:ascii="Calibri" w:eastAsia="Calibri" w:hAnsi="Calibri" w:cs="Calibri"/>
          <w:color w:val="222222"/>
          <w:highlight w:val="white"/>
        </w:rPr>
        <w:t xml:space="preserve"> </w:t>
      </w:r>
    </w:p>
    <w:p w14:paraId="3E59F74B" w14:textId="77777777" w:rsidR="00347950" w:rsidRDefault="00022F22">
      <w:pPr>
        <w:widowControl w:val="0"/>
        <w:pBdr>
          <w:top w:val="nil"/>
          <w:left w:val="nil"/>
          <w:bottom w:val="nil"/>
          <w:right w:val="nil"/>
          <w:between w:val="nil"/>
        </w:pBdr>
        <w:rPr>
          <w:rFonts w:ascii="Calibri" w:eastAsia="Calibri" w:hAnsi="Calibri" w:cs="Calibri"/>
          <w:color w:val="222222"/>
          <w:highlight w:val="white"/>
        </w:rPr>
      </w:pPr>
      <w:r>
        <w:rPr>
          <w:rFonts w:ascii="Calibri" w:eastAsia="Calibri" w:hAnsi="Calibri" w:cs="Calibri"/>
          <w:color w:val="222222"/>
          <w:highlight w:val="white"/>
        </w:rPr>
        <w:br/>
      </w:r>
      <w:r>
        <w:rPr>
          <w:rFonts w:ascii="Calibri" w:eastAsia="Calibri" w:hAnsi="Calibri" w:cs="Calibri"/>
          <w:b/>
          <w:color w:val="222222"/>
          <w:highlight w:val="white"/>
        </w:rPr>
        <w:t>Non-Discrimination:</w:t>
      </w:r>
      <w:r>
        <w:rPr>
          <w:rFonts w:ascii="Calibri" w:eastAsia="Calibri" w:hAnsi="Calibri" w:cs="Calibri"/>
          <w:color w:val="222222"/>
          <w:highlight w:val="white"/>
        </w:rPr>
        <w:t xml:space="preserve"> </w:t>
      </w:r>
    </w:p>
    <w:p w14:paraId="1C70D2FD" w14:textId="77777777" w:rsidR="00347950" w:rsidRDefault="00022F22">
      <w:pPr>
        <w:widowControl w:val="0"/>
        <w:pBdr>
          <w:top w:val="nil"/>
          <w:left w:val="nil"/>
          <w:bottom w:val="nil"/>
          <w:right w:val="nil"/>
          <w:between w:val="nil"/>
        </w:pBdr>
        <w:rPr>
          <w:rFonts w:ascii="Calibri" w:eastAsia="Calibri" w:hAnsi="Calibri" w:cs="Calibri"/>
          <w:color w:val="222222"/>
          <w:highlight w:val="white"/>
        </w:rPr>
      </w:pPr>
      <w:r>
        <w:rPr>
          <w:rFonts w:ascii="Calibri" w:eastAsia="Calibri" w:hAnsi="Calibri" w:cs="Calibri"/>
          <w:color w:val="222222"/>
          <w:highlight w:val="white"/>
        </w:rPr>
        <w:t xml:space="preserve">All complaints under CUNY's </w:t>
      </w:r>
      <w:hyperlink r:id="rId9">
        <w:r>
          <w:rPr>
            <w:rFonts w:ascii="Calibri" w:eastAsia="Calibri" w:hAnsi="Calibri" w:cs="Calibri"/>
            <w:color w:val="0000FF"/>
            <w:highlight w:val="white"/>
            <w:u w:val="single"/>
          </w:rPr>
          <w:t>Policy On Equal Opportunity And Non-Discrimination</w:t>
        </w:r>
      </w:hyperlink>
      <w:r>
        <w:rPr>
          <w:rFonts w:ascii="Calibri" w:eastAsia="Calibri" w:hAnsi="Calibri" w:cs="Calibri"/>
          <w:color w:val="222222"/>
          <w:highlight w:val="white"/>
        </w:rPr>
        <w:t xml:space="preserve"> should be reported to Baruch's Office of Diversity, Compliance &amp; Equity Initiatives at: </w:t>
      </w:r>
      <w:hyperlink r:id="rId10">
        <w:r>
          <w:rPr>
            <w:rFonts w:ascii="Calibri" w:eastAsia="Calibri" w:hAnsi="Calibri" w:cs="Calibri"/>
            <w:color w:val="0000FF"/>
            <w:highlight w:val="white"/>
            <w:u w:val="single"/>
          </w:rPr>
          <w:t>Diversity@baruch.cuny.edu</w:t>
        </w:r>
      </w:hyperlink>
      <w:r>
        <w:rPr>
          <w:rFonts w:ascii="Calibri" w:eastAsia="Calibri" w:hAnsi="Calibri" w:cs="Calibri"/>
          <w:color w:val="222222"/>
          <w:highlight w:val="white"/>
        </w:rPr>
        <w:t>.</w:t>
      </w:r>
    </w:p>
    <w:p w14:paraId="2F5AE61D" w14:textId="77777777" w:rsidR="00347950" w:rsidRDefault="00347950">
      <w:pPr>
        <w:rPr>
          <w:rFonts w:ascii="Calibri" w:eastAsia="Calibri" w:hAnsi="Calibri" w:cs="Calibri"/>
          <w:b/>
          <w:color w:val="000000"/>
        </w:rPr>
      </w:pPr>
    </w:p>
    <w:p w14:paraId="4D3AB4D6" w14:textId="77777777" w:rsidR="00347950" w:rsidRDefault="00022F22">
      <w:pPr>
        <w:rPr>
          <w:rFonts w:ascii="Calibri" w:eastAsia="Calibri" w:hAnsi="Calibri" w:cs="Calibri"/>
          <w:b/>
          <w:color w:val="000000"/>
        </w:rPr>
      </w:pPr>
      <w:r>
        <w:rPr>
          <w:rFonts w:ascii="Calibri" w:eastAsia="Calibri" w:hAnsi="Calibri" w:cs="Calibri"/>
          <w:b/>
          <w:color w:val="000000"/>
        </w:rPr>
        <w:t>Academic Integrity:</w:t>
      </w:r>
    </w:p>
    <w:p w14:paraId="60384876" w14:textId="24F22AF3" w:rsidR="00347950" w:rsidRDefault="00022F22">
      <w:pPr>
        <w:rPr>
          <w:rFonts w:ascii="Calibri" w:eastAsia="Calibri" w:hAnsi="Calibri" w:cs="Calibri"/>
        </w:rPr>
      </w:pPr>
      <w:r>
        <w:rPr>
          <w:rFonts w:ascii="Calibri" w:eastAsia="Calibri" w:hAnsi="Calibri" w:cs="Calibri"/>
        </w:rPr>
        <w:t>Baruch College policy states, “Academic dishonesty is unacceptable and will not be tolerated. Cheating, forgery, plagiarism</w:t>
      </w:r>
      <w:r w:rsidR="007D1808">
        <w:rPr>
          <w:rFonts w:ascii="Calibri" w:eastAsia="Calibri" w:hAnsi="Calibri" w:cs="Calibri"/>
        </w:rPr>
        <w:t>,</w:t>
      </w:r>
      <w:r>
        <w:rPr>
          <w:rFonts w:ascii="Calibri" w:eastAsia="Calibri" w:hAnsi="Calibri" w:cs="Calibri"/>
        </w:rPr>
        <w:t xml:space="preserve"> and collusion in dishonest acts undermine the college’s educational mission and the students’ personal and intellectual growth. Baruch students are expected to bear individual responsibility for their work, to learn the rules and definitions that underlie the practice of academic integrity, and to uphold its ideals. Ignorance of the rules is not an acceptable excuse for disobeying them. Any student who attempts to compromise or devalue the academic process will be sanctioned.”</w:t>
      </w:r>
      <w:r>
        <w:rPr>
          <w:rFonts w:ascii="Calibri" w:eastAsia="Calibri" w:hAnsi="Calibri" w:cs="Calibri"/>
          <w:vertAlign w:val="superscript"/>
        </w:rPr>
        <w:footnoteReference w:id="2"/>
      </w:r>
    </w:p>
    <w:p w14:paraId="6A40C516"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51D5BE40" w14:textId="77777777"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Additional information regarding Baruch College’s policy on Academic Integrity is available at: </w:t>
      </w:r>
      <w:hyperlink r:id="rId11">
        <w:r>
          <w:rPr>
            <w:rFonts w:ascii="Calibri" w:eastAsia="Calibri" w:hAnsi="Calibri" w:cs="Calibri"/>
            <w:color w:val="0000E3"/>
            <w:u w:val="single"/>
          </w:rPr>
          <w:t>http://www.baruch.cuny.edu/academic/academic_honesty.html</w:t>
        </w:r>
      </w:hyperlink>
    </w:p>
    <w:p w14:paraId="0FF06E40" w14:textId="77777777" w:rsidR="00347950" w:rsidRDefault="00347950">
      <w:pPr>
        <w:widowControl w:val="0"/>
        <w:pBdr>
          <w:top w:val="nil"/>
          <w:left w:val="nil"/>
          <w:bottom w:val="nil"/>
          <w:right w:val="nil"/>
          <w:between w:val="nil"/>
        </w:pBdr>
        <w:rPr>
          <w:rFonts w:ascii="Calibri" w:eastAsia="Calibri" w:hAnsi="Calibri" w:cs="Calibri"/>
          <w:b/>
          <w:color w:val="000000"/>
        </w:rPr>
      </w:pPr>
    </w:p>
    <w:p w14:paraId="15C24E4A" w14:textId="77777777" w:rsidR="00347950" w:rsidRDefault="00022F2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The Writing Center:</w:t>
      </w:r>
    </w:p>
    <w:p w14:paraId="5A4239D5" w14:textId="77777777" w:rsidR="00347950" w:rsidRDefault="00022F22">
      <w:pPr>
        <w:rPr>
          <w:rFonts w:ascii="Calibri" w:eastAsia="Calibri" w:hAnsi="Calibri" w:cs="Calibri"/>
        </w:rPr>
      </w:pPr>
      <w:r>
        <w:rPr>
          <w:rFonts w:ascii="Calibri" w:eastAsia="Calibri" w:hAnsi="Calibri" w:cs="Calibri"/>
        </w:rPr>
        <w:t>The Writing Center offers free, professional writing support for all undergraduate and graduate students at Baruch, through one-to-one consultations, workshops, peer review groups, written feedback, online resources, and a journal of outstanding student writing. We support faculty through classroom visits, in-class workshops, referral forms, and workshop lesson plans, and we’re always available for conversations about teaching and writing. More information is available at </w:t>
      </w:r>
      <w:hyperlink r:id="rId12">
        <w:r>
          <w:rPr>
            <w:rFonts w:ascii="Calibri" w:eastAsia="Calibri" w:hAnsi="Calibri" w:cs="Calibri"/>
            <w:color w:val="0000FF"/>
            <w:u w:val="single"/>
          </w:rPr>
          <w:t>http://writingcenter.baruch.cuny.edu/</w:t>
        </w:r>
      </w:hyperlink>
      <w:r>
        <w:rPr>
          <w:rFonts w:ascii="Calibri" w:eastAsia="Calibri" w:hAnsi="Calibri" w:cs="Calibri"/>
        </w:rPr>
        <w:t>, by calling</w:t>
      </w:r>
      <w:r>
        <w:rPr>
          <w:rFonts w:ascii="Calibri" w:eastAsia="Calibri" w:hAnsi="Calibri" w:cs="Calibri"/>
          <w:color w:val="000000"/>
          <w:highlight w:val="white"/>
        </w:rPr>
        <w:t xml:space="preserve"> (646-312-4012)</w:t>
      </w:r>
      <w:r>
        <w:rPr>
          <w:rFonts w:ascii="Calibri" w:eastAsia="Calibri" w:hAnsi="Calibri" w:cs="Calibri"/>
        </w:rPr>
        <w:t xml:space="preserve">, or by emailing the Center at </w:t>
      </w:r>
      <w:hyperlink r:id="rId13">
        <w:r>
          <w:rPr>
            <w:rFonts w:ascii="Calibri" w:eastAsia="Calibri" w:hAnsi="Calibri" w:cs="Calibri"/>
            <w:color w:val="0000FF"/>
            <w:u w:val="single"/>
          </w:rPr>
          <w:t>writing.center@baruch.cuny.edu</w:t>
        </w:r>
      </w:hyperlink>
      <w:r>
        <w:rPr>
          <w:rFonts w:ascii="Calibri" w:eastAsia="Calibri" w:hAnsi="Calibri" w:cs="Calibri"/>
        </w:rPr>
        <w:t>.</w:t>
      </w:r>
      <w:r>
        <w:rPr>
          <w:rFonts w:ascii="Calibri" w:eastAsia="Calibri" w:hAnsi="Calibri" w:cs="Calibri"/>
          <w:vertAlign w:val="superscript"/>
        </w:rPr>
        <w:footnoteReference w:id="3"/>
      </w:r>
      <w:r>
        <w:rPr>
          <w:rFonts w:ascii="Calibri" w:eastAsia="Calibri" w:hAnsi="Calibri" w:cs="Calibri"/>
        </w:rPr>
        <w:t xml:space="preserve"> </w:t>
      </w:r>
    </w:p>
    <w:p w14:paraId="39B18F20"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6BCC83EE" w14:textId="77777777" w:rsidR="00347950" w:rsidRDefault="00022F22">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Campus Intervention Team:</w:t>
      </w:r>
      <w:r>
        <w:rPr>
          <w:rFonts w:ascii="Calibri" w:eastAsia="Calibri" w:hAnsi="Calibri" w:cs="Calibri"/>
          <w:color w:val="000000"/>
        </w:rPr>
        <w:br/>
      </w:r>
      <w:r>
        <w:rPr>
          <w:rFonts w:ascii="Calibri" w:eastAsia="Calibri" w:hAnsi="Calibri" w:cs="Calibri"/>
          <w:color w:val="222222"/>
        </w:rPr>
        <w:t>The</w:t>
      </w:r>
      <w:r>
        <w:rPr>
          <w:rFonts w:ascii="Calibri" w:eastAsia="Calibri" w:hAnsi="Calibri" w:cs="Calibri"/>
          <w:b/>
          <w:color w:val="222222"/>
        </w:rPr>
        <w:t> </w:t>
      </w:r>
      <w:r>
        <w:rPr>
          <w:rFonts w:ascii="Calibri" w:eastAsia="Calibri" w:hAnsi="Calibri" w:cs="Calibri"/>
          <w:color w:val="222222"/>
        </w:rPr>
        <w:t xml:space="preserve">Campus Intervention Team (CIT) works together as a support system to </w:t>
      </w:r>
      <w:proofErr w:type="gramStart"/>
      <w:r>
        <w:rPr>
          <w:rFonts w:ascii="Calibri" w:eastAsia="Calibri" w:hAnsi="Calibri" w:cs="Calibri"/>
          <w:color w:val="222222"/>
        </w:rPr>
        <w:t>provide assistance to</w:t>
      </w:r>
      <w:proofErr w:type="gramEnd"/>
      <w:r>
        <w:rPr>
          <w:rFonts w:ascii="Calibri" w:eastAsia="Calibri" w:hAnsi="Calibri" w:cs="Calibri"/>
          <w:color w:val="222222"/>
        </w:rPr>
        <w:t xml:space="preserve"> students in crisis. Any member of the college community can reach out to the CIT to report a concern about a student. Additional information is available at: </w:t>
      </w:r>
      <w:hyperlink r:id="rId14">
        <w:r>
          <w:rPr>
            <w:rFonts w:ascii="Calibri" w:eastAsia="Calibri" w:hAnsi="Calibri" w:cs="Calibri"/>
            <w:color w:val="0000FF"/>
            <w:u w:val="single"/>
          </w:rPr>
          <w:t>https://studentaffairs.baruch.cuny.edu/campus-intervention-team/</w:t>
        </w:r>
      </w:hyperlink>
      <w:r>
        <w:rPr>
          <w:rFonts w:ascii="Calibri" w:eastAsia="Calibri" w:hAnsi="Calibri" w:cs="Calibri"/>
          <w:color w:val="222222"/>
        </w:rPr>
        <w:t xml:space="preserve">, </w:t>
      </w:r>
      <w:r>
        <w:rPr>
          <w:rFonts w:ascii="Calibri" w:eastAsia="Calibri" w:hAnsi="Calibri" w:cs="Calibri"/>
          <w:color w:val="000000"/>
        </w:rPr>
        <w:t>or by contacting them at: </w:t>
      </w:r>
      <w:hyperlink r:id="rId15">
        <w:r>
          <w:rPr>
            <w:rFonts w:ascii="Calibri" w:eastAsia="Calibri" w:hAnsi="Calibri" w:cs="Calibri"/>
            <w:color w:val="0000FF"/>
            <w:u w:val="single"/>
          </w:rPr>
          <w:t>cit@baruch.cuny.edu</w:t>
        </w:r>
      </w:hyperlink>
      <w:r>
        <w:rPr>
          <w:rFonts w:ascii="Calibri" w:eastAsia="Calibri" w:hAnsi="Calibri" w:cs="Calibri"/>
          <w:color w:val="222222"/>
        </w:rPr>
        <w:t> or 646-312-4570</w:t>
      </w:r>
      <w:r>
        <w:rPr>
          <w:rFonts w:ascii="Calibri" w:eastAsia="Calibri" w:hAnsi="Calibri" w:cs="Calibri"/>
          <w:color w:val="000000"/>
        </w:rPr>
        <w:t>​.</w:t>
      </w:r>
    </w:p>
    <w:p w14:paraId="1FEE4257" w14:textId="77777777" w:rsidR="00347950" w:rsidRDefault="00347950">
      <w:pPr>
        <w:rPr>
          <w:rFonts w:ascii="Calibri" w:eastAsia="Calibri" w:hAnsi="Calibri" w:cs="Calibri"/>
          <w:color w:val="000000"/>
        </w:rPr>
      </w:pPr>
    </w:p>
    <w:p w14:paraId="1273C745" w14:textId="77777777" w:rsidR="00347950" w:rsidRDefault="00022F22">
      <w:pPr>
        <w:rPr>
          <w:rFonts w:ascii="Calibri" w:eastAsia="Calibri" w:hAnsi="Calibri" w:cs="Calibri"/>
        </w:rPr>
      </w:pPr>
      <w:proofErr w:type="spellStart"/>
      <w:r>
        <w:rPr>
          <w:rFonts w:ascii="Calibri" w:eastAsia="Calibri" w:hAnsi="Calibri" w:cs="Calibri"/>
          <w:b/>
        </w:rPr>
        <w:t>Marxe</w:t>
      </w:r>
      <w:proofErr w:type="spellEnd"/>
      <w:r>
        <w:rPr>
          <w:rFonts w:ascii="Calibri" w:eastAsia="Calibri" w:hAnsi="Calibri" w:cs="Calibri"/>
          <w:b/>
        </w:rPr>
        <w:t xml:space="preserve"> Advisement:</w:t>
      </w:r>
      <w:r>
        <w:rPr>
          <w:rFonts w:ascii="Calibri" w:eastAsia="Calibri" w:hAnsi="Calibri" w:cs="Calibri"/>
        </w:rPr>
        <w:br/>
        <w:t xml:space="preserve">A full range of academic advisement services are provided to </w:t>
      </w:r>
      <w:proofErr w:type="spellStart"/>
      <w:r>
        <w:rPr>
          <w:rFonts w:ascii="Calibri" w:eastAsia="Calibri" w:hAnsi="Calibri" w:cs="Calibri"/>
        </w:rPr>
        <w:t>Marxe</w:t>
      </w:r>
      <w:proofErr w:type="spellEnd"/>
      <w:r>
        <w:rPr>
          <w:rFonts w:ascii="Calibri" w:eastAsia="Calibri" w:hAnsi="Calibri" w:cs="Calibri"/>
        </w:rPr>
        <w:t xml:space="preserve"> students to ensure the successful completion of their degree programs. Visit their website at: </w:t>
      </w:r>
      <w:hyperlink r:id="rId16">
        <w:r>
          <w:rPr>
            <w:rFonts w:ascii="Calibri" w:eastAsia="Calibri" w:hAnsi="Calibri" w:cs="Calibri"/>
            <w:color w:val="0000FF"/>
            <w:u w:val="single"/>
          </w:rPr>
          <w:t>https://marxe.baruch.cuny.edu/academics/marxe-advisement/</w:t>
        </w:r>
      </w:hyperlink>
      <w:r>
        <w:rPr>
          <w:rFonts w:ascii="Calibri" w:eastAsia="Calibri" w:hAnsi="Calibri" w:cs="Calibri"/>
        </w:rPr>
        <w:t xml:space="preserve"> or email them at: </w:t>
      </w:r>
      <w:hyperlink r:id="rId17">
        <w:r>
          <w:rPr>
            <w:rFonts w:ascii="Calibri" w:eastAsia="Calibri" w:hAnsi="Calibri" w:cs="Calibri"/>
            <w:color w:val="0000FF"/>
            <w:u w:val="single"/>
          </w:rPr>
          <w:t>mspia.advisement@baruch.cuny.edu</w:t>
        </w:r>
      </w:hyperlink>
      <w:r>
        <w:rPr>
          <w:rFonts w:ascii="Calibri" w:eastAsia="Calibri" w:hAnsi="Calibri" w:cs="Calibri"/>
        </w:rPr>
        <w:t xml:space="preserve">. </w:t>
      </w:r>
    </w:p>
    <w:p w14:paraId="7EB0565D" w14:textId="77777777" w:rsidR="00347950" w:rsidRDefault="00347950">
      <w:pPr>
        <w:rPr>
          <w:rFonts w:ascii="Calibri" w:eastAsia="Calibri" w:hAnsi="Calibri" w:cs="Calibri"/>
        </w:rPr>
      </w:pPr>
    </w:p>
    <w:p w14:paraId="4DEE25BF" w14:textId="77777777" w:rsidR="00347950" w:rsidRDefault="00022F22">
      <w:pPr>
        <w:rPr>
          <w:rFonts w:ascii="Calibri" w:eastAsia="Calibri" w:hAnsi="Calibri" w:cs="Calibri"/>
        </w:rPr>
      </w:pPr>
      <w:r>
        <w:rPr>
          <w:rFonts w:ascii="Calibri" w:eastAsia="Calibri" w:hAnsi="Calibri" w:cs="Calibri"/>
          <w:b/>
          <w:color w:val="000000"/>
        </w:rPr>
        <w:lastRenderedPageBreak/>
        <w:t>Career Services:</w:t>
      </w:r>
      <w:r>
        <w:rPr>
          <w:rFonts w:ascii="Calibri" w:eastAsia="Calibri" w:hAnsi="Calibri" w:cs="Calibri"/>
          <w:b/>
          <w:color w:val="000000"/>
        </w:rPr>
        <w:br/>
      </w:r>
      <w:r>
        <w:rPr>
          <w:rFonts w:ascii="Calibri" w:eastAsia="Calibri" w:hAnsi="Calibri" w:cs="Calibri"/>
          <w:color w:val="000000"/>
        </w:rPr>
        <w:t xml:space="preserve">Launching a career or transitioning into a new one is a journey—and the </w:t>
      </w:r>
      <w:proofErr w:type="spellStart"/>
      <w:r>
        <w:rPr>
          <w:rFonts w:ascii="Calibri" w:eastAsia="Calibri" w:hAnsi="Calibri" w:cs="Calibri"/>
          <w:color w:val="000000"/>
        </w:rPr>
        <w:t>Marxe</w:t>
      </w:r>
      <w:proofErr w:type="spellEnd"/>
      <w:r>
        <w:rPr>
          <w:rFonts w:ascii="Calibri" w:eastAsia="Calibri" w:hAnsi="Calibri" w:cs="Calibri"/>
          <w:color w:val="000000"/>
        </w:rPr>
        <w:t xml:space="preserve"> Career Services office is here to guide you. From career consultations to on-campus recruiting, the </w:t>
      </w:r>
      <w:proofErr w:type="spellStart"/>
      <w:r>
        <w:rPr>
          <w:rFonts w:ascii="Calibri" w:eastAsia="Calibri" w:hAnsi="Calibri" w:cs="Calibri"/>
          <w:color w:val="000000"/>
        </w:rPr>
        <w:t>Marxe</w:t>
      </w:r>
      <w:proofErr w:type="spellEnd"/>
      <w:r>
        <w:rPr>
          <w:rFonts w:ascii="Calibri" w:eastAsia="Calibri" w:hAnsi="Calibri" w:cs="Calibri"/>
          <w:color w:val="000000"/>
        </w:rPr>
        <w:t xml:space="preserve"> community gets access to individualized services to help land a dream job in the public sector. Career counselors are here to support you through every stage of your career, as you evaluate your professional goals, develop a plan, and pursue opportunities.</w:t>
      </w:r>
    </w:p>
    <w:p w14:paraId="442AE2E2" w14:textId="77777777" w:rsidR="00347950" w:rsidRDefault="00022F22">
      <w:pPr>
        <w:rPr>
          <w:rFonts w:ascii="Calibri" w:eastAsia="Calibri" w:hAnsi="Calibri" w:cs="Calibri"/>
          <w:color w:val="000000"/>
        </w:rPr>
      </w:pPr>
      <w:r>
        <w:rPr>
          <w:rFonts w:ascii="Calibri" w:eastAsia="Calibri" w:hAnsi="Calibri" w:cs="Calibri"/>
          <w:color w:val="000000"/>
        </w:rPr>
        <w:t xml:space="preserve">Visit their website at: </w:t>
      </w:r>
      <w:hyperlink r:id="rId18">
        <w:r>
          <w:rPr>
            <w:rFonts w:ascii="Calibri" w:eastAsia="Calibri" w:hAnsi="Calibri" w:cs="Calibri"/>
            <w:color w:val="0000FF"/>
            <w:u w:val="single"/>
          </w:rPr>
          <w:t>https://marxe.baruch.cuny.edu/student-opportunities/career-services/</w:t>
        </w:r>
      </w:hyperlink>
      <w:r>
        <w:rPr>
          <w:rFonts w:ascii="Calibri" w:eastAsia="Calibri" w:hAnsi="Calibri" w:cs="Calibri"/>
          <w:color w:val="000000"/>
        </w:rPr>
        <w:t xml:space="preserve"> or email them at:</w:t>
      </w:r>
      <w:r>
        <w:rPr>
          <w:rFonts w:ascii="Calibri" w:eastAsia="Calibri" w:hAnsi="Calibri" w:cs="Calibri"/>
          <w:color w:val="222222"/>
        </w:rPr>
        <w:t> </w:t>
      </w:r>
      <w:hyperlink r:id="rId19">
        <w:r>
          <w:rPr>
            <w:rFonts w:ascii="Calibri" w:eastAsia="Calibri" w:hAnsi="Calibri" w:cs="Calibri"/>
            <w:color w:val="0000FF"/>
            <w:u w:val="single"/>
          </w:rPr>
          <w:t>mspia.careerservices@baruch.cuny.edu</w:t>
        </w:r>
      </w:hyperlink>
      <w:r>
        <w:rPr>
          <w:rFonts w:ascii="Calibri" w:eastAsia="Calibri" w:hAnsi="Calibri" w:cs="Calibri"/>
          <w:color w:val="222222"/>
        </w:rPr>
        <w:t>.</w:t>
      </w:r>
    </w:p>
    <w:p w14:paraId="3C4ED16B"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36C4BD21" w14:textId="77777777" w:rsidR="00347950" w:rsidRDefault="00022F22">
      <w:pPr>
        <w:rPr>
          <w:rFonts w:ascii="Calibri" w:eastAsia="Calibri" w:hAnsi="Calibri" w:cs="Calibri"/>
        </w:rPr>
      </w:pPr>
      <w:r>
        <w:br w:type="page"/>
      </w:r>
    </w:p>
    <w:p w14:paraId="34986ADD"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56486BE3" w14:textId="77777777" w:rsidR="00347950" w:rsidRDefault="00022F22">
      <w:pPr>
        <w:jc w:val="center"/>
        <w:rPr>
          <w:rFonts w:ascii="Calibri" w:eastAsia="Calibri" w:hAnsi="Calibri" w:cs="Calibri"/>
          <w:b/>
          <w:color w:val="0070C0"/>
        </w:rPr>
      </w:pPr>
      <w:r>
        <w:rPr>
          <w:rFonts w:ascii="Calibri" w:eastAsia="Calibri" w:hAnsi="Calibri" w:cs="Calibri"/>
          <w:b/>
        </w:rPr>
        <w:t xml:space="preserve">SCHEDULE </w:t>
      </w:r>
      <w:r>
        <w:rPr>
          <w:rFonts w:ascii="Calibri" w:eastAsia="Calibri" w:hAnsi="Calibri" w:cs="Calibri"/>
          <w:b/>
          <w:color w:val="0070C0"/>
        </w:rPr>
        <w:t>(create schedule)</w:t>
      </w:r>
    </w:p>
    <w:p w14:paraId="335FC7DF" w14:textId="77777777" w:rsidR="00347950" w:rsidRDefault="00022F22">
      <w:pPr>
        <w:jc w:val="center"/>
        <w:rPr>
          <w:rFonts w:ascii="Calibri" w:eastAsia="Calibri" w:hAnsi="Calibri" w:cs="Calibri"/>
        </w:rPr>
      </w:pPr>
      <w:r>
        <w:rPr>
          <w:rFonts w:ascii="Calibri" w:eastAsia="Calibri" w:hAnsi="Calibri" w:cs="Calibri"/>
        </w:rPr>
        <w:t>The Baruch Academic Calendar is available at: https://www.baruch.cuny.edu/registrar/registration/academic-calendar.html</w:t>
      </w:r>
    </w:p>
    <w:p w14:paraId="7C8378C5" w14:textId="77777777" w:rsidR="00347950" w:rsidRDefault="00022F22">
      <w:pPr>
        <w:jc w:val="center"/>
        <w:rPr>
          <w:rFonts w:ascii="Calibri" w:eastAsia="Calibri" w:hAnsi="Calibri" w:cs="Calibri"/>
          <w:b/>
        </w:rPr>
      </w:pPr>
      <w:r>
        <w:rPr>
          <w:rFonts w:ascii="Calibri" w:eastAsia="Calibri" w:hAnsi="Calibri" w:cs="Calibri"/>
          <w:b/>
        </w:rPr>
        <w:t xml:space="preserve"> </w:t>
      </w:r>
    </w:p>
    <w:tbl>
      <w:tblPr>
        <w:tblStyle w:v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810"/>
        <w:gridCol w:w="2733"/>
        <w:gridCol w:w="6767"/>
      </w:tblGrid>
      <w:tr w:rsidR="00347950" w14:paraId="71E72BCD" w14:textId="77777777" w:rsidTr="00ED2D73">
        <w:tc>
          <w:tcPr>
            <w:tcW w:w="0" w:type="auto"/>
          </w:tcPr>
          <w:p w14:paraId="1D74ABD4" w14:textId="77777777" w:rsidR="00347950" w:rsidRDefault="00022F22">
            <w:pPr>
              <w:spacing w:after="0"/>
              <w:rPr>
                <w:rFonts w:ascii="Calibri" w:eastAsia="Calibri" w:hAnsi="Calibri" w:cs="Calibri"/>
              </w:rPr>
            </w:pPr>
            <w:r>
              <w:rPr>
                <w:rFonts w:ascii="Calibri" w:eastAsia="Calibri" w:hAnsi="Calibri" w:cs="Calibri"/>
              </w:rPr>
              <w:t>Week</w:t>
            </w:r>
          </w:p>
          <w:p w14:paraId="5ABD17B3" w14:textId="60AA1AEB" w:rsidR="00C0639C" w:rsidRDefault="00C0639C" w:rsidP="00C0639C">
            <w:pPr>
              <w:spacing w:after="0"/>
              <w:jc w:val="center"/>
              <w:rPr>
                <w:rFonts w:ascii="Calibri" w:eastAsia="Calibri" w:hAnsi="Calibri" w:cs="Calibri"/>
              </w:rPr>
            </w:pPr>
            <w:r>
              <w:rPr>
                <w:rFonts w:ascii="Calibri" w:eastAsia="Calibri" w:hAnsi="Calibri" w:cs="Calibri"/>
              </w:rPr>
              <w:t>Date</w:t>
            </w:r>
          </w:p>
        </w:tc>
        <w:tc>
          <w:tcPr>
            <w:tcW w:w="0" w:type="auto"/>
          </w:tcPr>
          <w:p w14:paraId="23430ADE" w14:textId="77777777" w:rsidR="00347950" w:rsidRDefault="00022F22">
            <w:pPr>
              <w:spacing w:after="0"/>
              <w:rPr>
                <w:rFonts w:ascii="Calibri" w:eastAsia="Calibri" w:hAnsi="Calibri" w:cs="Calibri"/>
              </w:rPr>
            </w:pPr>
            <w:r>
              <w:rPr>
                <w:rFonts w:ascii="Calibri" w:eastAsia="Calibri" w:hAnsi="Calibri" w:cs="Calibri"/>
              </w:rPr>
              <w:t>Topic</w:t>
            </w:r>
          </w:p>
        </w:tc>
        <w:tc>
          <w:tcPr>
            <w:tcW w:w="0" w:type="auto"/>
          </w:tcPr>
          <w:p w14:paraId="5E049C25" w14:textId="77777777" w:rsidR="00347950" w:rsidRDefault="00022F22">
            <w:pPr>
              <w:rPr>
                <w:rFonts w:ascii="Calibri" w:eastAsia="Calibri" w:hAnsi="Calibri" w:cs="Calibri"/>
              </w:rPr>
            </w:pPr>
            <w:r>
              <w:rPr>
                <w:rFonts w:ascii="Calibri" w:eastAsia="Calibri" w:hAnsi="Calibri" w:cs="Calibri"/>
              </w:rPr>
              <w:t>Assignment</w:t>
            </w:r>
          </w:p>
        </w:tc>
      </w:tr>
      <w:tr w:rsidR="00347950" w14:paraId="5B9E5EC6" w14:textId="77777777" w:rsidTr="00ED2D73">
        <w:tc>
          <w:tcPr>
            <w:tcW w:w="0" w:type="auto"/>
          </w:tcPr>
          <w:p w14:paraId="4C885B0C" w14:textId="77777777" w:rsidR="00347950" w:rsidRDefault="00022F22">
            <w:pPr>
              <w:spacing w:after="0"/>
              <w:jc w:val="center"/>
              <w:rPr>
                <w:rFonts w:ascii="Calibri" w:eastAsia="Calibri" w:hAnsi="Calibri" w:cs="Calibri"/>
              </w:rPr>
            </w:pPr>
            <w:r>
              <w:rPr>
                <w:rFonts w:ascii="Calibri" w:eastAsia="Calibri" w:hAnsi="Calibri" w:cs="Calibri"/>
              </w:rPr>
              <w:t xml:space="preserve">1 </w:t>
            </w:r>
          </w:p>
          <w:p w14:paraId="2619B3B4" w14:textId="07D0982D" w:rsidR="00347950" w:rsidRDefault="00022F22">
            <w:pPr>
              <w:spacing w:after="0"/>
              <w:jc w:val="center"/>
              <w:rPr>
                <w:rFonts w:ascii="Calibri" w:eastAsia="Calibri" w:hAnsi="Calibri" w:cs="Calibri"/>
              </w:rPr>
            </w:pPr>
            <w:r>
              <w:rPr>
                <w:rFonts w:ascii="Calibri" w:eastAsia="Calibri" w:hAnsi="Calibri" w:cs="Calibri"/>
              </w:rPr>
              <w:t>0</w:t>
            </w:r>
            <w:r w:rsidR="007F4D4C">
              <w:rPr>
                <w:rFonts w:ascii="Calibri" w:eastAsia="Calibri" w:hAnsi="Calibri" w:cs="Calibri"/>
              </w:rPr>
              <w:t>8/25</w:t>
            </w:r>
          </w:p>
        </w:tc>
        <w:tc>
          <w:tcPr>
            <w:tcW w:w="0" w:type="auto"/>
          </w:tcPr>
          <w:p w14:paraId="430FB9C9" w14:textId="77777777" w:rsidR="00347950" w:rsidRDefault="00022F22">
            <w:pPr>
              <w:pStyle w:val="Heading2"/>
              <w:numPr>
                <w:ilvl w:val="0"/>
                <w:numId w:val="13"/>
              </w:numPr>
              <w:spacing w:line="250" w:lineRule="auto"/>
              <w:ind w:left="360"/>
              <w:jc w:val="left"/>
              <w:outlineLvl w:val="1"/>
              <w:rPr>
                <w:rFonts w:ascii="Calibri" w:eastAsia="Calibri" w:hAnsi="Calibri" w:cs="Calibri"/>
                <w:color w:val="000000"/>
                <w:sz w:val="24"/>
                <w:szCs w:val="24"/>
              </w:rPr>
            </w:pPr>
            <w:r>
              <w:rPr>
                <w:rFonts w:ascii="Calibri" w:eastAsia="Calibri" w:hAnsi="Calibri" w:cs="Calibri"/>
                <w:color w:val="000000"/>
                <w:sz w:val="24"/>
                <w:szCs w:val="24"/>
              </w:rPr>
              <w:t xml:space="preserve">INTRODUCTION and Fed Budget </w:t>
            </w:r>
          </w:p>
          <w:p w14:paraId="4D57331A" w14:textId="77742837" w:rsidR="00347950" w:rsidRDefault="00022F22">
            <w:pPr>
              <w:ind w:hanging="1440"/>
              <w:rPr>
                <w:rFonts w:ascii="Calibri" w:eastAsia="Calibri" w:hAnsi="Calibri" w:cs="Calibri"/>
              </w:rPr>
            </w:pPr>
            <w:r>
              <w:rPr>
                <w:rFonts w:ascii="Calibri" w:eastAsia="Calibri" w:hAnsi="Calibri" w:cs="Calibri"/>
                <w:b/>
              </w:rPr>
              <w:tab/>
            </w:r>
            <w:r>
              <w:rPr>
                <w:rFonts w:ascii="Calibri" w:eastAsia="Calibri" w:hAnsi="Calibri" w:cs="Calibri"/>
              </w:rPr>
              <w:t>In the first session of the course, I would like you to introduce you to the class, including your education background, work experience if there is any, and the reason you take this course. After that I would like you to get familiar with Blackboard, the app the university use in teaching online course. Content-wise, we start the course by looking into current federal budget briefly, foc</w:t>
            </w:r>
            <w:r w:rsidR="00CD6658">
              <w:rPr>
                <w:rFonts w:ascii="Calibri" w:eastAsia="Calibri" w:hAnsi="Calibri" w:cs="Calibri"/>
              </w:rPr>
              <w:t>us</w:t>
            </w:r>
            <w:r>
              <w:rPr>
                <w:rFonts w:ascii="Calibri" w:eastAsia="Calibri" w:hAnsi="Calibri" w:cs="Calibri"/>
              </w:rPr>
              <w:t>ing on the operating budget in the context of political, social</w:t>
            </w:r>
            <w:r w:rsidR="003054C6">
              <w:rPr>
                <w:rFonts w:ascii="Calibri" w:eastAsia="Calibri" w:hAnsi="Calibri" w:cs="Calibri"/>
              </w:rPr>
              <w:t>,</w:t>
            </w:r>
            <w:r>
              <w:rPr>
                <w:rFonts w:ascii="Calibri" w:eastAsia="Calibri" w:hAnsi="Calibri" w:cs="Calibri"/>
              </w:rPr>
              <w:t xml:space="preserve"> and economic context. </w:t>
            </w:r>
          </w:p>
        </w:tc>
        <w:tc>
          <w:tcPr>
            <w:tcW w:w="0" w:type="auto"/>
          </w:tcPr>
          <w:p w14:paraId="2550598B" w14:textId="77777777" w:rsidR="00347950" w:rsidRDefault="00022F22">
            <w:pPr>
              <w:rPr>
                <w:rFonts w:ascii="Calibri" w:eastAsia="Calibri" w:hAnsi="Calibri" w:cs="Calibri"/>
              </w:rPr>
            </w:pPr>
            <w:r>
              <w:rPr>
                <w:rFonts w:ascii="Calibri" w:eastAsia="Calibri" w:hAnsi="Calibri" w:cs="Calibri"/>
                <w:b/>
              </w:rPr>
              <w:t>Required reading</w:t>
            </w:r>
          </w:p>
          <w:p w14:paraId="1687EEF5" w14:textId="77777777" w:rsidR="00347950" w:rsidRDefault="00022F22">
            <w:pPr>
              <w:numPr>
                <w:ilvl w:val="0"/>
                <w:numId w:val="8"/>
              </w:numPr>
            </w:pPr>
            <w:r>
              <w:rPr>
                <w:rFonts w:ascii="Calibri" w:eastAsia="Calibri" w:hAnsi="Calibri" w:cs="Calibri"/>
              </w:rPr>
              <w:t>Read Budget Tools, Module 1</w:t>
            </w:r>
          </w:p>
          <w:p w14:paraId="77E6EF16" w14:textId="49D64A81" w:rsidR="00347950" w:rsidRDefault="00022F22">
            <w:pPr>
              <w:numPr>
                <w:ilvl w:val="0"/>
                <w:numId w:val="8"/>
              </w:numPr>
            </w:pPr>
            <w:r>
              <w:rPr>
                <w:rFonts w:ascii="Calibri" w:eastAsia="Calibri" w:hAnsi="Calibri" w:cs="Calibri"/>
              </w:rPr>
              <w:t>Fed budget at</w:t>
            </w:r>
            <w:r w:rsidR="00387445">
              <w:rPr>
                <w:rFonts w:ascii="Calibri" w:eastAsia="Calibri" w:hAnsi="Calibri" w:cs="Calibri"/>
              </w:rPr>
              <w:t xml:space="preserve"> </w:t>
            </w:r>
            <w:hyperlink r:id="rId20" w:history="1">
              <w:r w:rsidR="00387445" w:rsidRPr="00BF3C5D">
                <w:rPr>
                  <w:rStyle w:val="Hyperlink"/>
                </w:rPr>
                <w:t>FACT SHEET: The President’s Budget for Fiscal Year 2023 | The White House</w:t>
              </w:r>
            </w:hyperlink>
            <w:r w:rsidR="00387445">
              <w:t>,</w:t>
            </w:r>
            <w:r>
              <w:rPr>
                <w:rFonts w:ascii="Calibri" w:eastAsia="Calibri" w:hAnsi="Calibri" w:cs="Calibri"/>
              </w:rPr>
              <w:t xml:space="preserve"> </w:t>
            </w:r>
            <w:hyperlink r:id="rId21" w:history="1">
              <w:r w:rsidR="007E745F">
                <w:rPr>
                  <w:rStyle w:val="Hyperlink"/>
                </w:rPr>
                <w:t>President's Budget | The White House</w:t>
              </w:r>
            </w:hyperlink>
            <w:r w:rsidR="007E745F">
              <w:t xml:space="preserve">, </w:t>
            </w:r>
            <w:hyperlink r:id="rId22">
              <w:r>
                <w:rPr>
                  <w:rFonts w:ascii="Calibri" w:eastAsia="Calibri" w:hAnsi="Calibri" w:cs="Calibri"/>
                  <w:color w:val="0000FF"/>
                  <w:u w:val="single"/>
                </w:rPr>
                <w:t>https://www.usa.gov/budget</w:t>
              </w:r>
            </w:hyperlink>
            <w:r w:rsidR="00481B4D">
              <w:rPr>
                <w:rFonts w:ascii="Calibri" w:eastAsia="Calibri" w:hAnsi="Calibri" w:cs="Calibri"/>
                <w:color w:val="0000FF"/>
                <w:u w:val="single"/>
              </w:rPr>
              <w:t>,</w:t>
            </w:r>
            <w:r>
              <w:rPr>
                <w:rFonts w:ascii="Calibri" w:eastAsia="Calibri" w:hAnsi="Calibri" w:cs="Calibri"/>
              </w:rPr>
              <w:t xml:space="preserve"> and </w:t>
            </w:r>
            <w:hyperlink r:id="rId23">
              <w:r>
                <w:rPr>
                  <w:rFonts w:ascii="Calibri" w:eastAsia="Calibri" w:hAnsi="Calibri" w:cs="Calibri"/>
                  <w:color w:val="0000FF"/>
                  <w:u w:val="single"/>
                </w:rPr>
                <w:t>http://www.ncsl.org/research/fiscal-policy/federal-budget-process.aspx</w:t>
              </w:r>
            </w:hyperlink>
          </w:p>
          <w:p w14:paraId="716F2722" w14:textId="5BE3976D" w:rsidR="00347950" w:rsidRDefault="00022F22">
            <w:pPr>
              <w:numPr>
                <w:ilvl w:val="0"/>
                <w:numId w:val="8"/>
              </w:numPr>
            </w:pPr>
            <w:r>
              <w:rPr>
                <w:rFonts w:ascii="Calibri" w:eastAsia="Calibri" w:hAnsi="Calibri" w:cs="Calibri"/>
              </w:rPr>
              <w:t xml:space="preserve">Watch a Video Clip @ </w:t>
            </w:r>
            <w:hyperlink r:id="rId24" w:history="1">
              <w:r w:rsidR="00CB4D7A">
                <w:rPr>
                  <w:rStyle w:val="Hyperlink"/>
                </w:rPr>
                <w:t xml:space="preserve">Hearing | Hearings | U.S. Senate Committee </w:t>
              </w:r>
              <w:proofErr w:type="gramStart"/>
              <w:r w:rsidR="00CB4D7A">
                <w:rPr>
                  <w:rStyle w:val="Hyperlink"/>
                </w:rPr>
                <w:t>On</w:t>
              </w:r>
              <w:proofErr w:type="gramEnd"/>
              <w:r w:rsidR="00CB4D7A">
                <w:rPr>
                  <w:rStyle w:val="Hyperlink"/>
                </w:rPr>
                <w:t xml:space="preserve"> The Budget</w:t>
              </w:r>
            </w:hyperlink>
            <w:r w:rsidR="00605AB0">
              <w:t xml:space="preserve"> </w:t>
            </w:r>
          </w:p>
          <w:p w14:paraId="503D4534" w14:textId="77777777" w:rsidR="00347950" w:rsidRDefault="00022F22">
            <w:pPr>
              <w:rPr>
                <w:rFonts w:ascii="Calibri" w:eastAsia="Calibri" w:hAnsi="Calibri" w:cs="Calibri"/>
                <w:b/>
              </w:rPr>
            </w:pPr>
            <w:r>
              <w:rPr>
                <w:rFonts w:ascii="Calibri" w:eastAsia="Calibri" w:hAnsi="Calibri" w:cs="Calibri"/>
                <w:b/>
              </w:rPr>
              <w:t>Questions to guide your reading and online discussion:</w:t>
            </w:r>
          </w:p>
          <w:p w14:paraId="5994AD7C" w14:textId="45350AD0" w:rsidR="00347950" w:rsidRDefault="00022F22">
            <w:pPr>
              <w:numPr>
                <w:ilvl w:val="0"/>
                <w:numId w:val="8"/>
              </w:numPr>
            </w:pPr>
            <w:r>
              <w:rPr>
                <w:rFonts w:ascii="Calibri" w:eastAsia="Calibri" w:hAnsi="Calibri" w:cs="Calibri"/>
              </w:rPr>
              <w:t>Political, pandemic</w:t>
            </w:r>
            <w:r w:rsidR="00605AB0">
              <w:rPr>
                <w:rFonts w:ascii="Calibri" w:eastAsia="Calibri" w:hAnsi="Calibri" w:cs="Calibri"/>
              </w:rPr>
              <w:t>,</w:t>
            </w:r>
            <w:r>
              <w:rPr>
                <w:rFonts w:ascii="Calibri" w:eastAsia="Calibri" w:hAnsi="Calibri" w:cs="Calibri"/>
              </w:rPr>
              <w:t xml:space="preserve"> and economic context of fed budget and budgeting,</w:t>
            </w:r>
          </w:p>
          <w:p w14:paraId="37D066D5" w14:textId="77777777" w:rsidR="00347950" w:rsidRDefault="00022F22">
            <w:pPr>
              <w:numPr>
                <w:ilvl w:val="0"/>
                <w:numId w:val="8"/>
              </w:numPr>
            </w:pPr>
            <w:r>
              <w:rPr>
                <w:rFonts w:ascii="Calibri" w:eastAsia="Calibri" w:hAnsi="Calibri" w:cs="Calibri"/>
              </w:rPr>
              <w:t xml:space="preserve">Discuss the Video clip on Blackboard (BB)/Discussion Board due at end of session. </w:t>
            </w:r>
          </w:p>
          <w:p w14:paraId="5105CBB9" w14:textId="1EEC9BB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Classwork:</w:t>
            </w:r>
            <w:r>
              <w:rPr>
                <w:rFonts w:ascii="Calibri" w:eastAsia="Calibri" w:hAnsi="Calibri" w:cs="Calibri"/>
                <w:color w:val="000000"/>
                <w:sz w:val="24"/>
                <w:szCs w:val="24"/>
              </w:rPr>
              <w:t xml:space="preserve"> Participate on BB/discussion please</w:t>
            </w:r>
            <w:r w:rsidR="00605AB0">
              <w:rPr>
                <w:rFonts w:ascii="Calibri" w:eastAsia="Calibri" w:hAnsi="Calibri" w:cs="Calibri"/>
                <w:color w:val="000000"/>
                <w:sz w:val="24"/>
                <w:szCs w:val="24"/>
              </w:rPr>
              <w:t>.</w:t>
            </w:r>
          </w:p>
          <w:p w14:paraId="666569F2" w14:textId="77777777" w:rsidR="00347950" w:rsidRDefault="00347950">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r>
      <w:tr w:rsidR="00347950" w14:paraId="165D78F1" w14:textId="77777777" w:rsidTr="00ED2D73">
        <w:tc>
          <w:tcPr>
            <w:tcW w:w="0" w:type="auto"/>
          </w:tcPr>
          <w:p w14:paraId="65A6C76A" w14:textId="77777777" w:rsidR="00347950" w:rsidRDefault="00022F22">
            <w:pPr>
              <w:spacing w:after="0"/>
              <w:jc w:val="center"/>
              <w:rPr>
                <w:rFonts w:ascii="Calibri" w:eastAsia="Calibri" w:hAnsi="Calibri" w:cs="Calibri"/>
              </w:rPr>
            </w:pPr>
            <w:r>
              <w:rPr>
                <w:rFonts w:ascii="Calibri" w:eastAsia="Calibri" w:hAnsi="Calibri" w:cs="Calibri"/>
              </w:rPr>
              <w:t>2</w:t>
            </w:r>
          </w:p>
          <w:p w14:paraId="4A3D2684" w14:textId="3F20B099"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0</w:t>
            </w:r>
            <w:r w:rsidR="00A209D6">
              <w:rPr>
                <w:rFonts w:ascii="Calibri" w:eastAsia="Calibri" w:hAnsi="Calibri" w:cs="Calibri"/>
                <w:color w:val="000000"/>
                <w:sz w:val="24"/>
                <w:szCs w:val="24"/>
              </w:rPr>
              <w:t>9/</w:t>
            </w:r>
            <w:r w:rsidR="00357FC3">
              <w:rPr>
                <w:rFonts w:ascii="Calibri" w:eastAsia="Calibri" w:hAnsi="Calibri" w:cs="Calibri"/>
                <w:color w:val="000000"/>
                <w:sz w:val="24"/>
                <w:szCs w:val="24"/>
              </w:rPr>
              <w:t>01</w:t>
            </w:r>
          </w:p>
        </w:tc>
        <w:tc>
          <w:tcPr>
            <w:tcW w:w="0" w:type="auto"/>
          </w:tcPr>
          <w:p w14:paraId="26FB7D35" w14:textId="77777777" w:rsidR="00347950" w:rsidRDefault="00022F22">
            <w:pPr>
              <w:keepNext/>
              <w:keepLines/>
              <w:pBdr>
                <w:top w:val="nil"/>
                <w:left w:val="nil"/>
                <w:bottom w:val="nil"/>
                <w:right w:val="nil"/>
                <w:between w:val="nil"/>
              </w:pBdr>
              <w:tabs>
                <w:tab w:val="center" w:pos="4680"/>
                <w:tab w:val="right" w:pos="9360"/>
              </w:tabs>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State and Local government budget: </w:t>
            </w:r>
          </w:p>
          <w:p w14:paraId="18FF1945" w14:textId="38DDEF99" w:rsidR="00347950" w:rsidRDefault="00022F22">
            <w:pPr>
              <w:keepNext/>
              <w:keepLines/>
              <w:pBdr>
                <w:top w:val="nil"/>
                <w:left w:val="nil"/>
                <w:bottom w:val="nil"/>
                <w:right w:val="nil"/>
                <w:between w:val="nil"/>
              </w:pBdr>
              <w:tabs>
                <w:tab w:val="center" w:pos="4680"/>
                <w:tab w:val="right" w:pos="9360"/>
                <w:tab w:val="left" w:pos="0"/>
              </w:tab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In this session you will study</w:t>
            </w:r>
            <w:r w:rsidR="00525385">
              <w:rPr>
                <w:rFonts w:ascii="Calibri" w:eastAsia="Calibri" w:hAnsi="Calibri" w:cs="Calibri"/>
                <w:color w:val="000000"/>
                <w:sz w:val="24"/>
                <w:szCs w:val="24"/>
              </w:rPr>
              <w:t xml:space="preserve"> primarily the</w:t>
            </w:r>
            <w:r>
              <w:rPr>
                <w:rFonts w:ascii="Calibri" w:eastAsia="Calibri" w:hAnsi="Calibri" w:cs="Calibri"/>
                <w:color w:val="000000"/>
                <w:sz w:val="24"/>
                <w:szCs w:val="24"/>
              </w:rPr>
              <w:t xml:space="preserve"> operating budget of the city</w:t>
            </w:r>
            <w:r w:rsidR="0017706F">
              <w:rPr>
                <w:rFonts w:ascii="Calibri" w:eastAsia="Calibri" w:hAnsi="Calibri" w:cs="Calibri"/>
                <w:color w:val="000000"/>
                <w:sz w:val="24"/>
                <w:szCs w:val="24"/>
              </w:rPr>
              <w:t xml:space="preserve">, although some exposure to nonprofit budget is </w:t>
            </w:r>
            <w:r w:rsidR="00A77647">
              <w:rPr>
                <w:rFonts w:ascii="Calibri" w:eastAsia="Calibri" w:hAnsi="Calibri" w:cs="Calibri"/>
                <w:color w:val="000000"/>
                <w:sz w:val="24"/>
                <w:szCs w:val="24"/>
              </w:rPr>
              <w:t>provided</w:t>
            </w:r>
            <w:r>
              <w:rPr>
                <w:rFonts w:ascii="Calibri" w:eastAsia="Calibri" w:hAnsi="Calibri" w:cs="Calibri"/>
                <w:color w:val="000000"/>
                <w:sz w:val="24"/>
                <w:szCs w:val="24"/>
              </w:rPr>
              <w:t>.</w:t>
            </w:r>
          </w:p>
          <w:p w14:paraId="0D793CB1" w14:textId="77777777" w:rsidR="00347950" w:rsidRDefault="00347950">
            <w:pPr>
              <w:keepNext/>
              <w:keepLines/>
              <w:pBdr>
                <w:top w:val="nil"/>
                <w:left w:val="nil"/>
                <w:bottom w:val="nil"/>
                <w:right w:val="nil"/>
                <w:between w:val="nil"/>
              </w:pBdr>
              <w:tabs>
                <w:tab w:val="center" w:pos="4680"/>
                <w:tab w:val="right" w:pos="9360"/>
                <w:tab w:val="left" w:pos="0"/>
              </w:tabs>
              <w:spacing w:after="0" w:line="240" w:lineRule="auto"/>
              <w:rPr>
                <w:rFonts w:ascii="Calibri" w:eastAsia="Calibri" w:hAnsi="Calibri" w:cs="Calibri"/>
                <w:color w:val="000000"/>
                <w:sz w:val="24"/>
                <w:szCs w:val="24"/>
              </w:rPr>
            </w:pPr>
          </w:p>
          <w:p w14:paraId="7F1A16DB" w14:textId="77777777" w:rsidR="00347950" w:rsidRDefault="00347950">
            <w:pPr>
              <w:keepNext/>
              <w:keepLines/>
              <w:pBdr>
                <w:top w:val="nil"/>
                <w:left w:val="nil"/>
                <w:bottom w:val="nil"/>
                <w:right w:val="nil"/>
                <w:between w:val="nil"/>
              </w:pBdr>
              <w:tabs>
                <w:tab w:val="center" w:pos="4680"/>
                <w:tab w:val="right" w:pos="9360"/>
                <w:tab w:val="left" w:pos="0"/>
              </w:tabs>
              <w:spacing w:after="0" w:line="240" w:lineRule="auto"/>
              <w:rPr>
                <w:rFonts w:ascii="Calibri" w:eastAsia="Calibri" w:hAnsi="Calibri" w:cs="Calibri"/>
                <w:color w:val="000000"/>
                <w:sz w:val="24"/>
                <w:szCs w:val="24"/>
              </w:rPr>
            </w:pPr>
          </w:p>
        </w:tc>
        <w:tc>
          <w:tcPr>
            <w:tcW w:w="0" w:type="auto"/>
          </w:tcPr>
          <w:p w14:paraId="26EBD77B" w14:textId="77777777" w:rsidR="00347950" w:rsidRDefault="00022F22">
            <w:pPr>
              <w:rPr>
                <w:rFonts w:ascii="Calibri" w:eastAsia="Calibri" w:hAnsi="Calibri" w:cs="Calibri"/>
                <w:color w:val="000000"/>
              </w:rPr>
            </w:pPr>
            <w:r>
              <w:rPr>
                <w:rFonts w:ascii="Calibri" w:eastAsia="Calibri" w:hAnsi="Calibri" w:cs="Calibri"/>
                <w:b/>
              </w:rPr>
              <w:t>Required reading</w:t>
            </w:r>
          </w:p>
          <w:p w14:paraId="40B65057" w14:textId="77777777" w:rsidR="00347950" w:rsidRDefault="00022F22">
            <w:pPr>
              <w:numPr>
                <w:ilvl w:val="0"/>
                <w:numId w:val="10"/>
              </w:numPr>
            </w:pPr>
            <w:r>
              <w:rPr>
                <w:rFonts w:ascii="Calibri" w:eastAsia="Calibri" w:hAnsi="Calibri" w:cs="Calibri"/>
                <w:color w:val="000000"/>
              </w:rPr>
              <w:t>Budgeting and Financial Management for Nonprofit Organizations, Chapter 1.</w:t>
            </w:r>
          </w:p>
          <w:p w14:paraId="2D34FE76" w14:textId="36A4E06F" w:rsidR="00347950" w:rsidRDefault="00FC273B">
            <w:pPr>
              <w:numPr>
                <w:ilvl w:val="0"/>
                <w:numId w:val="10"/>
              </w:numPr>
            </w:pPr>
            <w:r>
              <w:rPr>
                <w:rFonts w:ascii="Calibri" w:eastAsia="Calibri" w:hAnsi="Calibri" w:cs="Calibri"/>
              </w:rPr>
              <w:t xml:space="preserve">Watch Budget speech and </w:t>
            </w:r>
            <w:r w:rsidR="00022F22">
              <w:rPr>
                <w:rFonts w:ascii="Calibri" w:eastAsia="Calibri" w:hAnsi="Calibri" w:cs="Calibri"/>
              </w:rPr>
              <w:t xml:space="preserve">Read Budget documents of NYC @ </w:t>
            </w:r>
            <w:hyperlink r:id="rId25" w:history="1">
              <w:r w:rsidR="00B25793">
                <w:rPr>
                  <w:rStyle w:val="Hyperlink"/>
                </w:rPr>
                <w:t>Mayor Eric Adams Presents Fiscal Year 2023 Preliminary Budget - YouTube</w:t>
              </w:r>
            </w:hyperlink>
            <w:r>
              <w:t xml:space="preserve"> </w:t>
            </w:r>
            <w:r w:rsidR="00022F22">
              <w:rPr>
                <w:rFonts w:ascii="Calibri" w:eastAsia="Calibri" w:hAnsi="Calibri" w:cs="Calibri"/>
              </w:rPr>
              <w:t xml:space="preserve">and </w:t>
            </w:r>
            <w:hyperlink r:id="rId26">
              <w:r w:rsidR="00022F22">
                <w:rPr>
                  <w:rFonts w:ascii="Calibri" w:eastAsia="Calibri" w:hAnsi="Calibri" w:cs="Calibri"/>
                  <w:color w:val="0000FF"/>
                  <w:u w:val="single"/>
                </w:rPr>
                <w:t>https://www1.nyc.gov/site/omb/publications/publications.page</w:t>
              </w:r>
            </w:hyperlink>
          </w:p>
          <w:p w14:paraId="6512BB13" w14:textId="77777777" w:rsidR="00347950" w:rsidRDefault="00022F22">
            <w:pPr>
              <w:numPr>
                <w:ilvl w:val="0"/>
                <w:numId w:val="10"/>
              </w:numPr>
              <w:rPr>
                <w:color w:val="000000"/>
              </w:rPr>
            </w:pPr>
            <w:r>
              <w:rPr>
                <w:rFonts w:ascii="Calibri" w:eastAsia="Calibri" w:hAnsi="Calibri" w:cs="Calibri"/>
              </w:rPr>
              <w:t xml:space="preserve">Understanding New York City’s Budget: A Guide </w:t>
            </w:r>
            <w:hyperlink r:id="rId27">
              <w:r>
                <w:rPr>
                  <w:rFonts w:ascii="Calibri" w:eastAsia="Calibri" w:hAnsi="Calibri" w:cs="Calibri"/>
                  <w:color w:val="0000FF"/>
                  <w:u w:val="single"/>
                </w:rPr>
                <w:t>http://www.ibo.nyc.ny.us/iboreports/IBO_BG05_web.pdf</w:t>
              </w:r>
            </w:hyperlink>
            <w:r>
              <w:rPr>
                <w:rFonts w:ascii="Calibri" w:eastAsia="Calibri" w:hAnsi="Calibri" w:cs="Calibri"/>
              </w:rPr>
              <w:t xml:space="preserve"> </w:t>
            </w:r>
          </w:p>
          <w:p w14:paraId="1A9FA950" w14:textId="77777777" w:rsidR="00347950" w:rsidRDefault="00022F22">
            <w:pPr>
              <w:rPr>
                <w:rFonts w:ascii="Calibri" w:eastAsia="Calibri" w:hAnsi="Calibri" w:cs="Calibri"/>
                <w:b/>
              </w:rPr>
            </w:pPr>
            <w:r>
              <w:rPr>
                <w:rFonts w:ascii="Calibri" w:eastAsia="Calibri" w:hAnsi="Calibri" w:cs="Calibri"/>
                <w:b/>
              </w:rPr>
              <w:t>Questions to guide your reading and online discussion:</w:t>
            </w:r>
          </w:p>
          <w:p w14:paraId="7A2F1AA1" w14:textId="2077595A" w:rsidR="00347950" w:rsidRDefault="00022F22">
            <w:pPr>
              <w:numPr>
                <w:ilvl w:val="0"/>
                <w:numId w:val="10"/>
              </w:numPr>
            </w:pPr>
            <w:r>
              <w:rPr>
                <w:rFonts w:ascii="Calibri" w:eastAsia="Calibri" w:hAnsi="Calibri" w:cs="Calibri"/>
              </w:rPr>
              <w:lastRenderedPageBreak/>
              <w:t xml:space="preserve">What </w:t>
            </w:r>
            <w:r w:rsidR="00EA2A9B">
              <w:rPr>
                <w:rFonts w:ascii="Calibri" w:eastAsia="Calibri" w:hAnsi="Calibri" w:cs="Calibri"/>
              </w:rPr>
              <w:t>is</w:t>
            </w:r>
            <w:r>
              <w:rPr>
                <w:rFonts w:ascii="Calibri" w:eastAsia="Calibri" w:hAnsi="Calibri" w:cs="Calibri"/>
              </w:rPr>
              <w:t xml:space="preserve"> the context wherein the city budget is prepared, what are the key priorities, do you agree? </w:t>
            </w:r>
          </w:p>
          <w:p w14:paraId="7C1D9802" w14:textId="77777777" w:rsidR="00347950" w:rsidRDefault="00022F22">
            <w:pPr>
              <w:rPr>
                <w:rFonts w:ascii="Calibri" w:eastAsia="Calibri" w:hAnsi="Calibri" w:cs="Calibri"/>
              </w:rPr>
            </w:pPr>
            <w:r>
              <w:rPr>
                <w:rFonts w:ascii="Calibri" w:eastAsia="Calibri" w:hAnsi="Calibri" w:cs="Calibri"/>
                <w:b/>
              </w:rPr>
              <w:t xml:space="preserve">Classwork: </w:t>
            </w:r>
            <w:r>
              <w:rPr>
                <w:rFonts w:ascii="Calibri" w:eastAsia="Calibri" w:hAnsi="Calibri" w:cs="Calibri"/>
              </w:rPr>
              <w:t>Form study groups, 5 person per group, for continuing mutual support and a final group project. Please provide the name list of each group on BB/Group link by the end of the session.</w:t>
            </w:r>
          </w:p>
        </w:tc>
      </w:tr>
      <w:tr w:rsidR="00347950" w14:paraId="7C324FFA" w14:textId="77777777" w:rsidTr="00ED2D73">
        <w:tc>
          <w:tcPr>
            <w:tcW w:w="0" w:type="auto"/>
          </w:tcPr>
          <w:p w14:paraId="1AF584E7" w14:textId="77777777" w:rsidR="00347950" w:rsidRDefault="00022F22">
            <w:pPr>
              <w:spacing w:after="0"/>
              <w:jc w:val="center"/>
              <w:rPr>
                <w:rFonts w:ascii="Calibri" w:eastAsia="Calibri" w:hAnsi="Calibri" w:cs="Calibri"/>
              </w:rPr>
            </w:pPr>
            <w:r>
              <w:rPr>
                <w:rFonts w:ascii="Calibri" w:eastAsia="Calibri" w:hAnsi="Calibri" w:cs="Calibri"/>
              </w:rPr>
              <w:lastRenderedPageBreak/>
              <w:t>3</w:t>
            </w:r>
          </w:p>
          <w:p w14:paraId="57F8531B" w14:textId="675FBB3F" w:rsidR="00347950" w:rsidRDefault="00357FC3">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color w:val="000000"/>
                <w:sz w:val="24"/>
              </w:rPr>
              <w:t>09/</w:t>
            </w:r>
            <w:r w:rsidR="00624AC8">
              <w:rPr>
                <w:rFonts w:ascii="Calibri"/>
                <w:color w:val="000000"/>
                <w:sz w:val="24"/>
              </w:rPr>
              <w:t>08</w:t>
            </w:r>
          </w:p>
          <w:p w14:paraId="6C990DB2" w14:textId="77777777" w:rsidR="00347950" w:rsidRDefault="00347950">
            <w:pPr>
              <w:pBdr>
                <w:top w:val="nil"/>
                <w:left w:val="nil"/>
                <w:bottom w:val="nil"/>
                <w:right w:val="nil"/>
                <w:between w:val="nil"/>
              </w:pBdr>
              <w:spacing w:after="0" w:line="240" w:lineRule="auto"/>
            </w:pPr>
          </w:p>
        </w:tc>
        <w:tc>
          <w:tcPr>
            <w:tcW w:w="0" w:type="auto"/>
          </w:tcPr>
          <w:p w14:paraId="46AF4C2A" w14:textId="77777777" w:rsidR="00347950" w:rsidRDefault="00022F22">
            <w:pPr>
              <w:keepNext/>
              <w:keepLines/>
              <w:spacing w:after="120"/>
              <w:rPr>
                <w:rFonts w:ascii="Calibri" w:eastAsia="Calibri" w:hAnsi="Calibri" w:cs="Calibri"/>
                <w:b/>
              </w:rPr>
            </w:pPr>
            <w:r>
              <w:rPr>
                <w:rFonts w:ascii="Calibri" w:eastAsia="Calibri" w:hAnsi="Calibri" w:cs="Calibri"/>
                <w:b/>
              </w:rPr>
              <w:t>C.    Chart of Accounts and Balancing Budget</w:t>
            </w:r>
          </w:p>
          <w:p w14:paraId="4E09D3AE" w14:textId="77777777" w:rsidR="00347950" w:rsidRDefault="00022F22">
            <w:pPr>
              <w:keepNext/>
              <w:keepLines/>
              <w:rPr>
                <w:rFonts w:ascii="Calibri" w:eastAsia="Calibri" w:hAnsi="Calibri" w:cs="Calibri"/>
                <w:b/>
              </w:rPr>
            </w:pPr>
            <w:r>
              <w:rPr>
                <w:rFonts w:ascii="Calibri" w:eastAsia="Calibri" w:hAnsi="Calibri" w:cs="Calibri"/>
                <w:b/>
              </w:rPr>
              <w:t>Mission and money</w:t>
            </w:r>
          </w:p>
          <w:p w14:paraId="6A0A8DAE" w14:textId="77777777" w:rsidR="00347950" w:rsidRDefault="00347950">
            <w:pPr>
              <w:rPr>
                <w:rFonts w:ascii="Calibri" w:eastAsia="Calibri" w:hAnsi="Calibri" w:cs="Calibri"/>
              </w:rPr>
            </w:pPr>
          </w:p>
        </w:tc>
        <w:tc>
          <w:tcPr>
            <w:tcW w:w="0" w:type="auto"/>
          </w:tcPr>
          <w:p w14:paraId="31EA3363" w14:textId="77777777" w:rsidR="00347950" w:rsidRDefault="00022F22">
            <w:pPr>
              <w:keepNext/>
              <w:keepLines/>
              <w:pBdr>
                <w:top w:val="nil"/>
                <w:left w:val="nil"/>
                <w:bottom w:val="nil"/>
                <w:right w:val="nil"/>
                <w:between w:val="nil"/>
              </w:pBdr>
              <w:tabs>
                <w:tab w:val="center" w:pos="4680"/>
                <w:tab w:val="right" w:pos="9360"/>
              </w:tabs>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Required reading</w:t>
            </w:r>
          </w:p>
          <w:p w14:paraId="00C23B61" w14:textId="77777777" w:rsidR="00347950" w:rsidRDefault="00347950">
            <w:pPr>
              <w:pBdr>
                <w:top w:val="nil"/>
                <w:left w:val="nil"/>
                <w:bottom w:val="nil"/>
                <w:right w:val="nil"/>
                <w:between w:val="nil"/>
              </w:pBdr>
              <w:tabs>
                <w:tab w:val="center" w:pos="4680"/>
                <w:tab w:val="right" w:pos="9360"/>
              </w:tabs>
              <w:spacing w:after="0" w:line="240" w:lineRule="auto"/>
            </w:pPr>
          </w:p>
          <w:p w14:paraId="366CA69F" w14:textId="77777777" w:rsidR="00347950" w:rsidRDefault="00022F22">
            <w:pPr>
              <w:keepNext/>
              <w:keepLines/>
              <w:numPr>
                <w:ilvl w:val="0"/>
                <w:numId w:val="1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Nonprofit budget.  Ch. 2</w:t>
            </w:r>
          </w:p>
          <w:p w14:paraId="0140E5F4" w14:textId="77777777" w:rsidR="00347950" w:rsidRDefault="00022F22">
            <w:pPr>
              <w:keepNext/>
              <w:keepLines/>
              <w:numPr>
                <w:ilvl w:val="0"/>
                <w:numId w:val="1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Budgeting for nonprofits @ </w:t>
            </w:r>
            <w:hyperlink r:id="rId28">
              <w:r>
                <w:rPr>
                  <w:rFonts w:ascii="Calibri" w:eastAsia="Calibri" w:hAnsi="Calibri" w:cs="Calibri"/>
                  <w:color w:val="0000FF"/>
                  <w:sz w:val="24"/>
                  <w:szCs w:val="24"/>
                  <w:u w:val="single"/>
                </w:rPr>
                <w:t>Budgeting for Nonprofits | National Council of Nonprofits</w:t>
              </w:r>
            </w:hyperlink>
            <w:r>
              <w:rPr>
                <w:rFonts w:ascii="Calibri" w:eastAsia="Calibri" w:hAnsi="Calibri" w:cs="Calibri"/>
                <w:color w:val="000000"/>
                <w:sz w:val="24"/>
                <w:szCs w:val="24"/>
              </w:rPr>
              <w:t xml:space="preserve"> </w:t>
            </w:r>
          </w:p>
          <w:p w14:paraId="31C26575" w14:textId="77777777" w:rsidR="00347950" w:rsidRDefault="00022F22">
            <w:pPr>
              <w:numPr>
                <w:ilvl w:val="0"/>
                <w:numId w:val="12"/>
              </w:numPr>
              <w:rPr>
                <w:color w:val="000000"/>
              </w:rPr>
            </w:pPr>
            <w:r>
              <w:rPr>
                <w:rFonts w:ascii="Calibri" w:eastAsia="Calibri" w:hAnsi="Calibri" w:cs="Calibri"/>
                <w:color w:val="000000"/>
              </w:rPr>
              <w:t xml:space="preserve">Budget Tool, </w:t>
            </w:r>
            <w:r>
              <w:rPr>
                <w:rFonts w:ascii="Calibri" w:eastAsia="Calibri" w:hAnsi="Calibri" w:cs="Calibri"/>
              </w:rPr>
              <w:t>Module</w:t>
            </w:r>
            <w:r>
              <w:rPr>
                <w:rFonts w:ascii="Calibri" w:eastAsia="Calibri" w:hAnsi="Calibri" w:cs="Calibri"/>
                <w:color w:val="000000"/>
              </w:rPr>
              <w:t xml:space="preserve"> 2</w:t>
            </w:r>
          </w:p>
          <w:p w14:paraId="09BB0C9B" w14:textId="77777777" w:rsidR="00347950" w:rsidRDefault="00022F22">
            <w:pPr>
              <w:rPr>
                <w:rFonts w:ascii="Calibri" w:eastAsia="Calibri" w:hAnsi="Calibri" w:cs="Calibri"/>
                <w:b/>
              </w:rPr>
            </w:pPr>
            <w:r>
              <w:rPr>
                <w:rFonts w:ascii="Calibri" w:eastAsia="Calibri" w:hAnsi="Calibri" w:cs="Calibri"/>
                <w:b/>
              </w:rPr>
              <w:t>Questions to guide your reading and discussion:</w:t>
            </w:r>
          </w:p>
          <w:p w14:paraId="67DF3FC8" w14:textId="4D95DF64" w:rsidR="00347950" w:rsidRDefault="00022F22">
            <w:pPr>
              <w:numPr>
                <w:ilvl w:val="0"/>
                <w:numId w:val="1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What</w:t>
            </w:r>
            <w:r w:rsidR="008766AA">
              <w:rPr>
                <w:rFonts w:ascii="Calibri" w:eastAsia="Calibri" w:hAnsi="Calibri" w:cs="Calibri"/>
                <w:color w:val="000000"/>
                <w:sz w:val="24"/>
                <w:szCs w:val="24"/>
              </w:rPr>
              <w:t xml:space="preserve"> is</w:t>
            </w:r>
            <w:r>
              <w:rPr>
                <w:rFonts w:ascii="Calibri" w:eastAsia="Calibri" w:hAnsi="Calibri" w:cs="Calibri"/>
                <w:color w:val="000000"/>
                <w:sz w:val="24"/>
                <w:szCs w:val="24"/>
              </w:rPr>
              <w:t xml:space="preserve"> COA? Why do organization, financial/accounting people especially need it?</w:t>
            </w:r>
          </w:p>
          <w:p w14:paraId="7A9EB6F4" w14:textId="77777777" w:rsidR="00347950" w:rsidRDefault="00022F22">
            <w:pPr>
              <w:numPr>
                <w:ilvl w:val="0"/>
                <w:numId w:val="1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What is a balanced budget? Under what rules that the NYC use? </w:t>
            </w:r>
          </w:p>
          <w:p w14:paraId="35DDA853" w14:textId="77777777" w:rsidR="00347950" w:rsidRDefault="00347950">
            <w:pPr>
              <w:pBdr>
                <w:top w:val="nil"/>
                <w:left w:val="nil"/>
                <w:bottom w:val="nil"/>
                <w:right w:val="nil"/>
                <w:between w:val="nil"/>
              </w:pBdr>
              <w:spacing w:after="0" w:line="240" w:lineRule="auto"/>
              <w:ind w:left="720" w:hanging="360"/>
            </w:pPr>
          </w:p>
          <w:p w14:paraId="55C10AAF"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Classwork:</w:t>
            </w:r>
            <w:r>
              <w:rPr>
                <w:rFonts w:ascii="Calibri" w:eastAsia="Calibri" w:hAnsi="Calibri" w:cs="Calibri"/>
                <w:color w:val="000000"/>
                <w:sz w:val="24"/>
                <w:szCs w:val="24"/>
              </w:rPr>
              <w:t xml:space="preserve"> Participate on BB/discussion please</w:t>
            </w:r>
          </w:p>
          <w:p w14:paraId="138F5165" w14:textId="37B27F0E" w:rsidR="009E4554" w:rsidRDefault="009E4554">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r>
      <w:tr w:rsidR="00347950" w14:paraId="7E8F4CE4" w14:textId="77777777" w:rsidTr="00ED2D73">
        <w:tc>
          <w:tcPr>
            <w:tcW w:w="0" w:type="auto"/>
          </w:tcPr>
          <w:p w14:paraId="3133242E" w14:textId="77777777" w:rsidR="00347950" w:rsidRDefault="00022F22">
            <w:pPr>
              <w:spacing w:after="0"/>
              <w:jc w:val="center"/>
              <w:rPr>
                <w:rFonts w:ascii="Calibri" w:eastAsia="Calibri" w:hAnsi="Calibri" w:cs="Calibri"/>
              </w:rPr>
            </w:pPr>
            <w:r>
              <w:rPr>
                <w:rFonts w:ascii="Calibri" w:eastAsia="Calibri" w:hAnsi="Calibri" w:cs="Calibri"/>
              </w:rPr>
              <w:t>4</w:t>
            </w:r>
          </w:p>
          <w:p w14:paraId="11FFC404" w14:textId="374DD0DF"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0</w:t>
            </w:r>
            <w:r w:rsidR="00737CB1">
              <w:rPr>
                <w:rFonts w:ascii="Calibri" w:eastAsia="Calibri" w:hAnsi="Calibri" w:cs="Calibri"/>
                <w:color w:val="000000"/>
                <w:sz w:val="24"/>
                <w:szCs w:val="24"/>
              </w:rPr>
              <w:t>9/</w:t>
            </w:r>
            <w:r w:rsidR="00D222E5">
              <w:rPr>
                <w:rFonts w:ascii="Calibri" w:eastAsia="Calibri" w:hAnsi="Calibri" w:cs="Calibri"/>
                <w:color w:val="000000"/>
                <w:sz w:val="24"/>
                <w:szCs w:val="24"/>
              </w:rPr>
              <w:t>15</w:t>
            </w:r>
          </w:p>
          <w:p w14:paraId="1C0F95FC" w14:textId="77777777" w:rsidR="00347950" w:rsidRDefault="00347950">
            <w:pPr>
              <w:pBdr>
                <w:top w:val="nil"/>
                <w:left w:val="nil"/>
                <w:bottom w:val="nil"/>
                <w:right w:val="nil"/>
                <w:between w:val="nil"/>
              </w:pBdr>
              <w:spacing w:after="0" w:line="240" w:lineRule="auto"/>
            </w:pPr>
          </w:p>
        </w:tc>
        <w:tc>
          <w:tcPr>
            <w:tcW w:w="0" w:type="auto"/>
          </w:tcPr>
          <w:p w14:paraId="1CF9B7CB" w14:textId="77777777" w:rsidR="00347950" w:rsidRDefault="00022F22">
            <w:pPr>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b/>
                <w:i/>
                <w:color w:val="000000"/>
                <w:sz w:val="24"/>
                <w:szCs w:val="24"/>
              </w:rPr>
              <w:t>Budget format and types - How to Read a Budget</w:t>
            </w:r>
            <w:r>
              <w:rPr>
                <w:rFonts w:ascii="Calibri" w:eastAsia="Calibri" w:hAnsi="Calibri" w:cs="Calibri"/>
                <w:color w:val="000000"/>
                <w:sz w:val="24"/>
                <w:szCs w:val="24"/>
              </w:rPr>
              <w:t xml:space="preserve"> </w:t>
            </w:r>
          </w:p>
        </w:tc>
        <w:tc>
          <w:tcPr>
            <w:tcW w:w="0" w:type="auto"/>
          </w:tcPr>
          <w:p w14:paraId="330CB905" w14:textId="77777777" w:rsidR="00347950" w:rsidRDefault="00022F22">
            <w:pPr>
              <w:keepNext/>
              <w:keepLines/>
              <w:pBdr>
                <w:top w:val="nil"/>
                <w:left w:val="nil"/>
                <w:bottom w:val="nil"/>
                <w:right w:val="nil"/>
                <w:between w:val="nil"/>
              </w:pBdr>
              <w:tabs>
                <w:tab w:val="center" w:pos="4680"/>
                <w:tab w:val="right" w:pos="9360"/>
              </w:tabs>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Required reading</w:t>
            </w:r>
          </w:p>
          <w:p w14:paraId="0A22B93B" w14:textId="77777777" w:rsidR="00347950" w:rsidRDefault="00347950">
            <w:pPr>
              <w:pBdr>
                <w:top w:val="nil"/>
                <w:left w:val="nil"/>
                <w:bottom w:val="nil"/>
                <w:right w:val="nil"/>
                <w:between w:val="nil"/>
              </w:pBdr>
              <w:tabs>
                <w:tab w:val="center" w:pos="4680"/>
                <w:tab w:val="right" w:pos="9360"/>
              </w:tabs>
              <w:spacing w:after="0" w:line="240" w:lineRule="auto"/>
            </w:pPr>
          </w:p>
          <w:p w14:paraId="7128B9B0" w14:textId="77777777" w:rsidR="00347950" w:rsidRDefault="00022F22">
            <w:pPr>
              <w:numPr>
                <w:ilvl w:val="0"/>
                <w:numId w:val="21"/>
              </w:numPr>
              <w:ind w:left="504"/>
              <w:rPr>
                <w:color w:val="000000"/>
              </w:rPr>
            </w:pPr>
            <w:r>
              <w:rPr>
                <w:rFonts w:ascii="Calibri" w:eastAsia="Calibri" w:hAnsi="Calibri" w:cs="Calibri"/>
                <w:color w:val="000000"/>
              </w:rPr>
              <w:t xml:space="preserve">Budget Tool, </w:t>
            </w:r>
            <w:r>
              <w:rPr>
                <w:rFonts w:ascii="Calibri" w:eastAsia="Calibri" w:hAnsi="Calibri" w:cs="Calibri"/>
              </w:rPr>
              <w:t>Module</w:t>
            </w:r>
            <w:r>
              <w:rPr>
                <w:rFonts w:ascii="Calibri" w:eastAsia="Calibri" w:hAnsi="Calibri" w:cs="Calibri"/>
                <w:color w:val="000000"/>
              </w:rPr>
              <w:t xml:space="preserve"> 11</w:t>
            </w:r>
          </w:p>
          <w:p w14:paraId="42688A0D" w14:textId="49A444E0" w:rsidR="00347950" w:rsidRDefault="00E15CA7">
            <w:pPr>
              <w:numPr>
                <w:ilvl w:val="0"/>
                <w:numId w:val="21"/>
              </w:numPr>
              <w:ind w:left="504"/>
              <w:rPr>
                <w:color w:val="000000"/>
              </w:rPr>
            </w:pPr>
            <w:r>
              <w:rPr>
                <w:rFonts w:ascii="Calibri" w:eastAsia="Calibri" w:hAnsi="Calibri" w:cs="Calibri"/>
                <w:color w:val="000000"/>
                <w:sz w:val="24"/>
                <w:szCs w:val="24"/>
              </w:rPr>
              <w:t xml:space="preserve">Nonprofit budget. </w:t>
            </w:r>
            <w:r w:rsidR="00022F22">
              <w:rPr>
                <w:rFonts w:ascii="Calibri" w:eastAsia="Calibri" w:hAnsi="Calibri" w:cs="Calibri"/>
                <w:color w:val="000000"/>
              </w:rPr>
              <w:t>Chapter 3.</w:t>
            </w:r>
          </w:p>
          <w:p w14:paraId="6936E231" w14:textId="77777777" w:rsidR="00347950" w:rsidRDefault="00022F22">
            <w:pPr>
              <w:rPr>
                <w:rFonts w:ascii="Calibri" w:eastAsia="Calibri" w:hAnsi="Calibri" w:cs="Calibri"/>
                <w:b/>
              </w:rPr>
            </w:pPr>
            <w:r>
              <w:rPr>
                <w:rFonts w:ascii="Calibri" w:eastAsia="Calibri" w:hAnsi="Calibri" w:cs="Calibri"/>
                <w:b/>
              </w:rPr>
              <w:t>Questions to guide your reading and discussion:</w:t>
            </w:r>
          </w:p>
          <w:p w14:paraId="7990512E" w14:textId="77777777" w:rsidR="00347950" w:rsidRDefault="00022F22">
            <w:pPr>
              <w:numPr>
                <w:ilvl w:val="0"/>
                <w:numId w:val="2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What are the key standards/criteria that GFOA use in assessing the format of government budget?  </w:t>
            </w:r>
          </w:p>
          <w:p w14:paraId="30875AAE" w14:textId="599C2EE3" w:rsidR="00347950" w:rsidRDefault="00022F22">
            <w:pPr>
              <w:numPr>
                <w:ilvl w:val="0"/>
                <w:numId w:val="22"/>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What do you think of the NYC budget in reference to </w:t>
            </w:r>
            <w:proofErr w:type="gramStart"/>
            <w:r>
              <w:rPr>
                <w:rFonts w:ascii="Calibri" w:eastAsia="Calibri" w:hAnsi="Calibri" w:cs="Calibri"/>
                <w:color w:val="000000"/>
                <w:sz w:val="24"/>
                <w:szCs w:val="24"/>
              </w:rPr>
              <w:t>these criteri</w:t>
            </w:r>
            <w:r w:rsidR="00F1703F">
              <w:rPr>
                <w:rFonts w:ascii="Calibri" w:eastAsia="Calibri" w:hAnsi="Calibri" w:cs="Calibri"/>
                <w:color w:val="000000"/>
                <w:sz w:val="24"/>
                <w:szCs w:val="24"/>
              </w:rPr>
              <w:t>on</w:t>
            </w:r>
            <w:proofErr w:type="gramEnd"/>
            <w:r w:rsidR="00F1703F">
              <w:rPr>
                <w:rFonts w:ascii="Calibri" w:eastAsia="Calibri" w:hAnsi="Calibri" w:cs="Calibri"/>
                <w:color w:val="000000"/>
                <w:sz w:val="24"/>
                <w:szCs w:val="24"/>
              </w:rPr>
              <w:t xml:space="preserve">. </w:t>
            </w:r>
          </w:p>
          <w:p w14:paraId="53AEA08C" w14:textId="77777777" w:rsidR="00347950" w:rsidRDefault="00347950">
            <w:pPr>
              <w:pBdr>
                <w:top w:val="nil"/>
                <w:left w:val="nil"/>
                <w:bottom w:val="nil"/>
                <w:right w:val="nil"/>
                <w:between w:val="nil"/>
              </w:pBdr>
              <w:spacing w:after="0" w:line="240" w:lineRule="auto"/>
              <w:ind w:left="720" w:hanging="360"/>
            </w:pPr>
          </w:p>
          <w:p w14:paraId="6D5204CE" w14:textId="20742885" w:rsidR="00347950" w:rsidRDefault="00022F22">
            <w:pPr>
              <w:spacing w:after="0"/>
              <w:rPr>
                <w:rFonts w:ascii="Calibri" w:eastAsia="Calibri" w:hAnsi="Calibri" w:cs="Calibri"/>
              </w:rPr>
            </w:pPr>
            <w:r>
              <w:rPr>
                <w:rFonts w:ascii="Calibri" w:eastAsia="Calibri" w:hAnsi="Calibri" w:cs="Calibri"/>
                <w:b/>
              </w:rPr>
              <w:t>Written Assignment 1</w:t>
            </w:r>
            <w:r>
              <w:rPr>
                <w:rFonts w:ascii="Calibri" w:eastAsia="Calibri" w:hAnsi="Calibri" w:cs="Calibri"/>
              </w:rPr>
              <w:t>: Critique on NYC budget shown above on presentation based on GFOA criteria to be posted on BB, due at the end of this session, 0</w:t>
            </w:r>
            <w:r w:rsidR="005E278A">
              <w:rPr>
                <w:rFonts w:ascii="Calibri" w:eastAsia="Calibri" w:hAnsi="Calibri" w:cs="Calibri"/>
              </w:rPr>
              <w:t>9/21</w:t>
            </w:r>
            <w:r>
              <w:rPr>
                <w:rFonts w:ascii="Calibri" w:eastAsia="Calibri" w:hAnsi="Calibri" w:cs="Calibri"/>
              </w:rPr>
              <w:t xml:space="preserve"> at midnight.</w:t>
            </w:r>
          </w:p>
        </w:tc>
      </w:tr>
      <w:tr w:rsidR="00347950" w14:paraId="4BE59D91" w14:textId="77777777" w:rsidTr="00ED2D73">
        <w:tc>
          <w:tcPr>
            <w:tcW w:w="0" w:type="auto"/>
          </w:tcPr>
          <w:p w14:paraId="5A85C2FC" w14:textId="77777777" w:rsidR="00347950" w:rsidRDefault="00022F22">
            <w:pPr>
              <w:spacing w:after="0"/>
              <w:jc w:val="center"/>
              <w:rPr>
                <w:rFonts w:ascii="Calibri" w:eastAsia="Calibri" w:hAnsi="Calibri" w:cs="Calibri"/>
              </w:rPr>
            </w:pPr>
            <w:r>
              <w:rPr>
                <w:rFonts w:ascii="Calibri" w:eastAsia="Calibri" w:hAnsi="Calibri" w:cs="Calibri"/>
              </w:rPr>
              <w:t>5</w:t>
            </w:r>
          </w:p>
          <w:p w14:paraId="589616A3" w14:textId="204B5CFB"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0</w:t>
            </w:r>
            <w:r w:rsidR="00D222E5">
              <w:rPr>
                <w:rFonts w:ascii="Calibri" w:eastAsia="Calibri" w:hAnsi="Calibri" w:cs="Calibri"/>
                <w:color w:val="000000"/>
                <w:sz w:val="24"/>
                <w:szCs w:val="24"/>
              </w:rPr>
              <w:t>9/22</w:t>
            </w:r>
          </w:p>
          <w:p w14:paraId="10EF43EF" w14:textId="77777777" w:rsidR="00347950" w:rsidRDefault="00347950">
            <w:pPr>
              <w:pBdr>
                <w:top w:val="nil"/>
                <w:left w:val="nil"/>
                <w:bottom w:val="nil"/>
                <w:right w:val="nil"/>
                <w:between w:val="nil"/>
              </w:pBdr>
              <w:spacing w:after="0" w:line="240" w:lineRule="auto"/>
              <w:jc w:val="center"/>
            </w:pPr>
          </w:p>
        </w:tc>
        <w:tc>
          <w:tcPr>
            <w:tcW w:w="0" w:type="auto"/>
          </w:tcPr>
          <w:p w14:paraId="460DDDB3" w14:textId="77777777" w:rsidR="00347950" w:rsidRDefault="00022F22">
            <w:pPr>
              <w:rPr>
                <w:rFonts w:ascii="Calibri" w:eastAsia="Calibri" w:hAnsi="Calibri" w:cs="Calibri"/>
              </w:rPr>
            </w:pPr>
            <w:r>
              <w:rPr>
                <w:rFonts w:ascii="Calibri" w:eastAsia="Calibri" w:hAnsi="Calibri" w:cs="Calibri"/>
                <w:b/>
                <w:i/>
              </w:rPr>
              <w:t>Cost/Expenditure – How to estimate and understand costs</w:t>
            </w:r>
          </w:p>
        </w:tc>
        <w:tc>
          <w:tcPr>
            <w:tcW w:w="0" w:type="auto"/>
          </w:tcPr>
          <w:p w14:paraId="1CFEE682" w14:textId="77777777" w:rsidR="00347950" w:rsidRDefault="00022F22">
            <w:pPr>
              <w:rPr>
                <w:rFonts w:ascii="Calibri" w:eastAsia="Calibri" w:hAnsi="Calibri" w:cs="Calibri"/>
              </w:rPr>
            </w:pPr>
            <w:r>
              <w:rPr>
                <w:rFonts w:ascii="Calibri" w:eastAsia="Calibri" w:hAnsi="Calibri" w:cs="Calibri"/>
                <w:b/>
              </w:rPr>
              <w:t>Required reading</w:t>
            </w:r>
          </w:p>
          <w:p w14:paraId="79DDD1D4" w14:textId="77777777" w:rsidR="00347950" w:rsidRDefault="00022F22">
            <w:pPr>
              <w:numPr>
                <w:ilvl w:val="0"/>
                <w:numId w:val="24"/>
              </w:numPr>
              <w:pBdr>
                <w:top w:val="nil"/>
                <w:left w:val="nil"/>
                <w:bottom w:val="nil"/>
                <w:right w:val="nil"/>
                <w:between w:val="nil"/>
              </w:pBdr>
              <w:spacing w:before="280" w:after="0" w:line="240" w:lineRule="auto"/>
              <w:rPr>
                <w:color w:val="000000"/>
                <w:sz w:val="24"/>
                <w:szCs w:val="24"/>
              </w:rPr>
            </w:pPr>
            <w:r>
              <w:rPr>
                <w:rFonts w:ascii="Calibri" w:eastAsia="Calibri" w:hAnsi="Calibri" w:cs="Calibri"/>
                <w:color w:val="000000"/>
                <w:sz w:val="24"/>
                <w:szCs w:val="24"/>
              </w:rPr>
              <w:t>Budget Tool, Module 3 and 13</w:t>
            </w:r>
          </w:p>
          <w:p w14:paraId="4DC7B298" w14:textId="6DAC7977" w:rsidR="00347950" w:rsidRDefault="00007E21">
            <w:pPr>
              <w:numPr>
                <w:ilvl w:val="0"/>
                <w:numId w:val="24"/>
              </w:numPr>
              <w:pBdr>
                <w:top w:val="nil"/>
                <w:left w:val="nil"/>
                <w:bottom w:val="nil"/>
                <w:right w:val="nil"/>
                <w:between w:val="nil"/>
              </w:pBdr>
              <w:spacing w:after="280" w:line="240" w:lineRule="auto"/>
              <w:rPr>
                <w:color w:val="000000"/>
                <w:sz w:val="24"/>
                <w:szCs w:val="24"/>
              </w:rPr>
            </w:pPr>
            <w:r>
              <w:rPr>
                <w:rFonts w:ascii="Calibri" w:eastAsia="Calibri" w:hAnsi="Calibri" w:cs="Calibri"/>
                <w:color w:val="000000"/>
                <w:sz w:val="24"/>
                <w:szCs w:val="24"/>
              </w:rPr>
              <w:t xml:space="preserve">Nonprofit budget.  </w:t>
            </w:r>
            <w:r w:rsidR="00022F22">
              <w:rPr>
                <w:rFonts w:ascii="Calibri" w:eastAsia="Calibri" w:hAnsi="Calibri" w:cs="Calibri"/>
                <w:color w:val="000000"/>
                <w:sz w:val="24"/>
                <w:szCs w:val="24"/>
              </w:rPr>
              <w:t>Chapter 4</w:t>
            </w:r>
          </w:p>
          <w:p w14:paraId="011B3F60" w14:textId="77777777" w:rsidR="00347950" w:rsidRDefault="00022F22">
            <w:pPr>
              <w:widowControl w:val="0"/>
              <w:rPr>
                <w:rFonts w:ascii="Calibri" w:eastAsia="Calibri" w:hAnsi="Calibri" w:cs="Calibri"/>
              </w:rPr>
            </w:pPr>
            <w:r>
              <w:rPr>
                <w:rFonts w:ascii="Calibri" w:eastAsia="Calibri" w:hAnsi="Calibri" w:cs="Calibri"/>
                <w:b/>
              </w:rPr>
              <w:t>Questions to guide your reading and discussion:</w:t>
            </w:r>
          </w:p>
          <w:p w14:paraId="0D5AE44D" w14:textId="77777777" w:rsidR="00347950" w:rsidRDefault="00022F22">
            <w:pPr>
              <w:numPr>
                <w:ilvl w:val="0"/>
                <w:numId w:val="14"/>
              </w:numPr>
            </w:pPr>
            <w:r>
              <w:rPr>
                <w:rFonts w:ascii="Calibri" w:eastAsia="Calibri" w:hAnsi="Calibri" w:cs="Calibri"/>
              </w:rPr>
              <w:t xml:space="preserve">Basic concepts of costs, given its diversity in economics, finance, </w:t>
            </w:r>
            <w:r>
              <w:rPr>
                <w:rFonts w:ascii="Calibri" w:eastAsia="Calibri" w:hAnsi="Calibri" w:cs="Calibri"/>
              </w:rPr>
              <w:lastRenderedPageBreak/>
              <w:t>and government budgeting.</w:t>
            </w:r>
          </w:p>
          <w:p w14:paraId="72F507B5" w14:textId="77777777" w:rsidR="00347950" w:rsidRDefault="00022F22">
            <w:pPr>
              <w:numPr>
                <w:ilvl w:val="0"/>
                <w:numId w:val="14"/>
              </w:numPr>
            </w:pPr>
            <w:r>
              <w:rPr>
                <w:rFonts w:ascii="Calibri" w:eastAsia="Calibri" w:hAnsi="Calibri" w:cs="Calibri"/>
              </w:rPr>
              <w:t xml:space="preserve">How do you estimate them in the context of budgeting?  </w:t>
            </w:r>
          </w:p>
          <w:p w14:paraId="52C7025D"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Discussion</w:t>
            </w:r>
            <w:r>
              <w:rPr>
                <w:rFonts w:ascii="Calibri" w:eastAsia="Calibri" w:hAnsi="Calibri" w:cs="Calibri"/>
                <w:color w:val="000000"/>
                <w:sz w:val="24"/>
                <w:szCs w:val="24"/>
              </w:rPr>
              <w:t xml:space="preserve"> on BB/Discussion</w:t>
            </w:r>
          </w:p>
          <w:p w14:paraId="3D3596C3" w14:textId="31C7A30D" w:rsidR="009E4554" w:rsidRDefault="009E4554">
            <w:pPr>
              <w:widowControl w:val="0"/>
              <w:pBdr>
                <w:top w:val="nil"/>
                <w:left w:val="nil"/>
                <w:bottom w:val="nil"/>
                <w:right w:val="nil"/>
                <w:between w:val="nil"/>
              </w:pBdr>
              <w:spacing w:after="0" w:line="240" w:lineRule="auto"/>
              <w:rPr>
                <w:rFonts w:ascii="Arial" w:eastAsia="Arial" w:hAnsi="Arial" w:cs="Arial"/>
                <w:color w:val="000000"/>
                <w:sz w:val="24"/>
                <w:szCs w:val="24"/>
              </w:rPr>
            </w:pPr>
          </w:p>
        </w:tc>
      </w:tr>
      <w:tr w:rsidR="00347950" w14:paraId="7A346911" w14:textId="77777777" w:rsidTr="00ED2D73">
        <w:tc>
          <w:tcPr>
            <w:tcW w:w="0" w:type="auto"/>
          </w:tcPr>
          <w:p w14:paraId="42DA9EA4" w14:textId="77777777" w:rsidR="00347950" w:rsidRDefault="00022F22">
            <w:pPr>
              <w:spacing w:after="0"/>
              <w:jc w:val="center"/>
              <w:rPr>
                <w:rFonts w:ascii="Calibri" w:eastAsia="Calibri" w:hAnsi="Calibri" w:cs="Calibri"/>
              </w:rPr>
            </w:pPr>
            <w:r>
              <w:rPr>
                <w:rFonts w:ascii="Calibri" w:eastAsia="Calibri" w:hAnsi="Calibri" w:cs="Calibri"/>
              </w:rPr>
              <w:lastRenderedPageBreak/>
              <w:t>6</w:t>
            </w:r>
          </w:p>
          <w:p w14:paraId="5804C0AF" w14:textId="431082CF"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0</w:t>
            </w:r>
            <w:r w:rsidR="000833F8">
              <w:rPr>
                <w:rFonts w:ascii="Calibri" w:eastAsia="Calibri" w:hAnsi="Calibri" w:cs="Calibri"/>
                <w:color w:val="000000"/>
                <w:sz w:val="24"/>
                <w:szCs w:val="24"/>
              </w:rPr>
              <w:t>9/29</w:t>
            </w:r>
          </w:p>
        </w:tc>
        <w:tc>
          <w:tcPr>
            <w:tcW w:w="0" w:type="auto"/>
          </w:tcPr>
          <w:p w14:paraId="4960E1E0" w14:textId="0CBCCF02" w:rsidR="00347950" w:rsidRDefault="00022F22">
            <w:pPr>
              <w:keepNext/>
              <w:keepLines/>
              <w:rPr>
                <w:rFonts w:ascii="Calibri" w:eastAsia="Calibri" w:hAnsi="Calibri" w:cs="Calibri"/>
              </w:rPr>
            </w:pPr>
            <w:r>
              <w:rPr>
                <w:rFonts w:ascii="Calibri" w:eastAsia="Calibri" w:hAnsi="Calibri" w:cs="Calibri"/>
                <w:b/>
              </w:rPr>
              <w:t>Revenue: where are money</w:t>
            </w:r>
            <w:r w:rsidR="00007E21">
              <w:rPr>
                <w:rFonts w:ascii="Calibri" w:eastAsia="Calibri" w:hAnsi="Calibri" w:cs="Calibri"/>
                <w:b/>
              </w:rPr>
              <w:t>s</w:t>
            </w:r>
            <w:r>
              <w:rPr>
                <w:rFonts w:ascii="Calibri" w:eastAsia="Calibri" w:hAnsi="Calibri" w:cs="Calibri"/>
                <w:b/>
              </w:rPr>
              <w:t xml:space="preserve"> from?  </w:t>
            </w:r>
            <w:r>
              <w:rPr>
                <w:rFonts w:ascii="Calibri" w:eastAsia="Calibri" w:hAnsi="Calibri" w:cs="Calibri"/>
                <w:b/>
              </w:rPr>
              <w:br/>
            </w:r>
          </w:p>
        </w:tc>
        <w:tc>
          <w:tcPr>
            <w:tcW w:w="0" w:type="auto"/>
          </w:tcPr>
          <w:p w14:paraId="24C62239" w14:textId="77777777" w:rsidR="00347950" w:rsidRDefault="00022F22">
            <w:pPr>
              <w:keepNext/>
              <w:keepLines/>
              <w:rPr>
                <w:rFonts w:ascii="Calibri" w:eastAsia="Calibri" w:hAnsi="Calibri" w:cs="Calibri"/>
                <w:b/>
              </w:rPr>
            </w:pPr>
            <w:r>
              <w:rPr>
                <w:rFonts w:ascii="Calibri" w:eastAsia="Calibri" w:hAnsi="Calibri" w:cs="Calibri"/>
                <w:b/>
              </w:rPr>
              <w:t xml:space="preserve">Required reading </w:t>
            </w:r>
          </w:p>
          <w:p w14:paraId="601BA1FF" w14:textId="77777777" w:rsidR="00347950" w:rsidRDefault="00022F22">
            <w:pPr>
              <w:numPr>
                <w:ilvl w:val="0"/>
                <w:numId w:val="25"/>
              </w:numPr>
              <w:pBdr>
                <w:top w:val="nil"/>
                <w:left w:val="nil"/>
                <w:bottom w:val="nil"/>
                <w:right w:val="nil"/>
                <w:between w:val="nil"/>
              </w:pBdr>
              <w:spacing w:before="280" w:after="0" w:line="240" w:lineRule="auto"/>
              <w:rPr>
                <w:color w:val="000000"/>
                <w:sz w:val="24"/>
                <w:szCs w:val="24"/>
              </w:rPr>
            </w:pPr>
            <w:r>
              <w:rPr>
                <w:rFonts w:ascii="Calibri" w:eastAsia="Calibri" w:hAnsi="Calibri" w:cs="Calibri"/>
                <w:color w:val="000000"/>
                <w:sz w:val="24"/>
                <w:szCs w:val="24"/>
              </w:rPr>
              <w:t>Budget Tool, Module 14</w:t>
            </w:r>
          </w:p>
          <w:p w14:paraId="1F22A3CF" w14:textId="77777777" w:rsidR="00347950" w:rsidRDefault="00022F22">
            <w:pPr>
              <w:numPr>
                <w:ilvl w:val="0"/>
                <w:numId w:val="25"/>
              </w:numPr>
              <w:pBdr>
                <w:top w:val="nil"/>
                <w:left w:val="nil"/>
                <w:bottom w:val="nil"/>
                <w:right w:val="nil"/>
                <w:between w:val="nil"/>
              </w:pBdr>
              <w:spacing w:after="280" w:line="240" w:lineRule="auto"/>
              <w:rPr>
                <w:color w:val="000000"/>
                <w:sz w:val="24"/>
                <w:szCs w:val="24"/>
              </w:rPr>
            </w:pPr>
            <w:r>
              <w:rPr>
                <w:rFonts w:ascii="Calibri" w:eastAsia="Calibri" w:hAnsi="Calibri" w:cs="Calibri"/>
                <w:color w:val="000000"/>
                <w:sz w:val="24"/>
                <w:szCs w:val="24"/>
              </w:rPr>
              <w:t>Budgeting and Financial Management for Nonprofit Organizations, Chapter 8</w:t>
            </w:r>
          </w:p>
          <w:p w14:paraId="0EF2EC75" w14:textId="77777777" w:rsidR="00347950" w:rsidRDefault="00022F22">
            <w:pPr>
              <w:rPr>
                <w:rFonts w:ascii="Calibri" w:eastAsia="Calibri" w:hAnsi="Calibri" w:cs="Calibri"/>
                <w:b/>
              </w:rPr>
            </w:pPr>
            <w:r>
              <w:rPr>
                <w:rFonts w:ascii="Calibri" w:eastAsia="Calibri" w:hAnsi="Calibri" w:cs="Calibri"/>
                <w:b/>
              </w:rPr>
              <w:t>Questions to guide your reading and discussion:</w:t>
            </w:r>
          </w:p>
          <w:p w14:paraId="1865F715" w14:textId="782AC0F5" w:rsidR="00347950" w:rsidRDefault="00022F22">
            <w:pPr>
              <w:numPr>
                <w:ilvl w:val="0"/>
                <w:numId w:val="1"/>
              </w:numPr>
              <w:tabs>
                <w:tab w:val="left" w:pos="0"/>
              </w:tabs>
              <w:ind w:right="-120"/>
              <w:rPr>
                <w:rFonts w:ascii="Calibri" w:eastAsia="Calibri" w:hAnsi="Calibri" w:cs="Calibri"/>
                <w:color w:val="002060"/>
              </w:rPr>
            </w:pPr>
            <w:r>
              <w:rPr>
                <w:rFonts w:ascii="Calibri" w:eastAsia="Calibri" w:hAnsi="Calibri" w:cs="Calibri"/>
                <w:color w:val="002060"/>
              </w:rPr>
              <w:t>What are the main sources to finance capital budget</w:t>
            </w:r>
            <w:r w:rsidR="0056725D">
              <w:rPr>
                <w:rFonts w:ascii="Calibri" w:eastAsia="Calibri" w:hAnsi="Calibri" w:cs="Calibri"/>
                <w:color w:val="002060"/>
              </w:rPr>
              <w:t>,</w:t>
            </w:r>
          </w:p>
          <w:p w14:paraId="1AC4AB69" w14:textId="77777777" w:rsidR="00347950" w:rsidRDefault="00022F22">
            <w:pPr>
              <w:numPr>
                <w:ilvl w:val="0"/>
                <w:numId w:val="1"/>
              </w:numPr>
              <w:tabs>
                <w:tab w:val="left" w:pos="0"/>
              </w:tabs>
              <w:ind w:right="-120"/>
              <w:rPr>
                <w:rFonts w:ascii="Calibri" w:eastAsia="Calibri" w:hAnsi="Calibri" w:cs="Calibri"/>
                <w:color w:val="002060"/>
              </w:rPr>
            </w:pPr>
            <w:r>
              <w:rPr>
                <w:rFonts w:ascii="Calibri" w:eastAsia="Calibri" w:hAnsi="Calibri" w:cs="Calibri"/>
                <w:color w:val="002060"/>
              </w:rPr>
              <w:t>The pros and cons of difference sources of capital financing?</w:t>
            </w:r>
          </w:p>
          <w:p w14:paraId="05F09944" w14:textId="794C92E5" w:rsidR="00347950" w:rsidRDefault="00022F22">
            <w:pPr>
              <w:widowControl w:val="0"/>
              <w:rPr>
                <w:rFonts w:ascii="Calibri" w:eastAsia="Calibri" w:hAnsi="Calibri" w:cs="Calibri"/>
              </w:rPr>
            </w:pPr>
            <w:r>
              <w:rPr>
                <w:rFonts w:ascii="Calibri" w:eastAsia="Calibri" w:hAnsi="Calibri" w:cs="Calibri"/>
                <w:b/>
              </w:rPr>
              <w:t>Discussion</w:t>
            </w:r>
            <w:r>
              <w:rPr>
                <w:rFonts w:ascii="Calibri" w:eastAsia="Calibri" w:hAnsi="Calibri" w:cs="Calibri"/>
              </w:rPr>
              <w:t xml:space="preserve"> on BB/Discussion</w:t>
            </w:r>
          </w:p>
        </w:tc>
      </w:tr>
      <w:tr w:rsidR="00347950" w14:paraId="728C5A8D" w14:textId="77777777" w:rsidTr="00ED2D73">
        <w:tc>
          <w:tcPr>
            <w:tcW w:w="0" w:type="auto"/>
          </w:tcPr>
          <w:p w14:paraId="47AFA730" w14:textId="77777777" w:rsidR="00347950" w:rsidRDefault="00022F22">
            <w:pPr>
              <w:spacing w:after="0"/>
              <w:jc w:val="center"/>
              <w:rPr>
                <w:rFonts w:ascii="Calibri" w:eastAsia="Calibri" w:hAnsi="Calibri" w:cs="Calibri"/>
              </w:rPr>
            </w:pPr>
            <w:r>
              <w:rPr>
                <w:rFonts w:ascii="Calibri" w:eastAsia="Calibri" w:hAnsi="Calibri" w:cs="Calibri"/>
              </w:rPr>
              <w:t>7</w:t>
            </w:r>
          </w:p>
          <w:p w14:paraId="38ADB993" w14:textId="730A32D1" w:rsidR="00347950" w:rsidRDefault="008303C8">
            <w:pPr>
              <w:spacing w:after="0"/>
              <w:jc w:val="center"/>
              <w:rPr>
                <w:rFonts w:ascii="Calibri" w:eastAsia="Calibri" w:hAnsi="Calibri" w:cs="Calibri"/>
                <w:sz w:val="24"/>
              </w:rPr>
            </w:pPr>
            <w:r>
              <w:rPr>
                <w:rFonts w:ascii="Calibri"/>
                <w:sz w:val="24"/>
              </w:rPr>
              <w:t>10/</w:t>
            </w:r>
            <w:r w:rsidR="00320669">
              <w:rPr>
                <w:rFonts w:ascii="Calibri"/>
                <w:sz w:val="24"/>
              </w:rPr>
              <w:t>06</w:t>
            </w:r>
          </w:p>
        </w:tc>
        <w:tc>
          <w:tcPr>
            <w:tcW w:w="0" w:type="auto"/>
          </w:tcPr>
          <w:p w14:paraId="7BB50DC5" w14:textId="77777777" w:rsidR="00347950" w:rsidRDefault="00022F22">
            <w:pPr>
              <w:rPr>
                <w:rFonts w:ascii="Calibri" w:eastAsia="Calibri" w:hAnsi="Calibri" w:cs="Calibri"/>
              </w:rPr>
            </w:pPr>
            <w:r>
              <w:rPr>
                <w:rFonts w:ascii="Calibri" w:eastAsia="Calibri" w:hAnsi="Calibri" w:cs="Calibri"/>
                <w:b/>
                <w:i/>
                <w:color w:val="000000"/>
              </w:rPr>
              <w:t xml:space="preserve">Budgeting Process </w:t>
            </w:r>
            <w:r>
              <w:rPr>
                <w:rFonts w:ascii="Calibri" w:eastAsia="Calibri" w:hAnsi="Calibri" w:cs="Calibri"/>
                <w:b/>
                <w:i/>
              </w:rPr>
              <w:t>– What is the Budget Cycle?</w:t>
            </w:r>
          </w:p>
        </w:tc>
        <w:tc>
          <w:tcPr>
            <w:tcW w:w="0" w:type="auto"/>
          </w:tcPr>
          <w:p w14:paraId="6BDE48CF" w14:textId="77777777" w:rsidR="00347950" w:rsidRDefault="00022F22">
            <w:pPr>
              <w:rPr>
                <w:rFonts w:ascii="Calibri" w:eastAsia="Calibri" w:hAnsi="Calibri" w:cs="Calibri"/>
                <w:b/>
              </w:rPr>
            </w:pPr>
            <w:r>
              <w:rPr>
                <w:rFonts w:ascii="Calibri" w:eastAsia="Calibri" w:hAnsi="Calibri" w:cs="Calibri"/>
                <w:b/>
              </w:rPr>
              <w:t>Required reading</w:t>
            </w:r>
          </w:p>
          <w:p w14:paraId="499C0BFC" w14:textId="77777777" w:rsidR="00347950" w:rsidRDefault="00022F22">
            <w:pPr>
              <w:numPr>
                <w:ilvl w:val="0"/>
                <w:numId w:val="3"/>
              </w:numPr>
            </w:pPr>
            <w:r>
              <w:rPr>
                <w:rFonts w:ascii="Calibri" w:eastAsia="Calibri" w:hAnsi="Calibri" w:cs="Calibri"/>
                <w:i/>
                <w:color w:val="000000"/>
              </w:rPr>
              <w:t>Budget Tools</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Chapter 10 and 16.</w:t>
            </w:r>
          </w:p>
          <w:p w14:paraId="028493D9" w14:textId="77777777" w:rsidR="00347950" w:rsidRDefault="00022F22">
            <w:pPr>
              <w:numPr>
                <w:ilvl w:val="0"/>
                <w:numId w:val="3"/>
              </w:numPr>
              <w:rPr>
                <w:b/>
                <w:i/>
              </w:rPr>
            </w:pPr>
            <w:r>
              <w:rPr>
                <w:rFonts w:ascii="Calibri" w:eastAsia="Calibri" w:hAnsi="Calibri" w:cs="Calibri"/>
              </w:rPr>
              <w:t xml:space="preserve">New York City Budget Roadmap @ </w:t>
            </w:r>
            <w:hyperlink r:id="rId29">
              <w:r>
                <w:rPr>
                  <w:rFonts w:ascii="Calibri" w:eastAsia="Calibri" w:hAnsi="Calibri" w:cs="Calibri"/>
                  <w:color w:val="0000FF"/>
                  <w:u w:val="single"/>
                </w:rPr>
                <w:t>http://www.ibo.nyc.ny.us/budgetroadmap/roadmap.html</w:t>
              </w:r>
            </w:hyperlink>
            <w:r>
              <w:rPr>
                <w:rFonts w:ascii="Calibri" w:eastAsia="Calibri" w:hAnsi="Calibri" w:cs="Calibri"/>
              </w:rPr>
              <w:t xml:space="preserve"> </w:t>
            </w:r>
          </w:p>
          <w:p w14:paraId="3328A262" w14:textId="77777777" w:rsidR="00347950" w:rsidRDefault="00022F22">
            <w:pPr>
              <w:numPr>
                <w:ilvl w:val="0"/>
                <w:numId w:val="3"/>
              </w:numPr>
            </w:pPr>
            <w:r>
              <w:rPr>
                <w:rFonts w:ascii="Calibri" w:eastAsia="Calibri" w:hAnsi="Calibri" w:cs="Calibri"/>
              </w:rPr>
              <w:t xml:space="preserve">New York City budget cycle at </w:t>
            </w:r>
            <w:hyperlink r:id="rId30">
              <w:r>
                <w:rPr>
                  <w:rFonts w:ascii="Calibri" w:eastAsia="Calibri" w:hAnsi="Calibri" w:cs="Calibri"/>
                  <w:color w:val="0000FF"/>
                  <w:u w:val="single"/>
                </w:rPr>
                <w:t>http://www1.nyc.gov/site/omb/about/new-york-city-budget-cycle.page</w:t>
              </w:r>
            </w:hyperlink>
            <w:r>
              <w:rPr>
                <w:rFonts w:ascii="Calibri" w:eastAsia="Calibri" w:hAnsi="Calibri" w:cs="Calibri"/>
              </w:rPr>
              <w:t xml:space="preserve">  </w:t>
            </w:r>
          </w:p>
          <w:p w14:paraId="38EA4612" w14:textId="77777777" w:rsidR="00347950" w:rsidRDefault="00022F22">
            <w:pPr>
              <w:rPr>
                <w:rFonts w:ascii="Calibri" w:eastAsia="Calibri" w:hAnsi="Calibri" w:cs="Calibri"/>
                <w:b/>
              </w:rPr>
            </w:pPr>
            <w:r>
              <w:rPr>
                <w:rFonts w:ascii="Calibri" w:eastAsia="Calibri" w:hAnsi="Calibri" w:cs="Calibri"/>
                <w:b/>
              </w:rPr>
              <w:t>Questions to guide your reading and discussion:</w:t>
            </w:r>
          </w:p>
          <w:p w14:paraId="0E8F016D" w14:textId="0C60DC0A" w:rsidR="00347950" w:rsidRDefault="00022F22">
            <w:pPr>
              <w:widowControl w:val="0"/>
              <w:numPr>
                <w:ilvl w:val="0"/>
                <w:numId w:val="15"/>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Review budget process of NYC vs a nonprofit that you select/are familiar </w:t>
            </w:r>
            <w:r w:rsidR="008771D5">
              <w:rPr>
                <w:rFonts w:ascii="Calibri" w:eastAsia="Calibri" w:hAnsi="Calibri" w:cs="Calibri"/>
                <w:color w:val="000000"/>
                <w:sz w:val="24"/>
                <w:szCs w:val="24"/>
              </w:rPr>
              <w:t>w</w:t>
            </w:r>
            <w:r>
              <w:rPr>
                <w:rFonts w:ascii="Calibri" w:eastAsia="Calibri" w:hAnsi="Calibri" w:cs="Calibri"/>
                <w:color w:val="000000"/>
                <w:sz w:val="24"/>
                <w:szCs w:val="24"/>
              </w:rPr>
              <w:t>ith. Identify similarities and difference</w:t>
            </w:r>
            <w:r w:rsidR="008771D5">
              <w:rPr>
                <w:rFonts w:ascii="Calibri" w:eastAsia="Calibri" w:hAnsi="Calibri" w:cs="Calibri"/>
                <w:color w:val="000000"/>
                <w:sz w:val="24"/>
                <w:szCs w:val="24"/>
              </w:rPr>
              <w:t>s</w:t>
            </w:r>
            <w:r>
              <w:rPr>
                <w:rFonts w:ascii="Calibri" w:eastAsia="Calibri" w:hAnsi="Calibri" w:cs="Calibri"/>
                <w:color w:val="000000"/>
                <w:sz w:val="24"/>
                <w:szCs w:val="24"/>
              </w:rPr>
              <w:t xml:space="preserve"> if there are any.</w:t>
            </w:r>
          </w:p>
          <w:p w14:paraId="1F3660C1" w14:textId="77777777" w:rsidR="00347950" w:rsidRDefault="00347950">
            <w:pPr>
              <w:pBdr>
                <w:top w:val="nil"/>
                <w:left w:val="nil"/>
                <w:bottom w:val="nil"/>
                <w:right w:val="nil"/>
                <w:between w:val="nil"/>
              </w:pBdr>
              <w:spacing w:after="0" w:line="240" w:lineRule="auto"/>
              <w:ind w:left="720" w:hanging="360"/>
            </w:pPr>
          </w:p>
          <w:p w14:paraId="7EDBB041"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Discussion</w:t>
            </w:r>
            <w:r>
              <w:rPr>
                <w:rFonts w:ascii="Calibri" w:eastAsia="Calibri" w:hAnsi="Calibri" w:cs="Calibri"/>
                <w:color w:val="000000"/>
                <w:sz w:val="24"/>
                <w:szCs w:val="24"/>
              </w:rPr>
              <w:t xml:space="preserve"> on BB</w:t>
            </w:r>
          </w:p>
          <w:p w14:paraId="042AA1C3" w14:textId="7C9F1AFF" w:rsidR="009E4554" w:rsidRDefault="009E4554">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r>
      <w:tr w:rsidR="00347950" w14:paraId="007017DB" w14:textId="77777777" w:rsidTr="00ED2D73">
        <w:tc>
          <w:tcPr>
            <w:tcW w:w="0" w:type="auto"/>
          </w:tcPr>
          <w:p w14:paraId="0D7AD394" w14:textId="77777777" w:rsidR="00347950" w:rsidRDefault="00022F22">
            <w:pPr>
              <w:spacing w:after="0"/>
              <w:jc w:val="center"/>
              <w:rPr>
                <w:rFonts w:ascii="Calibri" w:eastAsia="Calibri" w:hAnsi="Calibri" w:cs="Calibri"/>
              </w:rPr>
            </w:pPr>
            <w:r>
              <w:rPr>
                <w:rFonts w:ascii="Calibri" w:eastAsia="Calibri" w:hAnsi="Calibri" w:cs="Calibri"/>
              </w:rPr>
              <w:t>8</w:t>
            </w:r>
          </w:p>
          <w:p w14:paraId="3C138E16" w14:textId="22BB8666" w:rsidR="00347950" w:rsidRDefault="00320669">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10/13</w:t>
            </w:r>
          </w:p>
        </w:tc>
        <w:tc>
          <w:tcPr>
            <w:tcW w:w="0" w:type="auto"/>
          </w:tcPr>
          <w:p w14:paraId="553EBA1B" w14:textId="77777777" w:rsidR="00347950" w:rsidRDefault="00022F22">
            <w:pPr>
              <w:rPr>
                <w:rFonts w:ascii="Calibri" w:eastAsia="Calibri" w:hAnsi="Calibri" w:cs="Calibri"/>
                <w:b/>
              </w:rPr>
            </w:pPr>
            <w:r>
              <w:rPr>
                <w:rFonts w:ascii="Calibri" w:eastAsia="Calibri" w:hAnsi="Calibri" w:cs="Calibri"/>
              </w:rPr>
              <w:t>Prepare a budget proposal – Starting the final group project</w:t>
            </w:r>
            <w:r>
              <w:rPr>
                <w:rFonts w:ascii="Calibri" w:eastAsia="Calibri" w:hAnsi="Calibri" w:cs="Calibri"/>
              </w:rPr>
              <w:tab/>
            </w:r>
          </w:p>
          <w:p w14:paraId="62768F06" w14:textId="77777777" w:rsidR="00347950" w:rsidRDefault="00347950">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c>
          <w:tcPr>
            <w:tcW w:w="0" w:type="auto"/>
          </w:tcPr>
          <w:p w14:paraId="7959C4A0" w14:textId="77777777" w:rsidR="00347950" w:rsidRDefault="00022F22">
            <w:pPr>
              <w:rPr>
                <w:rFonts w:ascii="Calibri" w:eastAsia="Calibri" w:hAnsi="Calibri" w:cs="Calibri"/>
                <w:b/>
                <w:i/>
              </w:rPr>
            </w:pPr>
            <w:r>
              <w:rPr>
                <w:rFonts w:ascii="Calibri" w:eastAsia="Calibri" w:hAnsi="Calibri" w:cs="Calibri"/>
                <w:b/>
              </w:rPr>
              <w:t xml:space="preserve">Required reading </w:t>
            </w:r>
          </w:p>
          <w:p w14:paraId="03D91A1A" w14:textId="77777777" w:rsidR="00347950" w:rsidRDefault="00022F22">
            <w:pPr>
              <w:numPr>
                <w:ilvl w:val="0"/>
                <w:numId w:val="2"/>
              </w:numPr>
              <w:rPr>
                <w:color w:val="000000"/>
              </w:rPr>
            </w:pPr>
            <w:r>
              <w:rPr>
                <w:rFonts w:ascii="Calibri" w:eastAsia="Calibri" w:hAnsi="Calibri" w:cs="Calibri"/>
                <w:i/>
                <w:color w:val="000000"/>
              </w:rPr>
              <w:t>Budget Tools,</w:t>
            </w:r>
            <w:r>
              <w:rPr>
                <w:rFonts w:ascii="Calibri" w:eastAsia="Calibri" w:hAnsi="Calibri" w:cs="Calibri"/>
                <w:b/>
                <w:color w:val="000000"/>
              </w:rPr>
              <w:t xml:space="preserve"> </w:t>
            </w:r>
            <w:r>
              <w:rPr>
                <w:rFonts w:ascii="Calibri" w:eastAsia="Calibri" w:hAnsi="Calibri" w:cs="Calibri"/>
                <w:color w:val="000000"/>
              </w:rPr>
              <w:t>Chapter 14</w:t>
            </w:r>
          </w:p>
          <w:p w14:paraId="3ACB012E" w14:textId="77777777" w:rsidR="00347950" w:rsidRDefault="00022F22">
            <w:pPr>
              <w:numPr>
                <w:ilvl w:val="0"/>
                <w:numId w:val="2"/>
              </w:numPr>
              <w:rPr>
                <w:color w:val="000000"/>
              </w:rPr>
            </w:pPr>
            <w:r>
              <w:rPr>
                <w:rFonts w:ascii="Calibri" w:eastAsia="Calibri" w:hAnsi="Calibri" w:cs="Calibri"/>
                <w:color w:val="000000"/>
              </w:rPr>
              <w:t>Budgeting and Financial Management for Nonprofit Organizations, Chapter 4-7</w:t>
            </w:r>
          </w:p>
          <w:p w14:paraId="18F92239" w14:textId="77777777" w:rsidR="00347950" w:rsidRDefault="00022F22">
            <w:pPr>
              <w:spacing w:after="0"/>
              <w:rPr>
                <w:rFonts w:ascii="Calibri" w:eastAsia="Calibri" w:hAnsi="Calibri" w:cs="Calibri"/>
                <w:b/>
              </w:rPr>
            </w:pPr>
            <w:r>
              <w:rPr>
                <w:rFonts w:ascii="Calibri" w:eastAsia="Calibri" w:hAnsi="Calibri" w:cs="Calibri"/>
                <w:b/>
              </w:rPr>
              <w:t>Questions to guide your reading and class discussion/Classwork: discussion within your group:</w:t>
            </w:r>
          </w:p>
          <w:p w14:paraId="28A29663" w14:textId="77777777" w:rsidR="00347950" w:rsidRDefault="00022F22">
            <w:pPr>
              <w:numPr>
                <w:ilvl w:val="0"/>
                <w:numId w:val="2"/>
              </w:numPr>
            </w:pPr>
            <w:r>
              <w:rPr>
                <w:rFonts w:ascii="Calibri" w:eastAsia="Calibri" w:hAnsi="Calibri" w:cs="Calibri"/>
                <w:color w:val="000000"/>
              </w:rPr>
              <w:lastRenderedPageBreak/>
              <w:t xml:space="preserve">Spending time with your group to prepare the final group project. Scenario: You can be a government department or a nonprofit organization, real or fictitious, proposing to the city council for funding for an extension or a new program in New York City, taking into consideration of the current economic social and political environment. Please refer to Budget Tool for guidance. Please address at least the following questions in the budget proposal: why should the city fund this program: the needs, the public domain, etc.? What is the program: the goals, resources, and activities, and how will it effectively and efficiently address the needs/problem(s)?  What are the performance measures? And a one year and an extended three-year budget. The narrative and the budget should be no more than 10-page long. A sample, although not a perfect one, is provided on BB. </w:t>
            </w:r>
            <w:r>
              <w:rPr>
                <w:rFonts w:ascii="Calibri" w:eastAsia="Calibri" w:hAnsi="Calibri" w:cs="Calibri"/>
              </w:rPr>
              <w:t xml:space="preserve"> </w:t>
            </w:r>
          </w:p>
        </w:tc>
      </w:tr>
      <w:tr w:rsidR="00347950" w14:paraId="07DDBA5D" w14:textId="77777777" w:rsidTr="00ED2D73">
        <w:tc>
          <w:tcPr>
            <w:tcW w:w="0" w:type="auto"/>
          </w:tcPr>
          <w:p w14:paraId="674FCF66" w14:textId="77777777" w:rsidR="00347950" w:rsidRDefault="00022F22">
            <w:pPr>
              <w:spacing w:after="0"/>
              <w:jc w:val="center"/>
              <w:rPr>
                <w:rFonts w:ascii="Calibri" w:eastAsia="Calibri" w:hAnsi="Calibri" w:cs="Calibri"/>
              </w:rPr>
            </w:pPr>
            <w:r>
              <w:rPr>
                <w:rFonts w:ascii="Calibri" w:eastAsia="Calibri" w:hAnsi="Calibri" w:cs="Calibri"/>
              </w:rPr>
              <w:lastRenderedPageBreak/>
              <w:t>9</w:t>
            </w:r>
          </w:p>
          <w:p w14:paraId="7BD467A6" w14:textId="26A8E9CC" w:rsidR="00347950" w:rsidRDefault="00320669">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10/</w:t>
            </w:r>
            <w:r w:rsidR="00C476BA">
              <w:rPr>
                <w:rFonts w:ascii="Calibri" w:eastAsia="Calibri" w:hAnsi="Calibri" w:cs="Calibri"/>
                <w:color w:val="000000"/>
                <w:sz w:val="24"/>
                <w:szCs w:val="24"/>
              </w:rPr>
              <w:t>20</w:t>
            </w:r>
          </w:p>
          <w:p w14:paraId="1E9950AE" w14:textId="77777777" w:rsidR="00347950" w:rsidRDefault="00347950">
            <w:pPr>
              <w:pBdr>
                <w:top w:val="nil"/>
                <w:left w:val="nil"/>
                <w:bottom w:val="nil"/>
                <w:right w:val="nil"/>
                <w:between w:val="nil"/>
              </w:pBdr>
              <w:spacing w:after="0" w:line="240" w:lineRule="auto"/>
            </w:pPr>
          </w:p>
        </w:tc>
        <w:tc>
          <w:tcPr>
            <w:tcW w:w="0" w:type="auto"/>
          </w:tcPr>
          <w:p w14:paraId="7AB8E2F9" w14:textId="77777777" w:rsidR="00347950" w:rsidRDefault="00022F22">
            <w:pPr>
              <w:spacing w:after="0"/>
              <w:rPr>
                <w:rFonts w:ascii="Calibri" w:eastAsia="Calibri" w:hAnsi="Calibri" w:cs="Calibri"/>
                <w:b/>
              </w:rPr>
            </w:pPr>
            <w:r>
              <w:rPr>
                <w:rFonts w:ascii="Calibri" w:eastAsia="Calibri" w:hAnsi="Calibri" w:cs="Calibri"/>
                <w:b/>
                <w:i/>
                <w:color w:val="000000"/>
              </w:rPr>
              <w:t>Performance Budgeting – Relating dollars to results</w:t>
            </w:r>
          </w:p>
        </w:tc>
        <w:tc>
          <w:tcPr>
            <w:tcW w:w="0" w:type="auto"/>
          </w:tcPr>
          <w:p w14:paraId="21E85A67" w14:textId="77777777" w:rsidR="00347950" w:rsidRDefault="00022F22">
            <w:pPr>
              <w:rPr>
                <w:rFonts w:ascii="Calibri" w:eastAsia="Calibri" w:hAnsi="Calibri" w:cs="Calibri"/>
                <w:b/>
              </w:rPr>
            </w:pPr>
            <w:r>
              <w:rPr>
                <w:rFonts w:ascii="Calibri" w:eastAsia="Calibri" w:hAnsi="Calibri" w:cs="Calibri"/>
                <w:b/>
              </w:rPr>
              <w:t>Required reading</w:t>
            </w:r>
          </w:p>
          <w:p w14:paraId="69E0E347" w14:textId="77777777" w:rsidR="00347950" w:rsidRDefault="00022F22">
            <w:pPr>
              <w:numPr>
                <w:ilvl w:val="0"/>
                <w:numId w:val="4"/>
              </w:numPr>
              <w:rPr>
                <w:color w:val="000000"/>
              </w:rPr>
            </w:pPr>
            <w:r>
              <w:rPr>
                <w:rFonts w:ascii="Calibri" w:eastAsia="Calibri" w:hAnsi="Calibri" w:cs="Calibri"/>
                <w:i/>
                <w:color w:val="000000"/>
              </w:rPr>
              <w:t>Budget Tools</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Chapter 9</w:t>
            </w:r>
          </w:p>
          <w:p w14:paraId="737C0E08" w14:textId="77777777" w:rsidR="00347950" w:rsidRDefault="00022F22">
            <w:pPr>
              <w:numPr>
                <w:ilvl w:val="0"/>
                <w:numId w:val="4"/>
              </w:numPr>
            </w:pPr>
            <w:r>
              <w:rPr>
                <w:rFonts w:ascii="Calibri" w:eastAsia="Calibri" w:hAnsi="Calibri" w:cs="Calibri"/>
                <w:color w:val="000000"/>
              </w:rPr>
              <w:t>Budgeting and Financial Management for Nonprofit Organizations, Chapter 9</w:t>
            </w:r>
          </w:p>
          <w:p w14:paraId="793330AE" w14:textId="77777777" w:rsidR="00347950" w:rsidRDefault="00022F22">
            <w:pPr>
              <w:numPr>
                <w:ilvl w:val="0"/>
                <w:numId w:val="4"/>
              </w:numPr>
              <w:rPr>
                <w:b/>
                <w:color w:val="212121"/>
              </w:rPr>
            </w:pPr>
            <w:r>
              <w:rPr>
                <w:rFonts w:ascii="Calibri" w:eastAsia="Calibri" w:hAnsi="Calibri" w:cs="Calibri"/>
                <w:color w:val="000000"/>
              </w:rPr>
              <w:t xml:space="preserve">NYC Mayor's Management Report (MMR) @ </w:t>
            </w:r>
            <w:hyperlink r:id="rId31">
              <w:r>
                <w:rPr>
                  <w:rFonts w:ascii="Calibri" w:eastAsia="Calibri" w:hAnsi="Calibri" w:cs="Calibri"/>
                  <w:color w:val="0000FF"/>
                  <w:u w:val="single"/>
                </w:rPr>
                <w:t>http://www.nyc.gov/html/ops/html/data/mmr.shtml</w:t>
              </w:r>
            </w:hyperlink>
            <w:r>
              <w:rPr>
                <w:rFonts w:ascii="Calibri" w:eastAsia="Calibri" w:hAnsi="Calibri" w:cs="Calibri"/>
                <w:color w:val="000000"/>
              </w:rPr>
              <w:t xml:space="preserve"> </w:t>
            </w:r>
          </w:p>
          <w:p w14:paraId="3BDF7314" w14:textId="48CCE465" w:rsidR="00347950" w:rsidRDefault="00022F22">
            <w:pPr>
              <w:numPr>
                <w:ilvl w:val="0"/>
                <w:numId w:val="4"/>
              </w:numPr>
              <w:rPr>
                <w:i/>
                <w:color w:val="330000"/>
                <w:sz w:val="24"/>
                <w:szCs w:val="24"/>
              </w:rPr>
            </w:pPr>
            <w:r>
              <w:rPr>
                <w:rFonts w:ascii="Calibri" w:eastAsia="Calibri" w:hAnsi="Calibri" w:cs="Calibri"/>
                <w:i/>
                <w:color w:val="330000"/>
                <w:sz w:val="24"/>
                <w:szCs w:val="24"/>
              </w:rPr>
              <w:t>OMB’s Performance Rating Tool</w:t>
            </w:r>
            <w:r w:rsidR="00E72905">
              <w:rPr>
                <w:rFonts w:ascii="Calibri" w:eastAsia="Calibri" w:hAnsi="Calibri" w:cs="Calibri"/>
                <w:i/>
                <w:color w:val="330000"/>
                <w:sz w:val="24"/>
                <w:szCs w:val="24"/>
              </w:rPr>
              <w:t>s</w:t>
            </w:r>
            <w:r>
              <w:rPr>
                <w:rFonts w:ascii="Calibri" w:eastAsia="Calibri" w:hAnsi="Calibri" w:cs="Calibri"/>
                <w:i/>
                <w:color w:val="330000"/>
                <w:sz w:val="24"/>
                <w:szCs w:val="24"/>
              </w:rPr>
              <w:t xml:space="preserve">. </w:t>
            </w:r>
          </w:p>
          <w:p w14:paraId="064EA774" w14:textId="77777777" w:rsidR="00347950" w:rsidRDefault="00022F22">
            <w:pPr>
              <w:numPr>
                <w:ilvl w:val="0"/>
                <w:numId w:val="4"/>
              </w:numPr>
              <w:rPr>
                <w:i/>
                <w:color w:val="330000"/>
              </w:rPr>
            </w:pPr>
            <w:r>
              <w:rPr>
                <w:rFonts w:ascii="Calibri" w:eastAsia="Calibri" w:hAnsi="Calibri" w:cs="Calibri"/>
                <w:color w:val="330000"/>
                <w:sz w:val="24"/>
                <w:szCs w:val="24"/>
              </w:rPr>
              <w:t xml:space="preserve">Decision making and oversight - </w:t>
            </w:r>
            <w:r>
              <w:rPr>
                <w:rFonts w:ascii="Calibri" w:eastAsia="Calibri" w:hAnsi="Calibri" w:cs="Calibri"/>
                <w:color w:val="212121"/>
                <w:highlight w:val="white"/>
              </w:rPr>
              <w:t xml:space="preserve">Opportunities Exist to Use Budgeting and Agency Performance Processes to Increase Oversight @ </w:t>
            </w:r>
            <w:hyperlink r:id="rId32">
              <w:r>
                <w:rPr>
                  <w:rFonts w:ascii="Calibri" w:eastAsia="Calibri" w:hAnsi="Calibri" w:cs="Calibri"/>
                  <w:color w:val="0000FF"/>
                  <w:u w:val="single"/>
                </w:rPr>
                <w:t>https://www.gao.gov/products/gao-16-622</w:t>
              </w:r>
            </w:hyperlink>
            <w:r>
              <w:rPr>
                <w:rFonts w:ascii="Calibri" w:eastAsia="Calibri" w:hAnsi="Calibri" w:cs="Calibri"/>
              </w:rPr>
              <w:t xml:space="preserve"> </w:t>
            </w:r>
          </w:p>
          <w:p w14:paraId="6C9C8BAC"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Discussion</w:t>
            </w:r>
            <w:r>
              <w:rPr>
                <w:rFonts w:ascii="Calibri" w:eastAsia="Calibri" w:hAnsi="Calibri" w:cs="Calibri"/>
                <w:color w:val="000000"/>
                <w:sz w:val="24"/>
                <w:szCs w:val="24"/>
              </w:rPr>
              <w:t xml:space="preserve"> on BB </w:t>
            </w:r>
          </w:p>
          <w:p w14:paraId="127AB0CF" w14:textId="4D05A520" w:rsidR="009E4554" w:rsidRDefault="009E4554">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r>
      <w:tr w:rsidR="00347950" w14:paraId="198D30F7" w14:textId="77777777" w:rsidTr="00ED2D73">
        <w:tc>
          <w:tcPr>
            <w:tcW w:w="0" w:type="auto"/>
          </w:tcPr>
          <w:p w14:paraId="604327FF" w14:textId="77777777" w:rsidR="00347950" w:rsidRDefault="00022F22">
            <w:pPr>
              <w:spacing w:after="0"/>
              <w:jc w:val="center"/>
              <w:rPr>
                <w:rFonts w:ascii="Calibri" w:eastAsia="Calibri" w:hAnsi="Calibri" w:cs="Calibri"/>
              </w:rPr>
            </w:pPr>
            <w:r>
              <w:rPr>
                <w:rFonts w:ascii="Calibri" w:eastAsia="Calibri" w:hAnsi="Calibri" w:cs="Calibri"/>
              </w:rPr>
              <w:t>10</w:t>
            </w:r>
          </w:p>
          <w:p w14:paraId="0B6253E8" w14:textId="7C6C0E15" w:rsidR="00347950" w:rsidRDefault="00C476BA">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10/27</w:t>
            </w:r>
          </w:p>
        </w:tc>
        <w:tc>
          <w:tcPr>
            <w:tcW w:w="0" w:type="auto"/>
          </w:tcPr>
          <w:p w14:paraId="56399ED5" w14:textId="77777777" w:rsidR="00347950" w:rsidRDefault="00022F22">
            <w:pPr>
              <w:rPr>
                <w:rFonts w:ascii="Calibri" w:eastAsia="Calibri" w:hAnsi="Calibri" w:cs="Calibri"/>
                <w:b/>
              </w:rPr>
            </w:pPr>
            <w:r>
              <w:rPr>
                <w:rFonts w:ascii="Calibri" w:eastAsia="Calibri" w:hAnsi="Calibri" w:cs="Calibri"/>
                <w:b/>
              </w:rPr>
              <w:t>Budget Implementation and Fiscal Control</w:t>
            </w:r>
            <w:r>
              <w:rPr>
                <w:rFonts w:ascii="Calibri" w:eastAsia="Calibri" w:hAnsi="Calibri" w:cs="Calibri"/>
                <w:b/>
              </w:rPr>
              <w:tab/>
              <w:t>- Variance analysis</w:t>
            </w:r>
          </w:p>
          <w:p w14:paraId="7B8F2A04" w14:textId="77777777" w:rsidR="00347950" w:rsidRDefault="00347950">
            <w:pPr>
              <w:widowControl w:val="0"/>
              <w:rPr>
                <w:rFonts w:ascii="Calibri" w:eastAsia="Calibri" w:hAnsi="Calibri" w:cs="Calibri"/>
                <w:color w:val="535353"/>
              </w:rPr>
            </w:pPr>
          </w:p>
          <w:p w14:paraId="3E4BD716" w14:textId="77777777" w:rsidR="00347950" w:rsidRDefault="00347950">
            <w:pPr>
              <w:widowControl w:val="0"/>
              <w:pBdr>
                <w:top w:val="nil"/>
                <w:left w:val="nil"/>
                <w:bottom w:val="nil"/>
                <w:right w:val="nil"/>
                <w:between w:val="nil"/>
              </w:pBdr>
              <w:spacing w:after="0" w:line="240" w:lineRule="auto"/>
              <w:rPr>
                <w:rFonts w:ascii="Calibri" w:eastAsia="Calibri" w:hAnsi="Calibri" w:cs="Calibri"/>
                <w:color w:val="000000"/>
                <w:sz w:val="24"/>
                <w:szCs w:val="24"/>
              </w:rPr>
            </w:pPr>
          </w:p>
          <w:p w14:paraId="7E8735BD" w14:textId="77777777" w:rsidR="00347950" w:rsidRDefault="00347950">
            <w:pPr>
              <w:widowControl w:val="0"/>
              <w:rPr>
                <w:rFonts w:ascii="Calibri" w:eastAsia="Calibri" w:hAnsi="Calibri" w:cs="Calibri"/>
              </w:rPr>
            </w:pPr>
          </w:p>
        </w:tc>
        <w:tc>
          <w:tcPr>
            <w:tcW w:w="0" w:type="auto"/>
          </w:tcPr>
          <w:p w14:paraId="24259031" w14:textId="77777777" w:rsidR="00347950" w:rsidRDefault="00022F22">
            <w:pPr>
              <w:keepNext/>
              <w:keepLines/>
              <w:rPr>
                <w:rFonts w:ascii="Calibri" w:eastAsia="Calibri" w:hAnsi="Calibri" w:cs="Calibri"/>
              </w:rPr>
            </w:pPr>
            <w:r>
              <w:rPr>
                <w:rFonts w:ascii="Calibri" w:eastAsia="Calibri" w:hAnsi="Calibri" w:cs="Calibri"/>
                <w:b/>
              </w:rPr>
              <w:t>Required reading</w:t>
            </w:r>
          </w:p>
          <w:p w14:paraId="50197D71" w14:textId="77777777" w:rsidR="00347950" w:rsidRDefault="00022F22">
            <w:pPr>
              <w:numPr>
                <w:ilvl w:val="0"/>
                <w:numId w:val="6"/>
              </w:numPr>
            </w:pPr>
            <w:r>
              <w:rPr>
                <w:rFonts w:ascii="Calibri" w:eastAsia="Calibri" w:hAnsi="Calibri" w:cs="Calibri"/>
                <w:i/>
              </w:rPr>
              <w:t>Budget Tools</w:t>
            </w:r>
            <w:r>
              <w:rPr>
                <w:rFonts w:ascii="Calibri" w:eastAsia="Calibri" w:hAnsi="Calibri" w:cs="Calibri"/>
              </w:rPr>
              <w:t>,</w:t>
            </w:r>
            <w:r>
              <w:rPr>
                <w:rFonts w:ascii="Calibri" w:eastAsia="Calibri" w:hAnsi="Calibri" w:cs="Calibri"/>
                <w:b/>
              </w:rPr>
              <w:t xml:space="preserve"> </w:t>
            </w:r>
            <w:r>
              <w:rPr>
                <w:rFonts w:ascii="Calibri" w:eastAsia="Calibri" w:hAnsi="Calibri" w:cs="Calibri"/>
              </w:rPr>
              <w:t>Chapter 22.</w:t>
            </w:r>
          </w:p>
          <w:p w14:paraId="7CEE497D" w14:textId="77777777" w:rsidR="00347950" w:rsidRDefault="00022F22">
            <w:pPr>
              <w:numPr>
                <w:ilvl w:val="0"/>
                <w:numId w:val="6"/>
              </w:numPr>
            </w:pPr>
            <w:r>
              <w:rPr>
                <w:rFonts w:ascii="Calibri" w:eastAsia="Calibri" w:hAnsi="Calibri" w:cs="Calibri"/>
              </w:rPr>
              <w:t>Financial Management, Chapter 6.</w:t>
            </w:r>
          </w:p>
          <w:p w14:paraId="5C8640C3" w14:textId="77777777" w:rsidR="00347950" w:rsidRDefault="00022F22">
            <w:pPr>
              <w:rPr>
                <w:rFonts w:ascii="Calibri" w:eastAsia="Calibri" w:hAnsi="Calibri" w:cs="Calibri"/>
                <w:b/>
              </w:rPr>
            </w:pPr>
            <w:r>
              <w:rPr>
                <w:rFonts w:ascii="Calibri" w:eastAsia="Calibri" w:hAnsi="Calibri" w:cs="Calibri"/>
                <w:b/>
              </w:rPr>
              <w:t>Questions to guide your reading and class discussion:</w:t>
            </w:r>
          </w:p>
          <w:p w14:paraId="256F5886" w14:textId="67E30334" w:rsidR="00347950" w:rsidRPr="00380C95" w:rsidRDefault="00022F22">
            <w:pPr>
              <w:widowControl w:val="0"/>
              <w:numPr>
                <w:ilvl w:val="0"/>
                <w:numId w:val="15"/>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See questions on BB discussion</w:t>
            </w:r>
          </w:p>
          <w:p w14:paraId="0AFEC074" w14:textId="77777777" w:rsidR="00380C95" w:rsidRDefault="00380C95" w:rsidP="00380C95">
            <w:pPr>
              <w:widowControl w:val="0"/>
              <w:pBdr>
                <w:top w:val="nil"/>
                <w:left w:val="nil"/>
                <w:bottom w:val="nil"/>
                <w:right w:val="nil"/>
                <w:between w:val="nil"/>
              </w:pBdr>
              <w:spacing w:after="0" w:line="240" w:lineRule="auto"/>
              <w:ind w:left="720"/>
              <w:rPr>
                <w:color w:val="000000"/>
                <w:sz w:val="24"/>
                <w:szCs w:val="24"/>
              </w:rPr>
            </w:pPr>
          </w:p>
          <w:p w14:paraId="3BA3E4CC" w14:textId="77777777" w:rsidR="00347950" w:rsidRDefault="00022F22">
            <w:pPr>
              <w:rPr>
                <w:rFonts w:ascii="Calibri" w:eastAsia="Calibri" w:hAnsi="Calibri" w:cs="Calibri"/>
              </w:rPr>
            </w:pPr>
            <w:r>
              <w:rPr>
                <w:rFonts w:ascii="Calibri" w:eastAsia="Calibri" w:hAnsi="Calibri" w:cs="Calibri"/>
                <w:b/>
              </w:rPr>
              <w:t>Assignment 2:</w:t>
            </w:r>
            <w:r>
              <w:rPr>
                <w:rFonts w:ascii="Calibri" w:eastAsia="Calibri" w:hAnsi="Calibri" w:cs="Calibri"/>
              </w:rPr>
              <w:t xml:space="preserve"> </w:t>
            </w:r>
            <w:r>
              <w:rPr>
                <w:rFonts w:ascii="Calibri" w:eastAsia="Calibri" w:hAnsi="Calibri" w:cs="Calibri"/>
                <w:i/>
              </w:rPr>
              <w:t>Budget Tools</w:t>
            </w:r>
            <w:r>
              <w:rPr>
                <w:rFonts w:ascii="Calibri" w:eastAsia="Calibri" w:hAnsi="Calibri" w:cs="Calibri"/>
              </w:rPr>
              <w:t>,</w:t>
            </w:r>
            <w:r>
              <w:rPr>
                <w:rFonts w:ascii="Calibri" w:eastAsia="Calibri" w:hAnsi="Calibri" w:cs="Calibri"/>
                <w:b/>
              </w:rPr>
              <w:t xml:space="preserve"> Module </w:t>
            </w:r>
            <w:r>
              <w:rPr>
                <w:rFonts w:ascii="Calibri" w:eastAsia="Calibri" w:hAnsi="Calibri" w:cs="Calibri"/>
              </w:rPr>
              <w:t>22, Assignment 2.</w:t>
            </w:r>
          </w:p>
        </w:tc>
      </w:tr>
      <w:tr w:rsidR="00347950" w14:paraId="14816305" w14:textId="77777777" w:rsidTr="00ED2D73">
        <w:tc>
          <w:tcPr>
            <w:tcW w:w="0" w:type="auto"/>
          </w:tcPr>
          <w:p w14:paraId="589C38D0" w14:textId="77777777" w:rsidR="00347950" w:rsidRDefault="00022F22">
            <w:pPr>
              <w:spacing w:after="0"/>
              <w:jc w:val="center"/>
              <w:rPr>
                <w:rFonts w:ascii="Calibri" w:eastAsia="Calibri" w:hAnsi="Calibri" w:cs="Calibri"/>
              </w:rPr>
            </w:pPr>
            <w:r>
              <w:rPr>
                <w:rFonts w:ascii="Calibri" w:eastAsia="Calibri" w:hAnsi="Calibri" w:cs="Calibri"/>
              </w:rPr>
              <w:lastRenderedPageBreak/>
              <w:t>11</w:t>
            </w:r>
          </w:p>
          <w:p w14:paraId="7C3C6F88" w14:textId="0D65E32D" w:rsidR="00347950" w:rsidRDefault="00C476BA">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11/</w:t>
            </w:r>
            <w:r w:rsidR="007C12E8">
              <w:rPr>
                <w:rFonts w:ascii="Calibri" w:eastAsia="Calibri" w:hAnsi="Calibri" w:cs="Calibri"/>
                <w:color w:val="000000"/>
                <w:sz w:val="24"/>
                <w:szCs w:val="24"/>
              </w:rPr>
              <w:t>03</w:t>
            </w:r>
          </w:p>
          <w:p w14:paraId="358FAACB" w14:textId="77777777" w:rsidR="00347950" w:rsidRDefault="00347950">
            <w:pPr>
              <w:pBdr>
                <w:top w:val="nil"/>
                <w:left w:val="nil"/>
                <w:bottom w:val="nil"/>
                <w:right w:val="nil"/>
                <w:between w:val="nil"/>
              </w:pBdr>
              <w:spacing w:after="0" w:line="240" w:lineRule="auto"/>
            </w:pPr>
          </w:p>
        </w:tc>
        <w:tc>
          <w:tcPr>
            <w:tcW w:w="0" w:type="auto"/>
          </w:tcPr>
          <w:p w14:paraId="63980749" w14:textId="77777777" w:rsidR="00347950" w:rsidRDefault="00022F22">
            <w:pPr>
              <w:rPr>
                <w:rFonts w:ascii="Calibri" w:eastAsia="Calibri" w:hAnsi="Calibri" w:cs="Calibri"/>
                <w:b/>
              </w:rPr>
            </w:pPr>
            <w:r>
              <w:rPr>
                <w:rFonts w:ascii="Calibri" w:eastAsia="Calibri" w:hAnsi="Calibri" w:cs="Calibri"/>
              </w:rPr>
              <w:t>Financial Accounting and Reporting</w:t>
            </w:r>
          </w:p>
        </w:tc>
        <w:tc>
          <w:tcPr>
            <w:tcW w:w="0" w:type="auto"/>
          </w:tcPr>
          <w:p w14:paraId="5A5C57AE" w14:textId="77777777" w:rsidR="00347950" w:rsidRDefault="00022F22">
            <w:pPr>
              <w:rPr>
                <w:rFonts w:ascii="Calibri" w:eastAsia="Calibri" w:hAnsi="Calibri" w:cs="Calibri"/>
                <w:b/>
              </w:rPr>
            </w:pPr>
            <w:r>
              <w:rPr>
                <w:rFonts w:ascii="Calibri" w:eastAsia="Calibri" w:hAnsi="Calibri" w:cs="Calibri"/>
                <w:b/>
              </w:rPr>
              <w:t>Required reading</w:t>
            </w:r>
          </w:p>
          <w:p w14:paraId="239C9816" w14:textId="77777777" w:rsidR="00347950" w:rsidRDefault="00022F22">
            <w:pPr>
              <w:numPr>
                <w:ilvl w:val="0"/>
                <w:numId w:val="9"/>
              </w:numPr>
            </w:pPr>
            <w:r>
              <w:rPr>
                <w:rFonts w:ascii="Calibri" w:eastAsia="Calibri" w:hAnsi="Calibri" w:cs="Calibri"/>
                <w:i/>
              </w:rPr>
              <w:t>Budget Tools</w:t>
            </w:r>
            <w:r>
              <w:rPr>
                <w:rFonts w:ascii="Calibri" w:eastAsia="Calibri" w:hAnsi="Calibri" w:cs="Calibri"/>
              </w:rPr>
              <w:t>,</w:t>
            </w:r>
            <w:r>
              <w:rPr>
                <w:rFonts w:ascii="Calibri" w:eastAsia="Calibri" w:hAnsi="Calibri" w:cs="Calibri"/>
                <w:b/>
              </w:rPr>
              <w:t xml:space="preserve"> </w:t>
            </w:r>
            <w:r>
              <w:rPr>
                <w:rFonts w:ascii="Calibri" w:eastAsia="Calibri" w:hAnsi="Calibri" w:cs="Calibri"/>
              </w:rPr>
              <w:t>Chapter 25.</w:t>
            </w:r>
          </w:p>
          <w:p w14:paraId="498350B8" w14:textId="77777777" w:rsidR="00347950" w:rsidRDefault="00022F22">
            <w:pPr>
              <w:numPr>
                <w:ilvl w:val="0"/>
                <w:numId w:val="9"/>
              </w:numPr>
            </w:pPr>
            <w:r>
              <w:rPr>
                <w:rFonts w:ascii="Calibri" w:eastAsia="Calibri" w:hAnsi="Calibri" w:cs="Calibri"/>
              </w:rPr>
              <w:t>Financial Management, Chapter 9 and 10.</w:t>
            </w:r>
          </w:p>
          <w:p w14:paraId="4DBC7CAF" w14:textId="77777777" w:rsidR="00347950" w:rsidRDefault="00022F22">
            <w:pPr>
              <w:numPr>
                <w:ilvl w:val="0"/>
                <w:numId w:val="9"/>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New York City Comprehensive Annual Financial Report (CAFR) found at http://comptroller.nyc.gov/ (this is a large report, do not print </w:t>
            </w:r>
            <w:r>
              <w:rPr>
                <w:rFonts w:ascii="Calibri" w:eastAsia="Calibri" w:hAnsi="Calibri" w:cs="Calibri"/>
                <w:color w:val="0000FF"/>
                <w:sz w:val="24"/>
                <w:szCs w:val="24"/>
                <w:u w:val="single"/>
              </w:rPr>
              <w:t>Annual report @</w:t>
            </w:r>
            <w:r>
              <w:rPr>
                <w:rFonts w:ascii="Calibri" w:eastAsia="Calibri" w:hAnsi="Calibri" w:cs="Calibri"/>
                <w:color w:val="000000"/>
                <w:sz w:val="24"/>
                <w:szCs w:val="24"/>
              </w:rPr>
              <w:t xml:space="preserve"> </w:t>
            </w:r>
            <w:hyperlink r:id="rId33">
              <w:r>
                <w:rPr>
                  <w:rFonts w:ascii="Calibri" w:eastAsia="Calibri" w:hAnsi="Calibri" w:cs="Calibri"/>
                  <w:color w:val="0000FF"/>
                  <w:sz w:val="24"/>
                  <w:szCs w:val="24"/>
                  <w:u w:val="single"/>
                </w:rPr>
                <w:t>Comprehensive Annual Financial Reports (Annual Report) : Office of the New York City Comptroller Scott M. Stringer (nyc.gov)</w:t>
              </w:r>
            </w:hyperlink>
          </w:p>
          <w:p w14:paraId="5308173F" w14:textId="77777777" w:rsidR="00347950" w:rsidRDefault="00347950">
            <w:pPr>
              <w:pBdr>
                <w:top w:val="nil"/>
                <w:left w:val="nil"/>
                <w:bottom w:val="nil"/>
                <w:right w:val="nil"/>
                <w:between w:val="nil"/>
              </w:pBdr>
              <w:spacing w:after="0" w:line="240" w:lineRule="auto"/>
              <w:ind w:left="720"/>
              <w:rPr>
                <w:rFonts w:ascii="Calibri" w:eastAsia="Calibri" w:hAnsi="Calibri" w:cs="Calibri"/>
                <w:color w:val="000000"/>
                <w:sz w:val="24"/>
                <w:szCs w:val="24"/>
              </w:rPr>
            </w:pPr>
          </w:p>
          <w:p w14:paraId="4609FB34" w14:textId="77777777" w:rsidR="00347950" w:rsidRDefault="00022F22">
            <w:pPr>
              <w:spacing w:after="0"/>
              <w:rPr>
                <w:rFonts w:ascii="Calibri" w:eastAsia="Calibri" w:hAnsi="Calibri" w:cs="Calibri"/>
              </w:rPr>
            </w:pPr>
            <w:r>
              <w:rPr>
                <w:rFonts w:ascii="Calibri" w:eastAsia="Calibri" w:hAnsi="Calibri" w:cs="Calibri"/>
                <w:b/>
              </w:rPr>
              <w:t>Discussion</w:t>
            </w:r>
            <w:r>
              <w:rPr>
                <w:rFonts w:ascii="Calibri" w:eastAsia="Calibri" w:hAnsi="Calibri" w:cs="Calibri"/>
              </w:rPr>
              <w:t xml:space="preserve"> on BB</w:t>
            </w:r>
          </w:p>
          <w:p w14:paraId="7870A546" w14:textId="4CA73786" w:rsidR="009E4554" w:rsidRDefault="009E4554">
            <w:pPr>
              <w:spacing w:after="0"/>
              <w:rPr>
                <w:rFonts w:ascii="Calibri" w:eastAsia="Calibri" w:hAnsi="Calibri" w:cs="Calibri"/>
              </w:rPr>
            </w:pPr>
          </w:p>
        </w:tc>
      </w:tr>
      <w:tr w:rsidR="00347950" w14:paraId="5EEB4D7C" w14:textId="77777777" w:rsidTr="00ED2D73">
        <w:tc>
          <w:tcPr>
            <w:tcW w:w="0" w:type="auto"/>
          </w:tcPr>
          <w:p w14:paraId="42C08292" w14:textId="77777777" w:rsidR="00347950" w:rsidRDefault="00022F22">
            <w:pPr>
              <w:spacing w:after="0"/>
              <w:jc w:val="center"/>
              <w:rPr>
                <w:rFonts w:ascii="Calibri" w:eastAsia="Calibri" w:hAnsi="Calibri" w:cs="Calibri"/>
              </w:rPr>
            </w:pPr>
            <w:r>
              <w:rPr>
                <w:rFonts w:ascii="Calibri" w:eastAsia="Calibri" w:hAnsi="Calibri" w:cs="Calibri"/>
              </w:rPr>
              <w:t>12</w:t>
            </w:r>
          </w:p>
          <w:p w14:paraId="6E5DE704" w14:textId="71716438" w:rsidR="00347950" w:rsidRDefault="007C12E8">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11/10</w:t>
            </w:r>
          </w:p>
          <w:p w14:paraId="23746556" w14:textId="77777777" w:rsidR="00347950" w:rsidRDefault="00347950">
            <w:pPr>
              <w:pBdr>
                <w:top w:val="nil"/>
                <w:left w:val="nil"/>
                <w:bottom w:val="nil"/>
                <w:right w:val="nil"/>
                <w:between w:val="nil"/>
              </w:pBdr>
              <w:spacing w:after="0" w:line="240" w:lineRule="auto"/>
            </w:pPr>
          </w:p>
        </w:tc>
        <w:tc>
          <w:tcPr>
            <w:tcW w:w="0" w:type="auto"/>
          </w:tcPr>
          <w:p w14:paraId="436068D6"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i/>
                <w:color w:val="000000"/>
                <w:sz w:val="24"/>
                <w:szCs w:val="24"/>
              </w:rPr>
              <w:t>Financial Analysis, including ratio analysis, and auditing/evaluation</w:t>
            </w:r>
          </w:p>
        </w:tc>
        <w:tc>
          <w:tcPr>
            <w:tcW w:w="0" w:type="auto"/>
          </w:tcPr>
          <w:p w14:paraId="64A2B65A" w14:textId="77777777" w:rsidR="00347950" w:rsidRDefault="00022F22">
            <w:pPr>
              <w:rPr>
                <w:rFonts w:ascii="Calibri" w:eastAsia="Calibri" w:hAnsi="Calibri" w:cs="Calibri"/>
                <w:b/>
              </w:rPr>
            </w:pPr>
            <w:r>
              <w:rPr>
                <w:rFonts w:ascii="Calibri" w:eastAsia="Calibri" w:hAnsi="Calibri" w:cs="Calibri"/>
                <w:b/>
              </w:rPr>
              <w:t>Required reading</w:t>
            </w:r>
          </w:p>
          <w:p w14:paraId="513A8804" w14:textId="77777777" w:rsidR="00347950" w:rsidRDefault="00022F22">
            <w:pPr>
              <w:widowControl w:val="0"/>
              <w:numPr>
                <w:ilvl w:val="0"/>
                <w:numId w:val="18"/>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Budget Tools, Chapter 26.</w:t>
            </w:r>
          </w:p>
          <w:p w14:paraId="4D80DBD1" w14:textId="77777777" w:rsidR="00347950" w:rsidRDefault="00022F22">
            <w:pPr>
              <w:widowControl w:val="0"/>
              <w:numPr>
                <w:ilvl w:val="0"/>
                <w:numId w:val="18"/>
              </w:num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Budgeting and Financial Management for Nonprofit Organizations, Chapter 7.</w:t>
            </w:r>
          </w:p>
          <w:p w14:paraId="637DBD03" w14:textId="77777777" w:rsidR="00347950" w:rsidRDefault="00347950">
            <w:pPr>
              <w:pBdr>
                <w:top w:val="nil"/>
                <w:left w:val="nil"/>
                <w:bottom w:val="nil"/>
                <w:right w:val="nil"/>
                <w:between w:val="nil"/>
              </w:pBdr>
              <w:spacing w:after="0" w:line="240" w:lineRule="auto"/>
              <w:ind w:left="720" w:hanging="360"/>
            </w:pPr>
          </w:p>
          <w:p w14:paraId="69C8FEFE" w14:textId="77777777" w:rsidR="00347950" w:rsidRDefault="00022F22">
            <w:pPr>
              <w:rPr>
                <w:rFonts w:ascii="Calibri" w:eastAsia="Calibri" w:hAnsi="Calibri" w:cs="Calibri"/>
              </w:rPr>
            </w:pPr>
            <w:r>
              <w:rPr>
                <w:rFonts w:ascii="Calibri" w:eastAsia="Calibri" w:hAnsi="Calibri" w:cs="Calibri"/>
                <w:b/>
              </w:rPr>
              <w:t>Assignment 3:</w:t>
            </w:r>
            <w:r>
              <w:rPr>
                <w:rFonts w:ascii="Calibri" w:eastAsia="Calibri" w:hAnsi="Calibri" w:cs="Calibri"/>
              </w:rPr>
              <w:t xml:space="preserve">  </w:t>
            </w:r>
            <w:r>
              <w:rPr>
                <w:rFonts w:ascii="Calibri" w:eastAsia="Calibri" w:hAnsi="Calibri" w:cs="Calibri"/>
                <w:color w:val="000000"/>
              </w:rPr>
              <w:t>Budgeting and Financial Management for Nonprofit Organizations</w:t>
            </w:r>
            <w:r>
              <w:rPr>
                <w:rFonts w:ascii="Calibri" w:eastAsia="Calibri" w:hAnsi="Calibri" w:cs="Calibri"/>
              </w:rPr>
              <w:t xml:space="preserve"> Chapter 7 Assignment 1 and 2, due at the end of the session</w:t>
            </w:r>
          </w:p>
        </w:tc>
      </w:tr>
      <w:tr w:rsidR="00347950" w14:paraId="567B567F" w14:textId="77777777" w:rsidTr="00ED2D73">
        <w:tc>
          <w:tcPr>
            <w:tcW w:w="0" w:type="auto"/>
          </w:tcPr>
          <w:p w14:paraId="04086784" w14:textId="77777777" w:rsidR="00347950" w:rsidRDefault="00022F22">
            <w:pPr>
              <w:spacing w:after="0"/>
              <w:jc w:val="center"/>
              <w:rPr>
                <w:rFonts w:ascii="Calibri" w:eastAsia="Calibri" w:hAnsi="Calibri" w:cs="Calibri"/>
              </w:rPr>
            </w:pPr>
            <w:r>
              <w:rPr>
                <w:rFonts w:ascii="Calibri" w:eastAsia="Calibri" w:hAnsi="Calibri" w:cs="Calibri"/>
              </w:rPr>
              <w:t>13</w:t>
            </w:r>
          </w:p>
          <w:p w14:paraId="5177E1C8" w14:textId="62066FFC" w:rsidR="00347950" w:rsidRDefault="005038DA">
            <w:pPr>
              <w:spacing w:after="0"/>
              <w:jc w:val="center"/>
              <w:rPr>
                <w:rFonts w:ascii="Calibri" w:eastAsia="Calibri" w:hAnsi="Calibri" w:cs="Calibri"/>
                <w:sz w:val="24"/>
              </w:rPr>
            </w:pPr>
            <w:r>
              <w:rPr>
                <w:rFonts w:ascii="Calibri" w:eastAsia="Calibri" w:hAnsi="Calibri" w:cs="Calibri"/>
                <w:sz w:val="24"/>
              </w:rPr>
              <w:t>11/17</w:t>
            </w:r>
          </w:p>
          <w:p w14:paraId="7F1DA3A6" w14:textId="77777777" w:rsidR="00347950" w:rsidRDefault="00347950">
            <w:pPr>
              <w:spacing w:after="0"/>
              <w:jc w:val="center"/>
            </w:pPr>
          </w:p>
        </w:tc>
        <w:tc>
          <w:tcPr>
            <w:tcW w:w="0" w:type="auto"/>
          </w:tcPr>
          <w:p w14:paraId="2F1C0A05"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Capital Budget/Time value of money and cost benefit analysis </w:t>
            </w:r>
          </w:p>
        </w:tc>
        <w:tc>
          <w:tcPr>
            <w:tcW w:w="0" w:type="auto"/>
          </w:tcPr>
          <w:p w14:paraId="61B93F40" w14:textId="77777777" w:rsidR="00347950" w:rsidRDefault="00022F22">
            <w:pPr>
              <w:rPr>
                <w:rFonts w:ascii="Calibri" w:eastAsia="Calibri" w:hAnsi="Calibri" w:cs="Calibri"/>
                <w:b/>
              </w:rPr>
            </w:pPr>
            <w:r>
              <w:rPr>
                <w:rFonts w:ascii="Calibri" w:eastAsia="Calibri" w:hAnsi="Calibri" w:cs="Calibri"/>
                <w:b/>
              </w:rPr>
              <w:t>Required reading</w:t>
            </w:r>
          </w:p>
          <w:p w14:paraId="1ABC6780" w14:textId="77777777" w:rsidR="00347950" w:rsidRDefault="00022F22">
            <w:pPr>
              <w:numPr>
                <w:ilvl w:val="0"/>
                <w:numId w:val="11"/>
              </w:numPr>
              <w:rPr>
                <w:color w:val="000000"/>
              </w:rPr>
            </w:pPr>
            <w:bookmarkStart w:id="0" w:name="30j0zll" w:colFirst="0" w:colLast="0"/>
            <w:bookmarkStart w:id="1" w:name="gjdgxs" w:colFirst="0" w:colLast="0"/>
            <w:bookmarkEnd w:id="0"/>
            <w:bookmarkEnd w:id="1"/>
            <w:r>
              <w:rPr>
                <w:rFonts w:ascii="Calibri" w:eastAsia="Calibri" w:hAnsi="Calibri" w:cs="Calibri"/>
                <w:i/>
                <w:color w:val="000000"/>
              </w:rPr>
              <w:t>Budget Tools</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Chapter 5, 6, 8, 17, 19.</w:t>
            </w:r>
          </w:p>
          <w:p w14:paraId="48DB4688" w14:textId="77777777" w:rsidR="00347950" w:rsidRDefault="00022F22">
            <w:pPr>
              <w:numPr>
                <w:ilvl w:val="0"/>
                <w:numId w:val="11"/>
              </w:numPr>
            </w:pPr>
            <w:r>
              <w:rPr>
                <w:rFonts w:ascii="Calibri" w:eastAsia="Calibri" w:hAnsi="Calibri" w:cs="Calibri"/>
              </w:rPr>
              <w:t>Budgeting and Financial Management for Nonprofit Organizations, Chapter 10 and 11.</w:t>
            </w:r>
          </w:p>
          <w:p w14:paraId="1F2DAF9E" w14:textId="77777777" w:rsidR="00347950" w:rsidRDefault="00022F22">
            <w:pPr>
              <w:numPr>
                <w:ilvl w:val="0"/>
                <w:numId w:val="11"/>
              </w:numPr>
            </w:pPr>
            <w:r>
              <w:rPr>
                <w:rFonts w:ascii="Calibri" w:eastAsia="Calibri" w:hAnsi="Calibri" w:cs="Calibri"/>
              </w:rPr>
              <w:t xml:space="preserve">NYC Preliminary Capital budget and related reports @ </w:t>
            </w:r>
            <w:hyperlink r:id="rId34">
              <w:r>
                <w:rPr>
                  <w:rFonts w:ascii="Calibri" w:eastAsia="Calibri" w:hAnsi="Calibri" w:cs="Calibri"/>
                  <w:color w:val="0000FF"/>
                  <w:u w:val="single"/>
                </w:rPr>
                <w:t>https://council.nyc.gov/budget/wp-content/uploads/sites/54/2019/03/FY20-Preliminary-Capital-Report_Final.pdf</w:t>
              </w:r>
            </w:hyperlink>
            <w:r>
              <w:rPr>
                <w:rFonts w:ascii="Calibri" w:eastAsia="Calibri" w:hAnsi="Calibri" w:cs="Calibri"/>
              </w:rPr>
              <w:t xml:space="preserve"> </w:t>
            </w:r>
          </w:p>
          <w:p w14:paraId="36B6FC91" w14:textId="77777777" w:rsidR="00347950" w:rsidRDefault="00022F22">
            <w:pPr>
              <w:numPr>
                <w:ilvl w:val="0"/>
                <w:numId w:val="11"/>
              </w:numPr>
              <w:pBdr>
                <w:top w:val="nil"/>
                <w:left w:val="nil"/>
                <w:bottom w:val="nil"/>
                <w:right w:val="nil"/>
                <w:between w:val="nil"/>
              </w:pBdr>
              <w:spacing w:after="280" w:line="240" w:lineRule="auto"/>
              <w:rPr>
                <w:b/>
                <w:color w:val="000000"/>
                <w:sz w:val="24"/>
                <w:szCs w:val="24"/>
              </w:rPr>
            </w:pPr>
            <w:r>
              <w:rPr>
                <w:rFonts w:ascii="Calibri" w:eastAsia="Calibri" w:hAnsi="Calibri" w:cs="Calibri"/>
                <w:color w:val="000000"/>
                <w:sz w:val="24"/>
                <w:szCs w:val="24"/>
              </w:rPr>
              <w:t xml:space="preserve">Independent Budget Office “Double Play” </w:t>
            </w:r>
            <w:hyperlink r:id="rId35">
              <w:r>
                <w:rPr>
                  <w:rFonts w:ascii="Calibri" w:eastAsia="Calibri" w:hAnsi="Calibri" w:cs="Calibri"/>
                  <w:color w:val="0000FF"/>
                  <w:sz w:val="24"/>
                  <w:szCs w:val="24"/>
                  <w:u w:val="single"/>
                </w:rPr>
                <w:t>http://www.ibo.nyc.ny.us/iboreports/doubleplay.html</w:t>
              </w:r>
            </w:hyperlink>
            <w:r>
              <w:rPr>
                <w:rFonts w:ascii="Calibri" w:eastAsia="Calibri" w:hAnsi="Calibri" w:cs="Calibri"/>
                <w:color w:val="810081"/>
                <w:sz w:val="24"/>
                <w:szCs w:val="24"/>
              </w:rPr>
              <w:t xml:space="preserve"> </w:t>
            </w:r>
          </w:p>
          <w:p w14:paraId="25041B0C" w14:textId="77777777" w:rsidR="00347950" w:rsidRDefault="00022F22">
            <w:pPr>
              <w:rPr>
                <w:rFonts w:ascii="Calibri" w:eastAsia="Calibri" w:hAnsi="Calibri" w:cs="Calibri"/>
                <w:b/>
              </w:rPr>
            </w:pPr>
            <w:r>
              <w:rPr>
                <w:rFonts w:ascii="Calibri" w:eastAsia="Calibri" w:hAnsi="Calibri" w:cs="Calibri"/>
                <w:b/>
              </w:rPr>
              <w:t>No discussion</w:t>
            </w:r>
          </w:p>
          <w:p w14:paraId="2128B580" w14:textId="77777777" w:rsidR="00347950" w:rsidRDefault="00022F22">
            <w:pPr>
              <w:widowControl w:val="0"/>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Final project due at the end of this session.</w:t>
            </w:r>
          </w:p>
          <w:p w14:paraId="298E6311" w14:textId="07F6C679" w:rsidR="009E4554" w:rsidRDefault="009E4554">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r>
      <w:tr w:rsidR="00347950" w14:paraId="72ED8B87" w14:textId="77777777" w:rsidTr="00ED2D73">
        <w:tc>
          <w:tcPr>
            <w:tcW w:w="0" w:type="auto"/>
          </w:tcPr>
          <w:p w14:paraId="54B21F60" w14:textId="77777777" w:rsidR="00347950" w:rsidRDefault="00022F22">
            <w:pPr>
              <w:spacing w:after="0"/>
              <w:jc w:val="center"/>
              <w:rPr>
                <w:rFonts w:ascii="Calibri" w:eastAsia="Calibri" w:hAnsi="Calibri" w:cs="Calibri"/>
              </w:rPr>
            </w:pPr>
            <w:r>
              <w:rPr>
                <w:rFonts w:ascii="Calibri" w:eastAsia="Calibri" w:hAnsi="Calibri" w:cs="Calibri"/>
              </w:rPr>
              <w:t>14</w:t>
            </w:r>
          </w:p>
          <w:p w14:paraId="506A8C87" w14:textId="5394512E" w:rsidR="00347950" w:rsidRDefault="00975361">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color w:val="000000"/>
                <w:sz w:val="24"/>
              </w:rPr>
              <w:t>12/01</w:t>
            </w:r>
          </w:p>
        </w:tc>
        <w:tc>
          <w:tcPr>
            <w:tcW w:w="0" w:type="auto"/>
          </w:tcPr>
          <w:p w14:paraId="229DEB0A" w14:textId="77777777" w:rsidR="00347950" w:rsidRDefault="00022F22">
            <w:pPr>
              <w:rPr>
                <w:rFonts w:ascii="Calibri" w:eastAsia="Calibri" w:hAnsi="Calibri" w:cs="Calibri"/>
                <w:b/>
              </w:rPr>
            </w:pPr>
            <w:r>
              <w:rPr>
                <w:rFonts w:ascii="Calibri" w:eastAsia="Calibri" w:hAnsi="Calibri" w:cs="Calibri"/>
                <w:b/>
              </w:rPr>
              <w:t xml:space="preserve">SUMMARY AND FUTURE DIRECTIONS </w:t>
            </w:r>
          </w:p>
          <w:p w14:paraId="1F4EA9DD" w14:textId="77777777" w:rsidR="00347950" w:rsidRDefault="00347950">
            <w:pPr>
              <w:rPr>
                <w:rFonts w:ascii="Calibri" w:eastAsia="Calibri" w:hAnsi="Calibri" w:cs="Calibri"/>
              </w:rPr>
            </w:pPr>
          </w:p>
          <w:p w14:paraId="27D744D9" w14:textId="77777777" w:rsidR="00347950" w:rsidRDefault="00347950">
            <w:pPr>
              <w:widowControl w:val="0"/>
              <w:pBdr>
                <w:top w:val="nil"/>
                <w:left w:val="nil"/>
                <w:bottom w:val="nil"/>
                <w:right w:val="nil"/>
                <w:between w:val="nil"/>
              </w:pBdr>
              <w:spacing w:after="0" w:line="240" w:lineRule="auto"/>
              <w:rPr>
                <w:rFonts w:ascii="Calibri" w:eastAsia="Calibri" w:hAnsi="Calibri" w:cs="Calibri"/>
                <w:color w:val="000000"/>
                <w:sz w:val="24"/>
                <w:szCs w:val="24"/>
              </w:rPr>
            </w:pPr>
          </w:p>
        </w:tc>
        <w:tc>
          <w:tcPr>
            <w:tcW w:w="0" w:type="auto"/>
          </w:tcPr>
          <w:p w14:paraId="08791034" w14:textId="77777777" w:rsidR="00347950" w:rsidRDefault="00022F22">
            <w:pPr>
              <w:rPr>
                <w:rFonts w:ascii="Calibri" w:eastAsia="Calibri" w:hAnsi="Calibri" w:cs="Calibri"/>
                <w:b/>
                <w:i/>
              </w:rPr>
            </w:pPr>
            <w:r>
              <w:rPr>
                <w:rFonts w:ascii="Calibri" w:eastAsia="Calibri" w:hAnsi="Calibri" w:cs="Calibri"/>
                <w:b/>
              </w:rPr>
              <w:lastRenderedPageBreak/>
              <w:t xml:space="preserve">Required reading </w:t>
            </w:r>
          </w:p>
          <w:p w14:paraId="276F466D" w14:textId="77777777" w:rsidR="00347950" w:rsidRDefault="00022F22">
            <w:pPr>
              <w:numPr>
                <w:ilvl w:val="0"/>
                <w:numId w:val="23"/>
              </w:numPr>
              <w:rPr>
                <w:color w:val="000000"/>
              </w:rPr>
            </w:pPr>
            <w:r>
              <w:rPr>
                <w:rFonts w:ascii="Calibri" w:eastAsia="Calibri" w:hAnsi="Calibri" w:cs="Calibri"/>
                <w:i/>
                <w:color w:val="000000"/>
              </w:rPr>
              <w:t xml:space="preserve">Wrapping up the course. Review course context throughout the textbook chapters/additional learning material where you are not </w:t>
            </w:r>
            <w:r>
              <w:rPr>
                <w:rFonts w:ascii="Calibri" w:eastAsia="Calibri" w:hAnsi="Calibri" w:cs="Calibri"/>
                <w:i/>
                <w:color w:val="000000"/>
              </w:rPr>
              <w:lastRenderedPageBreak/>
              <w:t xml:space="preserve">yet fully confidence in budgeting developed, approved, </w:t>
            </w:r>
            <w:proofErr w:type="gramStart"/>
            <w:r>
              <w:rPr>
                <w:rFonts w:ascii="Calibri" w:eastAsia="Calibri" w:hAnsi="Calibri" w:cs="Calibri"/>
                <w:i/>
                <w:color w:val="000000"/>
              </w:rPr>
              <w:t>implemented</w:t>
            </w:r>
            <w:proofErr w:type="gramEnd"/>
            <w:r>
              <w:rPr>
                <w:rFonts w:ascii="Calibri" w:eastAsia="Calibri" w:hAnsi="Calibri" w:cs="Calibri"/>
                <w:i/>
                <w:color w:val="000000"/>
              </w:rPr>
              <w:t xml:space="preserve"> and reviewed in the larger economic, political and social context.</w:t>
            </w:r>
          </w:p>
        </w:tc>
      </w:tr>
    </w:tbl>
    <w:p w14:paraId="1E0EA245" w14:textId="77777777" w:rsidR="00347950" w:rsidRDefault="00347950">
      <w:pPr>
        <w:rPr>
          <w:rFonts w:ascii="Calibri" w:eastAsia="Calibri" w:hAnsi="Calibri" w:cs="Calibri"/>
        </w:rPr>
      </w:pPr>
    </w:p>
    <w:p w14:paraId="3273FE05"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26E4CE33" w14:textId="77777777" w:rsidR="00347950" w:rsidRDefault="00347950">
      <w:pPr>
        <w:rPr>
          <w:rFonts w:ascii="Calibri" w:eastAsia="Calibri" w:hAnsi="Calibri" w:cs="Calibri"/>
        </w:rPr>
      </w:pPr>
    </w:p>
    <w:p w14:paraId="32C73FD6" w14:textId="77777777" w:rsidR="00347950" w:rsidRDefault="00022F22">
      <w:pPr>
        <w:pStyle w:val="Heading2"/>
        <w:jc w:val="center"/>
        <w:rPr>
          <w:rFonts w:ascii="Calibri" w:eastAsia="Calibri" w:hAnsi="Calibri" w:cs="Calibri"/>
          <w:b w:val="0"/>
          <w:sz w:val="24"/>
          <w:szCs w:val="24"/>
        </w:rPr>
      </w:pPr>
      <w:r>
        <w:rPr>
          <w:rFonts w:ascii="Calibri" w:eastAsia="Calibri" w:hAnsi="Calibri" w:cs="Calibri"/>
          <w:b w:val="0"/>
          <w:sz w:val="24"/>
          <w:szCs w:val="24"/>
        </w:rPr>
        <w:t>SPECIFICATIONS FOR ALL WRITTEN ASSIGNMENTS</w:t>
      </w:r>
    </w:p>
    <w:p w14:paraId="20E8CF42" w14:textId="77777777" w:rsidR="00347950" w:rsidRDefault="00347950">
      <w:pPr>
        <w:jc w:val="center"/>
        <w:rPr>
          <w:rFonts w:ascii="Calibri" w:eastAsia="Calibri" w:hAnsi="Calibri" w:cs="Calibri"/>
        </w:rPr>
      </w:pPr>
    </w:p>
    <w:p w14:paraId="1E63DAA4" w14:textId="77777777" w:rsidR="00347950" w:rsidRDefault="00022F22">
      <w:pPr>
        <w:numPr>
          <w:ilvl w:val="0"/>
          <w:numId w:val="16"/>
        </w:numPr>
        <w:rPr>
          <w:rFonts w:ascii="Calibri" w:eastAsia="Calibri" w:hAnsi="Calibri" w:cs="Calibri"/>
        </w:rPr>
      </w:pPr>
      <w:r>
        <w:rPr>
          <w:rFonts w:ascii="Calibri" w:eastAsia="Calibri" w:hAnsi="Calibri" w:cs="Calibri"/>
        </w:rPr>
        <w:t>All assignments and reports should be typed and double spaced using 12-point font and one-inch margins. Send via Blackboard.</w:t>
      </w:r>
      <w:r>
        <w:rPr>
          <w:rFonts w:ascii="Calibri" w:eastAsia="Calibri" w:hAnsi="Calibri" w:cs="Calibri"/>
        </w:rPr>
        <w:br/>
      </w:r>
    </w:p>
    <w:p w14:paraId="77C779E0" w14:textId="77777777" w:rsidR="00347950" w:rsidRDefault="00022F22">
      <w:pPr>
        <w:numPr>
          <w:ilvl w:val="0"/>
          <w:numId w:val="17"/>
        </w:numPr>
        <w:rPr>
          <w:rFonts w:ascii="Calibri" w:eastAsia="Calibri" w:hAnsi="Calibri" w:cs="Calibri"/>
        </w:rPr>
      </w:pPr>
      <w:r>
        <w:rPr>
          <w:rFonts w:ascii="Calibri" w:eastAsia="Calibri" w:hAnsi="Calibri" w:cs="Calibri"/>
        </w:rPr>
        <w:t xml:space="preserve">Identify yourself, the course section, and the assignment on a cover page, which does not count in page limit. </w:t>
      </w:r>
      <w:r>
        <w:rPr>
          <w:rFonts w:ascii="Calibri" w:eastAsia="Calibri" w:hAnsi="Calibri" w:cs="Calibri"/>
        </w:rPr>
        <w:br/>
      </w:r>
    </w:p>
    <w:p w14:paraId="3A9B7E56" w14:textId="77777777" w:rsidR="00347950" w:rsidRDefault="00022F22">
      <w:pPr>
        <w:numPr>
          <w:ilvl w:val="0"/>
          <w:numId w:val="17"/>
        </w:numPr>
        <w:rPr>
          <w:rFonts w:ascii="Calibri" w:eastAsia="Calibri" w:hAnsi="Calibri" w:cs="Calibri"/>
        </w:rPr>
      </w:pPr>
      <w:r>
        <w:rPr>
          <w:rFonts w:ascii="Calibri" w:eastAsia="Calibri" w:hAnsi="Calibri" w:cs="Calibri"/>
        </w:rPr>
        <w:t xml:space="preserve">All submissions are to be well written (clear, well organized, carefully reasoned and analyzed), professional looking, and grammatically correct, with proper syntax, grammar, spelling, and punctuation. </w:t>
      </w:r>
      <w:r>
        <w:rPr>
          <w:rFonts w:ascii="Calibri" w:eastAsia="Calibri" w:hAnsi="Calibri" w:cs="Calibri"/>
        </w:rPr>
        <w:br/>
      </w:r>
    </w:p>
    <w:p w14:paraId="7A4A7BBC" w14:textId="77777777" w:rsidR="00347950" w:rsidRDefault="00022F22">
      <w:pPr>
        <w:numPr>
          <w:ilvl w:val="0"/>
          <w:numId w:val="17"/>
        </w:numPr>
        <w:rPr>
          <w:rFonts w:ascii="Calibri" w:eastAsia="Calibri" w:hAnsi="Calibri" w:cs="Calibri"/>
        </w:rPr>
      </w:pPr>
      <w:r>
        <w:rPr>
          <w:rFonts w:ascii="Calibri" w:eastAsia="Calibri" w:hAnsi="Calibri" w:cs="Calibri"/>
        </w:rPr>
        <w:t xml:space="preserve">Be thorough but concise: </w:t>
      </w:r>
      <w:proofErr w:type="gramStart"/>
      <w:r>
        <w:rPr>
          <w:rFonts w:ascii="Calibri" w:eastAsia="Calibri" w:hAnsi="Calibri" w:cs="Calibri"/>
        </w:rPr>
        <w:t>excess verbiage</w:t>
      </w:r>
      <w:proofErr w:type="gramEnd"/>
      <w:r>
        <w:rPr>
          <w:rFonts w:ascii="Calibri" w:eastAsia="Calibri" w:hAnsi="Calibri" w:cs="Calibri"/>
        </w:rPr>
        <w:t xml:space="preserve"> is a sure sign of bad writing. </w:t>
      </w:r>
      <w:r>
        <w:rPr>
          <w:rFonts w:ascii="Calibri" w:eastAsia="Calibri" w:hAnsi="Calibri" w:cs="Calibri"/>
        </w:rPr>
        <w:br/>
      </w:r>
    </w:p>
    <w:p w14:paraId="1679DAFA" w14:textId="77777777" w:rsidR="00347950" w:rsidRDefault="00022F22">
      <w:pPr>
        <w:numPr>
          <w:ilvl w:val="0"/>
          <w:numId w:val="17"/>
        </w:numPr>
        <w:rPr>
          <w:rFonts w:ascii="Calibri" w:eastAsia="Calibri" w:hAnsi="Calibri" w:cs="Calibri"/>
        </w:rPr>
      </w:pPr>
      <w:r>
        <w:rPr>
          <w:rFonts w:ascii="Calibri" w:eastAsia="Calibri" w:hAnsi="Calibri" w:cs="Calibri"/>
        </w:rPr>
        <w:t xml:space="preserve">Support and strengthen your answers with examples from the assigned readings, your experiences, your readings in the public administration literature, newspapers, articles, etc. Cite references where necessary, using APA style. </w:t>
      </w:r>
    </w:p>
    <w:p w14:paraId="5BD27013" w14:textId="77777777" w:rsidR="00347950" w:rsidRDefault="00347950">
      <w:pPr>
        <w:jc w:val="center"/>
        <w:rPr>
          <w:rFonts w:ascii="Calibri" w:eastAsia="Calibri" w:hAnsi="Calibri" w:cs="Calibri"/>
          <w:b/>
        </w:rPr>
      </w:pPr>
    </w:p>
    <w:p w14:paraId="33227F24" w14:textId="77777777" w:rsidR="00347950" w:rsidRDefault="00022F22">
      <w:pPr>
        <w:jc w:val="center"/>
        <w:rPr>
          <w:rFonts w:ascii="Calibri" w:eastAsia="Calibri" w:hAnsi="Calibri" w:cs="Calibri"/>
          <w:b/>
        </w:rPr>
      </w:pPr>
      <w:r>
        <w:rPr>
          <w:rFonts w:ascii="Calibri" w:eastAsia="Calibri" w:hAnsi="Calibri" w:cs="Calibri"/>
          <w:b/>
        </w:rPr>
        <w:br/>
      </w:r>
    </w:p>
    <w:p w14:paraId="4D7453AE"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02BB1E9E" w14:textId="77777777" w:rsidR="00347950" w:rsidRDefault="00347950">
      <w:pPr>
        <w:widowControl w:val="0"/>
        <w:pBdr>
          <w:top w:val="nil"/>
          <w:left w:val="nil"/>
          <w:bottom w:val="nil"/>
          <w:right w:val="nil"/>
          <w:between w:val="nil"/>
        </w:pBdr>
        <w:rPr>
          <w:rFonts w:ascii="Calibri" w:eastAsia="Calibri" w:hAnsi="Calibri" w:cs="Calibri"/>
          <w:color w:val="000000"/>
        </w:rPr>
      </w:pPr>
    </w:p>
    <w:p w14:paraId="5F925628" w14:textId="77777777" w:rsidR="00347950" w:rsidRDefault="00022F22">
      <w:pPr>
        <w:rPr>
          <w:rFonts w:ascii="Calibri" w:eastAsia="Calibri" w:hAnsi="Calibri" w:cs="Calibri"/>
          <w:b/>
          <w:u w:val="single"/>
        </w:rPr>
      </w:pPr>
      <w:r>
        <w:br w:type="page"/>
      </w:r>
    </w:p>
    <w:p w14:paraId="0C0036AC" w14:textId="77777777" w:rsidR="00347950" w:rsidRDefault="00022F22">
      <w:pPr>
        <w:widowControl w:val="0"/>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lastRenderedPageBreak/>
        <w:t>APPENDIX: CURRICULUM MAPPING</w:t>
      </w:r>
    </w:p>
    <w:p w14:paraId="7F3E0B72" w14:textId="77777777" w:rsidR="00347950" w:rsidRDefault="00347950">
      <w:pPr>
        <w:widowControl w:val="0"/>
        <w:pBdr>
          <w:top w:val="nil"/>
          <w:left w:val="nil"/>
          <w:bottom w:val="nil"/>
          <w:right w:val="nil"/>
          <w:between w:val="nil"/>
        </w:pBdr>
        <w:jc w:val="center"/>
        <w:rPr>
          <w:rFonts w:ascii="Calibri" w:eastAsia="Calibri" w:hAnsi="Calibri" w:cs="Calibri"/>
          <w:b/>
          <w:color w:val="000000"/>
          <w:u w:val="single"/>
        </w:rPr>
      </w:pPr>
    </w:p>
    <w:tbl>
      <w:tblPr>
        <w:tblStyle w:val="1"/>
        <w:tblW w:w="0" w:type="auto"/>
        <w:tblLook w:val="04A0" w:firstRow="1" w:lastRow="0" w:firstColumn="1" w:lastColumn="0" w:noHBand="0" w:noVBand="1"/>
      </w:tblPr>
      <w:tblGrid>
        <w:gridCol w:w="5201"/>
        <w:gridCol w:w="5109"/>
      </w:tblGrid>
      <w:tr w:rsidR="00347950" w14:paraId="76187169" w14:textId="77777777" w:rsidTr="0034795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gridSpan w:val="2"/>
          </w:tcPr>
          <w:p w14:paraId="0A49FFA4" w14:textId="77777777" w:rsidR="00347950" w:rsidRDefault="00022F22">
            <w:pPr>
              <w:pStyle w:val="Title"/>
              <w:rPr>
                <w:rFonts w:ascii="Calibri" w:eastAsia="Calibri" w:hAnsi="Calibri" w:cs="Calibri"/>
              </w:rPr>
            </w:pPr>
            <w:r>
              <w:rPr>
                <w:rFonts w:ascii="Calibri" w:eastAsia="Calibri" w:hAnsi="Calibri" w:cs="Calibri"/>
                <w:color w:val="0070C0"/>
              </w:rPr>
              <w:t>PAF 91</w:t>
            </w:r>
            <w:r>
              <w:rPr>
                <w:rFonts w:ascii="Calibri" w:eastAsia="Calibri" w:hAnsi="Calibri" w:cs="Calibri"/>
                <w:b/>
                <w:color w:val="0070C0"/>
              </w:rPr>
              <w:t>40</w:t>
            </w:r>
            <w:r>
              <w:rPr>
                <w:rFonts w:ascii="Calibri" w:eastAsia="Calibri" w:hAnsi="Calibri" w:cs="Calibri"/>
                <w:color w:val="0070C0"/>
              </w:rPr>
              <w:t xml:space="preserve">: </w:t>
            </w:r>
            <w:r>
              <w:rPr>
                <w:rFonts w:ascii="Calibri" w:eastAsia="Calibri" w:hAnsi="Calibri" w:cs="Calibri"/>
              </w:rPr>
              <w:t xml:space="preserve">Managing Public </w:t>
            </w:r>
            <w:proofErr w:type="gramStart"/>
            <w:r>
              <w:rPr>
                <w:rFonts w:ascii="Calibri" w:eastAsia="Calibri" w:hAnsi="Calibri" w:cs="Calibri"/>
              </w:rPr>
              <w:t>And</w:t>
            </w:r>
            <w:proofErr w:type="gramEnd"/>
            <w:r>
              <w:rPr>
                <w:rFonts w:ascii="Calibri" w:eastAsia="Calibri" w:hAnsi="Calibri" w:cs="Calibri"/>
              </w:rPr>
              <w:t xml:space="preserve"> Nonprofit Organizations II</w:t>
            </w:r>
          </w:p>
          <w:p w14:paraId="53E0E75B" w14:textId="77777777"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 xml:space="preserve">(Level: Introduce, Reinforce, Demonstrate, </w:t>
            </w:r>
            <w:proofErr w:type="gramStart"/>
            <w:r>
              <w:rPr>
                <w:rFonts w:ascii="Calibri" w:eastAsia="Calibri" w:hAnsi="Calibri" w:cs="Calibri"/>
                <w:b w:val="0"/>
                <w:color w:val="000000"/>
                <w:sz w:val="24"/>
                <w:szCs w:val="24"/>
              </w:rPr>
              <w:t>Not</w:t>
            </w:r>
            <w:proofErr w:type="gramEnd"/>
            <w:r>
              <w:rPr>
                <w:rFonts w:ascii="Calibri" w:eastAsia="Calibri" w:hAnsi="Calibri" w:cs="Calibri"/>
                <w:b w:val="0"/>
                <w:color w:val="000000"/>
                <w:sz w:val="24"/>
                <w:szCs w:val="24"/>
              </w:rPr>
              <w:t xml:space="preserve"> applicable)</w:t>
            </w:r>
          </w:p>
        </w:tc>
      </w:tr>
      <w:tr w:rsidR="000F7C33" w14:paraId="57B636DC" w14:textId="77777777" w:rsidTr="0034795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gridSpan w:val="2"/>
          </w:tcPr>
          <w:p w14:paraId="19A7DC2C" w14:textId="77777777" w:rsidR="000F7C33" w:rsidRDefault="000F7C33">
            <w:pPr>
              <w:pStyle w:val="Title"/>
              <w:rPr>
                <w:rFonts w:ascii="Calibri" w:eastAsia="Calibri" w:hAnsi="Calibri" w:cs="Calibri"/>
                <w:color w:val="0070C0"/>
              </w:rPr>
            </w:pPr>
          </w:p>
        </w:tc>
      </w:tr>
      <w:tr w:rsidR="00347950" w14:paraId="13DFED3A" w14:textId="77777777" w:rsidTr="00347950">
        <w:trPr>
          <w:trHeight w:val="321"/>
        </w:trPr>
        <w:tc>
          <w:tcPr>
            <w:cnfStyle w:val="001000000000" w:firstRow="0" w:lastRow="0" w:firstColumn="1" w:lastColumn="0" w:oddVBand="0" w:evenVBand="0" w:oddHBand="0" w:evenHBand="0" w:firstRowFirstColumn="0" w:firstRowLastColumn="0" w:lastRowFirstColumn="0" w:lastRowLastColumn="0"/>
            <w:tcW w:w="0" w:type="auto"/>
          </w:tcPr>
          <w:p w14:paraId="22C3C3CE" w14:textId="77777777" w:rsidR="00347950" w:rsidRDefault="00022F22">
            <w:pPr>
              <w:jc w:val="center"/>
              <w:rPr>
                <w:rFonts w:ascii="Calibri" w:eastAsia="Calibri" w:hAnsi="Calibri" w:cs="Calibri"/>
                <w:i/>
                <w:u w:val="single"/>
              </w:rPr>
            </w:pPr>
            <w:r>
              <w:rPr>
                <w:rFonts w:ascii="Calibri" w:eastAsia="Calibri" w:hAnsi="Calibri" w:cs="Calibri"/>
                <w:i/>
                <w:u w:val="single"/>
              </w:rPr>
              <w:t xml:space="preserve">MPA Program </w:t>
            </w:r>
            <w:r>
              <w:rPr>
                <w:rFonts w:ascii="Calibri" w:eastAsia="Calibri" w:hAnsi="Calibri" w:cs="Calibri"/>
                <w:i/>
                <w:color w:val="000000"/>
                <w:u w:val="single"/>
              </w:rPr>
              <w:t>Learning</w:t>
            </w:r>
            <w:r>
              <w:rPr>
                <w:rFonts w:ascii="Calibri" w:eastAsia="Calibri" w:hAnsi="Calibri" w:cs="Calibri"/>
                <w:b w:val="0"/>
                <w:i/>
                <w:u w:val="single"/>
              </w:rPr>
              <w:t xml:space="preserve"> </w:t>
            </w:r>
            <w:r>
              <w:rPr>
                <w:rFonts w:ascii="Calibri" w:eastAsia="Calibri" w:hAnsi="Calibri" w:cs="Calibri"/>
                <w:i/>
                <w:u w:val="single"/>
              </w:rPr>
              <w:t>Goals</w:t>
            </w:r>
          </w:p>
          <w:p w14:paraId="4B3B76A6" w14:textId="77777777" w:rsidR="00347950" w:rsidRDefault="00022F22">
            <w:pPr>
              <w:widowControl w:val="0"/>
              <w:pBdr>
                <w:top w:val="nil"/>
                <w:left w:val="nil"/>
                <w:bottom w:val="nil"/>
                <w:right w:val="nil"/>
                <w:between w:val="nil"/>
              </w:pBdr>
              <w:spacing w:after="0" w:line="24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w:t>
            </w:r>
            <w:proofErr w:type="gramStart"/>
            <w:r>
              <w:rPr>
                <w:rFonts w:ascii="Calibri" w:eastAsia="Calibri" w:hAnsi="Calibri" w:cs="Calibri"/>
                <w:b w:val="0"/>
                <w:color w:val="000000"/>
                <w:sz w:val="24"/>
                <w:szCs w:val="24"/>
              </w:rPr>
              <w:t>see</w:t>
            </w:r>
            <w:proofErr w:type="gramEnd"/>
            <w:r>
              <w:rPr>
                <w:rFonts w:ascii="Calibri" w:eastAsia="Calibri" w:hAnsi="Calibri" w:cs="Calibri"/>
                <w:b w:val="0"/>
                <w:color w:val="000000"/>
                <w:sz w:val="24"/>
                <w:szCs w:val="24"/>
              </w:rPr>
              <w:t xml:space="preserve"> </w:t>
            </w:r>
            <w:proofErr w:type="spellStart"/>
            <w:r>
              <w:rPr>
                <w:rFonts w:ascii="Calibri" w:eastAsia="Calibri" w:hAnsi="Calibri" w:cs="Calibri"/>
                <w:b w:val="0"/>
                <w:color w:val="000000"/>
                <w:sz w:val="24"/>
                <w:szCs w:val="24"/>
              </w:rPr>
              <w:t>Marxe</w:t>
            </w:r>
            <w:proofErr w:type="spellEnd"/>
            <w:r>
              <w:rPr>
                <w:rFonts w:ascii="Calibri" w:eastAsia="Calibri" w:hAnsi="Calibri" w:cs="Calibri"/>
                <w:b w:val="0"/>
                <w:color w:val="000000"/>
                <w:sz w:val="24"/>
                <w:szCs w:val="24"/>
              </w:rPr>
              <w:t xml:space="preserve"> website for all learning goals within degree)</w:t>
            </w:r>
          </w:p>
        </w:tc>
        <w:tc>
          <w:tcPr>
            <w:tcW w:w="0" w:type="auto"/>
          </w:tcPr>
          <w:p w14:paraId="43439CB7" w14:textId="77777777" w:rsidR="00347950" w:rsidRDefault="00022F2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u w:val="single"/>
              </w:rPr>
            </w:pPr>
            <w:r>
              <w:rPr>
                <w:rFonts w:ascii="Calibri" w:eastAsia="Calibri" w:hAnsi="Calibri" w:cs="Calibri"/>
                <w:b/>
                <w:u w:val="single"/>
              </w:rPr>
              <w:t>Corresponding Course Goals</w:t>
            </w:r>
          </w:p>
        </w:tc>
      </w:tr>
      <w:tr w:rsidR="00347950" w14:paraId="552EEC8D" w14:textId="77777777" w:rsidTr="00347950">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0" w:type="auto"/>
          </w:tcPr>
          <w:p w14:paraId="109C8E42" w14:textId="77777777" w:rsidR="00347950" w:rsidRDefault="00022F22">
            <w:pPr>
              <w:pBdr>
                <w:top w:val="nil"/>
                <w:left w:val="nil"/>
                <w:bottom w:val="nil"/>
                <w:right w:val="nil"/>
                <w:between w:val="nil"/>
              </w:pBdr>
              <w:spacing w:after="0" w:line="240" w:lineRule="auto"/>
              <w:rPr>
                <w:rFonts w:ascii="Calibri" w:eastAsia="Calibri" w:hAnsi="Calibri" w:cs="Calibri"/>
                <w:i/>
                <w:color w:val="000000"/>
                <w:sz w:val="24"/>
                <w:szCs w:val="24"/>
              </w:rPr>
            </w:pPr>
            <w:r>
              <w:rPr>
                <w:rFonts w:ascii="Calibri" w:eastAsia="Calibri" w:hAnsi="Calibri" w:cs="Calibri"/>
                <w:b w:val="0"/>
                <w:color w:val="7F7F7F"/>
                <w:sz w:val="24"/>
                <w:szCs w:val="24"/>
              </w:rPr>
              <w:t xml:space="preserve">Competency #1: Management - </w:t>
            </w:r>
            <w:r>
              <w:rPr>
                <w:rFonts w:ascii="Calibri" w:eastAsia="Calibri" w:hAnsi="Calibri" w:cs="Calibri"/>
                <w:b w:val="0"/>
                <w:color w:val="001E5E"/>
                <w:sz w:val="24"/>
                <w:szCs w:val="24"/>
              </w:rPr>
              <w:t xml:space="preserve">Program Learning Goal A: </w:t>
            </w:r>
            <w:r>
              <w:rPr>
                <w:rFonts w:ascii="Calibri" w:eastAsia="Calibri" w:hAnsi="Calibri" w:cs="Calibri"/>
                <w:b w:val="0"/>
                <w:color w:val="000000"/>
                <w:sz w:val="24"/>
                <w:szCs w:val="24"/>
              </w:rPr>
              <w:t xml:space="preserve">Use management and leadership theories to analyze the design, operation, and governance of public and nonprofit organizations.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610A38B1" w14:textId="77777777" w:rsidR="00347950" w:rsidRDefault="00022F22">
            <w:pPr>
              <w:numPr>
                <w:ilvl w:val="0"/>
                <w:numId w:val="5"/>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Assess political, pandemic, and economic environment of public and nonprofit organizations, especially with its impact on government/nonprofit </w:t>
            </w:r>
            <w:proofErr w:type="gramStart"/>
            <w:r>
              <w:rPr>
                <w:rFonts w:ascii="Calibri" w:eastAsia="Calibri" w:hAnsi="Calibri" w:cs="Calibri"/>
              </w:rPr>
              <w:t>budgeting;</w:t>
            </w:r>
            <w:proofErr w:type="gramEnd"/>
          </w:p>
          <w:p w14:paraId="602DB969" w14:textId="77777777" w:rsidR="00347950" w:rsidRDefault="0034795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p>
        </w:tc>
      </w:tr>
      <w:tr w:rsidR="00347950" w14:paraId="162C4FBF" w14:textId="77777777" w:rsidTr="00347950">
        <w:trPr>
          <w:trHeight w:val="879"/>
        </w:trPr>
        <w:tc>
          <w:tcPr>
            <w:cnfStyle w:val="001000000000" w:firstRow="0" w:lastRow="0" w:firstColumn="1" w:lastColumn="0" w:oddVBand="0" w:evenVBand="0" w:oddHBand="0" w:evenHBand="0" w:firstRowFirstColumn="0" w:firstRowLastColumn="0" w:lastRowFirstColumn="0" w:lastRowLastColumn="0"/>
            <w:tcW w:w="0" w:type="auto"/>
          </w:tcPr>
          <w:p w14:paraId="0435BD49" w14:textId="77777777" w:rsidR="00347950" w:rsidRDefault="00022F22">
            <w:pPr>
              <w:pBdr>
                <w:top w:val="nil"/>
                <w:left w:val="nil"/>
                <w:bottom w:val="nil"/>
                <w:right w:val="nil"/>
                <w:between w:val="nil"/>
              </w:pBdr>
              <w:spacing w:after="0" w:line="240" w:lineRule="auto"/>
              <w:rPr>
                <w:rFonts w:ascii="Calibri" w:eastAsia="Calibri" w:hAnsi="Calibri" w:cs="Calibri"/>
                <w:color w:val="001E5E"/>
                <w:sz w:val="24"/>
                <w:szCs w:val="24"/>
              </w:rPr>
            </w:pPr>
            <w:r>
              <w:rPr>
                <w:rFonts w:ascii="Calibri" w:eastAsia="Calibri" w:hAnsi="Calibri" w:cs="Calibri"/>
                <w:b w:val="0"/>
                <w:color w:val="7F7F7F"/>
                <w:sz w:val="24"/>
                <w:szCs w:val="24"/>
              </w:rPr>
              <w:t xml:space="preserve">Competency #1: Management - </w:t>
            </w:r>
            <w:r>
              <w:rPr>
                <w:rFonts w:ascii="Calibri" w:eastAsia="Calibri" w:hAnsi="Calibri" w:cs="Calibri"/>
                <w:b w:val="0"/>
                <w:color w:val="001E5E"/>
                <w:sz w:val="24"/>
                <w:szCs w:val="24"/>
              </w:rPr>
              <w:t xml:space="preserve">Program Learning Goal B: </w:t>
            </w:r>
          </w:p>
          <w:p w14:paraId="1CAB47C1" w14:textId="77777777" w:rsidR="00347950" w:rsidRDefault="00022F22">
            <w:pPr>
              <w:pBdr>
                <w:top w:val="nil"/>
                <w:left w:val="nil"/>
                <w:bottom w:val="nil"/>
                <w:right w:val="nil"/>
                <w:between w:val="nil"/>
              </w:pBdr>
              <w:spacing w:after="0" w:line="240" w:lineRule="auto"/>
              <w:rPr>
                <w:rFonts w:ascii="Calibri" w:eastAsia="Calibri" w:hAnsi="Calibri" w:cs="Calibri"/>
                <w:i/>
                <w:color w:val="000000"/>
                <w:sz w:val="24"/>
                <w:szCs w:val="24"/>
              </w:rPr>
            </w:pPr>
            <w:r>
              <w:rPr>
                <w:rFonts w:ascii="Calibri" w:eastAsia="Calibri" w:hAnsi="Calibri" w:cs="Calibri"/>
                <w:b w:val="0"/>
                <w:color w:val="000000"/>
                <w:sz w:val="24"/>
                <w:szCs w:val="24"/>
              </w:rPr>
              <w:t xml:space="preserve">Develop recommendations, based on multiple analytical frames, to improve the management of public and nonprofit organizations and achieve the organizational mission.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71EC6D5C" w14:textId="77777777" w:rsidR="00347950" w:rsidRDefault="00022F22">
            <w:pPr>
              <w:numPr>
                <w:ilvl w:val="0"/>
                <w:numId w:val="5"/>
              </w:num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Calibri"/>
              </w:rPr>
              <w:t xml:space="preserve">Recommend/develop budget for government and/or nonprofit. Practices as a group project. </w:t>
            </w:r>
          </w:p>
        </w:tc>
      </w:tr>
      <w:tr w:rsidR="00347950" w14:paraId="3737828A" w14:textId="77777777" w:rsidTr="0034795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3CFC0676" w14:textId="77777777" w:rsidR="00347950" w:rsidRDefault="00022F22">
            <w:pPr>
              <w:pBdr>
                <w:top w:val="nil"/>
                <w:left w:val="nil"/>
                <w:bottom w:val="nil"/>
                <w:right w:val="nil"/>
                <w:between w:val="nil"/>
              </w:pBdr>
              <w:spacing w:after="0" w:line="240" w:lineRule="auto"/>
              <w:rPr>
                <w:rFonts w:ascii="Calibri" w:eastAsia="Calibri" w:hAnsi="Calibri" w:cs="Calibri"/>
                <w:i/>
                <w:color w:val="000000"/>
                <w:sz w:val="24"/>
                <w:szCs w:val="24"/>
              </w:rPr>
            </w:pPr>
            <w:r>
              <w:rPr>
                <w:rFonts w:ascii="Calibri" w:eastAsia="Calibri" w:hAnsi="Calibri" w:cs="Calibri"/>
                <w:b w:val="0"/>
                <w:color w:val="7F7F7F"/>
                <w:sz w:val="24"/>
                <w:szCs w:val="24"/>
              </w:rPr>
              <w:t xml:space="preserve">Competency #2: Policy - </w:t>
            </w:r>
            <w:r>
              <w:rPr>
                <w:rFonts w:ascii="Calibri" w:eastAsia="Calibri" w:hAnsi="Calibri" w:cs="Calibri"/>
                <w:b w:val="0"/>
                <w:color w:val="001E5E"/>
                <w:sz w:val="24"/>
                <w:szCs w:val="24"/>
              </w:rPr>
              <w:t>Program Learning Goal A</w:t>
            </w:r>
            <w:r>
              <w:rPr>
                <w:rFonts w:ascii="Calibri" w:eastAsia="Calibri" w:hAnsi="Calibri" w:cs="Calibri"/>
                <w:b w:val="0"/>
                <w:color w:val="000000"/>
                <w:sz w:val="24"/>
                <w:szCs w:val="24"/>
              </w:rPr>
              <w:t>: Distinguish and effectively employ the steps in the policy process: problem/goal identification; stakeholder identification and analysis; financing; approval; implementation and evaluation.</w:t>
            </w:r>
            <w:r>
              <w:rPr>
                <w:rFonts w:ascii="Calibri" w:eastAsia="Calibri" w:hAnsi="Calibri" w:cs="Calibri"/>
                <w:b w:val="0"/>
                <w:i/>
                <w:color w:val="000000"/>
                <w:sz w:val="24"/>
                <w:szCs w:val="24"/>
              </w:rPr>
              <w:t xml:space="preserve"> [Level </w:t>
            </w:r>
            <w:proofErr w:type="gramStart"/>
            <w:r>
              <w:rPr>
                <w:rFonts w:ascii="Calibri" w:eastAsia="Calibri" w:hAnsi="Calibri" w:cs="Calibri"/>
                <w:b w:val="0"/>
                <w:i/>
                <w:color w:val="000000"/>
                <w:sz w:val="24"/>
                <w:szCs w:val="24"/>
              </w:rPr>
              <w:t>- ]</w:t>
            </w:r>
            <w:proofErr w:type="gramEnd"/>
          </w:p>
        </w:tc>
        <w:tc>
          <w:tcPr>
            <w:tcW w:w="0" w:type="auto"/>
          </w:tcPr>
          <w:p w14:paraId="2B90BFED" w14:textId="77777777" w:rsidR="00347950" w:rsidRDefault="00022F22">
            <w:pPr>
              <w:numPr>
                <w:ilvl w:val="0"/>
                <w:numId w:val="7"/>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Understand the practice good budget practices and budgeting process, involving </w:t>
            </w:r>
            <w:proofErr w:type="gramStart"/>
            <w:r>
              <w:rPr>
                <w:rFonts w:ascii="Calibri" w:eastAsia="Calibri" w:hAnsi="Calibri" w:cs="Calibri"/>
              </w:rPr>
              <w:t>stakeholders</w:t>
            </w:r>
            <w:proofErr w:type="gramEnd"/>
            <w:r>
              <w:rPr>
                <w:rFonts w:ascii="Calibri" w:eastAsia="Calibri" w:hAnsi="Calibri" w:cs="Calibri"/>
              </w:rPr>
              <w:t xml:space="preserve"> and conducting analysis of cost and revenues. </w:t>
            </w:r>
          </w:p>
          <w:p w14:paraId="6B1F9F84" w14:textId="77777777" w:rsidR="00347950" w:rsidRDefault="00347950">
            <w:pPr>
              <w:ind w:left="36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347950" w14:paraId="4C6942EB" w14:textId="77777777" w:rsidTr="00347950">
        <w:trPr>
          <w:trHeight w:val="548"/>
        </w:trPr>
        <w:tc>
          <w:tcPr>
            <w:cnfStyle w:val="001000000000" w:firstRow="0" w:lastRow="0" w:firstColumn="1" w:lastColumn="0" w:oddVBand="0" w:evenVBand="0" w:oddHBand="0" w:evenHBand="0" w:firstRowFirstColumn="0" w:firstRowLastColumn="0" w:lastRowFirstColumn="0" w:lastRowLastColumn="0"/>
            <w:tcW w:w="0" w:type="auto"/>
          </w:tcPr>
          <w:p w14:paraId="6797BE13" w14:textId="77777777" w:rsidR="00347950" w:rsidRDefault="00022F22">
            <w:pPr>
              <w:pBdr>
                <w:top w:val="nil"/>
                <w:left w:val="nil"/>
                <w:bottom w:val="nil"/>
                <w:right w:val="nil"/>
                <w:between w:val="nil"/>
              </w:pBdr>
              <w:spacing w:after="0" w:line="240" w:lineRule="auto"/>
              <w:rPr>
                <w:rFonts w:ascii="Calibri" w:eastAsia="Calibri" w:hAnsi="Calibri" w:cs="Calibri"/>
                <w:i/>
                <w:color w:val="000000"/>
                <w:sz w:val="24"/>
                <w:szCs w:val="24"/>
              </w:rPr>
            </w:pPr>
            <w:r>
              <w:rPr>
                <w:rFonts w:ascii="Calibri" w:eastAsia="Calibri" w:hAnsi="Calibri" w:cs="Calibri"/>
                <w:b w:val="0"/>
                <w:color w:val="7F7F7F"/>
                <w:sz w:val="24"/>
                <w:szCs w:val="24"/>
              </w:rPr>
              <w:t xml:space="preserve">Competency #2: Policy - </w:t>
            </w:r>
            <w:r>
              <w:rPr>
                <w:rFonts w:ascii="Calibri" w:eastAsia="Calibri" w:hAnsi="Calibri" w:cs="Calibri"/>
                <w:b w:val="0"/>
                <w:color w:val="001E5E"/>
                <w:sz w:val="24"/>
                <w:szCs w:val="24"/>
              </w:rPr>
              <w:t xml:space="preserve">Program Learning Goal B: </w:t>
            </w:r>
            <w:r>
              <w:rPr>
                <w:rFonts w:ascii="Calibri" w:eastAsia="Calibri" w:hAnsi="Calibri" w:cs="Calibri"/>
                <w:b w:val="0"/>
                <w:color w:val="000000"/>
                <w:sz w:val="24"/>
                <w:szCs w:val="24"/>
              </w:rPr>
              <w:t xml:space="preserve">Identify alternative policy options; assess their potential feasibility and effectiveness; describe how the policy options are expected to affect outcomes (mechanisms).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4363C5DB" w14:textId="77777777" w:rsidR="00347950" w:rsidRDefault="00022F22">
            <w:pPr>
              <w:numPr>
                <w:ilvl w:val="0"/>
                <w:numId w:val="7"/>
              </w:num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Comprehend public policy, public management, and politics as an integrated whole.</w:t>
            </w:r>
          </w:p>
          <w:p w14:paraId="65AA2C10" w14:textId="77777777" w:rsidR="00347950" w:rsidRDefault="0034795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47950" w14:paraId="20650052" w14:textId="77777777" w:rsidTr="0034795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7D391ACB" w14:textId="77777777" w:rsidR="00347950" w:rsidRDefault="00022F22">
            <w:pPr>
              <w:pBdr>
                <w:top w:val="nil"/>
                <w:left w:val="nil"/>
                <w:bottom w:val="nil"/>
                <w:right w:val="nil"/>
                <w:between w:val="nil"/>
              </w:pBdr>
              <w:spacing w:after="0" w:line="240" w:lineRule="auto"/>
              <w:rPr>
                <w:rFonts w:ascii="Calibri" w:eastAsia="Calibri" w:hAnsi="Calibri" w:cs="Calibri"/>
                <w:i/>
                <w:color w:val="000000"/>
                <w:sz w:val="24"/>
                <w:szCs w:val="24"/>
              </w:rPr>
            </w:pPr>
            <w:r>
              <w:rPr>
                <w:rFonts w:ascii="Calibri" w:eastAsia="Calibri" w:hAnsi="Calibri" w:cs="Calibri"/>
                <w:b w:val="0"/>
                <w:color w:val="7F7F7F"/>
                <w:sz w:val="24"/>
                <w:szCs w:val="24"/>
              </w:rPr>
              <w:t xml:space="preserve">Competency #3: Critical Thinking and Analysis - </w:t>
            </w:r>
            <w:r>
              <w:rPr>
                <w:rFonts w:ascii="Calibri" w:eastAsia="Calibri" w:hAnsi="Calibri" w:cs="Calibri"/>
                <w:b w:val="0"/>
                <w:color w:val="001E5E"/>
                <w:sz w:val="24"/>
                <w:szCs w:val="24"/>
              </w:rPr>
              <w:t xml:space="preserve">Program Learning Goal A: </w:t>
            </w:r>
            <w:r>
              <w:rPr>
                <w:rFonts w:ascii="Calibri" w:eastAsia="Calibri" w:hAnsi="Calibri" w:cs="Calibri"/>
                <w:b w:val="0"/>
                <w:color w:val="000000"/>
                <w:sz w:val="24"/>
                <w:szCs w:val="24"/>
              </w:rPr>
              <w:t xml:space="preserve">Analyze, evaluate, and draw valid conclusions from social science research such as policy, applied, or evaluation research.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p w14:paraId="12C5CD64" w14:textId="77777777" w:rsidR="00347950" w:rsidRDefault="00347950">
            <w:pPr>
              <w:pBdr>
                <w:top w:val="nil"/>
                <w:left w:val="nil"/>
                <w:bottom w:val="nil"/>
                <w:right w:val="nil"/>
                <w:between w:val="nil"/>
              </w:pBdr>
              <w:spacing w:after="0" w:line="240" w:lineRule="auto"/>
              <w:rPr>
                <w:rFonts w:ascii="Calibri" w:eastAsia="Calibri" w:hAnsi="Calibri" w:cs="Calibri"/>
                <w:color w:val="7F7F7F"/>
                <w:sz w:val="24"/>
                <w:szCs w:val="24"/>
              </w:rPr>
            </w:pPr>
          </w:p>
        </w:tc>
        <w:tc>
          <w:tcPr>
            <w:tcW w:w="0" w:type="auto"/>
          </w:tcPr>
          <w:p w14:paraId="496541AE" w14:textId="24242DE0" w:rsidR="00347950" w:rsidRDefault="00022F22">
            <w:pPr>
              <w:numPr>
                <w:ilvl w:val="0"/>
                <w:numId w:val="7"/>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Many analys</w:t>
            </w:r>
            <w:r w:rsidR="0098338E">
              <w:rPr>
                <w:rFonts w:ascii="Calibri" w:eastAsia="Calibri" w:hAnsi="Calibri" w:cs="Calibri"/>
              </w:rPr>
              <w:t>e</w:t>
            </w:r>
            <w:r>
              <w:rPr>
                <w:rFonts w:ascii="Calibri" w:eastAsia="Calibri" w:hAnsi="Calibri" w:cs="Calibri"/>
              </w:rPr>
              <w:t xml:space="preserve">s, such as time value of money, etc. are discussed and used in this course. </w:t>
            </w:r>
          </w:p>
          <w:p w14:paraId="4C958D92" w14:textId="77777777" w:rsidR="00347950" w:rsidRDefault="0034795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347950" w14:paraId="089CC8A8" w14:textId="77777777" w:rsidTr="00347950">
        <w:trPr>
          <w:trHeight w:val="548"/>
        </w:trPr>
        <w:tc>
          <w:tcPr>
            <w:cnfStyle w:val="001000000000" w:firstRow="0" w:lastRow="0" w:firstColumn="1" w:lastColumn="0" w:oddVBand="0" w:evenVBand="0" w:oddHBand="0" w:evenHBand="0" w:firstRowFirstColumn="0" w:firstRowLastColumn="0" w:lastRowFirstColumn="0" w:lastRowLastColumn="0"/>
            <w:tcW w:w="0" w:type="auto"/>
          </w:tcPr>
          <w:p w14:paraId="5DC9FAF1"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#3: Critical Thinking and Analysis - </w:t>
            </w:r>
            <w:r>
              <w:rPr>
                <w:rFonts w:ascii="Calibri" w:eastAsia="Calibri" w:hAnsi="Calibri" w:cs="Calibri"/>
                <w:b w:val="0"/>
                <w:color w:val="001E5E"/>
                <w:sz w:val="24"/>
                <w:szCs w:val="24"/>
              </w:rPr>
              <w:t xml:space="preserve">Program Learning Goal B: </w:t>
            </w:r>
            <w:r>
              <w:rPr>
                <w:rFonts w:ascii="Calibri" w:eastAsia="Calibri" w:hAnsi="Calibri" w:cs="Calibri"/>
                <w:b w:val="0"/>
                <w:color w:val="000000"/>
                <w:sz w:val="24"/>
                <w:szCs w:val="24"/>
              </w:rPr>
              <w:t xml:space="preserve">Design social science research such as policy, applied, or evaluation research using qualitative or quantitative </w:t>
            </w:r>
            <w:r>
              <w:rPr>
                <w:rFonts w:ascii="Calibri" w:eastAsia="Calibri" w:hAnsi="Calibri" w:cs="Calibri"/>
                <w:b w:val="0"/>
                <w:color w:val="000000"/>
                <w:sz w:val="24"/>
                <w:szCs w:val="24"/>
              </w:rPr>
              <w:lastRenderedPageBreak/>
              <w:t xml:space="preserve">methods.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28ACCF63" w14:textId="77777777" w:rsidR="00347950" w:rsidRDefault="00022F22">
            <w:pPr>
              <w:numPr>
                <w:ilvl w:val="0"/>
                <w:numId w:val="7"/>
              </w:num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lastRenderedPageBreak/>
              <w:t xml:space="preserve">Extended research and understand of the concepts of cost and its application of management of public and nonprofit </w:t>
            </w:r>
            <w:r>
              <w:rPr>
                <w:rFonts w:ascii="Calibri" w:eastAsia="Calibri" w:hAnsi="Calibri" w:cs="Calibri"/>
              </w:rPr>
              <w:lastRenderedPageBreak/>
              <w:t xml:space="preserve">organizations.  </w:t>
            </w:r>
          </w:p>
        </w:tc>
      </w:tr>
      <w:tr w:rsidR="00347950" w14:paraId="4F24D61A" w14:textId="77777777" w:rsidTr="0034795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01CA97A6"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lastRenderedPageBreak/>
              <w:t xml:space="preserve">Competency #3: Critical Thinking and Analysis - </w:t>
            </w:r>
            <w:r>
              <w:rPr>
                <w:rFonts w:ascii="Calibri" w:eastAsia="Calibri" w:hAnsi="Calibri" w:cs="Calibri"/>
                <w:b w:val="0"/>
                <w:color w:val="001E5E"/>
                <w:sz w:val="24"/>
                <w:szCs w:val="24"/>
              </w:rPr>
              <w:t xml:space="preserve">Program Learning Goal C: </w:t>
            </w:r>
            <w:r>
              <w:rPr>
                <w:rFonts w:ascii="Calibri" w:eastAsia="Calibri" w:hAnsi="Calibri" w:cs="Calibri"/>
                <w:b w:val="0"/>
                <w:color w:val="000000"/>
                <w:sz w:val="24"/>
                <w:szCs w:val="24"/>
              </w:rPr>
              <w:t xml:space="preserve">Conduct social science research such as policy, applied, or evaluation research.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54285AC6" w14:textId="77777777" w:rsidR="00347950" w:rsidRDefault="00022F22">
            <w:pPr>
              <w:numPr>
                <w:ilvl w:val="0"/>
                <w:numId w:val="7"/>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Even in budgeting, you may need to get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the box of thinking, albeit follow existing laws and regulation is emphasized in this class. </w:t>
            </w:r>
          </w:p>
          <w:p w14:paraId="2B2F42DD" w14:textId="77777777" w:rsidR="00347950" w:rsidRDefault="0034795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347950" w14:paraId="3FEE36F8" w14:textId="77777777" w:rsidTr="00347950">
        <w:trPr>
          <w:trHeight w:val="548"/>
        </w:trPr>
        <w:tc>
          <w:tcPr>
            <w:cnfStyle w:val="001000000000" w:firstRow="0" w:lastRow="0" w:firstColumn="1" w:lastColumn="0" w:oddVBand="0" w:evenVBand="0" w:oddHBand="0" w:evenHBand="0" w:firstRowFirstColumn="0" w:firstRowLastColumn="0" w:lastRowFirstColumn="0" w:lastRowLastColumn="0"/>
            <w:tcW w:w="0" w:type="auto"/>
          </w:tcPr>
          <w:p w14:paraId="533677AA"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#3: Critical Thinking and Analysis - </w:t>
            </w:r>
            <w:r>
              <w:rPr>
                <w:rFonts w:ascii="Calibri" w:eastAsia="Calibri" w:hAnsi="Calibri" w:cs="Calibri"/>
                <w:b w:val="0"/>
                <w:color w:val="001E5E"/>
                <w:sz w:val="24"/>
                <w:szCs w:val="24"/>
              </w:rPr>
              <w:t>Program Learning Goal D</w:t>
            </w:r>
            <w:r>
              <w:rPr>
                <w:rFonts w:ascii="Calibri" w:eastAsia="Calibri" w:hAnsi="Calibri" w:cs="Calibri"/>
                <w:b w:val="0"/>
                <w:color w:val="000000"/>
                <w:sz w:val="24"/>
                <w:szCs w:val="24"/>
              </w:rPr>
              <w:t xml:space="preserve">: Apply social science or evaluation research findings to public policy questions and decision-making situations.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6B9994E3" w14:textId="77777777" w:rsidR="00347950" w:rsidRDefault="00022F22">
            <w:pPr>
              <w:numPr>
                <w:ilvl w:val="0"/>
                <w:numId w:val="7"/>
              </w:num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Budgeting is a critical process of policy making process, which this class addresses. </w:t>
            </w:r>
          </w:p>
          <w:p w14:paraId="7DF1CA63" w14:textId="77777777" w:rsidR="00347950" w:rsidRDefault="00347950">
            <w:pPr>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47950" w14:paraId="3AA85316" w14:textId="77777777" w:rsidTr="0034795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30BF9D70"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#4: Public Service Perspective - </w:t>
            </w:r>
            <w:r>
              <w:rPr>
                <w:rFonts w:ascii="Calibri" w:eastAsia="Calibri" w:hAnsi="Calibri" w:cs="Calibri"/>
                <w:b w:val="0"/>
                <w:color w:val="001E5E"/>
                <w:sz w:val="24"/>
                <w:szCs w:val="24"/>
              </w:rPr>
              <w:t xml:space="preserve">Program Learning Goal A: </w:t>
            </w:r>
            <w:r>
              <w:rPr>
                <w:rFonts w:ascii="Calibri" w:eastAsia="Calibri" w:hAnsi="Calibri" w:cs="Calibri"/>
                <w:b w:val="0"/>
                <w:color w:val="000000"/>
                <w:sz w:val="24"/>
                <w:szCs w:val="24"/>
              </w:rPr>
              <w:t xml:space="preserve">Identify varied and conflicting values or needs within the public sphere and understand the implications they have on management and/or policy decisions.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4207A741" w14:textId="77777777" w:rsidR="00347950" w:rsidRDefault="00022F22">
            <w:pPr>
              <w:numPr>
                <w:ilvl w:val="0"/>
                <w:numId w:val="7"/>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Different values are often the source of disagreement in student and in public in general. We try to instill value of respects, understanding and the spirit of working; </w:t>
            </w:r>
          </w:p>
        </w:tc>
      </w:tr>
      <w:tr w:rsidR="00347950" w14:paraId="5E69FF51" w14:textId="77777777" w:rsidTr="00347950">
        <w:trPr>
          <w:trHeight w:val="548"/>
        </w:trPr>
        <w:tc>
          <w:tcPr>
            <w:cnfStyle w:val="001000000000" w:firstRow="0" w:lastRow="0" w:firstColumn="1" w:lastColumn="0" w:oddVBand="0" w:evenVBand="0" w:oddHBand="0" w:evenHBand="0" w:firstRowFirstColumn="0" w:firstRowLastColumn="0" w:lastRowFirstColumn="0" w:lastRowLastColumn="0"/>
            <w:tcW w:w="0" w:type="auto"/>
          </w:tcPr>
          <w:p w14:paraId="6688511A"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#5: Communications - </w:t>
            </w:r>
            <w:r>
              <w:rPr>
                <w:rFonts w:ascii="Calibri" w:eastAsia="Calibri" w:hAnsi="Calibri" w:cs="Calibri"/>
                <w:b w:val="0"/>
                <w:color w:val="001E5E"/>
                <w:sz w:val="24"/>
                <w:szCs w:val="24"/>
              </w:rPr>
              <w:t xml:space="preserve">Program Learning Goal A: </w:t>
            </w:r>
            <w:r>
              <w:rPr>
                <w:rFonts w:ascii="Calibri" w:eastAsia="Calibri" w:hAnsi="Calibri" w:cs="Calibri"/>
                <w:b w:val="0"/>
                <w:color w:val="000000"/>
                <w:sz w:val="24"/>
                <w:szCs w:val="24"/>
              </w:rPr>
              <w:t xml:space="preserve">Prepare clear, concise, well-organized, accurate and persuasive written materials that are tailored to an audience’s level of experience and needs.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169C31AF" w14:textId="77777777" w:rsidR="00347950" w:rsidRDefault="00022F22">
            <w:pPr>
              <w:numPr>
                <w:ilvl w:val="0"/>
                <w:numId w:val="7"/>
              </w:num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Make clear communication in the best interest of the people you serve is always encouraged. </w:t>
            </w:r>
          </w:p>
          <w:p w14:paraId="012AB4E2" w14:textId="77777777" w:rsidR="00347950" w:rsidRDefault="00347950">
            <w:pPr>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47950" w14:paraId="78E6FFC4" w14:textId="77777777" w:rsidTr="0034795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tcPr>
          <w:p w14:paraId="2374AFA1"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#5: Communications - </w:t>
            </w:r>
            <w:r>
              <w:rPr>
                <w:rFonts w:ascii="Calibri" w:eastAsia="Calibri" w:hAnsi="Calibri" w:cs="Calibri"/>
                <w:b w:val="0"/>
                <w:color w:val="001E5E"/>
                <w:sz w:val="24"/>
                <w:szCs w:val="24"/>
              </w:rPr>
              <w:t>Program Learning Goal B</w:t>
            </w:r>
            <w:r>
              <w:rPr>
                <w:rFonts w:ascii="Calibri" w:eastAsia="Calibri" w:hAnsi="Calibri" w:cs="Calibri"/>
                <w:b w:val="0"/>
                <w:color w:val="000000"/>
                <w:sz w:val="24"/>
                <w:szCs w:val="24"/>
              </w:rPr>
              <w:t xml:space="preserve">: Prepare clear, concise, well-organized, accurate and persuasive oral presentations that are tailored to an audience’s level of experience and needs.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4E827354" w14:textId="77777777" w:rsidR="00347950" w:rsidRDefault="00022F22">
            <w:pPr>
              <w:numPr>
                <w:ilvl w:val="0"/>
                <w:numId w:val="7"/>
              </w:num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Distinguish and differentiate among related concepts. Present concepts in reference to what has been learnt, or being common knowledge in the particular student </w:t>
            </w:r>
            <w:proofErr w:type="gramStart"/>
            <w:r>
              <w:rPr>
                <w:rFonts w:ascii="Calibri" w:eastAsia="Calibri" w:hAnsi="Calibri" w:cs="Calibri"/>
              </w:rPr>
              <w:t>body;</w:t>
            </w:r>
            <w:proofErr w:type="gramEnd"/>
          </w:p>
          <w:p w14:paraId="7D8F2E0F" w14:textId="77777777" w:rsidR="00347950" w:rsidRDefault="0034795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347950" w14:paraId="04970BAA" w14:textId="77777777" w:rsidTr="00347950">
        <w:trPr>
          <w:trHeight w:val="548"/>
        </w:trPr>
        <w:tc>
          <w:tcPr>
            <w:cnfStyle w:val="001000000000" w:firstRow="0" w:lastRow="0" w:firstColumn="1" w:lastColumn="0" w:oddVBand="0" w:evenVBand="0" w:oddHBand="0" w:evenHBand="0" w:firstRowFirstColumn="0" w:firstRowLastColumn="0" w:lastRowFirstColumn="0" w:lastRowLastColumn="0"/>
            <w:tcW w:w="0" w:type="auto"/>
          </w:tcPr>
          <w:p w14:paraId="50EEE808" w14:textId="77777777" w:rsidR="00347950" w:rsidRDefault="00022F22">
            <w:pPr>
              <w:pBdr>
                <w:top w:val="nil"/>
                <w:left w:val="nil"/>
                <w:bottom w:val="nil"/>
                <w:right w:val="nil"/>
                <w:between w:val="nil"/>
              </w:pBdr>
              <w:spacing w:after="0" w:line="240" w:lineRule="auto"/>
              <w:rPr>
                <w:rFonts w:ascii="Calibri" w:eastAsia="Calibri" w:hAnsi="Calibri" w:cs="Calibri"/>
                <w:color w:val="7F7F7F"/>
                <w:sz w:val="24"/>
                <w:szCs w:val="24"/>
              </w:rPr>
            </w:pPr>
            <w:r>
              <w:rPr>
                <w:rFonts w:ascii="Calibri" w:eastAsia="Calibri" w:hAnsi="Calibri" w:cs="Calibri"/>
                <w:b w:val="0"/>
                <w:color w:val="7F7F7F"/>
                <w:sz w:val="24"/>
                <w:szCs w:val="24"/>
              </w:rPr>
              <w:t xml:space="preserve">Competency #5: Communications - </w:t>
            </w:r>
            <w:r>
              <w:rPr>
                <w:rFonts w:ascii="Calibri" w:eastAsia="Calibri" w:hAnsi="Calibri" w:cs="Calibri"/>
                <w:b w:val="0"/>
                <w:color w:val="001E5E"/>
                <w:sz w:val="24"/>
                <w:szCs w:val="24"/>
              </w:rPr>
              <w:t xml:space="preserve">Program Learning Goal C: </w:t>
            </w:r>
            <w:r>
              <w:rPr>
                <w:rFonts w:ascii="Calibri" w:eastAsia="Calibri" w:hAnsi="Calibri" w:cs="Calibri"/>
                <w:b w:val="0"/>
                <w:color w:val="000000"/>
                <w:sz w:val="24"/>
                <w:szCs w:val="24"/>
              </w:rPr>
              <w:t xml:space="preserve">Recognize and value the diversity of organizational structures and cultures, as well as organizational complexity, </w:t>
            </w:r>
            <w:proofErr w:type="gramStart"/>
            <w:r>
              <w:rPr>
                <w:rFonts w:ascii="Calibri" w:eastAsia="Calibri" w:hAnsi="Calibri" w:cs="Calibri"/>
                <w:b w:val="0"/>
                <w:color w:val="000000"/>
                <w:sz w:val="24"/>
                <w:szCs w:val="24"/>
              </w:rPr>
              <w:t>in order to</w:t>
            </w:r>
            <w:proofErr w:type="gramEnd"/>
            <w:r>
              <w:rPr>
                <w:rFonts w:ascii="Calibri" w:eastAsia="Calibri" w:hAnsi="Calibri" w:cs="Calibri"/>
                <w:b w:val="0"/>
                <w:color w:val="000000"/>
                <w:sz w:val="24"/>
                <w:szCs w:val="24"/>
              </w:rPr>
              <w:t xml:space="preserve"> communicate effectively. </w:t>
            </w:r>
            <w:r>
              <w:rPr>
                <w:rFonts w:ascii="Calibri" w:eastAsia="Calibri" w:hAnsi="Calibri" w:cs="Calibri"/>
                <w:b w:val="0"/>
                <w:i/>
                <w:color w:val="000000"/>
                <w:sz w:val="24"/>
                <w:szCs w:val="24"/>
              </w:rPr>
              <w:t xml:space="preserve">[Level </w:t>
            </w:r>
            <w:proofErr w:type="gramStart"/>
            <w:r>
              <w:rPr>
                <w:rFonts w:ascii="Calibri" w:eastAsia="Calibri" w:hAnsi="Calibri" w:cs="Calibri"/>
                <w:b w:val="0"/>
                <w:i/>
                <w:color w:val="000000"/>
                <w:sz w:val="24"/>
                <w:szCs w:val="24"/>
              </w:rPr>
              <w:t>- ]</w:t>
            </w:r>
            <w:proofErr w:type="gramEnd"/>
          </w:p>
        </w:tc>
        <w:tc>
          <w:tcPr>
            <w:tcW w:w="0" w:type="auto"/>
          </w:tcPr>
          <w:p w14:paraId="78484F0C" w14:textId="77777777" w:rsidR="00347950" w:rsidRDefault="00022F22">
            <w:pPr>
              <w:numPr>
                <w:ilvl w:val="0"/>
                <w:numId w:val="7"/>
              </w:num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Identify management systems and student body to serve in a historical context. </w:t>
            </w:r>
          </w:p>
          <w:p w14:paraId="090D7EE4" w14:textId="77777777" w:rsidR="00347950" w:rsidRDefault="00347950">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
          <w:p w14:paraId="65C9AA4C" w14:textId="77777777" w:rsidR="00347950" w:rsidRDefault="0034795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1A73B5F" w14:textId="77777777" w:rsidR="00347950" w:rsidRDefault="00347950">
      <w:pPr>
        <w:widowControl w:val="0"/>
        <w:pBdr>
          <w:top w:val="nil"/>
          <w:left w:val="nil"/>
          <w:bottom w:val="nil"/>
          <w:right w:val="nil"/>
          <w:between w:val="nil"/>
        </w:pBdr>
        <w:jc w:val="center"/>
        <w:rPr>
          <w:rFonts w:ascii="Calibri" w:eastAsia="Calibri" w:hAnsi="Calibri" w:cs="Calibri"/>
          <w:b/>
          <w:color w:val="000000"/>
          <w:u w:val="single"/>
        </w:rPr>
      </w:pPr>
    </w:p>
    <w:sectPr w:rsidR="00347950">
      <w:headerReference w:type="default" r:id="rId36"/>
      <w:footerReference w:type="even" r:id="rId37"/>
      <w:footerReference w:type="default" r:id="rId38"/>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88E2" w14:textId="77777777" w:rsidR="00834C8E" w:rsidRDefault="00834C8E">
      <w:r>
        <w:separator/>
      </w:r>
    </w:p>
  </w:endnote>
  <w:endnote w:type="continuationSeparator" w:id="0">
    <w:p w14:paraId="44144E45" w14:textId="77777777" w:rsidR="00834C8E" w:rsidRDefault="0083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BDBA" w14:textId="77777777" w:rsidR="00347950" w:rsidRDefault="00022F2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827BD3">
      <w:rPr>
        <w:color w:val="000000"/>
      </w:rPr>
      <w:fldChar w:fldCharType="separate"/>
    </w:r>
    <w:r>
      <w:rPr>
        <w:color w:val="000000"/>
      </w:rPr>
      <w:fldChar w:fldCharType="end"/>
    </w:r>
  </w:p>
  <w:p w14:paraId="6A1882A0" w14:textId="77777777" w:rsidR="00347950" w:rsidRDefault="00347950">
    <w:pPr>
      <w:pBdr>
        <w:top w:val="nil"/>
        <w:left w:val="nil"/>
        <w:bottom w:val="nil"/>
        <w:right w:val="nil"/>
        <w:between w:val="nil"/>
      </w:pBdr>
      <w:tabs>
        <w:tab w:val="center" w:pos="4680"/>
        <w:tab w:val="right" w:pos="9360"/>
      </w:tabs>
      <w:ind w:right="360"/>
      <w:rPr>
        <w:color w:val="000000"/>
      </w:rPr>
    </w:pPr>
  </w:p>
  <w:p w14:paraId="49583048" w14:textId="77777777" w:rsidR="00347950" w:rsidRDefault="00347950">
    <w:pPr>
      <w:pBdr>
        <w:top w:val="nil"/>
        <w:left w:val="nil"/>
        <w:bottom w:val="nil"/>
        <w:right w:val="nil"/>
        <w:between w:val="nil"/>
      </w:pBdr>
      <w:tabs>
        <w:tab w:val="center" w:pos="4680"/>
        <w:tab w:val="right" w:pos="9360"/>
      </w:tabs>
      <w:rPr>
        <w:color w:val="000000"/>
      </w:rPr>
    </w:pPr>
  </w:p>
  <w:p w14:paraId="5741132C" w14:textId="77777777" w:rsidR="00347950" w:rsidRDefault="00347950"/>
  <w:p w14:paraId="768950BA" w14:textId="77777777" w:rsidR="00347950" w:rsidRDefault="00347950"/>
  <w:p w14:paraId="0CEAF64B" w14:textId="77777777" w:rsidR="00347950" w:rsidRDefault="00347950"/>
  <w:p w14:paraId="2CF76580" w14:textId="77777777" w:rsidR="00347950" w:rsidRDefault="00347950"/>
  <w:p w14:paraId="29FDB991" w14:textId="77777777" w:rsidR="00347950" w:rsidRDefault="00347950"/>
  <w:p w14:paraId="05C4AFE5" w14:textId="77777777" w:rsidR="00347950" w:rsidRDefault="003479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C2E8" w14:textId="77777777" w:rsidR="00347950" w:rsidRDefault="00022F2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C41C3">
      <w:rPr>
        <w:noProof/>
        <w:color w:val="000000"/>
      </w:rPr>
      <w:t>1</w:t>
    </w:r>
    <w:r>
      <w:rPr>
        <w:color w:val="000000"/>
      </w:rPr>
      <w:fldChar w:fldCharType="end"/>
    </w:r>
  </w:p>
  <w:p w14:paraId="104D25D6" w14:textId="77777777" w:rsidR="00347950" w:rsidRDefault="00347950">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81EB" w14:textId="77777777" w:rsidR="00834C8E" w:rsidRDefault="00834C8E">
      <w:r>
        <w:separator/>
      </w:r>
    </w:p>
  </w:footnote>
  <w:footnote w:type="continuationSeparator" w:id="0">
    <w:p w14:paraId="315139EE" w14:textId="77777777" w:rsidR="00834C8E" w:rsidRDefault="00834C8E">
      <w:r>
        <w:continuationSeparator/>
      </w:r>
    </w:p>
  </w:footnote>
  <w:footnote w:id="1">
    <w:p w14:paraId="17A0C175" w14:textId="2A34E44C" w:rsidR="00347950" w:rsidRDefault="00022F22">
      <w:pPr>
        <w:widowControl w:val="0"/>
        <w:pBdr>
          <w:top w:val="nil"/>
          <w:left w:val="nil"/>
          <w:bottom w:val="nil"/>
          <w:right w:val="nil"/>
          <w:between w:val="nil"/>
        </w:pBdr>
        <w:rPr>
          <w:rFonts w:ascii="Calibri" w:eastAsia="Calibri" w:hAnsi="Calibri" w:cs="Calibri"/>
          <w:color w:val="000000"/>
          <w:sz w:val="20"/>
          <w:szCs w:val="20"/>
        </w:rPr>
      </w:pPr>
      <w:r>
        <w:rPr>
          <w:vertAlign w:val="superscript"/>
        </w:rPr>
        <w:footnoteRef/>
      </w:r>
      <w:r>
        <w:rPr>
          <w:color w:val="000000"/>
          <w:sz w:val="18"/>
          <w:szCs w:val="18"/>
        </w:rPr>
        <w:t xml:space="preserve"> </w:t>
      </w:r>
      <w:r>
        <w:rPr>
          <w:rFonts w:ascii="Calibri" w:eastAsia="Calibri" w:hAnsi="Calibri" w:cs="Calibri"/>
          <w:color w:val="000000"/>
          <w:sz w:val="20"/>
          <w:szCs w:val="20"/>
        </w:rPr>
        <w:t xml:space="preserve">McCarthy, Jim. (2019, November 21). </w:t>
      </w:r>
      <w:r>
        <w:rPr>
          <w:rFonts w:ascii="Calibri" w:eastAsia="Calibri" w:hAnsi="Calibri" w:cs="Calibri"/>
          <w:i/>
          <w:color w:val="000000"/>
          <w:sz w:val="20"/>
          <w:szCs w:val="20"/>
        </w:rPr>
        <w:t>Memo from Provost regarding services for students with disabilities.</w:t>
      </w:r>
      <w:r>
        <w:rPr>
          <w:rFonts w:ascii="Calibri" w:eastAsia="Calibri" w:hAnsi="Calibri" w:cs="Calibri"/>
          <w:color w:val="000000"/>
          <w:sz w:val="20"/>
          <w:szCs w:val="20"/>
        </w:rPr>
        <w:t xml:space="preserve"> </w:t>
      </w:r>
      <w:r w:rsidR="004A4B09">
        <w:rPr>
          <w:rFonts w:ascii="Calibri" w:eastAsia="Calibri" w:hAnsi="Calibri" w:cs="Calibri"/>
          <w:color w:val="000000"/>
          <w:sz w:val="20"/>
          <w:szCs w:val="20"/>
        </w:rPr>
        <w:t>Retrieved</w:t>
      </w:r>
      <w:r>
        <w:rPr>
          <w:rFonts w:ascii="Calibri" w:eastAsia="Calibri" w:hAnsi="Calibri" w:cs="Calibri"/>
          <w:color w:val="000000"/>
          <w:sz w:val="20"/>
          <w:szCs w:val="20"/>
        </w:rPr>
        <w:t xml:space="preserve"> from https://provost.baruch.cuny.edu/facultyhandbook/disabilities_provostsmemo/</w:t>
      </w:r>
    </w:p>
    <w:p w14:paraId="0D2A596F" w14:textId="77777777" w:rsidR="00347950" w:rsidRDefault="00347950">
      <w:pPr>
        <w:widowControl w:val="0"/>
        <w:pBdr>
          <w:top w:val="nil"/>
          <w:left w:val="nil"/>
          <w:bottom w:val="nil"/>
          <w:right w:val="nil"/>
          <w:between w:val="nil"/>
        </w:pBdr>
        <w:rPr>
          <w:rFonts w:ascii="Calibri" w:eastAsia="Calibri" w:hAnsi="Calibri" w:cs="Calibri"/>
          <w:color w:val="000000"/>
          <w:sz w:val="20"/>
          <w:szCs w:val="20"/>
        </w:rPr>
      </w:pPr>
    </w:p>
  </w:footnote>
  <w:footnote w:id="2">
    <w:p w14:paraId="2CB5A615" w14:textId="77777777" w:rsidR="00347950" w:rsidRDefault="00022F22">
      <w:pPr>
        <w:widowControl w:val="0"/>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Pr>
        <w:t xml:space="preserve"> Baruch College Student Development &amp; Counseling. (2002, August). </w:t>
      </w:r>
      <w:r>
        <w:rPr>
          <w:rFonts w:ascii="Calibri" w:eastAsia="Calibri" w:hAnsi="Calibri" w:cs="Calibri"/>
          <w:i/>
          <w:color w:val="000000"/>
          <w:sz w:val="20"/>
          <w:szCs w:val="20"/>
        </w:rPr>
        <w:t>Academic Honesty.</w:t>
      </w:r>
      <w:r>
        <w:rPr>
          <w:rFonts w:ascii="Calibri" w:eastAsia="Calibri" w:hAnsi="Calibri" w:cs="Calibri"/>
          <w:color w:val="000000"/>
          <w:sz w:val="20"/>
          <w:szCs w:val="20"/>
        </w:rPr>
        <w:t xml:space="preserve"> Retrieved from https://www.baruch.cuny.edu/academic/academic_honesty.html</w:t>
      </w:r>
    </w:p>
  </w:footnote>
  <w:footnote w:id="3">
    <w:p w14:paraId="4FB1344B" w14:textId="77777777" w:rsidR="00347950" w:rsidRDefault="00022F22">
      <w:pPr>
        <w:widowControl w:val="0"/>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rFonts w:ascii="Calibri" w:eastAsia="Calibri" w:hAnsi="Calibri" w:cs="Calibri"/>
          <w:color w:val="000000"/>
          <w:sz w:val="20"/>
          <w:szCs w:val="20"/>
        </w:rPr>
        <w:t xml:space="preserve">Baruch College. (2017, July 30). </w:t>
      </w:r>
      <w:r>
        <w:rPr>
          <w:rFonts w:ascii="Calibri" w:eastAsia="Calibri" w:hAnsi="Calibri" w:cs="Calibri"/>
          <w:i/>
          <w:color w:val="000000"/>
          <w:sz w:val="20"/>
          <w:szCs w:val="20"/>
        </w:rPr>
        <w:t xml:space="preserve">Academic Support Services for Baruch Students. </w:t>
      </w:r>
      <w:proofErr w:type="spellStart"/>
      <w:r>
        <w:rPr>
          <w:rFonts w:ascii="Calibri" w:eastAsia="Calibri" w:hAnsi="Calibri" w:cs="Calibri"/>
          <w:color w:val="000000"/>
          <w:sz w:val="20"/>
          <w:szCs w:val="20"/>
        </w:rPr>
        <w:t>Retreived</w:t>
      </w:r>
      <w:proofErr w:type="spellEnd"/>
      <w:r>
        <w:rPr>
          <w:rFonts w:ascii="Calibri" w:eastAsia="Calibri" w:hAnsi="Calibri" w:cs="Calibri"/>
          <w:color w:val="000000"/>
          <w:sz w:val="20"/>
          <w:szCs w:val="20"/>
        </w:rPr>
        <w:t xml:space="preserve"> from https://provost.baruch.cuny.edu/facultyhandbook/academicsupportservices/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162B" w14:textId="77777777" w:rsidR="00347950" w:rsidRDefault="00022F22">
    <w:pPr>
      <w:pBdr>
        <w:top w:val="nil"/>
        <w:left w:val="nil"/>
        <w:bottom w:val="nil"/>
        <w:right w:val="nil"/>
        <w:between w:val="nil"/>
      </w:pBdr>
      <w:tabs>
        <w:tab w:val="center" w:pos="4320"/>
        <w:tab w:val="right" w:pos="8640"/>
      </w:tabs>
      <w:rPr>
        <w:color w:val="000000"/>
        <w:sz w:val="22"/>
        <w:szCs w:val="22"/>
      </w:rPr>
    </w:pPr>
    <w:r>
      <w:rPr>
        <w:noProof/>
      </w:rPr>
      <w:drawing>
        <wp:anchor distT="0" distB="0" distL="114300" distR="114300" simplePos="0" relativeHeight="251658240" behindDoc="0" locked="0" layoutInCell="1" hidden="0" allowOverlap="1" wp14:anchorId="13A14151" wp14:editId="2C536D9C">
          <wp:simplePos x="0" y="0"/>
          <wp:positionH relativeFrom="column">
            <wp:posOffset>-267333</wp:posOffset>
          </wp:positionH>
          <wp:positionV relativeFrom="paragraph">
            <wp:posOffset>-217984</wp:posOffset>
          </wp:positionV>
          <wp:extent cx="2272937" cy="548640"/>
          <wp:effectExtent l="0" t="0" r="0" b="0"/>
          <wp:wrapNone/>
          <wp:docPr id="1" name="image1.jpg" descr="C:\Users\msultana\AppData\Local\Microsoft\Windows\INetCache\Content.Outlook\E5G0BYS9\marxe-lockup (002).jpg"/>
          <wp:cNvGraphicFramePr/>
          <a:graphic xmlns:a="http://schemas.openxmlformats.org/drawingml/2006/main">
            <a:graphicData uri="http://schemas.openxmlformats.org/drawingml/2006/picture">
              <pic:pic xmlns:pic="http://schemas.openxmlformats.org/drawingml/2006/picture">
                <pic:nvPicPr>
                  <pic:cNvPr id="0" name="image1.jpg" descr="C:\Users\msultana\AppData\Local\Microsoft\Windows\INetCache\Content.Outlook\E5G0BYS9\marxe-lockup (002).jpg"/>
                  <pic:cNvPicPr preferRelativeResize="0"/>
                </pic:nvPicPr>
                <pic:blipFill>
                  <a:blip r:embed="rId1"/>
                  <a:srcRect/>
                  <a:stretch>
                    <a:fillRect/>
                  </a:stretch>
                </pic:blipFill>
                <pic:spPr>
                  <a:xfrm>
                    <a:off x="0" y="0"/>
                    <a:ext cx="2272937" cy="548640"/>
                  </a:xfrm>
                  <a:prstGeom prst="rect">
                    <a:avLst/>
                  </a:prstGeom>
                  <a:ln/>
                </pic:spPr>
              </pic:pic>
            </a:graphicData>
          </a:graphic>
        </wp:anchor>
      </w:drawing>
    </w:r>
  </w:p>
  <w:p w14:paraId="0F47523B" w14:textId="77777777" w:rsidR="00347950" w:rsidRDefault="00347950">
    <w:pPr>
      <w:pBdr>
        <w:top w:val="nil"/>
        <w:left w:val="nil"/>
        <w:bottom w:val="nil"/>
        <w:right w:val="nil"/>
        <w:between w:val="nil"/>
      </w:pBdr>
      <w:tabs>
        <w:tab w:val="center" w:pos="4320"/>
        <w:tab w:val="right" w:pos="8640"/>
      </w:tabs>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530"/>
    <w:multiLevelType w:val="hybridMultilevel"/>
    <w:tmpl w:val="69CC2192"/>
    <w:lvl w:ilvl="0" w:tplc="4AFC3332">
      <w:start w:val="1"/>
      <w:numFmt w:val="bullet"/>
      <w:lvlText w:val="●"/>
      <w:lvlJc w:val="left"/>
      <w:pPr>
        <w:ind w:left="720" w:hanging="360"/>
      </w:pPr>
      <w:rPr>
        <w:rFonts w:ascii="Noto Sans Symbols" w:eastAsia="Noto Sans Symbols" w:hAnsi="Noto Sans Symbols" w:cs="Noto Sans Symbols"/>
      </w:rPr>
    </w:lvl>
    <w:lvl w:ilvl="1" w:tplc="7BFE52A4">
      <w:start w:val="1"/>
      <w:numFmt w:val="lowerLetter"/>
      <w:lvlText w:val="%2."/>
      <w:lvlJc w:val="left"/>
      <w:pPr>
        <w:ind w:left="1440" w:hanging="360"/>
      </w:pPr>
    </w:lvl>
    <w:lvl w:ilvl="2" w:tplc="C040FFB4">
      <w:start w:val="1"/>
      <w:numFmt w:val="lowerRoman"/>
      <w:lvlText w:val="%3."/>
      <w:lvlJc w:val="right"/>
      <w:pPr>
        <w:ind w:left="2160" w:hanging="180"/>
      </w:pPr>
    </w:lvl>
    <w:lvl w:ilvl="3" w:tplc="6158DD0C">
      <w:start w:val="1"/>
      <w:numFmt w:val="decimal"/>
      <w:lvlText w:val="%4."/>
      <w:lvlJc w:val="left"/>
      <w:pPr>
        <w:ind w:left="2880" w:hanging="360"/>
      </w:pPr>
    </w:lvl>
    <w:lvl w:ilvl="4" w:tplc="DA16174C">
      <w:start w:val="1"/>
      <w:numFmt w:val="lowerLetter"/>
      <w:lvlText w:val="%5."/>
      <w:lvlJc w:val="left"/>
      <w:pPr>
        <w:ind w:left="3600" w:hanging="360"/>
      </w:pPr>
    </w:lvl>
    <w:lvl w:ilvl="5" w:tplc="2D323F6E">
      <w:start w:val="1"/>
      <w:numFmt w:val="lowerRoman"/>
      <w:lvlText w:val="%6."/>
      <w:lvlJc w:val="right"/>
      <w:pPr>
        <w:ind w:left="4320" w:hanging="180"/>
      </w:pPr>
    </w:lvl>
    <w:lvl w:ilvl="6" w:tplc="E4B4698C">
      <w:start w:val="1"/>
      <w:numFmt w:val="decimal"/>
      <w:lvlText w:val="%7."/>
      <w:lvlJc w:val="left"/>
      <w:pPr>
        <w:ind w:left="5040" w:hanging="360"/>
      </w:pPr>
    </w:lvl>
    <w:lvl w:ilvl="7" w:tplc="9116A0B4">
      <w:start w:val="1"/>
      <w:numFmt w:val="lowerLetter"/>
      <w:lvlText w:val="%8."/>
      <w:lvlJc w:val="left"/>
      <w:pPr>
        <w:ind w:left="5760" w:hanging="360"/>
      </w:pPr>
    </w:lvl>
    <w:lvl w:ilvl="8" w:tplc="87146B98">
      <w:start w:val="1"/>
      <w:numFmt w:val="lowerRoman"/>
      <w:lvlText w:val="%9."/>
      <w:lvlJc w:val="right"/>
      <w:pPr>
        <w:ind w:left="6480" w:hanging="180"/>
      </w:pPr>
    </w:lvl>
  </w:abstractNum>
  <w:abstractNum w:abstractNumId="1" w15:restartNumberingAfterBreak="0">
    <w:nsid w:val="064003FD"/>
    <w:multiLevelType w:val="hybridMultilevel"/>
    <w:tmpl w:val="83BAF6A6"/>
    <w:lvl w:ilvl="0" w:tplc="C07007E2">
      <w:start w:val="1"/>
      <w:numFmt w:val="bullet"/>
      <w:lvlText w:val="●"/>
      <w:lvlJc w:val="left"/>
      <w:pPr>
        <w:ind w:left="360" w:hanging="360"/>
      </w:pPr>
      <w:rPr>
        <w:rFonts w:ascii="Noto Sans Symbols" w:eastAsia="Noto Sans Symbols" w:hAnsi="Noto Sans Symbols" w:cs="Noto Sans Symbols"/>
      </w:rPr>
    </w:lvl>
    <w:lvl w:ilvl="1" w:tplc="D57EC400">
      <w:start w:val="1"/>
      <w:numFmt w:val="bullet"/>
      <w:lvlText w:val="o"/>
      <w:lvlJc w:val="left"/>
      <w:pPr>
        <w:ind w:left="1080" w:hanging="360"/>
      </w:pPr>
      <w:rPr>
        <w:rFonts w:ascii="Courier New" w:eastAsia="Courier New" w:hAnsi="Courier New" w:cs="Courier New"/>
      </w:rPr>
    </w:lvl>
    <w:lvl w:ilvl="2" w:tplc="E5546A88">
      <w:start w:val="1"/>
      <w:numFmt w:val="bullet"/>
      <w:lvlText w:val="▪"/>
      <w:lvlJc w:val="left"/>
      <w:pPr>
        <w:ind w:left="1800" w:hanging="360"/>
      </w:pPr>
      <w:rPr>
        <w:rFonts w:ascii="Noto Sans Symbols" w:eastAsia="Noto Sans Symbols" w:hAnsi="Noto Sans Symbols" w:cs="Noto Sans Symbols"/>
      </w:rPr>
    </w:lvl>
    <w:lvl w:ilvl="3" w:tplc="85F443B0">
      <w:start w:val="1"/>
      <w:numFmt w:val="bullet"/>
      <w:lvlText w:val="●"/>
      <w:lvlJc w:val="left"/>
      <w:pPr>
        <w:ind w:left="2520" w:hanging="360"/>
      </w:pPr>
      <w:rPr>
        <w:rFonts w:ascii="Noto Sans Symbols" w:eastAsia="Noto Sans Symbols" w:hAnsi="Noto Sans Symbols" w:cs="Noto Sans Symbols"/>
      </w:rPr>
    </w:lvl>
    <w:lvl w:ilvl="4" w:tplc="40240CA4">
      <w:start w:val="1"/>
      <w:numFmt w:val="bullet"/>
      <w:lvlText w:val="o"/>
      <w:lvlJc w:val="left"/>
      <w:pPr>
        <w:ind w:left="3240" w:hanging="360"/>
      </w:pPr>
      <w:rPr>
        <w:rFonts w:ascii="Courier New" w:eastAsia="Courier New" w:hAnsi="Courier New" w:cs="Courier New"/>
      </w:rPr>
    </w:lvl>
    <w:lvl w:ilvl="5" w:tplc="65F6258C">
      <w:start w:val="1"/>
      <w:numFmt w:val="bullet"/>
      <w:lvlText w:val="▪"/>
      <w:lvlJc w:val="left"/>
      <w:pPr>
        <w:ind w:left="3960" w:hanging="360"/>
      </w:pPr>
      <w:rPr>
        <w:rFonts w:ascii="Noto Sans Symbols" w:eastAsia="Noto Sans Symbols" w:hAnsi="Noto Sans Symbols" w:cs="Noto Sans Symbols"/>
      </w:rPr>
    </w:lvl>
    <w:lvl w:ilvl="6" w:tplc="C3AC5ABA">
      <w:start w:val="1"/>
      <w:numFmt w:val="bullet"/>
      <w:lvlText w:val="●"/>
      <w:lvlJc w:val="left"/>
      <w:pPr>
        <w:ind w:left="4680" w:hanging="360"/>
      </w:pPr>
      <w:rPr>
        <w:rFonts w:ascii="Noto Sans Symbols" w:eastAsia="Noto Sans Symbols" w:hAnsi="Noto Sans Symbols" w:cs="Noto Sans Symbols"/>
      </w:rPr>
    </w:lvl>
    <w:lvl w:ilvl="7" w:tplc="2020B372">
      <w:start w:val="1"/>
      <w:numFmt w:val="bullet"/>
      <w:lvlText w:val="o"/>
      <w:lvlJc w:val="left"/>
      <w:pPr>
        <w:ind w:left="5400" w:hanging="360"/>
      </w:pPr>
      <w:rPr>
        <w:rFonts w:ascii="Courier New" w:eastAsia="Courier New" w:hAnsi="Courier New" w:cs="Courier New"/>
      </w:rPr>
    </w:lvl>
    <w:lvl w:ilvl="8" w:tplc="C5387FD6">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8625689"/>
    <w:multiLevelType w:val="hybridMultilevel"/>
    <w:tmpl w:val="23F8666E"/>
    <w:lvl w:ilvl="0" w:tplc="1C600778">
      <w:start w:val="1"/>
      <w:numFmt w:val="bullet"/>
      <w:lvlText w:val="●"/>
      <w:lvlJc w:val="left"/>
      <w:pPr>
        <w:ind w:left="720" w:hanging="360"/>
      </w:pPr>
      <w:rPr>
        <w:rFonts w:ascii="Noto Sans Symbols" w:eastAsia="Noto Sans Symbols" w:hAnsi="Noto Sans Symbols" w:cs="Noto Sans Symbols"/>
      </w:rPr>
    </w:lvl>
    <w:lvl w:ilvl="1" w:tplc="D05CF708">
      <w:start w:val="1"/>
      <w:numFmt w:val="bullet"/>
      <w:lvlText w:val="o"/>
      <w:lvlJc w:val="left"/>
      <w:pPr>
        <w:ind w:left="1800" w:hanging="360"/>
      </w:pPr>
      <w:rPr>
        <w:rFonts w:ascii="Courier New" w:eastAsia="Courier New" w:hAnsi="Courier New" w:cs="Courier New"/>
      </w:rPr>
    </w:lvl>
    <w:lvl w:ilvl="2" w:tplc="80629B3C">
      <w:start w:val="1"/>
      <w:numFmt w:val="bullet"/>
      <w:lvlText w:val="▪"/>
      <w:lvlJc w:val="left"/>
      <w:pPr>
        <w:ind w:left="2520" w:hanging="360"/>
      </w:pPr>
      <w:rPr>
        <w:rFonts w:ascii="Noto Sans Symbols" w:eastAsia="Noto Sans Symbols" w:hAnsi="Noto Sans Symbols" w:cs="Noto Sans Symbols"/>
      </w:rPr>
    </w:lvl>
    <w:lvl w:ilvl="3" w:tplc="E20A3F2C">
      <w:start w:val="1"/>
      <w:numFmt w:val="bullet"/>
      <w:lvlText w:val="●"/>
      <w:lvlJc w:val="left"/>
      <w:pPr>
        <w:ind w:left="3240" w:hanging="360"/>
      </w:pPr>
      <w:rPr>
        <w:rFonts w:ascii="Noto Sans Symbols" w:eastAsia="Noto Sans Symbols" w:hAnsi="Noto Sans Symbols" w:cs="Noto Sans Symbols"/>
      </w:rPr>
    </w:lvl>
    <w:lvl w:ilvl="4" w:tplc="0268A760">
      <w:start w:val="1"/>
      <w:numFmt w:val="bullet"/>
      <w:lvlText w:val="o"/>
      <w:lvlJc w:val="left"/>
      <w:pPr>
        <w:ind w:left="3960" w:hanging="360"/>
      </w:pPr>
      <w:rPr>
        <w:rFonts w:ascii="Courier New" w:eastAsia="Courier New" w:hAnsi="Courier New" w:cs="Courier New"/>
      </w:rPr>
    </w:lvl>
    <w:lvl w:ilvl="5" w:tplc="7B8664E6">
      <w:start w:val="1"/>
      <w:numFmt w:val="bullet"/>
      <w:lvlText w:val="▪"/>
      <w:lvlJc w:val="left"/>
      <w:pPr>
        <w:ind w:left="4680" w:hanging="360"/>
      </w:pPr>
      <w:rPr>
        <w:rFonts w:ascii="Noto Sans Symbols" w:eastAsia="Noto Sans Symbols" w:hAnsi="Noto Sans Symbols" w:cs="Noto Sans Symbols"/>
      </w:rPr>
    </w:lvl>
    <w:lvl w:ilvl="6" w:tplc="485439C2">
      <w:start w:val="1"/>
      <w:numFmt w:val="bullet"/>
      <w:lvlText w:val="●"/>
      <w:lvlJc w:val="left"/>
      <w:pPr>
        <w:ind w:left="5400" w:hanging="360"/>
      </w:pPr>
      <w:rPr>
        <w:rFonts w:ascii="Noto Sans Symbols" w:eastAsia="Noto Sans Symbols" w:hAnsi="Noto Sans Symbols" w:cs="Noto Sans Symbols"/>
      </w:rPr>
    </w:lvl>
    <w:lvl w:ilvl="7" w:tplc="16CE4B76">
      <w:start w:val="1"/>
      <w:numFmt w:val="bullet"/>
      <w:lvlText w:val="o"/>
      <w:lvlJc w:val="left"/>
      <w:pPr>
        <w:ind w:left="6120" w:hanging="360"/>
      </w:pPr>
      <w:rPr>
        <w:rFonts w:ascii="Courier New" w:eastAsia="Courier New" w:hAnsi="Courier New" w:cs="Courier New"/>
      </w:rPr>
    </w:lvl>
    <w:lvl w:ilvl="8" w:tplc="48985C00">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B851DEE"/>
    <w:multiLevelType w:val="hybridMultilevel"/>
    <w:tmpl w:val="E460D77E"/>
    <w:lvl w:ilvl="0" w:tplc="B566932A">
      <w:start w:val="1"/>
      <w:numFmt w:val="bullet"/>
      <w:lvlText w:val="●"/>
      <w:lvlJc w:val="left"/>
      <w:pPr>
        <w:ind w:left="720" w:hanging="360"/>
      </w:pPr>
      <w:rPr>
        <w:rFonts w:ascii="Noto Sans Symbols" w:eastAsia="Noto Sans Symbols" w:hAnsi="Noto Sans Symbols" w:cs="Noto Sans Symbols"/>
      </w:rPr>
    </w:lvl>
    <w:lvl w:ilvl="1" w:tplc="384C4732">
      <w:start w:val="1"/>
      <w:numFmt w:val="bullet"/>
      <w:lvlText w:val="o"/>
      <w:lvlJc w:val="left"/>
      <w:pPr>
        <w:ind w:left="1440" w:hanging="360"/>
      </w:pPr>
      <w:rPr>
        <w:rFonts w:ascii="Courier New" w:eastAsia="Courier New" w:hAnsi="Courier New" w:cs="Courier New"/>
      </w:rPr>
    </w:lvl>
    <w:lvl w:ilvl="2" w:tplc="C6AAE41E">
      <w:start w:val="1"/>
      <w:numFmt w:val="bullet"/>
      <w:lvlText w:val="▪"/>
      <w:lvlJc w:val="left"/>
      <w:pPr>
        <w:ind w:left="2160" w:hanging="360"/>
      </w:pPr>
      <w:rPr>
        <w:rFonts w:ascii="Noto Sans Symbols" w:eastAsia="Noto Sans Symbols" w:hAnsi="Noto Sans Symbols" w:cs="Noto Sans Symbols"/>
      </w:rPr>
    </w:lvl>
    <w:lvl w:ilvl="3" w:tplc="FED60786">
      <w:start w:val="1"/>
      <w:numFmt w:val="bullet"/>
      <w:lvlText w:val="●"/>
      <w:lvlJc w:val="left"/>
      <w:pPr>
        <w:ind w:left="2880" w:hanging="360"/>
      </w:pPr>
      <w:rPr>
        <w:rFonts w:ascii="Noto Sans Symbols" w:eastAsia="Noto Sans Symbols" w:hAnsi="Noto Sans Symbols" w:cs="Noto Sans Symbols"/>
      </w:rPr>
    </w:lvl>
    <w:lvl w:ilvl="4" w:tplc="1436D184">
      <w:start w:val="1"/>
      <w:numFmt w:val="bullet"/>
      <w:lvlText w:val="o"/>
      <w:lvlJc w:val="left"/>
      <w:pPr>
        <w:ind w:left="3600" w:hanging="360"/>
      </w:pPr>
      <w:rPr>
        <w:rFonts w:ascii="Courier New" w:eastAsia="Courier New" w:hAnsi="Courier New" w:cs="Courier New"/>
      </w:rPr>
    </w:lvl>
    <w:lvl w:ilvl="5" w:tplc="4AE0FE34">
      <w:start w:val="1"/>
      <w:numFmt w:val="bullet"/>
      <w:lvlText w:val="▪"/>
      <w:lvlJc w:val="left"/>
      <w:pPr>
        <w:ind w:left="4320" w:hanging="360"/>
      </w:pPr>
      <w:rPr>
        <w:rFonts w:ascii="Noto Sans Symbols" w:eastAsia="Noto Sans Symbols" w:hAnsi="Noto Sans Symbols" w:cs="Noto Sans Symbols"/>
      </w:rPr>
    </w:lvl>
    <w:lvl w:ilvl="6" w:tplc="C398356A">
      <w:start w:val="1"/>
      <w:numFmt w:val="bullet"/>
      <w:lvlText w:val="●"/>
      <w:lvlJc w:val="left"/>
      <w:pPr>
        <w:ind w:left="5040" w:hanging="360"/>
      </w:pPr>
      <w:rPr>
        <w:rFonts w:ascii="Noto Sans Symbols" w:eastAsia="Noto Sans Symbols" w:hAnsi="Noto Sans Symbols" w:cs="Noto Sans Symbols"/>
      </w:rPr>
    </w:lvl>
    <w:lvl w:ilvl="7" w:tplc="823EE334">
      <w:start w:val="1"/>
      <w:numFmt w:val="bullet"/>
      <w:lvlText w:val="o"/>
      <w:lvlJc w:val="left"/>
      <w:pPr>
        <w:ind w:left="5760" w:hanging="360"/>
      </w:pPr>
      <w:rPr>
        <w:rFonts w:ascii="Courier New" w:eastAsia="Courier New" w:hAnsi="Courier New" w:cs="Courier New"/>
      </w:rPr>
    </w:lvl>
    <w:lvl w:ilvl="8" w:tplc="BED2239C">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AC37E8"/>
    <w:multiLevelType w:val="hybridMultilevel"/>
    <w:tmpl w:val="07D859EC"/>
    <w:lvl w:ilvl="0" w:tplc="3F609572">
      <w:start w:val="1"/>
      <w:numFmt w:val="bullet"/>
      <w:lvlText w:val="●"/>
      <w:lvlJc w:val="left"/>
      <w:pPr>
        <w:ind w:left="720" w:hanging="360"/>
      </w:pPr>
      <w:rPr>
        <w:rFonts w:ascii="Noto Sans Symbols" w:eastAsia="Noto Sans Symbols" w:hAnsi="Noto Sans Symbols" w:cs="Noto Sans Symbols"/>
      </w:rPr>
    </w:lvl>
    <w:lvl w:ilvl="1" w:tplc="DAF6A604">
      <w:start w:val="1"/>
      <w:numFmt w:val="bullet"/>
      <w:lvlText w:val="o"/>
      <w:lvlJc w:val="left"/>
      <w:pPr>
        <w:ind w:left="1440" w:hanging="360"/>
      </w:pPr>
      <w:rPr>
        <w:rFonts w:ascii="Courier New" w:eastAsia="Courier New" w:hAnsi="Courier New" w:cs="Courier New"/>
      </w:rPr>
    </w:lvl>
    <w:lvl w:ilvl="2" w:tplc="6DBC2840">
      <w:start w:val="1"/>
      <w:numFmt w:val="bullet"/>
      <w:lvlText w:val="▪"/>
      <w:lvlJc w:val="left"/>
      <w:pPr>
        <w:ind w:left="2160" w:hanging="360"/>
      </w:pPr>
      <w:rPr>
        <w:rFonts w:ascii="Noto Sans Symbols" w:eastAsia="Noto Sans Symbols" w:hAnsi="Noto Sans Symbols" w:cs="Noto Sans Symbols"/>
      </w:rPr>
    </w:lvl>
    <w:lvl w:ilvl="3" w:tplc="65C46740">
      <w:start w:val="1"/>
      <w:numFmt w:val="bullet"/>
      <w:lvlText w:val="●"/>
      <w:lvlJc w:val="left"/>
      <w:pPr>
        <w:ind w:left="2880" w:hanging="360"/>
      </w:pPr>
      <w:rPr>
        <w:rFonts w:ascii="Noto Sans Symbols" w:eastAsia="Noto Sans Symbols" w:hAnsi="Noto Sans Symbols" w:cs="Noto Sans Symbols"/>
      </w:rPr>
    </w:lvl>
    <w:lvl w:ilvl="4" w:tplc="7626F20C">
      <w:start w:val="1"/>
      <w:numFmt w:val="bullet"/>
      <w:lvlText w:val="o"/>
      <w:lvlJc w:val="left"/>
      <w:pPr>
        <w:ind w:left="3600" w:hanging="360"/>
      </w:pPr>
      <w:rPr>
        <w:rFonts w:ascii="Courier New" w:eastAsia="Courier New" w:hAnsi="Courier New" w:cs="Courier New"/>
      </w:rPr>
    </w:lvl>
    <w:lvl w:ilvl="5" w:tplc="38F0B6AE">
      <w:start w:val="1"/>
      <w:numFmt w:val="bullet"/>
      <w:lvlText w:val="▪"/>
      <w:lvlJc w:val="left"/>
      <w:pPr>
        <w:ind w:left="4320" w:hanging="360"/>
      </w:pPr>
      <w:rPr>
        <w:rFonts w:ascii="Noto Sans Symbols" w:eastAsia="Noto Sans Symbols" w:hAnsi="Noto Sans Symbols" w:cs="Noto Sans Symbols"/>
      </w:rPr>
    </w:lvl>
    <w:lvl w:ilvl="6" w:tplc="D924E7D6">
      <w:start w:val="1"/>
      <w:numFmt w:val="bullet"/>
      <w:lvlText w:val="●"/>
      <w:lvlJc w:val="left"/>
      <w:pPr>
        <w:ind w:left="5040" w:hanging="360"/>
      </w:pPr>
      <w:rPr>
        <w:rFonts w:ascii="Noto Sans Symbols" w:eastAsia="Noto Sans Symbols" w:hAnsi="Noto Sans Symbols" w:cs="Noto Sans Symbols"/>
      </w:rPr>
    </w:lvl>
    <w:lvl w:ilvl="7" w:tplc="82F47142">
      <w:start w:val="1"/>
      <w:numFmt w:val="bullet"/>
      <w:lvlText w:val="o"/>
      <w:lvlJc w:val="left"/>
      <w:pPr>
        <w:ind w:left="5760" w:hanging="360"/>
      </w:pPr>
      <w:rPr>
        <w:rFonts w:ascii="Courier New" w:eastAsia="Courier New" w:hAnsi="Courier New" w:cs="Courier New"/>
      </w:rPr>
    </w:lvl>
    <w:lvl w:ilvl="8" w:tplc="8522D61A">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306B34"/>
    <w:multiLevelType w:val="hybridMultilevel"/>
    <w:tmpl w:val="DD884DAE"/>
    <w:lvl w:ilvl="0" w:tplc="92EA89FC">
      <w:start w:val="1"/>
      <w:numFmt w:val="bullet"/>
      <w:lvlText w:val="●"/>
      <w:lvlJc w:val="left"/>
      <w:pPr>
        <w:ind w:left="720" w:hanging="360"/>
      </w:pPr>
      <w:rPr>
        <w:rFonts w:ascii="Noto Sans Symbols" w:eastAsia="Noto Sans Symbols" w:hAnsi="Noto Sans Symbols" w:cs="Noto Sans Symbols"/>
      </w:rPr>
    </w:lvl>
    <w:lvl w:ilvl="1" w:tplc="F7644AAC">
      <w:start w:val="1"/>
      <w:numFmt w:val="bullet"/>
      <w:lvlText w:val="o"/>
      <w:lvlJc w:val="left"/>
      <w:pPr>
        <w:ind w:left="1440" w:hanging="360"/>
      </w:pPr>
      <w:rPr>
        <w:rFonts w:ascii="Courier New" w:eastAsia="Courier New" w:hAnsi="Courier New" w:cs="Courier New"/>
      </w:rPr>
    </w:lvl>
    <w:lvl w:ilvl="2" w:tplc="20AA62D4">
      <w:start w:val="1"/>
      <w:numFmt w:val="bullet"/>
      <w:lvlText w:val="▪"/>
      <w:lvlJc w:val="left"/>
      <w:pPr>
        <w:ind w:left="2160" w:hanging="360"/>
      </w:pPr>
      <w:rPr>
        <w:rFonts w:ascii="Noto Sans Symbols" w:eastAsia="Noto Sans Symbols" w:hAnsi="Noto Sans Symbols" w:cs="Noto Sans Symbols"/>
      </w:rPr>
    </w:lvl>
    <w:lvl w:ilvl="3" w:tplc="CC2C4C7C">
      <w:start w:val="1"/>
      <w:numFmt w:val="bullet"/>
      <w:lvlText w:val="●"/>
      <w:lvlJc w:val="left"/>
      <w:pPr>
        <w:ind w:left="2880" w:hanging="360"/>
      </w:pPr>
      <w:rPr>
        <w:rFonts w:ascii="Noto Sans Symbols" w:eastAsia="Noto Sans Symbols" w:hAnsi="Noto Sans Symbols" w:cs="Noto Sans Symbols"/>
      </w:rPr>
    </w:lvl>
    <w:lvl w:ilvl="4" w:tplc="B87C02D2">
      <w:start w:val="1"/>
      <w:numFmt w:val="bullet"/>
      <w:lvlText w:val="o"/>
      <w:lvlJc w:val="left"/>
      <w:pPr>
        <w:ind w:left="3600" w:hanging="360"/>
      </w:pPr>
      <w:rPr>
        <w:rFonts w:ascii="Courier New" w:eastAsia="Courier New" w:hAnsi="Courier New" w:cs="Courier New"/>
      </w:rPr>
    </w:lvl>
    <w:lvl w:ilvl="5" w:tplc="9836DBE6">
      <w:start w:val="1"/>
      <w:numFmt w:val="bullet"/>
      <w:lvlText w:val="▪"/>
      <w:lvlJc w:val="left"/>
      <w:pPr>
        <w:ind w:left="4320" w:hanging="360"/>
      </w:pPr>
      <w:rPr>
        <w:rFonts w:ascii="Noto Sans Symbols" w:eastAsia="Noto Sans Symbols" w:hAnsi="Noto Sans Symbols" w:cs="Noto Sans Symbols"/>
      </w:rPr>
    </w:lvl>
    <w:lvl w:ilvl="6" w:tplc="9190D108">
      <w:start w:val="1"/>
      <w:numFmt w:val="bullet"/>
      <w:lvlText w:val="●"/>
      <w:lvlJc w:val="left"/>
      <w:pPr>
        <w:ind w:left="5040" w:hanging="360"/>
      </w:pPr>
      <w:rPr>
        <w:rFonts w:ascii="Noto Sans Symbols" w:eastAsia="Noto Sans Symbols" w:hAnsi="Noto Sans Symbols" w:cs="Noto Sans Symbols"/>
      </w:rPr>
    </w:lvl>
    <w:lvl w:ilvl="7" w:tplc="BDEEF3A2">
      <w:start w:val="1"/>
      <w:numFmt w:val="bullet"/>
      <w:lvlText w:val="o"/>
      <w:lvlJc w:val="left"/>
      <w:pPr>
        <w:ind w:left="5760" w:hanging="360"/>
      </w:pPr>
      <w:rPr>
        <w:rFonts w:ascii="Courier New" w:eastAsia="Courier New" w:hAnsi="Courier New" w:cs="Courier New"/>
      </w:rPr>
    </w:lvl>
    <w:lvl w:ilvl="8" w:tplc="43742196">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8C6FEB"/>
    <w:multiLevelType w:val="hybridMultilevel"/>
    <w:tmpl w:val="CD3045AA"/>
    <w:lvl w:ilvl="0" w:tplc="1D76A738">
      <w:start w:val="1"/>
      <w:numFmt w:val="bullet"/>
      <w:lvlText w:val="●"/>
      <w:lvlJc w:val="left"/>
      <w:pPr>
        <w:ind w:left="720" w:hanging="360"/>
      </w:pPr>
      <w:rPr>
        <w:rFonts w:ascii="Noto Sans Symbols" w:eastAsia="Noto Sans Symbols" w:hAnsi="Noto Sans Symbols" w:cs="Noto Sans Symbols"/>
      </w:rPr>
    </w:lvl>
    <w:lvl w:ilvl="1" w:tplc="A39CFFB2">
      <w:start w:val="1"/>
      <w:numFmt w:val="bullet"/>
      <w:lvlText w:val="o"/>
      <w:lvlJc w:val="left"/>
      <w:pPr>
        <w:ind w:left="1440" w:hanging="360"/>
      </w:pPr>
      <w:rPr>
        <w:rFonts w:ascii="Courier New" w:eastAsia="Courier New" w:hAnsi="Courier New" w:cs="Courier New"/>
      </w:rPr>
    </w:lvl>
    <w:lvl w:ilvl="2" w:tplc="1AD81204">
      <w:start w:val="1"/>
      <w:numFmt w:val="bullet"/>
      <w:lvlText w:val="▪"/>
      <w:lvlJc w:val="left"/>
      <w:pPr>
        <w:ind w:left="2160" w:hanging="360"/>
      </w:pPr>
      <w:rPr>
        <w:rFonts w:ascii="Noto Sans Symbols" w:eastAsia="Noto Sans Symbols" w:hAnsi="Noto Sans Symbols" w:cs="Noto Sans Symbols"/>
      </w:rPr>
    </w:lvl>
    <w:lvl w:ilvl="3" w:tplc="82DA4960">
      <w:start w:val="1"/>
      <w:numFmt w:val="bullet"/>
      <w:lvlText w:val="●"/>
      <w:lvlJc w:val="left"/>
      <w:pPr>
        <w:ind w:left="2880" w:hanging="360"/>
      </w:pPr>
      <w:rPr>
        <w:rFonts w:ascii="Noto Sans Symbols" w:eastAsia="Noto Sans Symbols" w:hAnsi="Noto Sans Symbols" w:cs="Noto Sans Symbols"/>
      </w:rPr>
    </w:lvl>
    <w:lvl w:ilvl="4" w:tplc="71985BBE">
      <w:start w:val="1"/>
      <w:numFmt w:val="bullet"/>
      <w:lvlText w:val="o"/>
      <w:lvlJc w:val="left"/>
      <w:pPr>
        <w:ind w:left="3600" w:hanging="360"/>
      </w:pPr>
      <w:rPr>
        <w:rFonts w:ascii="Courier New" w:eastAsia="Courier New" w:hAnsi="Courier New" w:cs="Courier New"/>
      </w:rPr>
    </w:lvl>
    <w:lvl w:ilvl="5" w:tplc="24067CCA">
      <w:start w:val="1"/>
      <w:numFmt w:val="bullet"/>
      <w:lvlText w:val="▪"/>
      <w:lvlJc w:val="left"/>
      <w:pPr>
        <w:ind w:left="4320" w:hanging="360"/>
      </w:pPr>
      <w:rPr>
        <w:rFonts w:ascii="Noto Sans Symbols" w:eastAsia="Noto Sans Symbols" w:hAnsi="Noto Sans Symbols" w:cs="Noto Sans Symbols"/>
      </w:rPr>
    </w:lvl>
    <w:lvl w:ilvl="6" w:tplc="EFCC0254">
      <w:start w:val="1"/>
      <w:numFmt w:val="bullet"/>
      <w:lvlText w:val="●"/>
      <w:lvlJc w:val="left"/>
      <w:pPr>
        <w:ind w:left="5040" w:hanging="360"/>
      </w:pPr>
      <w:rPr>
        <w:rFonts w:ascii="Noto Sans Symbols" w:eastAsia="Noto Sans Symbols" w:hAnsi="Noto Sans Symbols" w:cs="Noto Sans Symbols"/>
      </w:rPr>
    </w:lvl>
    <w:lvl w:ilvl="7" w:tplc="9452AEBA">
      <w:start w:val="1"/>
      <w:numFmt w:val="bullet"/>
      <w:lvlText w:val="o"/>
      <w:lvlJc w:val="left"/>
      <w:pPr>
        <w:ind w:left="5760" w:hanging="360"/>
      </w:pPr>
      <w:rPr>
        <w:rFonts w:ascii="Courier New" w:eastAsia="Courier New" w:hAnsi="Courier New" w:cs="Courier New"/>
      </w:rPr>
    </w:lvl>
    <w:lvl w:ilvl="8" w:tplc="8A18354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2408BB"/>
    <w:multiLevelType w:val="hybridMultilevel"/>
    <w:tmpl w:val="2FB82688"/>
    <w:lvl w:ilvl="0" w:tplc="9CBAFE88">
      <w:start w:val="1"/>
      <w:numFmt w:val="bullet"/>
      <w:lvlText w:val="●"/>
      <w:lvlJc w:val="left"/>
      <w:pPr>
        <w:ind w:left="720" w:hanging="360"/>
      </w:pPr>
      <w:rPr>
        <w:rFonts w:ascii="Noto Sans Symbols" w:eastAsia="Noto Sans Symbols" w:hAnsi="Noto Sans Symbols" w:cs="Noto Sans Symbols"/>
      </w:rPr>
    </w:lvl>
    <w:lvl w:ilvl="1" w:tplc="2CD2D682">
      <w:start w:val="1"/>
      <w:numFmt w:val="bullet"/>
      <w:lvlText w:val="o"/>
      <w:lvlJc w:val="left"/>
      <w:pPr>
        <w:ind w:left="1440" w:hanging="360"/>
      </w:pPr>
      <w:rPr>
        <w:rFonts w:ascii="Courier New" w:eastAsia="Courier New" w:hAnsi="Courier New" w:cs="Courier New"/>
      </w:rPr>
    </w:lvl>
    <w:lvl w:ilvl="2" w:tplc="CAB03A2C">
      <w:start w:val="1"/>
      <w:numFmt w:val="bullet"/>
      <w:lvlText w:val="▪"/>
      <w:lvlJc w:val="left"/>
      <w:pPr>
        <w:ind w:left="2160" w:hanging="360"/>
      </w:pPr>
      <w:rPr>
        <w:rFonts w:ascii="Noto Sans Symbols" w:eastAsia="Noto Sans Symbols" w:hAnsi="Noto Sans Symbols" w:cs="Noto Sans Symbols"/>
      </w:rPr>
    </w:lvl>
    <w:lvl w:ilvl="3" w:tplc="29D8BEDC">
      <w:start w:val="1"/>
      <w:numFmt w:val="bullet"/>
      <w:lvlText w:val="●"/>
      <w:lvlJc w:val="left"/>
      <w:pPr>
        <w:ind w:left="2880" w:hanging="360"/>
      </w:pPr>
      <w:rPr>
        <w:rFonts w:ascii="Noto Sans Symbols" w:eastAsia="Noto Sans Symbols" w:hAnsi="Noto Sans Symbols" w:cs="Noto Sans Symbols"/>
      </w:rPr>
    </w:lvl>
    <w:lvl w:ilvl="4" w:tplc="8522FA6A">
      <w:start w:val="1"/>
      <w:numFmt w:val="bullet"/>
      <w:lvlText w:val="o"/>
      <w:lvlJc w:val="left"/>
      <w:pPr>
        <w:ind w:left="3600" w:hanging="360"/>
      </w:pPr>
      <w:rPr>
        <w:rFonts w:ascii="Courier New" w:eastAsia="Courier New" w:hAnsi="Courier New" w:cs="Courier New"/>
      </w:rPr>
    </w:lvl>
    <w:lvl w:ilvl="5" w:tplc="43767D38">
      <w:start w:val="1"/>
      <w:numFmt w:val="bullet"/>
      <w:lvlText w:val="▪"/>
      <w:lvlJc w:val="left"/>
      <w:pPr>
        <w:ind w:left="4320" w:hanging="360"/>
      </w:pPr>
      <w:rPr>
        <w:rFonts w:ascii="Noto Sans Symbols" w:eastAsia="Noto Sans Symbols" w:hAnsi="Noto Sans Symbols" w:cs="Noto Sans Symbols"/>
      </w:rPr>
    </w:lvl>
    <w:lvl w:ilvl="6" w:tplc="5224A4D2">
      <w:start w:val="1"/>
      <w:numFmt w:val="bullet"/>
      <w:lvlText w:val="●"/>
      <w:lvlJc w:val="left"/>
      <w:pPr>
        <w:ind w:left="5040" w:hanging="360"/>
      </w:pPr>
      <w:rPr>
        <w:rFonts w:ascii="Noto Sans Symbols" w:eastAsia="Noto Sans Symbols" w:hAnsi="Noto Sans Symbols" w:cs="Noto Sans Symbols"/>
      </w:rPr>
    </w:lvl>
    <w:lvl w:ilvl="7" w:tplc="AA5C39AC">
      <w:start w:val="1"/>
      <w:numFmt w:val="bullet"/>
      <w:lvlText w:val="o"/>
      <w:lvlJc w:val="left"/>
      <w:pPr>
        <w:ind w:left="5760" w:hanging="360"/>
      </w:pPr>
      <w:rPr>
        <w:rFonts w:ascii="Courier New" w:eastAsia="Courier New" w:hAnsi="Courier New" w:cs="Courier New"/>
      </w:rPr>
    </w:lvl>
    <w:lvl w:ilvl="8" w:tplc="C3F2A6C4">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EA7E5F"/>
    <w:multiLevelType w:val="hybridMultilevel"/>
    <w:tmpl w:val="C89A78BC"/>
    <w:lvl w:ilvl="0" w:tplc="53568970">
      <w:start w:val="1"/>
      <w:numFmt w:val="bullet"/>
      <w:lvlText w:val="●"/>
      <w:lvlJc w:val="left"/>
      <w:pPr>
        <w:ind w:left="720" w:hanging="360"/>
      </w:pPr>
      <w:rPr>
        <w:rFonts w:ascii="Noto Sans Symbols" w:eastAsia="Noto Sans Symbols" w:hAnsi="Noto Sans Symbols" w:cs="Noto Sans Symbols"/>
      </w:rPr>
    </w:lvl>
    <w:lvl w:ilvl="1" w:tplc="2C5669A2">
      <w:start w:val="1"/>
      <w:numFmt w:val="bullet"/>
      <w:lvlText w:val="o"/>
      <w:lvlJc w:val="left"/>
      <w:pPr>
        <w:ind w:left="1440" w:hanging="360"/>
      </w:pPr>
      <w:rPr>
        <w:rFonts w:ascii="Courier New" w:eastAsia="Courier New" w:hAnsi="Courier New" w:cs="Courier New"/>
      </w:rPr>
    </w:lvl>
    <w:lvl w:ilvl="2" w:tplc="076635AC">
      <w:start w:val="1"/>
      <w:numFmt w:val="bullet"/>
      <w:lvlText w:val="▪"/>
      <w:lvlJc w:val="left"/>
      <w:pPr>
        <w:ind w:left="2160" w:hanging="360"/>
      </w:pPr>
      <w:rPr>
        <w:rFonts w:ascii="Noto Sans Symbols" w:eastAsia="Noto Sans Symbols" w:hAnsi="Noto Sans Symbols" w:cs="Noto Sans Symbols"/>
      </w:rPr>
    </w:lvl>
    <w:lvl w:ilvl="3" w:tplc="9A624958">
      <w:start w:val="1"/>
      <w:numFmt w:val="bullet"/>
      <w:lvlText w:val="●"/>
      <w:lvlJc w:val="left"/>
      <w:pPr>
        <w:ind w:left="2880" w:hanging="360"/>
      </w:pPr>
      <w:rPr>
        <w:rFonts w:ascii="Noto Sans Symbols" w:eastAsia="Noto Sans Symbols" w:hAnsi="Noto Sans Symbols" w:cs="Noto Sans Symbols"/>
      </w:rPr>
    </w:lvl>
    <w:lvl w:ilvl="4" w:tplc="3C50489C">
      <w:start w:val="1"/>
      <w:numFmt w:val="bullet"/>
      <w:lvlText w:val="o"/>
      <w:lvlJc w:val="left"/>
      <w:pPr>
        <w:ind w:left="3600" w:hanging="360"/>
      </w:pPr>
      <w:rPr>
        <w:rFonts w:ascii="Courier New" w:eastAsia="Courier New" w:hAnsi="Courier New" w:cs="Courier New"/>
      </w:rPr>
    </w:lvl>
    <w:lvl w:ilvl="5" w:tplc="E216E7C4">
      <w:start w:val="1"/>
      <w:numFmt w:val="bullet"/>
      <w:lvlText w:val="▪"/>
      <w:lvlJc w:val="left"/>
      <w:pPr>
        <w:ind w:left="4320" w:hanging="360"/>
      </w:pPr>
      <w:rPr>
        <w:rFonts w:ascii="Noto Sans Symbols" w:eastAsia="Noto Sans Symbols" w:hAnsi="Noto Sans Symbols" w:cs="Noto Sans Symbols"/>
      </w:rPr>
    </w:lvl>
    <w:lvl w:ilvl="6" w:tplc="E3026564">
      <w:start w:val="1"/>
      <w:numFmt w:val="bullet"/>
      <w:lvlText w:val="●"/>
      <w:lvlJc w:val="left"/>
      <w:pPr>
        <w:ind w:left="5040" w:hanging="360"/>
      </w:pPr>
      <w:rPr>
        <w:rFonts w:ascii="Noto Sans Symbols" w:eastAsia="Noto Sans Symbols" w:hAnsi="Noto Sans Symbols" w:cs="Noto Sans Symbols"/>
      </w:rPr>
    </w:lvl>
    <w:lvl w:ilvl="7" w:tplc="076287C8">
      <w:start w:val="1"/>
      <w:numFmt w:val="bullet"/>
      <w:lvlText w:val="o"/>
      <w:lvlJc w:val="left"/>
      <w:pPr>
        <w:ind w:left="5760" w:hanging="360"/>
      </w:pPr>
      <w:rPr>
        <w:rFonts w:ascii="Courier New" w:eastAsia="Courier New" w:hAnsi="Courier New" w:cs="Courier New"/>
      </w:rPr>
    </w:lvl>
    <w:lvl w:ilvl="8" w:tplc="64F6C1AA">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8D6118"/>
    <w:multiLevelType w:val="hybridMultilevel"/>
    <w:tmpl w:val="3214B700"/>
    <w:lvl w:ilvl="0" w:tplc="0F84BDBA">
      <w:start w:val="1"/>
      <w:numFmt w:val="bullet"/>
      <w:lvlText w:val="●"/>
      <w:lvlJc w:val="left"/>
      <w:pPr>
        <w:ind w:left="720" w:hanging="360"/>
      </w:pPr>
      <w:rPr>
        <w:rFonts w:ascii="Noto Sans Symbols" w:eastAsia="Noto Sans Symbols" w:hAnsi="Noto Sans Symbols" w:cs="Noto Sans Symbols"/>
      </w:rPr>
    </w:lvl>
    <w:lvl w:ilvl="1" w:tplc="009E2D40">
      <w:start w:val="1"/>
      <w:numFmt w:val="bullet"/>
      <w:lvlText w:val="o"/>
      <w:lvlJc w:val="left"/>
      <w:pPr>
        <w:ind w:left="1440" w:hanging="360"/>
      </w:pPr>
      <w:rPr>
        <w:rFonts w:ascii="Courier New" w:eastAsia="Courier New" w:hAnsi="Courier New" w:cs="Courier New"/>
      </w:rPr>
    </w:lvl>
    <w:lvl w:ilvl="2" w:tplc="35E024B2">
      <w:start w:val="1"/>
      <w:numFmt w:val="bullet"/>
      <w:lvlText w:val="▪"/>
      <w:lvlJc w:val="left"/>
      <w:pPr>
        <w:ind w:left="2160" w:hanging="360"/>
      </w:pPr>
      <w:rPr>
        <w:rFonts w:ascii="Noto Sans Symbols" w:eastAsia="Noto Sans Symbols" w:hAnsi="Noto Sans Symbols" w:cs="Noto Sans Symbols"/>
      </w:rPr>
    </w:lvl>
    <w:lvl w:ilvl="3" w:tplc="254AFB8A">
      <w:start w:val="1"/>
      <w:numFmt w:val="bullet"/>
      <w:lvlText w:val="●"/>
      <w:lvlJc w:val="left"/>
      <w:pPr>
        <w:ind w:left="2880" w:hanging="360"/>
      </w:pPr>
      <w:rPr>
        <w:rFonts w:ascii="Noto Sans Symbols" w:eastAsia="Noto Sans Symbols" w:hAnsi="Noto Sans Symbols" w:cs="Noto Sans Symbols"/>
      </w:rPr>
    </w:lvl>
    <w:lvl w:ilvl="4" w:tplc="93CEC6FE">
      <w:start w:val="1"/>
      <w:numFmt w:val="bullet"/>
      <w:lvlText w:val="o"/>
      <w:lvlJc w:val="left"/>
      <w:pPr>
        <w:ind w:left="3600" w:hanging="360"/>
      </w:pPr>
      <w:rPr>
        <w:rFonts w:ascii="Courier New" w:eastAsia="Courier New" w:hAnsi="Courier New" w:cs="Courier New"/>
      </w:rPr>
    </w:lvl>
    <w:lvl w:ilvl="5" w:tplc="B84E0BC4">
      <w:start w:val="1"/>
      <w:numFmt w:val="bullet"/>
      <w:lvlText w:val="▪"/>
      <w:lvlJc w:val="left"/>
      <w:pPr>
        <w:ind w:left="4320" w:hanging="360"/>
      </w:pPr>
      <w:rPr>
        <w:rFonts w:ascii="Noto Sans Symbols" w:eastAsia="Noto Sans Symbols" w:hAnsi="Noto Sans Symbols" w:cs="Noto Sans Symbols"/>
      </w:rPr>
    </w:lvl>
    <w:lvl w:ilvl="6" w:tplc="C382F3AC">
      <w:start w:val="1"/>
      <w:numFmt w:val="bullet"/>
      <w:lvlText w:val="●"/>
      <w:lvlJc w:val="left"/>
      <w:pPr>
        <w:ind w:left="5040" w:hanging="360"/>
      </w:pPr>
      <w:rPr>
        <w:rFonts w:ascii="Noto Sans Symbols" w:eastAsia="Noto Sans Symbols" w:hAnsi="Noto Sans Symbols" w:cs="Noto Sans Symbols"/>
      </w:rPr>
    </w:lvl>
    <w:lvl w:ilvl="7" w:tplc="98B01C80">
      <w:start w:val="1"/>
      <w:numFmt w:val="bullet"/>
      <w:lvlText w:val="o"/>
      <w:lvlJc w:val="left"/>
      <w:pPr>
        <w:ind w:left="5760" w:hanging="360"/>
      </w:pPr>
      <w:rPr>
        <w:rFonts w:ascii="Courier New" w:eastAsia="Courier New" w:hAnsi="Courier New" w:cs="Courier New"/>
      </w:rPr>
    </w:lvl>
    <w:lvl w:ilvl="8" w:tplc="C6CAC74A">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430F08"/>
    <w:multiLevelType w:val="hybridMultilevel"/>
    <w:tmpl w:val="94949FBE"/>
    <w:lvl w:ilvl="0" w:tplc="D30AB3D8">
      <w:start w:val="1"/>
      <w:numFmt w:val="bullet"/>
      <w:lvlText w:val="●"/>
      <w:lvlJc w:val="left"/>
      <w:pPr>
        <w:ind w:left="360" w:hanging="360"/>
      </w:pPr>
      <w:rPr>
        <w:rFonts w:ascii="Noto Sans Symbols" w:eastAsia="Noto Sans Symbols" w:hAnsi="Noto Sans Symbols" w:cs="Noto Sans Symbols"/>
      </w:rPr>
    </w:lvl>
    <w:lvl w:ilvl="1" w:tplc="F6305394">
      <w:start w:val="1"/>
      <w:numFmt w:val="bullet"/>
      <w:lvlText w:val="o"/>
      <w:lvlJc w:val="left"/>
      <w:pPr>
        <w:ind w:left="1080" w:hanging="360"/>
      </w:pPr>
      <w:rPr>
        <w:rFonts w:ascii="Courier New" w:eastAsia="Courier New" w:hAnsi="Courier New" w:cs="Courier New"/>
      </w:rPr>
    </w:lvl>
    <w:lvl w:ilvl="2" w:tplc="CBE83C18">
      <w:start w:val="1"/>
      <w:numFmt w:val="bullet"/>
      <w:lvlText w:val="▪"/>
      <w:lvlJc w:val="left"/>
      <w:pPr>
        <w:ind w:left="1800" w:hanging="360"/>
      </w:pPr>
      <w:rPr>
        <w:rFonts w:ascii="Noto Sans Symbols" w:eastAsia="Noto Sans Symbols" w:hAnsi="Noto Sans Symbols" w:cs="Noto Sans Symbols"/>
      </w:rPr>
    </w:lvl>
    <w:lvl w:ilvl="3" w:tplc="D53AAB9C">
      <w:start w:val="1"/>
      <w:numFmt w:val="bullet"/>
      <w:lvlText w:val="●"/>
      <w:lvlJc w:val="left"/>
      <w:pPr>
        <w:ind w:left="2520" w:hanging="360"/>
      </w:pPr>
      <w:rPr>
        <w:rFonts w:ascii="Noto Sans Symbols" w:eastAsia="Noto Sans Symbols" w:hAnsi="Noto Sans Symbols" w:cs="Noto Sans Symbols"/>
      </w:rPr>
    </w:lvl>
    <w:lvl w:ilvl="4" w:tplc="2F5C4EB0">
      <w:start w:val="1"/>
      <w:numFmt w:val="bullet"/>
      <w:lvlText w:val="o"/>
      <w:lvlJc w:val="left"/>
      <w:pPr>
        <w:ind w:left="3240" w:hanging="360"/>
      </w:pPr>
      <w:rPr>
        <w:rFonts w:ascii="Courier New" w:eastAsia="Courier New" w:hAnsi="Courier New" w:cs="Courier New"/>
      </w:rPr>
    </w:lvl>
    <w:lvl w:ilvl="5" w:tplc="3FFC2642">
      <w:start w:val="1"/>
      <w:numFmt w:val="bullet"/>
      <w:lvlText w:val="▪"/>
      <w:lvlJc w:val="left"/>
      <w:pPr>
        <w:ind w:left="3960" w:hanging="360"/>
      </w:pPr>
      <w:rPr>
        <w:rFonts w:ascii="Noto Sans Symbols" w:eastAsia="Noto Sans Symbols" w:hAnsi="Noto Sans Symbols" w:cs="Noto Sans Symbols"/>
      </w:rPr>
    </w:lvl>
    <w:lvl w:ilvl="6" w:tplc="05CA7232">
      <w:start w:val="1"/>
      <w:numFmt w:val="bullet"/>
      <w:lvlText w:val="●"/>
      <w:lvlJc w:val="left"/>
      <w:pPr>
        <w:ind w:left="4680" w:hanging="360"/>
      </w:pPr>
      <w:rPr>
        <w:rFonts w:ascii="Noto Sans Symbols" w:eastAsia="Noto Sans Symbols" w:hAnsi="Noto Sans Symbols" w:cs="Noto Sans Symbols"/>
      </w:rPr>
    </w:lvl>
    <w:lvl w:ilvl="7" w:tplc="5BF89348">
      <w:start w:val="1"/>
      <w:numFmt w:val="bullet"/>
      <w:lvlText w:val="o"/>
      <w:lvlJc w:val="left"/>
      <w:pPr>
        <w:ind w:left="5400" w:hanging="360"/>
      </w:pPr>
      <w:rPr>
        <w:rFonts w:ascii="Courier New" w:eastAsia="Courier New" w:hAnsi="Courier New" w:cs="Courier New"/>
      </w:rPr>
    </w:lvl>
    <w:lvl w:ilvl="8" w:tplc="9F40DB9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E785368"/>
    <w:multiLevelType w:val="hybridMultilevel"/>
    <w:tmpl w:val="E2988988"/>
    <w:lvl w:ilvl="0" w:tplc="8EC45DB4">
      <w:start w:val="1"/>
      <w:numFmt w:val="bullet"/>
      <w:lvlText w:val="●"/>
      <w:lvlJc w:val="left"/>
      <w:pPr>
        <w:ind w:left="720" w:hanging="360"/>
      </w:pPr>
      <w:rPr>
        <w:rFonts w:ascii="Noto Sans Symbols" w:eastAsia="Noto Sans Symbols" w:hAnsi="Noto Sans Symbols" w:cs="Noto Sans Symbols"/>
      </w:rPr>
    </w:lvl>
    <w:lvl w:ilvl="1" w:tplc="50CE668E">
      <w:start w:val="1"/>
      <w:numFmt w:val="bullet"/>
      <w:lvlText w:val="o"/>
      <w:lvlJc w:val="left"/>
      <w:pPr>
        <w:ind w:left="1440" w:hanging="360"/>
      </w:pPr>
      <w:rPr>
        <w:rFonts w:ascii="Courier New" w:eastAsia="Courier New" w:hAnsi="Courier New" w:cs="Courier New"/>
      </w:rPr>
    </w:lvl>
    <w:lvl w:ilvl="2" w:tplc="EA7ADE12">
      <w:start w:val="1"/>
      <w:numFmt w:val="bullet"/>
      <w:lvlText w:val="▪"/>
      <w:lvlJc w:val="left"/>
      <w:pPr>
        <w:ind w:left="2160" w:hanging="360"/>
      </w:pPr>
      <w:rPr>
        <w:rFonts w:ascii="Noto Sans Symbols" w:eastAsia="Noto Sans Symbols" w:hAnsi="Noto Sans Symbols" w:cs="Noto Sans Symbols"/>
      </w:rPr>
    </w:lvl>
    <w:lvl w:ilvl="3" w:tplc="0218B990">
      <w:start w:val="1"/>
      <w:numFmt w:val="bullet"/>
      <w:lvlText w:val="●"/>
      <w:lvlJc w:val="left"/>
      <w:pPr>
        <w:ind w:left="2880" w:hanging="360"/>
      </w:pPr>
      <w:rPr>
        <w:rFonts w:ascii="Noto Sans Symbols" w:eastAsia="Noto Sans Symbols" w:hAnsi="Noto Sans Symbols" w:cs="Noto Sans Symbols"/>
      </w:rPr>
    </w:lvl>
    <w:lvl w:ilvl="4" w:tplc="398E4B40">
      <w:start w:val="1"/>
      <w:numFmt w:val="bullet"/>
      <w:lvlText w:val="o"/>
      <w:lvlJc w:val="left"/>
      <w:pPr>
        <w:ind w:left="3600" w:hanging="360"/>
      </w:pPr>
      <w:rPr>
        <w:rFonts w:ascii="Courier New" w:eastAsia="Courier New" w:hAnsi="Courier New" w:cs="Courier New"/>
      </w:rPr>
    </w:lvl>
    <w:lvl w:ilvl="5" w:tplc="28F6C6CE">
      <w:start w:val="1"/>
      <w:numFmt w:val="bullet"/>
      <w:lvlText w:val="▪"/>
      <w:lvlJc w:val="left"/>
      <w:pPr>
        <w:ind w:left="4320" w:hanging="360"/>
      </w:pPr>
      <w:rPr>
        <w:rFonts w:ascii="Noto Sans Symbols" w:eastAsia="Noto Sans Symbols" w:hAnsi="Noto Sans Symbols" w:cs="Noto Sans Symbols"/>
      </w:rPr>
    </w:lvl>
    <w:lvl w:ilvl="6" w:tplc="6622B576">
      <w:start w:val="1"/>
      <w:numFmt w:val="bullet"/>
      <w:lvlText w:val="●"/>
      <w:lvlJc w:val="left"/>
      <w:pPr>
        <w:ind w:left="5040" w:hanging="360"/>
      </w:pPr>
      <w:rPr>
        <w:rFonts w:ascii="Noto Sans Symbols" w:eastAsia="Noto Sans Symbols" w:hAnsi="Noto Sans Symbols" w:cs="Noto Sans Symbols"/>
      </w:rPr>
    </w:lvl>
    <w:lvl w:ilvl="7" w:tplc="24649D0E">
      <w:start w:val="1"/>
      <w:numFmt w:val="bullet"/>
      <w:lvlText w:val="o"/>
      <w:lvlJc w:val="left"/>
      <w:pPr>
        <w:ind w:left="5760" w:hanging="360"/>
      </w:pPr>
      <w:rPr>
        <w:rFonts w:ascii="Courier New" w:eastAsia="Courier New" w:hAnsi="Courier New" w:cs="Courier New"/>
      </w:rPr>
    </w:lvl>
    <w:lvl w:ilvl="8" w:tplc="C05CFD8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35B407E"/>
    <w:multiLevelType w:val="hybridMultilevel"/>
    <w:tmpl w:val="B088C8A6"/>
    <w:lvl w:ilvl="0" w:tplc="33CED550">
      <w:start w:val="1"/>
      <w:numFmt w:val="bullet"/>
      <w:lvlText w:val="●"/>
      <w:lvlJc w:val="left"/>
      <w:pPr>
        <w:ind w:left="720" w:hanging="360"/>
      </w:pPr>
      <w:rPr>
        <w:rFonts w:ascii="Noto Sans Symbols" w:eastAsia="Noto Sans Symbols" w:hAnsi="Noto Sans Symbols" w:cs="Noto Sans Symbols"/>
      </w:rPr>
    </w:lvl>
    <w:lvl w:ilvl="1" w:tplc="E3FCBC06">
      <w:start w:val="1"/>
      <w:numFmt w:val="bullet"/>
      <w:lvlText w:val="o"/>
      <w:lvlJc w:val="left"/>
      <w:pPr>
        <w:ind w:left="1440" w:hanging="360"/>
      </w:pPr>
      <w:rPr>
        <w:rFonts w:ascii="Courier New" w:eastAsia="Courier New" w:hAnsi="Courier New" w:cs="Courier New"/>
      </w:rPr>
    </w:lvl>
    <w:lvl w:ilvl="2" w:tplc="D5721660">
      <w:start w:val="1"/>
      <w:numFmt w:val="bullet"/>
      <w:lvlText w:val="▪"/>
      <w:lvlJc w:val="left"/>
      <w:pPr>
        <w:ind w:left="2160" w:hanging="360"/>
      </w:pPr>
      <w:rPr>
        <w:rFonts w:ascii="Noto Sans Symbols" w:eastAsia="Noto Sans Symbols" w:hAnsi="Noto Sans Symbols" w:cs="Noto Sans Symbols"/>
      </w:rPr>
    </w:lvl>
    <w:lvl w:ilvl="3" w:tplc="B594633A">
      <w:start w:val="1"/>
      <w:numFmt w:val="bullet"/>
      <w:lvlText w:val="●"/>
      <w:lvlJc w:val="left"/>
      <w:pPr>
        <w:ind w:left="2880" w:hanging="360"/>
      </w:pPr>
      <w:rPr>
        <w:rFonts w:ascii="Noto Sans Symbols" w:eastAsia="Noto Sans Symbols" w:hAnsi="Noto Sans Symbols" w:cs="Noto Sans Symbols"/>
      </w:rPr>
    </w:lvl>
    <w:lvl w:ilvl="4" w:tplc="16AAC696">
      <w:start w:val="1"/>
      <w:numFmt w:val="bullet"/>
      <w:lvlText w:val="o"/>
      <w:lvlJc w:val="left"/>
      <w:pPr>
        <w:ind w:left="3600" w:hanging="360"/>
      </w:pPr>
      <w:rPr>
        <w:rFonts w:ascii="Courier New" w:eastAsia="Courier New" w:hAnsi="Courier New" w:cs="Courier New"/>
      </w:rPr>
    </w:lvl>
    <w:lvl w:ilvl="5" w:tplc="08CE0292">
      <w:start w:val="1"/>
      <w:numFmt w:val="bullet"/>
      <w:lvlText w:val="▪"/>
      <w:lvlJc w:val="left"/>
      <w:pPr>
        <w:ind w:left="4320" w:hanging="360"/>
      </w:pPr>
      <w:rPr>
        <w:rFonts w:ascii="Noto Sans Symbols" w:eastAsia="Noto Sans Symbols" w:hAnsi="Noto Sans Symbols" w:cs="Noto Sans Symbols"/>
      </w:rPr>
    </w:lvl>
    <w:lvl w:ilvl="6" w:tplc="EA704BAC">
      <w:start w:val="1"/>
      <w:numFmt w:val="bullet"/>
      <w:lvlText w:val="●"/>
      <w:lvlJc w:val="left"/>
      <w:pPr>
        <w:ind w:left="5040" w:hanging="360"/>
      </w:pPr>
      <w:rPr>
        <w:rFonts w:ascii="Noto Sans Symbols" w:eastAsia="Noto Sans Symbols" w:hAnsi="Noto Sans Symbols" w:cs="Noto Sans Symbols"/>
      </w:rPr>
    </w:lvl>
    <w:lvl w:ilvl="7" w:tplc="6DDE5F72">
      <w:start w:val="1"/>
      <w:numFmt w:val="bullet"/>
      <w:lvlText w:val="o"/>
      <w:lvlJc w:val="left"/>
      <w:pPr>
        <w:ind w:left="5760" w:hanging="360"/>
      </w:pPr>
      <w:rPr>
        <w:rFonts w:ascii="Courier New" w:eastAsia="Courier New" w:hAnsi="Courier New" w:cs="Courier New"/>
      </w:rPr>
    </w:lvl>
    <w:lvl w:ilvl="8" w:tplc="ED84804A">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0A4867"/>
    <w:multiLevelType w:val="hybridMultilevel"/>
    <w:tmpl w:val="AD60B278"/>
    <w:lvl w:ilvl="0" w:tplc="3A52B99C">
      <w:start w:val="1"/>
      <w:numFmt w:val="upperLetter"/>
      <w:lvlText w:val="%1."/>
      <w:lvlJc w:val="left"/>
      <w:pPr>
        <w:ind w:left="720" w:hanging="360"/>
      </w:pPr>
    </w:lvl>
    <w:lvl w:ilvl="1" w:tplc="4F444582">
      <w:start w:val="1"/>
      <w:numFmt w:val="lowerLetter"/>
      <w:lvlText w:val="%2."/>
      <w:lvlJc w:val="left"/>
      <w:pPr>
        <w:ind w:left="1440" w:hanging="360"/>
      </w:pPr>
    </w:lvl>
    <w:lvl w:ilvl="2" w:tplc="E13423AC">
      <w:start w:val="1"/>
      <w:numFmt w:val="lowerRoman"/>
      <w:lvlText w:val="%3."/>
      <w:lvlJc w:val="right"/>
      <w:pPr>
        <w:ind w:left="2160" w:hanging="180"/>
      </w:pPr>
    </w:lvl>
    <w:lvl w:ilvl="3" w:tplc="FBD83932">
      <w:start w:val="1"/>
      <w:numFmt w:val="decimal"/>
      <w:lvlText w:val="%4."/>
      <w:lvlJc w:val="left"/>
      <w:pPr>
        <w:ind w:left="2880" w:hanging="360"/>
      </w:pPr>
    </w:lvl>
    <w:lvl w:ilvl="4" w:tplc="A1BC231C">
      <w:start w:val="1"/>
      <w:numFmt w:val="lowerLetter"/>
      <w:lvlText w:val="%5."/>
      <w:lvlJc w:val="left"/>
      <w:pPr>
        <w:ind w:left="3600" w:hanging="360"/>
      </w:pPr>
    </w:lvl>
    <w:lvl w:ilvl="5" w:tplc="4CF4B022">
      <w:start w:val="1"/>
      <w:numFmt w:val="lowerRoman"/>
      <w:lvlText w:val="%6."/>
      <w:lvlJc w:val="right"/>
      <w:pPr>
        <w:ind w:left="4320" w:hanging="180"/>
      </w:pPr>
    </w:lvl>
    <w:lvl w:ilvl="6" w:tplc="763EAD1E">
      <w:start w:val="1"/>
      <w:numFmt w:val="decimal"/>
      <w:lvlText w:val="%7."/>
      <w:lvlJc w:val="left"/>
      <w:pPr>
        <w:ind w:left="5040" w:hanging="360"/>
      </w:pPr>
    </w:lvl>
    <w:lvl w:ilvl="7" w:tplc="DBD4D016">
      <w:start w:val="1"/>
      <w:numFmt w:val="lowerLetter"/>
      <w:lvlText w:val="%8."/>
      <w:lvlJc w:val="left"/>
      <w:pPr>
        <w:ind w:left="5760" w:hanging="360"/>
      </w:pPr>
    </w:lvl>
    <w:lvl w:ilvl="8" w:tplc="58F068CE">
      <w:start w:val="1"/>
      <w:numFmt w:val="lowerRoman"/>
      <w:lvlText w:val="%9."/>
      <w:lvlJc w:val="right"/>
      <w:pPr>
        <w:ind w:left="6480" w:hanging="180"/>
      </w:pPr>
    </w:lvl>
  </w:abstractNum>
  <w:abstractNum w:abstractNumId="14" w15:restartNumberingAfterBreak="0">
    <w:nsid w:val="49335AE2"/>
    <w:multiLevelType w:val="hybridMultilevel"/>
    <w:tmpl w:val="97423F5E"/>
    <w:lvl w:ilvl="0" w:tplc="73A60A44">
      <w:start w:val="1"/>
      <w:numFmt w:val="bullet"/>
      <w:lvlText w:val="●"/>
      <w:lvlJc w:val="left"/>
      <w:pPr>
        <w:ind w:left="720" w:hanging="360"/>
      </w:pPr>
      <w:rPr>
        <w:rFonts w:ascii="Noto Sans Symbols" w:eastAsia="Noto Sans Symbols" w:hAnsi="Noto Sans Symbols" w:cs="Noto Sans Symbols"/>
      </w:rPr>
    </w:lvl>
    <w:lvl w:ilvl="1" w:tplc="138654CE">
      <w:start w:val="1"/>
      <w:numFmt w:val="bullet"/>
      <w:lvlText w:val="o"/>
      <w:lvlJc w:val="left"/>
      <w:pPr>
        <w:ind w:left="1440" w:hanging="360"/>
      </w:pPr>
      <w:rPr>
        <w:rFonts w:ascii="Courier New" w:eastAsia="Courier New" w:hAnsi="Courier New" w:cs="Courier New"/>
      </w:rPr>
    </w:lvl>
    <w:lvl w:ilvl="2" w:tplc="EFF40E38">
      <w:start w:val="1"/>
      <w:numFmt w:val="bullet"/>
      <w:lvlText w:val="▪"/>
      <w:lvlJc w:val="left"/>
      <w:pPr>
        <w:ind w:left="2160" w:hanging="360"/>
      </w:pPr>
      <w:rPr>
        <w:rFonts w:ascii="Noto Sans Symbols" w:eastAsia="Noto Sans Symbols" w:hAnsi="Noto Sans Symbols" w:cs="Noto Sans Symbols"/>
      </w:rPr>
    </w:lvl>
    <w:lvl w:ilvl="3" w:tplc="FBC2DBAA">
      <w:start w:val="1"/>
      <w:numFmt w:val="bullet"/>
      <w:lvlText w:val="●"/>
      <w:lvlJc w:val="left"/>
      <w:pPr>
        <w:ind w:left="2880" w:hanging="360"/>
      </w:pPr>
      <w:rPr>
        <w:rFonts w:ascii="Noto Sans Symbols" w:eastAsia="Noto Sans Symbols" w:hAnsi="Noto Sans Symbols" w:cs="Noto Sans Symbols"/>
      </w:rPr>
    </w:lvl>
    <w:lvl w:ilvl="4" w:tplc="B330ECBA">
      <w:start w:val="1"/>
      <w:numFmt w:val="bullet"/>
      <w:lvlText w:val="o"/>
      <w:lvlJc w:val="left"/>
      <w:pPr>
        <w:ind w:left="3600" w:hanging="360"/>
      </w:pPr>
      <w:rPr>
        <w:rFonts w:ascii="Courier New" w:eastAsia="Courier New" w:hAnsi="Courier New" w:cs="Courier New"/>
      </w:rPr>
    </w:lvl>
    <w:lvl w:ilvl="5" w:tplc="2E0E1900">
      <w:start w:val="1"/>
      <w:numFmt w:val="bullet"/>
      <w:lvlText w:val="▪"/>
      <w:lvlJc w:val="left"/>
      <w:pPr>
        <w:ind w:left="4320" w:hanging="360"/>
      </w:pPr>
      <w:rPr>
        <w:rFonts w:ascii="Noto Sans Symbols" w:eastAsia="Noto Sans Symbols" w:hAnsi="Noto Sans Symbols" w:cs="Noto Sans Symbols"/>
      </w:rPr>
    </w:lvl>
    <w:lvl w:ilvl="6" w:tplc="8FFEA7C2">
      <w:start w:val="1"/>
      <w:numFmt w:val="bullet"/>
      <w:lvlText w:val="●"/>
      <w:lvlJc w:val="left"/>
      <w:pPr>
        <w:ind w:left="5040" w:hanging="360"/>
      </w:pPr>
      <w:rPr>
        <w:rFonts w:ascii="Noto Sans Symbols" w:eastAsia="Noto Sans Symbols" w:hAnsi="Noto Sans Symbols" w:cs="Noto Sans Symbols"/>
      </w:rPr>
    </w:lvl>
    <w:lvl w:ilvl="7" w:tplc="61207CEA">
      <w:start w:val="1"/>
      <w:numFmt w:val="bullet"/>
      <w:lvlText w:val="o"/>
      <w:lvlJc w:val="left"/>
      <w:pPr>
        <w:ind w:left="5760" w:hanging="360"/>
      </w:pPr>
      <w:rPr>
        <w:rFonts w:ascii="Courier New" w:eastAsia="Courier New" w:hAnsi="Courier New" w:cs="Courier New"/>
      </w:rPr>
    </w:lvl>
    <w:lvl w:ilvl="8" w:tplc="ADD205EE">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462534"/>
    <w:multiLevelType w:val="hybridMultilevel"/>
    <w:tmpl w:val="CB24B224"/>
    <w:lvl w:ilvl="0" w:tplc="B116184A">
      <w:start w:val="1"/>
      <w:numFmt w:val="bullet"/>
      <w:lvlText w:val="●"/>
      <w:lvlJc w:val="left"/>
      <w:pPr>
        <w:ind w:left="360" w:hanging="360"/>
      </w:pPr>
      <w:rPr>
        <w:rFonts w:ascii="Noto Sans Symbols" w:eastAsia="Noto Sans Symbols" w:hAnsi="Noto Sans Symbols" w:cs="Noto Sans Symbols"/>
      </w:rPr>
    </w:lvl>
    <w:lvl w:ilvl="1" w:tplc="499086A6">
      <w:start w:val="1"/>
      <w:numFmt w:val="bullet"/>
      <w:lvlText w:val="o"/>
      <w:lvlJc w:val="left"/>
      <w:pPr>
        <w:ind w:left="1440" w:hanging="360"/>
      </w:pPr>
      <w:rPr>
        <w:rFonts w:ascii="Courier New" w:eastAsia="Courier New" w:hAnsi="Courier New" w:cs="Courier New"/>
      </w:rPr>
    </w:lvl>
    <w:lvl w:ilvl="2" w:tplc="FABE0F52">
      <w:start w:val="1"/>
      <w:numFmt w:val="bullet"/>
      <w:lvlText w:val="▪"/>
      <w:lvlJc w:val="left"/>
      <w:pPr>
        <w:ind w:left="2160" w:hanging="360"/>
      </w:pPr>
      <w:rPr>
        <w:rFonts w:ascii="Noto Sans Symbols" w:eastAsia="Noto Sans Symbols" w:hAnsi="Noto Sans Symbols" w:cs="Noto Sans Symbols"/>
      </w:rPr>
    </w:lvl>
    <w:lvl w:ilvl="3" w:tplc="3EF6EADE">
      <w:start w:val="1"/>
      <w:numFmt w:val="bullet"/>
      <w:lvlText w:val="●"/>
      <w:lvlJc w:val="left"/>
      <w:pPr>
        <w:ind w:left="2880" w:hanging="360"/>
      </w:pPr>
      <w:rPr>
        <w:rFonts w:ascii="Noto Sans Symbols" w:eastAsia="Noto Sans Symbols" w:hAnsi="Noto Sans Symbols" w:cs="Noto Sans Symbols"/>
      </w:rPr>
    </w:lvl>
    <w:lvl w:ilvl="4" w:tplc="DDD016C4">
      <w:start w:val="1"/>
      <w:numFmt w:val="bullet"/>
      <w:lvlText w:val="o"/>
      <w:lvlJc w:val="left"/>
      <w:pPr>
        <w:ind w:left="3600" w:hanging="360"/>
      </w:pPr>
      <w:rPr>
        <w:rFonts w:ascii="Courier New" w:eastAsia="Courier New" w:hAnsi="Courier New" w:cs="Courier New"/>
      </w:rPr>
    </w:lvl>
    <w:lvl w:ilvl="5" w:tplc="C65A1CE4">
      <w:start w:val="1"/>
      <w:numFmt w:val="bullet"/>
      <w:lvlText w:val="▪"/>
      <w:lvlJc w:val="left"/>
      <w:pPr>
        <w:ind w:left="4320" w:hanging="360"/>
      </w:pPr>
      <w:rPr>
        <w:rFonts w:ascii="Noto Sans Symbols" w:eastAsia="Noto Sans Symbols" w:hAnsi="Noto Sans Symbols" w:cs="Noto Sans Symbols"/>
      </w:rPr>
    </w:lvl>
    <w:lvl w:ilvl="6" w:tplc="ACFCC6BE">
      <w:start w:val="1"/>
      <w:numFmt w:val="bullet"/>
      <w:lvlText w:val="●"/>
      <w:lvlJc w:val="left"/>
      <w:pPr>
        <w:ind w:left="5040" w:hanging="360"/>
      </w:pPr>
      <w:rPr>
        <w:rFonts w:ascii="Noto Sans Symbols" w:eastAsia="Noto Sans Symbols" w:hAnsi="Noto Sans Symbols" w:cs="Noto Sans Symbols"/>
      </w:rPr>
    </w:lvl>
    <w:lvl w:ilvl="7" w:tplc="EC1EEE00">
      <w:start w:val="1"/>
      <w:numFmt w:val="bullet"/>
      <w:lvlText w:val="o"/>
      <w:lvlJc w:val="left"/>
      <w:pPr>
        <w:ind w:left="5760" w:hanging="360"/>
      </w:pPr>
      <w:rPr>
        <w:rFonts w:ascii="Courier New" w:eastAsia="Courier New" w:hAnsi="Courier New" w:cs="Courier New"/>
      </w:rPr>
    </w:lvl>
    <w:lvl w:ilvl="8" w:tplc="F9C0D5CE">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E2518D"/>
    <w:multiLevelType w:val="hybridMultilevel"/>
    <w:tmpl w:val="BCF8F3E8"/>
    <w:lvl w:ilvl="0" w:tplc="AA342A16">
      <w:start w:val="1"/>
      <w:numFmt w:val="bullet"/>
      <w:lvlText w:val="●"/>
      <w:lvlJc w:val="left"/>
      <w:pPr>
        <w:ind w:left="720" w:hanging="360"/>
      </w:pPr>
      <w:rPr>
        <w:rFonts w:ascii="Noto Sans Symbols" w:eastAsia="Noto Sans Symbols" w:hAnsi="Noto Sans Symbols" w:cs="Noto Sans Symbols"/>
      </w:rPr>
    </w:lvl>
    <w:lvl w:ilvl="1" w:tplc="D682DFAA">
      <w:start w:val="1"/>
      <w:numFmt w:val="bullet"/>
      <w:lvlText w:val="o"/>
      <w:lvlJc w:val="left"/>
      <w:pPr>
        <w:ind w:left="1440" w:hanging="360"/>
      </w:pPr>
      <w:rPr>
        <w:rFonts w:ascii="Courier New" w:eastAsia="Courier New" w:hAnsi="Courier New" w:cs="Courier New"/>
      </w:rPr>
    </w:lvl>
    <w:lvl w:ilvl="2" w:tplc="02A03592">
      <w:start w:val="1"/>
      <w:numFmt w:val="bullet"/>
      <w:lvlText w:val="▪"/>
      <w:lvlJc w:val="left"/>
      <w:pPr>
        <w:ind w:left="2160" w:hanging="360"/>
      </w:pPr>
      <w:rPr>
        <w:rFonts w:ascii="Noto Sans Symbols" w:eastAsia="Noto Sans Symbols" w:hAnsi="Noto Sans Symbols" w:cs="Noto Sans Symbols"/>
      </w:rPr>
    </w:lvl>
    <w:lvl w:ilvl="3" w:tplc="6BC85480">
      <w:start w:val="1"/>
      <w:numFmt w:val="bullet"/>
      <w:lvlText w:val="●"/>
      <w:lvlJc w:val="left"/>
      <w:pPr>
        <w:ind w:left="2880" w:hanging="360"/>
      </w:pPr>
      <w:rPr>
        <w:rFonts w:ascii="Noto Sans Symbols" w:eastAsia="Noto Sans Symbols" w:hAnsi="Noto Sans Symbols" w:cs="Noto Sans Symbols"/>
      </w:rPr>
    </w:lvl>
    <w:lvl w:ilvl="4" w:tplc="2524400A">
      <w:start w:val="1"/>
      <w:numFmt w:val="bullet"/>
      <w:lvlText w:val="o"/>
      <w:lvlJc w:val="left"/>
      <w:pPr>
        <w:ind w:left="3600" w:hanging="360"/>
      </w:pPr>
      <w:rPr>
        <w:rFonts w:ascii="Courier New" w:eastAsia="Courier New" w:hAnsi="Courier New" w:cs="Courier New"/>
      </w:rPr>
    </w:lvl>
    <w:lvl w:ilvl="5" w:tplc="35AE9ED4">
      <w:start w:val="1"/>
      <w:numFmt w:val="bullet"/>
      <w:lvlText w:val="▪"/>
      <w:lvlJc w:val="left"/>
      <w:pPr>
        <w:ind w:left="4320" w:hanging="360"/>
      </w:pPr>
      <w:rPr>
        <w:rFonts w:ascii="Noto Sans Symbols" w:eastAsia="Noto Sans Symbols" w:hAnsi="Noto Sans Symbols" w:cs="Noto Sans Symbols"/>
      </w:rPr>
    </w:lvl>
    <w:lvl w:ilvl="6" w:tplc="9B0212CC">
      <w:start w:val="1"/>
      <w:numFmt w:val="bullet"/>
      <w:lvlText w:val="●"/>
      <w:lvlJc w:val="left"/>
      <w:pPr>
        <w:ind w:left="5040" w:hanging="360"/>
      </w:pPr>
      <w:rPr>
        <w:rFonts w:ascii="Noto Sans Symbols" w:eastAsia="Noto Sans Symbols" w:hAnsi="Noto Sans Symbols" w:cs="Noto Sans Symbols"/>
      </w:rPr>
    </w:lvl>
    <w:lvl w:ilvl="7" w:tplc="5DCCC8D6">
      <w:start w:val="1"/>
      <w:numFmt w:val="bullet"/>
      <w:lvlText w:val="o"/>
      <w:lvlJc w:val="left"/>
      <w:pPr>
        <w:ind w:left="5760" w:hanging="360"/>
      </w:pPr>
      <w:rPr>
        <w:rFonts w:ascii="Courier New" w:eastAsia="Courier New" w:hAnsi="Courier New" w:cs="Courier New"/>
      </w:rPr>
    </w:lvl>
    <w:lvl w:ilvl="8" w:tplc="431C17BA">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FE5E47"/>
    <w:multiLevelType w:val="hybridMultilevel"/>
    <w:tmpl w:val="471A44F4"/>
    <w:lvl w:ilvl="0" w:tplc="D7AA0BB0">
      <w:start w:val="1"/>
      <w:numFmt w:val="bullet"/>
      <w:lvlText w:val="●"/>
      <w:lvlJc w:val="left"/>
      <w:pPr>
        <w:ind w:left="360" w:hanging="360"/>
      </w:pPr>
      <w:rPr>
        <w:rFonts w:ascii="Noto Sans Symbols" w:eastAsia="Noto Sans Symbols" w:hAnsi="Noto Sans Symbols" w:cs="Noto Sans Symbols"/>
      </w:rPr>
    </w:lvl>
    <w:lvl w:ilvl="1" w:tplc="E4E84204">
      <w:start w:val="1"/>
      <w:numFmt w:val="bullet"/>
      <w:lvlText w:val="o"/>
      <w:lvlJc w:val="left"/>
      <w:pPr>
        <w:ind w:left="1080" w:hanging="360"/>
      </w:pPr>
      <w:rPr>
        <w:rFonts w:ascii="Courier New" w:eastAsia="Courier New" w:hAnsi="Courier New" w:cs="Courier New"/>
      </w:rPr>
    </w:lvl>
    <w:lvl w:ilvl="2" w:tplc="FC4C7D2E">
      <w:start w:val="1"/>
      <w:numFmt w:val="bullet"/>
      <w:lvlText w:val="▪"/>
      <w:lvlJc w:val="left"/>
      <w:pPr>
        <w:ind w:left="1800" w:hanging="360"/>
      </w:pPr>
      <w:rPr>
        <w:rFonts w:ascii="Noto Sans Symbols" w:eastAsia="Noto Sans Symbols" w:hAnsi="Noto Sans Symbols" w:cs="Noto Sans Symbols"/>
      </w:rPr>
    </w:lvl>
    <w:lvl w:ilvl="3" w:tplc="E7F6841A">
      <w:start w:val="1"/>
      <w:numFmt w:val="bullet"/>
      <w:lvlText w:val="●"/>
      <w:lvlJc w:val="left"/>
      <w:pPr>
        <w:ind w:left="2520" w:hanging="360"/>
      </w:pPr>
      <w:rPr>
        <w:rFonts w:ascii="Noto Sans Symbols" w:eastAsia="Noto Sans Symbols" w:hAnsi="Noto Sans Symbols" w:cs="Noto Sans Symbols"/>
      </w:rPr>
    </w:lvl>
    <w:lvl w:ilvl="4" w:tplc="3B7C6830">
      <w:start w:val="1"/>
      <w:numFmt w:val="bullet"/>
      <w:lvlText w:val="o"/>
      <w:lvlJc w:val="left"/>
      <w:pPr>
        <w:ind w:left="3240" w:hanging="360"/>
      </w:pPr>
      <w:rPr>
        <w:rFonts w:ascii="Courier New" w:eastAsia="Courier New" w:hAnsi="Courier New" w:cs="Courier New"/>
      </w:rPr>
    </w:lvl>
    <w:lvl w:ilvl="5" w:tplc="5BFE9E0E">
      <w:start w:val="1"/>
      <w:numFmt w:val="bullet"/>
      <w:lvlText w:val="▪"/>
      <w:lvlJc w:val="left"/>
      <w:pPr>
        <w:ind w:left="3960" w:hanging="360"/>
      </w:pPr>
      <w:rPr>
        <w:rFonts w:ascii="Noto Sans Symbols" w:eastAsia="Noto Sans Symbols" w:hAnsi="Noto Sans Symbols" w:cs="Noto Sans Symbols"/>
      </w:rPr>
    </w:lvl>
    <w:lvl w:ilvl="6" w:tplc="F3AA7548">
      <w:start w:val="1"/>
      <w:numFmt w:val="bullet"/>
      <w:lvlText w:val="●"/>
      <w:lvlJc w:val="left"/>
      <w:pPr>
        <w:ind w:left="4680" w:hanging="360"/>
      </w:pPr>
      <w:rPr>
        <w:rFonts w:ascii="Noto Sans Symbols" w:eastAsia="Noto Sans Symbols" w:hAnsi="Noto Sans Symbols" w:cs="Noto Sans Symbols"/>
      </w:rPr>
    </w:lvl>
    <w:lvl w:ilvl="7" w:tplc="A66AA788">
      <w:start w:val="1"/>
      <w:numFmt w:val="bullet"/>
      <w:lvlText w:val="o"/>
      <w:lvlJc w:val="left"/>
      <w:pPr>
        <w:ind w:left="5400" w:hanging="360"/>
      </w:pPr>
      <w:rPr>
        <w:rFonts w:ascii="Courier New" w:eastAsia="Courier New" w:hAnsi="Courier New" w:cs="Courier New"/>
      </w:rPr>
    </w:lvl>
    <w:lvl w:ilvl="8" w:tplc="A7AAA30E">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EDB47B9"/>
    <w:multiLevelType w:val="hybridMultilevel"/>
    <w:tmpl w:val="7780D708"/>
    <w:lvl w:ilvl="0" w:tplc="EA1CFA6E">
      <w:start w:val="1"/>
      <w:numFmt w:val="bullet"/>
      <w:lvlText w:val="●"/>
      <w:lvlJc w:val="left"/>
      <w:pPr>
        <w:ind w:left="720" w:hanging="360"/>
      </w:pPr>
      <w:rPr>
        <w:rFonts w:ascii="Noto Sans Symbols" w:eastAsia="Noto Sans Symbols" w:hAnsi="Noto Sans Symbols" w:cs="Noto Sans Symbols"/>
      </w:rPr>
    </w:lvl>
    <w:lvl w:ilvl="1" w:tplc="F446A608">
      <w:start w:val="1"/>
      <w:numFmt w:val="bullet"/>
      <w:lvlText w:val="o"/>
      <w:lvlJc w:val="left"/>
      <w:pPr>
        <w:ind w:left="1440" w:hanging="360"/>
      </w:pPr>
      <w:rPr>
        <w:rFonts w:ascii="Courier New" w:eastAsia="Courier New" w:hAnsi="Courier New" w:cs="Courier New"/>
      </w:rPr>
    </w:lvl>
    <w:lvl w:ilvl="2" w:tplc="FA3EB654">
      <w:start w:val="1"/>
      <w:numFmt w:val="bullet"/>
      <w:lvlText w:val="▪"/>
      <w:lvlJc w:val="left"/>
      <w:pPr>
        <w:ind w:left="2160" w:hanging="360"/>
      </w:pPr>
      <w:rPr>
        <w:rFonts w:ascii="Noto Sans Symbols" w:eastAsia="Noto Sans Symbols" w:hAnsi="Noto Sans Symbols" w:cs="Noto Sans Symbols"/>
      </w:rPr>
    </w:lvl>
    <w:lvl w:ilvl="3" w:tplc="33D27D74">
      <w:start w:val="1"/>
      <w:numFmt w:val="bullet"/>
      <w:lvlText w:val="●"/>
      <w:lvlJc w:val="left"/>
      <w:pPr>
        <w:ind w:left="2880" w:hanging="360"/>
      </w:pPr>
      <w:rPr>
        <w:rFonts w:ascii="Noto Sans Symbols" w:eastAsia="Noto Sans Symbols" w:hAnsi="Noto Sans Symbols" w:cs="Noto Sans Symbols"/>
      </w:rPr>
    </w:lvl>
    <w:lvl w:ilvl="4" w:tplc="6DD63DFC">
      <w:start w:val="1"/>
      <w:numFmt w:val="bullet"/>
      <w:lvlText w:val="o"/>
      <w:lvlJc w:val="left"/>
      <w:pPr>
        <w:ind w:left="3600" w:hanging="360"/>
      </w:pPr>
      <w:rPr>
        <w:rFonts w:ascii="Courier New" w:eastAsia="Courier New" w:hAnsi="Courier New" w:cs="Courier New"/>
      </w:rPr>
    </w:lvl>
    <w:lvl w:ilvl="5" w:tplc="6A3287C0">
      <w:start w:val="1"/>
      <w:numFmt w:val="bullet"/>
      <w:lvlText w:val="▪"/>
      <w:lvlJc w:val="left"/>
      <w:pPr>
        <w:ind w:left="4320" w:hanging="360"/>
      </w:pPr>
      <w:rPr>
        <w:rFonts w:ascii="Noto Sans Symbols" w:eastAsia="Noto Sans Symbols" w:hAnsi="Noto Sans Symbols" w:cs="Noto Sans Symbols"/>
      </w:rPr>
    </w:lvl>
    <w:lvl w:ilvl="6" w:tplc="36024AB4">
      <w:start w:val="1"/>
      <w:numFmt w:val="bullet"/>
      <w:lvlText w:val="●"/>
      <w:lvlJc w:val="left"/>
      <w:pPr>
        <w:ind w:left="5040" w:hanging="360"/>
      </w:pPr>
      <w:rPr>
        <w:rFonts w:ascii="Noto Sans Symbols" w:eastAsia="Noto Sans Symbols" w:hAnsi="Noto Sans Symbols" w:cs="Noto Sans Symbols"/>
      </w:rPr>
    </w:lvl>
    <w:lvl w:ilvl="7" w:tplc="4FDE6744">
      <w:start w:val="1"/>
      <w:numFmt w:val="bullet"/>
      <w:lvlText w:val="o"/>
      <w:lvlJc w:val="left"/>
      <w:pPr>
        <w:ind w:left="5760" w:hanging="360"/>
      </w:pPr>
      <w:rPr>
        <w:rFonts w:ascii="Courier New" w:eastAsia="Courier New" w:hAnsi="Courier New" w:cs="Courier New"/>
      </w:rPr>
    </w:lvl>
    <w:lvl w:ilvl="8" w:tplc="1C66E72A">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FE00D3"/>
    <w:multiLevelType w:val="hybridMultilevel"/>
    <w:tmpl w:val="9830E67A"/>
    <w:lvl w:ilvl="0" w:tplc="651C5C66">
      <w:start w:val="1"/>
      <w:numFmt w:val="lowerLetter"/>
      <w:lvlText w:val="%1."/>
      <w:lvlJc w:val="left"/>
      <w:pPr>
        <w:ind w:left="720" w:hanging="360"/>
      </w:pPr>
    </w:lvl>
    <w:lvl w:ilvl="1" w:tplc="530C64D6">
      <w:start w:val="1"/>
      <w:numFmt w:val="lowerLetter"/>
      <w:lvlText w:val="%2."/>
      <w:lvlJc w:val="left"/>
      <w:pPr>
        <w:ind w:left="1440" w:hanging="360"/>
      </w:pPr>
    </w:lvl>
    <w:lvl w:ilvl="2" w:tplc="DE4E039A">
      <w:start w:val="1"/>
      <w:numFmt w:val="lowerRoman"/>
      <w:lvlText w:val="%3."/>
      <w:lvlJc w:val="right"/>
      <w:pPr>
        <w:ind w:left="2160" w:hanging="180"/>
      </w:pPr>
    </w:lvl>
    <w:lvl w:ilvl="3" w:tplc="888E2842">
      <w:start w:val="1"/>
      <w:numFmt w:val="decimal"/>
      <w:lvlText w:val="%4."/>
      <w:lvlJc w:val="left"/>
      <w:pPr>
        <w:ind w:left="2880" w:hanging="360"/>
      </w:pPr>
    </w:lvl>
    <w:lvl w:ilvl="4" w:tplc="EF52D03C">
      <w:start w:val="1"/>
      <w:numFmt w:val="lowerLetter"/>
      <w:lvlText w:val="%5."/>
      <w:lvlJc w:val="left"/>
      <w:pPr>
        <w:ind w:left="3600" w:hanging="360"/>
      </w:pPr>
    </w:lvl>
    <w:lvl w:ilvl="5" w:tplc="372874CA">
      <w:start w:val="1"/>
      <w:numFmt w:val="lowerRoman"/>
      <w:lvlText w:val="%6."/>
      <w:lvlJc w:val="right"/>
      <w:pPr>
        <w:ind w:left="4320" w:hanging="180"/>
      </w:pPr>
    </w:lvl>
    <w:lvl w:ilvl="6" w:tplc="D50A9EB6">
      <w:start w:val="1"/>
      <w:numFmt w:val="decimal"/>
      <w:lvlText w:val="%7."/>
      <w:lvlJc w:val="left"/>
      <w:pPr>
        <w:ind w:left="5040" w:hanging="360"/>
      </w:pPr>
    </w:lvl>
    <w:lvl w:ilvl="7" w:tplc="23E45638">
      <w:start w:val="1"/>
      <w:numFmt w:val="lowerLetter"/>
      <w:lvlText w:val="%8."/>
      <w:lvlJc w:val="left"/>
      <w:pPr>
        <w:ind w:left="5760" w:hanging="360"/>
      </w:pPr>
    </w:lvl>
    <w:lvl w:ilvl="8" w:tplc="37F4E676">
      <w:start w:val="1"/>
      <w:numFmt w:val="lowerRoman"/>
      <w:lvlText w:val="%9."/>
      <w:lvlJc w:val="right"/>
      <w:pPr>
        <w:ind w:left="6480" w:hanging="180"/>
      </w:pPr>
    </w:lvl>
  </w:abstractNum>
  <w:abstractNum w:abstractNumId="20" w15:restartNumberingAfterBreak="0">
    <w:nsid w:val="6EC8369E"/>
    <w:multiLevelType w:val="hybridMultilevel"/>
    <w:tmpl w:val="21122EA2"/>
    <w:lvl w:ilvl="0" w:tplc="60C6FA3E">
      <w:start w:val="1"/>
      <w:numFmt w:val="decimal"/>
      <w:lvlText w:val="%1."/>
      <w:lvlJc w:val="left"/>
      <w:pPr>
        <w:ind w:left="360" w:hanging="360"/>
      </w:pPr>
    </w:lvl>
    <w:lvl w:ilvl="1" w:tplc="D01C4EDC">
      <w:start w:val="1"/>
      <w:numFmt w:val="bullet"/>
      <w:lvlText w:val=""/>
      <w:lvlJc w:val="left"/>
      <w:pPr>
        <w:ind w:left="0" w:firstLine="0"/>
      </w:pPr>
    </w:lvl>
    <w:lvl w:ilvl="2" w:tplc="BBE867EE">
      <w:start w:val="1"/>
      <w:numFmt w:val="bullet"/>
      <w:lvlText w:val=""/>
      <w:lvlJc w:val="left"/>
      <w:pPr>
        <w:ind w:left="0" w:firstLine="0"/>
      </w:pPr>
    </w:lvl>
    <w:lvl w:ilvl="3" w:tplc="8C82C54E">
      <w:start w:val="1"/>
      <w:numFmt w:val="bullet"/>
      <w:lvlText w:val=""/>
      <w:lvlJc w:val="left"/>
      <w:pPr>
        <w:ind w:left="0" w:firstLine="0"/>
      </w:pPr>
    </w:lvl>
    <w:lvl w:ilvl="4" w:tplc="C66A5970">
      <w:start w:val="1"/>
      <w:numFmt w:val="bullet"/>
      <w:lvlText w:val=""/>
      <w:lvlJc w:val="left"/>
      <w:pPr>
        <w:ind w:left="0" w:firstLine="0"/>
      </w:pPr>
    </w:lvl>
    <w:lvl w:ilvl="5" w:tplc="B69625E4">
      <w:start w:val="1"/>
      <w:numFmt w:val="bullet"/>
      <w:lvlText w:val=""/>
      <w:lvlJc w:val="left"/>
      <w:pPr>
        <w:ind w:left="0" w:firstLine="0"/>
      </w:pPr>
    </w:lvl>
    <w:lvl w:ilvl="6" w:tplc="2556D45C">
      <w:start w:val="1"/>
      <w:numFmt w:val="bullet"/>
      <w:lvlText w:val=""/>
      <w:lvlJc w:val="left"/>
      <w:pPr>
        <w:ind w:left="0" w:firstLine="0"/>
      </w:pPr>
    </w:lvl>
    <w:lvl w:ilvl="7" w:tplc="6AD839C8">
      <w:start w:val="1"/>
      <w:numFmt w:val="bullet"/>
      <w:lvlText w:val=""/>
      <w:lvlJc w:val="left"/>
      <w:pPr>
        <w:ind w:left="0" w:firstLine="0"/>
      </w:pPr>
    </w:lvl>
    <w:lvl w:ilvl="8" w:tplc="0308C116">
      <w:start w:val="1"/>
      <w:numFmt w:val="bullet"/>
      <w:lvlText w:val=""/>
      <w:lvlJc w:val="left"/>
      <w:pPr>
        <w:ind w:left="0" w:firstLine="0"/>
      </w:pPr>
    </w:lvl>
  </w:abstractNum>
  <w:abstractNum w:abstractNumId="21" w15:restartNumberingAfterBreak="0">
    <w:nsid w:val="6FA021A9"/>
    <w:multiLevelType w:val="hybridMultilevel"/>
    <w:tmpl w:val="EC481CE2"/>
    <w:lvl w:ilvl="0" w:tplc="7324AD8C">
      <w:start w:val="1"/>
      <w:numFmt w:val="decimal"/>
      <w:lvlText w:val="%1."/>
      <w:lvlJc w:val="left"/>
      <w:pPr>
        <w:ind w:left="720" w:hanging="360"/>
      </w:pPr>
    </w:lvl>
    <w:lvl w:ilvl="1" w:tplc="5126782A">
      <w:start w:val="1"/>
      <w:numFmt w:val="decimal"/>
      <w:lvlText w:val="%2."/>
      <w:lvlJc w:val="left"/>
      <w:pPr>
        <w:ind w:left="1440" w:hanging="1080"/>
      </w:pPr>
    </w:lvl>
    <w:lvl w:ilvl="2" w:tplc="56C2BB7E">
      <w:start w:val="1"/>
      <w:numFmt w:val="decimal"/>
      <w:lvlText w:val="%3."/>
      <w:lvlJc w:val="left"/>
      <w:pPr>
        <w:ind w:left="2160" w:hanging="1980"/>
      </w:pPr>
    </w:lvl>
    <w:lvl w:ilvl="3" w:tplc="46300732">
      <w:start w:val="1"/>
      <w:numFmt w:val="decimal"/>
      <w:lvlText w:val="%4."/>
      <w:lvlJc w:val="left"/>
      <w:pPr>
        <w:ind w:left="2880" w:hanging="2520"/>
      </w:pPr>
    </w:lvl>
    <w:lvl w:ilvl="4" w:tplc="7B1441A8">
      <w:start w:val="1"/>
      <w:numFmt w:val="decimal"/>
      <w:lvlText w:val="%5."/>
      <w:lvlJc w:val="left"/>
      <w:pPr>
        <w:ind w:left="3600" w:hanging="3240"/>
      </w:pPr>
    </w:lvl>
    <w:lvl w:ilvl="5" w:tplc="3D0E8BEC">
      <w:start w:val="1"/>
      <w:numFmt w:val="decimal"/>
      <w:lvlText w:val="%6."/>
      <w:lvlJc w:val="left"/>
      <w:pPr>
        <w:ind w:left="4320" w:hanging="4140"/>
      </w:pPr>
    </w:lvl>
    <w:lvl w:ilvl="6" w:tplc="67CA1D26">
      <w:start w:val="1"/>
      <w:numFmt w:val="decimal"/>
      <w:lvlText w:val="%7."/>
      <w:lvlJc w:val="left"/>
      <w:pPr>
        <w:ind w:left="5040" w:hanging="4680"/>
      </w:pPr>
    </w:lvl>
    <w:lvl w:ilvl="7" w:tplc="B6B82A50">
      <w:start w:val="1"/>
      <w:numFmt w:val="decimal"/>
      <w:lvlText w:val="%8."/>
      <w:lvlJc w:val="left"/>
      <w:pPr>
        <w:ind w:left="5760" w:hanging="5400"/>
      </w:pPr>
    </w:lvl>
    <w:lvl w:ilvl="8" w:tplc="9042C00C">
      <w:start w:val="1"/>
      <w:numFmt w:val="decimal"/>
      <w:lvlText w:val="%9."/>
      <w:lvlJc w:val="left"/>
      <w:pPr>
        <w:ind w:left="6480" w:hanging="6300"/>
      </w:pPr>
    </w:lvl>
  </w:abstractNum>
  <w:abstractNum w:abstractNumId="22" w15:restartNumberingAfterBreak="0">
    <w:nsid w:val="730C66C3"/>
    <w:multiLevelType w:val="hybridMultilevel"/>
    <w:tmpl w:val="3BD4C67E"/>
    <w:lvl w:ilvl="0" w:tplc="4A365886">
      <w:start w:val="1"/>
      <w:numFmt w:val="bullet"/>
      <w:lvlText w:val="●"/>
      <w:lvlJc w:val="left"/>
      <w:pPr>
        <w:ind w:left="720" w:hanging="360"/>
      </w:pPr>
      <w:rPr>
        <w:rFonts w:ascii="Noto Sans Symbols" w:eastAsia="Noto Sans Symbols" w:hAnsi="Noto Sans Symbols" w:cs="Noto Sans Symbols"/>
      </w:rPr>
    </w:lvl>
    <w:lvl w:ilvl="1" w:tplc="9C109CBE">
      <w:start w:val="1"/>
      <w:numFmt w:val="lowerLetter"/>
      <w:lvlText w:val="%2."/>
      <w:lvlJc w:val="left"/>
      <w:pPr>
        <w:ind w:left="1440" w:hanging="360"/>
      </w:pPr>
    </w:lvl>
    <w:lvl w:ilvl="2" w:tplc="D08053C0">
      <w:start w:val="1"/>
      <w:numFmt w:val="lowerRoman"/>
      <w:lvlText w:val="%3."/>
      <w:lvlJc w:val="right"/>
      <w:pPr>
        <w:ind w:left="2160" w:hanging="180"/>
      </w:pPr>
    </w:lvl>
    <w:lvl w:ilvl="3" w:tplc="3F24C766">
      <w:start w:val="1"/>
      <w:numFmt w:val="decimal"/>
      <w:lvlText w:val="%4."/>
      <w:lvlJc w:val="left"/>
      <w:pPr>
        <w:ind w:left="2880" w:hanging="360"/>
      </w:pPr>
    </w:lvl>
    <w:lvl w:ilvl="4" w:tplc="215C0F8E">
      <w:start w:val="1"/>
      <w:numFmt w:val="lowerLetter"/>
      <w:lvlText w:val="%5."/>
      <w:lvlJc w:val="left"/>
      <w:pPr>
        <w:ind w:left="3600" w:hanging="360"/>
      </w:pPr>
    </w:lvl>
    <w:lvl w:ilvl="5" w:tplc="0D748FDA">
      <w:start w:val="1"/>
      <w:numFmt w:val="lowerRoman"/>
      <w:lvlText w:val="%6."/>
      <w:lvlJc w:val="right"/>
      <w:pPr>
        <w:ind w:left="4320" w:hanging="180"/>
      </w:pPr>
    </w:lvl>
    <w:lvl w:ilvl="6" w:tplc="01882210">
      <w:start w:val="1"/>
      <w:numFmt w:val="decimal"/>
      <w:lvlText w:val="%7."/>
      <w:lvlJc w:val="left"/>
      <w:pPr>
        <w:ind w:left="5040" w:hanging="360"/>
      </w:pPr>
    </w:lvl>
    <w:lvl w:ilvl="7" w:tplc="0EDC75BA">
      <w:start w:val="1"/>
      <w:numFmt w:val="lowerLetter"/>
      <w:lvlText w:val="%8."/>
      <w:lvlJc w:val="left"/>
      <w:pPr>
        <w:ind w:left="5760" w:hanging="360"/>
      </w:pPr>
    </w:lvl>
    <w:lvl w:ilvl="8" w:tplc="04E29E5C">
      <w:start w:val="1"/>
      <w:numFmt w:val="lowerRoman"/>
      <w:lvlText w:val="%9."/>
      <w:lvlJc w:val="right"/>
      <w:pPr>
        <w:ind w:left="6480" w:hanging="180"/>
      </w:pPr>
    </w:lvl>
  </w:abstractNum>
  <w:abstractNum w:abstractNumId="23" w15:restartNumberingAfterBreak="0">
    <w:nsid w:val="73E03858"/>
    <w:multiLevelType w:val="hybridMultilevel"/>
    <w:tmpl w:val="9E7698C0"/>
    <w:lvl w:ilvl="0" w:tplc="84402E46">
      <w:start w:val="1"/>
      <w:numFmt w:val="decimal"/>
      <w:lvlText w:val="%1."/>
      <w:lvlJc w:val="left"/>
      <w:pPr>
        <w:ind w:left="360" w:hanging="360"/>
      </w:pPr>
    </w:lvl>
    <w:lvl w:ilvl="1" w:tplc="9ED4AAEE">
      <w:start w:val="1"/>
      <w:numFmt w:val="bullet"/>
      <w:lvlText w:val=""/>
      <w:lvlJc w:val="left"/>
      <w:pPr>
        <w:ind w:left="0" w:firstLine="0"/>
      </w:pPr>
    </w:lvl>
    <w:lvl w:ilvl="2" w:tplc="D9343A18">
      <w:start w:val="1"/>
      <w:numFmt w:val="bullet"/>
      <w:lvlText w:val=""/>
      <w:lvlJc w:val="left"/>
      <w:pPr>
        <w:ind w:left="0" w:firstLine="0"/>
      </w:pPr>
    </w:lvl>
    <w:lvl w:ilvl="3" w:tplc="2D8483E4">
      <w:start w:val="1"/>
      <w:numFmt w:val="bullet"/>
      <w:lvlText w:val=""/>
      <w:lvlJc w:val="left"/>
      <w:pPr>
        <w:ind w:left="0" w:firstLine="0"/>
      </w:pPr>
    </w:lvl>
    <w:lvl w:ilvl="4" w:tplc="6BA0674C">
      <w:start w:val="1"/>
      <w:numFmt w:val="bullet"/>
      <w:lvlText w:val=""/>
      <w:lvlJc w:val="left"/>
      <w:pPr>
        <w:ind w:left="0" w:firstLine="0"/>
      </w:pPr>
    </w:lvl>
    <w:lvl w:ilvl="5" w:tplc="5A66775A">
      <w:start w:val="1"/>
      <w:numFmt w:val="bullet"/>
      <w:lvlText w:val=""/>
      <w:lvlJc w:val="left"/>
      <w:pPr>
        <w:ind w:left="0" w:firstLine="0"/>
      </w:pPr>
    </w:lvl>
    <w:lvl w:ilvl="6" w:tplc="2C7CDB12">
      <w:start w:val="1"/>
      <w:numFmt w:val="bullet"/>
      <w:lvlText w:val=""/>
      <w:lvlJc w:val="left"/>
      <w:pPr>
        <w:ind w:left="0" w:firstLine="0"/>
      </w:pPr>
    </w:lvl>
    <w:lvl w:ilvl="7" w:tplc="C6845968">
      <w:start w:val="1"/>
      <w:numFmt w:val="bullet"/>
      <w:lvlText w:val=""/>
      <w:lvlJc w:val="left"/>
      <w:pPr>
        <w:ind w:left="0" w:firstLine="0"/>
      </w:pPr>
    </w:lvl>
    <w:lvl w:ilvl="8" w:tplc="4796A0DA">
      <w:start w:val="1"/>
      <w:numFmt w:val="bullet"/>
      <w:lvlText w:val=""/>
      <w:lvlJc w:val="left"/>
      <w:pPr>
        <w:ind w:left="0" w:firstLine="0"/>
      </w:pPr>
    </w:lvl>
  </w:abstractNum>
  <w:abstractNum w:abstractNumId="24" w15:restartNumberingAfterBreak="0">
    <w:nsid w:val="79B723B1"/>
    <w:multiLevelType w:val="hybridMultilevel"/>
    <w:tmpl w:val="F66C4EAE"/>
    <w:lvl w:ilvl="0" w:tplc="D4B48E64">
      <w:start w:val="1"/>
      <w:numFmt w:val="bullet"/>
      <w:lvlText w:val="●"/>
      <w:lvlJc w:val="left"/>
      <w:pPr>
        <w:ind w:left="720" w:hanging="360"/>
      </w:pPr>
      <w:rPr>
        <w:rFonts w:ascii="Noto Sans Symbols" w:eastAsia="Noto Sans Symbols" w:hAnsi="Noto Sans Symbols" w:cs="Noto Sans Symbols"/>
      </w:rPr>
    </w:lvl>
    <w:lvl w:ilvl="1" w:tplc="F7AE8836">
      <w:start w:val="1"/>
      <w:numFmt w:val="bullet"/>
      <w:lvlText w:val="o"/>
      <w:lvlJc w:val="left"/>
      <w:pPr>
        <w:ind w:left="1440" w:hanging="360"/>
      </w:pPr>
      <w:rPr>
        <w:rFonts w:ascii="Courier New" w:eastAsia="Courier New" w:hAnsi="Courier New" w:cs="Courier New"/>
      </w:rPr>
    </w:lvl>
    <w:lvl w:ilvl="2" w:tplc="084480D2">
      <w:start w:val="1"/>
      <w:numFmt w:val="bullet"/>
      <w:lvlText w:val="▪"/>
      <w:lvlJc w:val="left"/>
      <w:pPr>
        <w:ind w:left="2160" w:hanging="360"/>
      </w:pPr>
      <w:rPr>
        <w:rFonts w:ascii="Noto Sans Symbols" w:eastAsia="Noto Sans Symbols" w:hAnsi="Noto Sans Symbols" w:cs="Noto Sans Symbols"/>
      </w:rPr>
    </w:lvl>
    <w:lvl w:ilvl="3" w:tplc="5E0A42D4">
      <w:start w:val="1"/>
      <w:numFmt w:val="bullet"/>
      <w:lvlText w:val="●"/>
      <w:lvlJc w:val="left"/>
      <w:pPr>
        <w:ind w:left="2880" w:hanging="360"/>
      </w:pPr>
      <w:rPr>
        <w:rFonts w:ascii="Noto Sans Symbols" w:eastAsia="Noto Sans Symbols" w:hAnsi="Noto Sans Symbols" w:cs="Noto Sans Symbols"/>
      </w:rPr>
    </w:lvl>
    <w:lvl w:ilvl="4" w:tplc="510A5758">
      <w:start w:val="1"/>
      <w:numFmt w:val="bullet"/>
      <w:lvlText w:val="o"/>
      <w:lvlJc w:val="left"/>
      <w:pPr>
        <w:ind w:left="3600" w:hanging="360"/>
      </w:pPr>
      <w:rPr>
        <w:rFonts w:ascii="Courier New" w:eastAsia="Courier New" w:hAnsi="Courier New" w:cs="Courier New"/>
      </w:rPr>
    </w:lvl>
    <w:lvl w:ilvl="5" w:tplc="43B2576C">
      <w:start w:val="1"/>
      <w:numFmt w:val="bullet"/>
      <w:lvlText w:val="▪"/>
      <w:lvlJc w:val="left"/>
      <w:pPr>
        <w:ind w:left="4320" w:hanging="360"/>
      </w:pPr>
      <w:rPr>
        <w:rFonts w:ascii="Noto Sans Symbols" w:eastAsia="Noto Sans Symbols" w:hAnsi="Noto Sans Symbols" w:cs="Noto Sans Symbols"/>
      </w:rPr>
    </w:lvl>
    <w:lvl w:ilvl="6" w:tplc="45F67482">
      <w:start w:val="1"/>
      <w:numFmt w:val="bullet"/>
      <w:lvlText w:val="●"/>
      <w:lvlJc w:val="left"/>
      <w:pPr>
        <w:ind w:left="5040" w:hanging="360"/>
      </w:pPr>
      <w:rPr>
        <w:rFonts w:ascii="Noto Sans Symbols" w:eastAsia="Noto Sans Symbols" w:hAnsi="Noto Sans Symbols" w:cs="Noto Sans Symbols"/>
      </w:rPr>
    </w:lvl>
    <w:lvl w:ilvl="7" w:tplc="0E423A72">
      <w:start w:val="1"/>
      <w:numFmt w:val="bullet"/>
      <w:lvlText w:val="o"/>
      <w:lvlJc w:val="left"/>
      <w:pPr>
        <w:ind w:left="5760" w:hanging="360"/>
      </w:pPr>
      <w:rPr>
        <w:rFonts w:ascii="Courier New" w:eastAsia="Courier New" w:hAnsi="Courier New" w:cs="Courier New"/>
      </w:rPr>
    </w:lvl>
    <w:lvl w:ilvl="8" w:tplc="9B047B44">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F274F87"/>
    <w:multiLevelType w:val="hybridMultilevel"/>
    <w:tmpl w:val="6CAEDBA6"/>
    <w:lvl w:ilvl="0" w:tplc="EF948ADE">
      <w:start w:val="1"/>
      <w:numFmt w:val="bullet"/>
      <w:lvlText w:val="●"/>
      <w:lvlJc w:val="left"/>
      <w:pPr>
        <w:ind w:left="720" w:hanging="360"/>
      </w:pPr>
      <w:rPr>
        <w:rFonts w:ascii="Noto Sans Symbols" w:eastAsia="Noto Sans Symbols" w:hAnsi="Noto Sans Symbols" w:cs="Noto Sans Symbols"/>
      </w:rPr>
    </w:lvl>
    <w:lvl w:ilvl="1" w:tplc="06286990">
      <w:start w:val="1"/>
      <w:numFmt w:val="lowerLetter"/>
      <w:lvlText w:val="%2."/>
      <w:lvlJc w:val="left"/>
      <w:pPr>
        <w:ind w:left="1440" w:hanging="360"/>
      </w:pPr>
    </w:lvl>
    <w:lvl w:ilvl="2" w:tplc="1BC48D22">
      <w:start w:val="1"/>
      <w:numFmt w:val="lowerRoman"/>
      <w:lvlText w:val="%3."/>
      <w:lvlJc w:val="right"/>
      <w:pPr>
        <w:ind w:left="2160" w:hanging="180"/>
      </w:pPr>
    </w:lvl>
    <w:lvl w:ilvl="3" w:tplc="EBDAB76A">
      <w:start w:val="1"/>
      <w:numFmt w:val="decimal"/>
      <w:lvlText w:val="%4."/>
      <w:lvlJc w:val="left"/>
      <w:pPr>
        <w:ind w:left="2880" w:hanging="360"/>
      </w:pPr>
    </w:lvl>
    <w:lvl w:ilvl="4" w:tplc="E392061A">
      <w:start w:val="1"/>
      <w:numFmt w:val="lowerLetter"/>
      <w:lvlText w:val="%5."/>
      <w:lvlJc w:val="left"/>
      <w:pPr>
        <w:ind w:left="3600" w:hanging="360"/>
      </w:pPr>
    </w:lvl>
    <w:lvl w:ilvl="5" w:tplc="8AECE49A">
      <w:start w:val="1"/>
      <w:numFmt w:val="lowerRoman"/>
      <w:lvlText w:val="%6."/>
      <w:lvlJc w:val="right"/>
      <w:pPr>
        <w:ind w:left="4320" w:hanging="180"/>
      </w:pPr>
    </w:lvl>
    <w:lvl w:ilvl="6" w:tplc="8BE67D18">
      <w:start w:val="1"/>
      <w:numFmt w:val="decimal"/>
      <w:lvlText w:val="%7."/>
      <w:lvlJc w:val="left"/>
      <w:pPr>
        <w:ind w:left="5040" w:hanging="360"/>
      </w:pPr>
    </w:lvl>
    <w:lvl w:ilvl="7" w:tplc="8154D884">
      <w:start w:val="1"/>
      <w:numFmt w:val="lowerLetter"/>
      <w:lvlText w:val="%8."/>
      <w:lvlJc w:val="left"/>
      <w:pPr>
        <w:ind w:left="5760" w:hanging="360"/>
      </w:pPr>
    </w:lvl>
    <w:lvl w:ilvl="8" w:tplc="FF96CFCC">
      <w:start w:val="1"/>
      <w:numFmt w:val="lowerRoman"/>
      <w:lvlText w:val="%9."/>
      <w:lvlJc w:val="right"/>
      <w:pPr>
        <w:ind w:left="6480" w:hanging="180"/>
      </w:pPr>
    </w:lvl>
  </w:abstractNum>
  <w:num w:numId="1" w16cid:durableId="1189222390">
    <w:abstractNumId w:val="19"/>
  </w:num>
  <w:num w:numId="2" w16cid:durableId="1527714910">
    <w:abstractNumId w:val="22"/>
  </w:num>
  <w:num w:numId="3" w16cid:durableId="1632245807">
    <w:abstractNumId w:val="11"/>
  </w:num>
  <w:num w:numId="4" w16cid:durableId="1368875738">
    <w:abstractNumId w:val="3"/>
  </w:num>
  <w:num w:numId="5" w16cid:durableId="1051341747">
    <w:abstractNumId w:val="0"/>
  </w:num>
  <w:num w:numId="6" w16cid:durableId="1662348761">
    <w:abstractNumId w:val="24"/>
  </w:num>
  <w:num w:numId="7" w16cid:durableId="369184974">
    <w:abstractNumId w:val="25"/>
  </w:num>
  <w:num w:numId="8" w16cid:durableId="929432370">
    <w:abstractNumId w:val="7"/>
  </w:num>
  <w:num w:numId="9" w16cid:durableId="1768237138">
    <w:abstractNumId w:val="9"/>
  </w:num>
  <w:num w:numId="10" w16cid:durableId="91779226">
    <w:abstractNumId w:val="16"/>
  </w:num>
  <w:num w:numId="11" w16cid:durableId="1753427225">
    <w:abstractNumId w:val="6"/>
  </w:num>
  <w:num w:numId="12" w16cid:durableId="2050449642">
    <w:abstractNumId w:val="14"/>
  </w:num>
  <w:num w:numId="13" w16cid:durableId="955797964">
    <w:abstractNumId w:val="13"/>
  </w:num>
  <w:num w:numId="14" w16cid:durableId="1306663117">
    <w:abstractNumId w:val="8"/>
  </w:num>
  <w:num w:numId="15" w16cid:durableId="1291126132">
    <w:abstractNumId w:val="4"/>
  </w:num>
  <w:num w:numId="16" w16cid:durableId="7567273">
    <w:abstractNumId w:val="20"/>
  </w:num>
  <w:num w:numId="17" w16cid:durableId="2121215127">
    <w:abstractNumId w:val="23"/>
  </w:num>
  <w:num w:numId="18" w16cid:durableId="1340622374">
    <w:abstractNumId w:val="18"/>
  </w:num>
  <w:num w:numId="19" w16cid:durableId="1394307866">
    <w:abstractNumId w:val="1"/>
  </w:num>
  <w:num w:numId="20" w16cid:durableId="37553086">
    <w:abstractNumId w:val="17"/>
  </w:num>
  <w:num w:numId="21" w16cid:durableId="20674088">
    <w:abstractNumId w:val="10"/>
  </w:num>
  <w:num w:numId="22" w16cid:durableId="262105747">
    <w:abstractNumId w:val="2"/>
  </w:num>
  <w:num w:numId="23" w16cid:durableId="1177813028">
    <w:abstractNumId w:val="15"/>
  </w:num>
  <w:num w:numId="24" w16cid:durableId="1992975813">
    <w:abstractNumId w:val="5"/>
  </w:num>
  <w:num w:numId="25" w16cid:durableId="219898965">
    <w:abstractNumId w:val="12"/>
  </w:num>
  <w:num w:numId="26" w16cid:durableId="15339585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950"/>
    <w:rsid w:val="00007E21"/>
    <w:rsid w:val="00022F22"/>
    <w:rsid w:val="000833F8"/>
    <w:rsid w:val="000F7C33"/>
    <w:rsid w:val="00120F47"/>
    <w:rsid w:val="0017465C"/>
    <w:rsid w:val="0017706F"/>
    <w:rsid w:val="001A77BC"/>
    <w:rsid w:val="001B2E9C"/>
    <w:rsid w:val="003054C6"/>
    <w:rsid w:val="00320669"/>
    <w:rsid w:val="00347950"/>
    <w:rsid w:val="00357FC3"/>
    <w:rsid w:val="003632CB"/>
    <w:rsid w:val="00380C95"/>
    <w:rsid w:val="00387445"/>
    <w:rsid w:val="00481B4D"/>
    <w:rsid w:val="004A4B09"/>
    <w:rsid w:val="004F2961"/>
    <w:rsid w:val="005038DA"/>
    <w:rsid w:val="00525385"/>
    <w:rsid w:val="0056725D"/>
    <w:rsid w:val="0057078F"/>
    <w:rsid w:val="005A32BA"/>
    <w:rsid w:val="005D4C23"/>
    <w:rsid w:val="005E060C"/>
    <w:rsid w:val="005E278A"/>
    <w:rsid w:val="00605AB0"/>
    <w:rsid w:val="00624AC8"/>
    <w:rsid w:val="0063624F"/>
    <w:rsid w:val="007373BF"/>
    <w:rsid w:val="00737CB1"/>
    <w:rsid w:val="007716D3"/>
    <w:rsid w:val="007B6963"/>
    <w:rsid w:val="007C12E8"/>
    <w:rsid w:val="007C41C3"/>
    <w:rsid w:val="007D1808"/>
    <w:rsid w:val="007E745F"/>
    <w:rsid w:val="007F4D4C"/>
    <w:rsid w:val="008303C8"/>
    <w:rsid w:val="00834C8E"/>
    <w:rsid w:val="008766AA"/>
    <w:rsid w:val="008771D5"/>
    <w:rsid w:val="00904BE3"/>
    <w:rsid w:val="00975361"/>
    <w:rsid w:val="0098338E"/>
    <w:rsid w:val="009E4554"/>
    <w:rsid w:val="00A209D6"/>
    <w:rsid w:val="00A77647"/>
    <w:rsid w:val="00AC2104"/>
    <w:rsid w:val="00AD12D9"/>
    <w:rsid w:val="00B21670"/>
    <w:rsid w:val="00B24149"/>
    <w:rsid w:val="00B25793"/>
    <w:rsid w:val="00B35CAA"/>
    <w:rsid w:val="00BB7E13"/>
    <w:rsid w:val="00C0639C"/>
    <w:rsid w:val="00C476BA"/>
    <w:rsid w:val="00CB4D7A"/>
    <w:rsid w:val="00CB6D20"/>
    <w:rsid w:val="00CC0823"/>
    <w:rsid w:val="00CC1446"/>
    <w:rsid w:val="00CD6658"/>
    <w:rsid w:val="00D222E5"/>
    <w:rsid w:val="00D27E1B"/>
    <w:rsid w:val="00D35A61"/>
    <w:rsid w:val="00E15CA7"/>
    <w:rsid w:val="00E72905"/>
    <w:rsid w:val="00E97F84"/>
    <w:rsid w:val="00EA2A9B"/>
    <w:rsid w:val="00ED2D73"/>
    <w:rsid w:val="00F1703F"/>
    <w:rsid w:val="00F4441A"/>
    <w:rsid w:val="00FC2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E83AD1"/>
  <w15:docId w15:val="{A7F0D855-5BF2-4AB9-9F21-E866E8BF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unhideWhenUsed/>
    <w:qFormat/>
    <w:pPr>
      <w:keepNext/>
      <w:keepLines/>
      <w:spacing w:before="200" w:line="249" w:lineRule="auto"/>
      <w:ind w:left="10" w:hanging="10"/>
      <w:jc w:val="both"/>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00" w:line="249" w:lineRule="auto"/>
      <w:ind w:left="10" w:hanging="10"/>
      <w:jc w:val="both"/>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tabs>
        <w:tab w:val="center" w:pos="4680"/>
      </w:tabs>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200" w:line="276" w:lineRule="auto"/>
    </w:pPr>
    <w:rPr>
      <w:rFonts w:ascii="Times New Roman" w:eastAsia="Times New Roman" w:hAnsi="Times New Roman" w:cs="Times New Roman"/>
      <w:sz w:val="22"/>
      <w:szCs w:val="22"/>
    </w:rPr>
    <w:tblPr>
      <w:tblStyleRowBandSize w:val="1"/>
      <w:tblStyleColBandSize w:val="1"/>
      <w:tblCellMar>
        <w:left w:w="115" w:type="dxa"/>
        <w:right w:w="115" w:type="dxa"/>
      </w:tblCellMar>
    </w:tblPr>
    <w:tcPr>
      <w:shd w:val="clear" w:color="auto" w:fill="auto"/>
    </w:tcPr>
  </w:style>
  <w:style w:type="table" w:customStyle="1" w:styleId="1">
    <w:name w:val="1"/>
    <w:basedOn w:val="TableNormal"/>
    <w:pPr>
      <w:spacing w:after="200" w:line="276" w:lineRule="auto"/>
    </w:pPr>
    <w:rPr>
      <w:rFonts w:ascii="Times New Roman" w:eastAsia="Times New Roman" w:hAnsi="Times New Roman" w:cs="Times New Roman"/>
      <w:sz w:val="22"/>
      <w:szCs w:val="22"/>
    </w:rPr>
    <w:tblPr>
      <w:tblStyleRowBandSize w:val="1"/>
      <w:tblStyleColBandSize w:val="1"/>
      <w:tblCellMar>
        <w:left w:w="115" w:type="dxa"/>
        <w:right w:w="115" w:type="dxa"/>
      </w:tblCellMar>
    </w:tblPr>
    <w:tcPr>
      <w:shd w:val="clear" w:color="auto" w:fill="auto"/>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3632CB"/>
    <w:rPr>
      <w:color w:val="0000FF"/>
      <w:u w:val="single"/>
    </w:rPr>
  </w:style>
  <w:style w:type="character" w:styleId="UnresolvedMention">
    <w:name w:val="Unresolved Mention"/>
    <w:basedOn w:val="DefaultParagraphFont"/>
    <w:uiPriority w:val="99"/>
    <w:semiHidden/>
    <w:unhideWhenUsed/>
    <w:rsid w:val="0038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444">
      <w:bodyDiv w:val="1"/>
      <w:marLeft w:val="0"/>
      <w:marRight w:val="0"/>
      <w:marTop w:val="0"/>
      <w:marBottom w:val="0"/>
      <w:divBdr>
        <w:top w:val="none" w:sz="0" w:space="0" w:color="auto"/>
        <w:left w:val="none" w:sz="0" w:space="0" w:color="auto"/>
        <w:bottom w:val="none" w:sz="0" w:space="0" w:color="auto"/>
        <w:right w:val="none" w:sz="0" w:space="0" w:color="auto"/>
      </w:divBdr>
    </w:div>
    <w:div w:id="80983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vost.baruch.cuny.edu/facultyhandbook/disabilities_provostsmemo/" TargetMode="External"/><Relationship Id="rId13" Type="http://schemas.openxmlformats.org/officeDocument/2006/relationships/hyperlink" Target="mailto:writing.center@baruch.cuny.edu" TargetMode="External"/><Relationship Id="rId18" Type="http://schemas.openxmlformats.org/officeDocument/2006/relationships/hyperlink" Target="https://marxe.baruch.cuny.edu/student-opportunities/career-services/" TargetMode="External"/><Relationship Id="rId26" Type="http://schemas.openxmlformats.org/officeDocument/2006/relationships/hyperlink" Target="https://www1.nyc.gov/site/omb/publications/publications.pag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hitehouse.gov/omb/budget/" TargetMode="External"/><Relationship Id="rId34" Type="http://schemas.openxmlformats.org/officeDocument/2006/relationships/hyperlink" Target="https://council.nyc.gov/budget/wp-content/uploads/sites/54/2019/03/FY20-Preliminary-Capital-Report_Final.pdf" TargetMode="External"/><Relationship Id="rId7" Type="http://schemas.openxmlformats.org/officeDocument/2006/relationships/hyperlink" Target="mailto:disability.services@baruch.cuny.edu" TargetMode="External"/><Relationship Id="rId12" Type="http://schemas.openxmlformats.org/officeDocument/2006/relationships/hyperlink" Target="http://writingcenter.baruch.cuny.edu/" TargetMode="External"/><Relationship Id="rId17" Type="http://schemas.openxmlformats.org/officeDocument/2006/relationships/hyperlink" Target="mailto:mspia.advisement@baruch.cuny.edu" TargetMode="External"/><Relationship Id="rId25" Type="http://schemas.openxmlformats.org/officeDocument/2006/relationships/hyperlink" Target="https://www.youtube.com/watch?v=6e61r8LaboU" TargetMode="External"/><Relationship Id="rId33" Type="http://schemas.openxmlformats.org/officeDocument/2006/relationships/hyperlink" Target="https://comptroller.nyc.gov/reports/comprehensive-annual-financial-reports/"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marxe.baruch.cuny.edu/academics/marxe-advisement/" TargetMode="External"/><Relationship Id="rId20" Type="http://schemas.openxmlformats.org/officeDocument/2006/relationships/hyperlink" Target="https://cuny907-my.sharepoint.com/personal/greg_chen11_login_cuny_edu/Documents/1940%20F22/FACT%20SHEET:%20The%20President&#8217;s%20Budget%20for%20Fiscal%20Year%202023%20|%20The%20White%20House" TargetMode="External"/><Relationship Id="rId29" Type="http://schemas.openxmlformats.org/officeDocument/2006/relationships/hyperlink" Target="http://www.ibo.nyc.ny.us/budgetroadmap/roadma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ruch.cuny.edu/academic/academic_honesty.html" TargetMode="External"/><Relationship Id="rId24" Type="http://schemas.openxmlformats.org/officeDocument/2006/relationships/hyperlink" Target="https://www.budget.senate.gov/hearings/the-presidents-fiscal-year-2023-budget-proposal" TargetMode="External"/><Relationship Id="rId32" Type="http://schemas.openxmlformats.org/officeDocument/2006/relationships/hyperlink" Target="https://www.gao.gov/products/gao-16-62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cit@baruch.cuny.edu" TargetMode="External"/><Relationship Id="rId23" Type="http://schemas.openxmlformats.org/officeDocument/2006/relationships/hyperlink" Target="http://www.ncsl.org/research/fiscal-policy/federal-budget-process.aspx" TargetMode="External"/><Relationship Id="rId28" Type="http://schemas.openxmlformats.org/officeDocument/2006/relationships/hyperlink" Target="https://www.councilofnonprofits.org/tools-resources/budgeting-nonprofits" TargetMode="External"/><Relationship Id="rId36" Type="http://schemas.openxmlformats.org/officeDocument/2006/relationships/header" Target="header1.xml"/><Relationship Id="rId10" Type="http://schemas.openxmlformats.org/officeDocument/2006/relationships/hyperlink" Target="mailto:Diversity@baruch.cuny.edu" TargetMode="External"/><Relationship Id="rId19" Type="http://schemas.openxmlformats.org/officeDocument/2006/relationships/hyperlink" Target="mailto:mspia.careerservices@baruch.cuny.edu" TargetMode="External"/><Relationship Id="rId31" Type="http://schemas.openxmlformats.org/officeDocument/2006/relationships/hyperlink" Target="http://www.nyc.gov/html/ops/html/data/mmr.shtml" TargetMode="External"/><Relationship Id="rId4" Type="http://schemas.openxmlformats.org/officeDocument/2006/relationships/webSettings" Target="webSettings.xml"/><Relationship Id="rId9" Type="http://schemas.openxmlformats.org/officeDocument/2006/relationships/hyperlink" Target="https://www.cuny.edu/about/administration/offices/legal-affairs/policies-procedures/equal-opportunity-and-non-discrimination-policy/" TargetMode="External"/><Relationship Id="rId14" Type="http://schemas.openxmlformats.org/officeDocument/2006/relationships/hyperlink" Target="https://studentaffairs.baruch.cuny.edu/campus-intervention-team/" TargetMode="External"/><Relationship Id="rId22" Type="http://schemas.openxmlformats.org/officeDocument/2006/relationships/hyperlink" Target="https://www.usa.gov/budget" TargetMode="External"/><Relationship Id="rId27" Type="http://schemas.openxmlformats.org/officeDocument/2006/relationships/hyperlink" Target="http://www.ibo.nyc.ny.us/iboreports/IBO_BG05_web.pdf" TargetMode="External"/><Relationship Id="rId30" Type="http://schemas.openxmlformats.org/officeDocument/2006/relationships/hyperlink" Target="http://www1.nyc.gov/site/omb/about/new-york-city-budget-cycle.page" TargetMode="External"/><Relationship Id="rId35" Type="http://schemas.openxmlformats.org/officeDocument/2006/relationships/hyperlink" Target="http://www.ibo.nyc.ny.us/iboreports/doublepla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Chen</dc:creator>
  <cp:keywords/>
  <dc:description/>
  <cp:lastModifiedBy>Greg Chen</cp:lastModifiedBy>
  <cp:revision>2</cp:revision>
  <dcterms:created xsi:type="dcterms:W3CDTF">2022-08-31T12:34:00Z</dcterms:created>
  <dcterms:modified xsi:type="dcterms:W3CDTF">2022-08-31T12:34:00Z</dcterms:modified>
</cp:coreProperties>
</file>