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70C" w:rsidRDefault="000E670C" w:rsidP="000E670C">
      <w:pPr>
        <w:pStyle w:val="Heading1"/>
      </w:pPr>
      <w:r>
        <w:t>Tools Uses</w:t>
      </w:r>
    </w:p>
    <w:p w:rsidR="000E670C" w:rsidRPr="000E670C" w:rsidRDefault="000E670C" w:rsidP="000E670C"/>
    <w:p w:rsidR="000E670C" w:rsidRDefault="000E670C" w:rsidP="000E670C">
      <w:pPr>
        <w:pStyle w:val="Heading2"/>
      </w:pPr>
      <w:r>
        <w:t>SQL</w:t>
      </w:r>
    </w:p>
    <w:p w:rsidR="000E670C" w:rsidRPr="000E670C" w:rsidRDefault="000E670C" w:rsidP="000E670C"/>
    <w:p w:rsidR="000E670C" w:rsidRDefault="000E670C" w:rsidP="000E670C">
      <w:r>
        <w:t xml:space="preserve">I have used SQL to extract the required data from the Databases given and below </w:t>
      </w:r>
      <w:r w:rsidR="007844CB">
        <w:t>are</w:t>
      </w:r>
      <w:r>
        <w:t xml:space="preserve"> the SQL queries used to get the required data</w:t>
      </w:r>
    </w:p>
    <w:p w:rsidR="000E670C" w:rsidRPr="000E670C" w:rsidRDefault="000E670C" w:rsidP="000E670C"/>
    <w:p w:rsidR="006021C9" w:rsidRDefault="001B590B" w:rsidP="000E670C">
      <w:pPr>
        <w:pStyle w:val="Heading3"/>
      </w:pPr>
      <w:r>
        <w:t>SQL Queries</w:t>
      </w:r>
    </w:p>
    <w:p w:rsidR="001B590B" w:rsidRDefault="001B590B"/>
    <w:p w:rsidR="001B590B" w:rsidRDefault="001B590B" w:rsidP="000E670C">
      <w:pPr>
        <w:pStyle w:val="Heading4"/>
      </w:pPr>
      <w:r w:rsidRPr="000E670C">
        <w:t>Collecting</w:t>
      </w:r>
      <w:r>
        <w:t xml:space="preserve"> Global Data</w:t>
      </w:r>
    </w:p>
    <w:p w:rsidR="001B590B" w:rsidRPr="001B590B" w:rsidRDefault="001B590B" w:rsidP="001B590B"/>
    <w:p w:rsidR="001B590B" w:rsidRDefault="001B590B" w:rsidP="00784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t>select *</w:t>
      </w:r>
    </w:p>
    <w:p w:rsidR="001B590B" w:rsidRDefault="001B590B" w:rsidP="00784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t xml:space="preserve">from </w:t>
      </w:r>
      <w:proofErr w:type="spellStart"/>
      <w:r>
        <w:t>global_data</w:t>
      </w:r>
      <w:proofErr w:type="spellEnd"/>
    </w:p>
    <w:p w:rsidR="001B590B" w:rsidRDefault="001B590B" w:rsidP="001B590B"/>
    <w:p w:rsidR="001B590B" w:rsidRDefault="003E5DBF" w:rsidP="000E670C">
      <w:pPr>
        <w:pStyle w:val="Heading4"/>
      </w:pPr>
      <w:r>
        <w:t>Collecting City Data</w:t>
      </w:r>
    </w:p>
    <w:p w:rsidR="003E5DBF" w:rsidRDefault="003E5DBF" w:rsidP="003E5DBF"/>
    <w:p w:rsidR="003E5DBF" w:rsidRDefault="000E670C" w:rsidP="003E5DBF">
      <w:r>
        <w:t>Below SQL query is used to extract all the data for my home City ‘Alexandria’, and I had to add an extra condition for Country since there are two cities with the same name one in Egypt and the other one in USA.</w:t>
      </w:r>
    </w:p>
    <w:p w:rsidR="000E670C" w:rsidRDefault="000E670C" w:rsidP="003E5DBF"/>
    <w:p w:rsidR="006519FA" w:rsidRDefault="006519FA" w:rsidP="0065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bookmarkStart w:id="0" w:name="OLE_LINK1"/>
      <w:r>
        <w:t>select city_</w:t>
      </w:r>
      <w:proofErr w:type="gramStart"/>
      <w:r>
        <w:t>data.*</w:t>
      </w:r>
      <w:proofErr w:type="gramEnd"/>
      <w:r>
        <w:t xml:space="preserve"> , </w:t>
      </w:r>
      <w:proofErr w:type="spellStart"/>
      <w:r>
        <w:t>global_data.avg_temp</w:t>
      </w:r>
      <w:proofErr w:type="spellEnd"/>
      <w:r>
        <w:t xml:space="preserve"> as </w:t>
      </w:r>
      <w:proofErr w:type="spellStart"/>
      <w:r>
        <w:t>glb_avg_temp</w:t>
      </w:r>
      <w:proofErr w:type="spellEnd"/>
    </w:p>
    <w:p w:rsidR="006519FA" w:rsidRDefault="006519FA" w:rsidP="0065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from </w:t>
      </w:r>
      <w:proofErr w:type="spellStart"/>
      <w:r>
        <w:t>city_data</w:t>
      </w:r>
      <w:proofErr w:type="spellEnd"/>
    </w:p>
    <w:p w:rsidR="006519FA" w:rsidRDefault="006519FA" w:rsidP="0065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join </w:t>
      </w:r>
      <w:proofErr w:type="spellStart"/>
      <w:r>
        <w:t>global_data</w:t>
      </w:r>
      <w:proofErr w:type="spellEnd"/>
    </w:p>
    <w:p w:rsidR="006519FA" w:rsidRDefault="006519FA" w:rsidP="0065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on </w:t>
      </w:r>
      <w:proofErr w:type="spellStart"/>
      <w:r>
        <w:t>city_</w:t>
      </w:r>
      <w:proofErr w:type="gramStart"/>
      <w:r>
        <w:t>data.year</w:t>
      </w:r>
      <w:proofErr w:type="spellEnd"/>
      <w:proofErr w:type="gramEnd"/>
      <w:r>
        <w:t xml:space="preserve"> = </w:t>
      </w:r>
      <w:proofErr w:type="spellStart"/>
      <w:r>
        <w:t>global_data.year</w:t>
      </w:r>
      <w:proofErr w:type="spellEnd"/>
    </w:p>
    <w:p w:rsidR="000E670C" w:rsidRDefault="006519FA" w:rsidP="0065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where city = 'Alexandria' and country= 'Egypt'</w:t>
      </w:r>
    </w:p>
    <w:bookmarkEnd w:id="0"/>
    <w:p w:rsidR="000E670C" w:rsidRDefault="000E670C" w:rsidP="003E5DBF"/>
    <w:p w:rsidR="000E670C" w:rsidRDefault="000E670C" w:rsidP="000E670C">
      <w:pPr>
        <w:pStyle w:val="Heading2"/>
      </w:pPr>
      <w:r>
        <w:t>Excel</w:t>
      </w:r>
    </w:p>
    <w:p w:rsidR="000E670C" w:rsidRDefault="000E670C" w:rsidP="000E670C"/>
    <w:p w:rsidR="000E670C" w:rsidRDefault="000E670C" w:rsidP="000E670C">
      <w:r>
        <w:t>I opened the Two CSV Files in Excel and combined them in in a single table in order to clean and visualize the temperature data</w:t>
      </w:r>
    </w:p>
    <w:p w:rsidR="000E670C" w:rsidRDefault="000E670C" w:rsidP="000E670C"/>
    <w:p w:rsidR="000E670C" w:rsidRDefault="000E670C" w:rsidP="000E670C">
      <w:pPr>
        <w:pStyle w:val="ListParagraph"/>
        <w:numPr>
          <w:ilvl w:val="0"/>
          <w:numId w:val="4"/>
        </w:numPr>
      </w:pPr>
      <w:r>
        <w:t xml:space="preserve">I have used </w:t>
      </w:r>
      <w:r w:rsidRPr="000E670C">
        <w:rPr>
          <w:b/>
          <w:bCs/>
        </w:rPr>
        <w:t>VLOOKUP</w:t>
      </w:r>
      <w:r>
        <w:t xml:space="preserve"> formulas in Excel in order to combine the data from both CSV files according to date that the reading was collected.</w:t>
      </w:r>
    </w:p>
    <w:p w:rsidR="000E670C" w:rsidRDefault="000E670C" w:rsidP="000E670C"/>
    <w:p w:rsidR="000E670C" w:rsidRDefault="000E670C" w:rsidP="000E670C">
      <w:pPr>
        <w:jc w:val="center"/>
      </w:pPr>
      <w:r w:rsidRPr="000E670C">
        <w:rPr>
          <w:noProof/>
        </w:rPr>
        <w:drawing>
          <wp:inline distT="0" distB="0" distL="0" distR="0" wp14:anchorId="48EF9976" wp14:editId="4B33298E">
            <wp:extent cx="3441700" cy="35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04" w:rsidRDefault="00140304" w:rsidP="000E670C"/>
    <w:p w:rsidR="00140304" w:rsidRDefault="00140304" w:rsidP="000E670C"/>
    <w:p w:rsidR="00140304" w:rsidRDefault="00140304" w:rsidP="000E670C"/>
    <w:p w:rsidR="00140304" w:rsidRDefault="00140304" w:rsidP="000E670C"/>
    <w:p w:rsidR="00140304" w:rsidRDefault="00140304" w:rsidP="000E670C"/>
    <w:p w:rsidR="00140304" w:rsidRDefault="00140304" w:rsidP="000E670C"/>
    <w:p w:rsidR="00140304" w:rsidRDefault="00140304" w:rsidP="000E670C"/>
    <w:p w:rsidR="000E670C" w:rsidRPr="00140304" w:rsidRDefault="000E670C" w:rsidP="000E670C">
      <w:pPr>
        <w:rPr>
          <w:b/>
          <w:bCs/>
          <w:sz w:val="32"/>
          <w:szCs w:val="32"/>
        </w:rPr>
      </w:pPr>
      <w:r w:rsidRPr="00140304">
        <w:rPr>
          <w:b/>
          <w:bCs/>
          <w:sz w:val="32"/>
          <w:szCs w:val="32"/>
        </w:rPr>
        <w:t>Sample Table</w:t>
      </w:r>
    </w:p>
    <w:p w:rsidR="000E670C" w:rsidRDefault="000E670C" w:rsidP="000E670C"/>
    <w:tbl>
      <w:tblPr>
        <w:tblW w:w="5000" w:type="pct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870"/>
        <w:gridCol w:w="1870"/>
        <w:gridCol w:w="1870"/>
        <w:gridCol w:w="1870"/>
      </w:tblGrid>
      <w:tr w:rsidR="000E670C" w:rsidRPr="00140304" w:rsidTr="00140304">
        <w:trPr>
          <w:trHeight w:val="432"/>
        </w:trPr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4030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0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4030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global_avg_temp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4030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10-Year </w:t>
            </w:r>
            <w:proofErr w:type="spellStart"/>
            <w:r w:rsidRPr="0014030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MA_global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4030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alex_avg_tmp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4030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10-year </w:t>
            </w:r>
            <w:proofErr w:type="spellStart"/>
            <w:r w:rsidRPr="0014030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MA_alex</w:t>
            </w:r>
            <w:proofErr w:type="spellEnd"/>
          </w:p>
        </w:tc>
      </w:tr>
      <w:tr w:rsidR="000E670C" w:rsidRPr="00140304" w:rsidTr="0014030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1791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8.23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22.60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E670C" w:rsidRPr="00140304" w:rsidTr="0014030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1792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8.09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20.17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E670C" w:rsidRPr="00140304" w:rsidTr="0014030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1793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8.23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19.94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E670C" w:rsidRPr="00140304" w:rsidTr="0014030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1794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8.53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20.31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E670C" w:rsidRPr="00140304" w:rsidTr="0014030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1795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8.35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20.22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E670C" w:rsidRPr="00140304" w:rsidTr="0014030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1796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8.27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20.39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E670C" w:rsidRPr="00140304" w:rsidTr="0014030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1797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8.51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20.48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E670C" w:rsidRPr="00140304" w:rsidTr="0014030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1798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8.67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20.67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E670C" w:rsidRPr="00140304" w:rsidTr="0014030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1799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8.51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20.66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E670C" w:rsidRPr="00140304" w:rsidTr="0014030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1800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8.48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8.387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20.52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20.596</w:t>
            </w:r>
          </w:p>
        </w:tc>
      </w:tr>
      <w:tr w:rsidR="000E670C" w:rsidRPr="00140304" w:rsidTr="0014030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1801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8.59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8.423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20.83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20.419</w:t>
            </w:r>
          </w:p>
        </w:tc>
      </w:tr>
      <w:tr w:rsidR="000E670C" w:rsidRPr="00140304" w:rsidTr="0014030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1802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8.58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8.472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20.94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20.496</w:t>
            </w:r>
          </w:p>
        </w:tc>
      </w:tr>
      <w:tr w:rsidR="000E670C" w:rsidRPr="00140304" w:rsidTr="0014030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1803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8.499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20.94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20.596</w:t>
            </w:r>
          </w:p>
        </w:tc>
      </w:tr>
      <w:tr w:rsidR="000E670C" w:rsidRPr="00140304" w:rsidTr="00140304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1804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8.84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8.53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20.70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20.635</w:t>
            </w:r>
          </w:p>
        </w:tc>
      </w:tr>
      <w:tr w:rsidR="000E670C" w:rsidRPr="00140304" w:rsidTr="00140304">
        <w:trPr>
          <w:trHeight w:val="288"/>
        </w:trPr>
        <w:tc>
          <w:tcPr>
            <w:tcW w:w="1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1805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8.56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8.551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20.35</w:t>
            </w:r>
          </w:p>
        </w:tc>
        <w:tc>
          <w:tcPr>
            <w:tcW w:w="1000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E670C" w:rsidRPr="00140304" w:rsidRDefault="000E670C" w:rsidP="00140304">
            <w:pPr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140304">
              <w:rPr>
                <w:rFonts w:ascii="Calibri" w:hAnsi="Calibri" w:cs="Calibri"/>
                <w:color w:val="000000"/>
              </w:rPr>
              <w:t>20.648</w:t>
            </w:r>
          </w:p>
        </w:tc>
      </w:tr>
    </w:tbl>
    <w:p w:rsidR="000E670C" w:rsidRDefault="000E670C" w:rsidP="000E670C"/>
    <w:p w:rsidR="000E670C" w:rsidRDefault="000E670C" w:rsidP="000E670C"/>
    <w:p w:rsidR="00140304" w:rsidRDefault="00140304" w:rsidP="00140304">
      <w:pPr>
        <w:pStyle w:val="ListParagraph"/>
        <w:numPr>
          <w:ilvl w:val="0"/>
          <w:numId w:val="4"/>
        </w:numPr>
      </w:pPr>
      <w:r>
        <w:t>I have filtered and cleaned the data (Manually in Excel) since in some years there was no data present for the city that I have chosen</w:t>
      </w:r>
    </w:p>
    <w:p w:rsidR="00140304" w:rsidRDefault="00140304" w:rsidP="00140304"/>
    <w:p w:rsidR="00140304" w:rsidRDefault="00140304" w:rsidP="00140304"/>
    <w:p w:rsidR="000E670C" w:rsidRDefault="000E670C" w:rsidP="000E670C">
      <w:r>
        <w:t>I have calculated the Moving average based on 10 years Average in order to better visualize and compare the city level data against the global data.</w:t>
      </w:r>
      <w:r w:rsidR="00140304">
        <w:t xml:space="preserve"> I have used the AVERAGE Function in EXCEL in order to perform this calculation</w:t>
      </w:r>
    </w:p>
    <w:p w:rsidR="00140304" w:rsidRDefault="00140304" w:rsidP="000E670C"/>
    <w:p w:rsidR="00140304" w:rsidRDefault="00140304" w:rsidP="00140304">
      <w:pPr>
        <w:jc w:val="center"/>
      </w:pPr>
      <w:r w:rsidRPr="00140304">
        <w:rPr>
          <w:noProof/>
        </w:rPr>
        <w:lastRenderedPageBreak/>
        <w:drawing>
          <wp:inline distT="0" distB="0" distL="0" distR="0" wp14:anchorId="50AFE441" wp14:editId="21F986F9">
            <wp:extent cx="15367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0C" w:rsidRDefault="000E670C" w:rsidP="000E670C">
      <w:r>
        <w:t xml:space="preserve"> </w:t>
      </w:r>
    </w:p>
    <w:p w:rsidR="00BA4AEF" w:rsidRDefault="00BA4AEF" w:rsidP="00BA4AEF">
      <w:pPr>
        <w:pStyle w:val="Heading1"/>
      </w:pPr>
      <w:r>
        <w:t>Line Chart</w:t>
      </w:r>
    </w:p>
    <w:p w:rsidR="00BA4AEF" w:rsidRDefault="00BA4AEF" w:rsidP="00BA4AEF"/>
    <w:p w:rsidR="00BA4AEF" w:rsidRDefault="00BA4AEF" w:rsidP="00BA4AEF">
      <w:r>
        <w:t>B</w:t>
      </w:r>
      <w:r w:rsidR="00770B32">
        <w:t>elow is a table that visualize and compare the average global temperature with the average temperature recorder in Alexandria City in Egypt. The Line Chart is capturing the 10 Years Moving average reading.</w:t>
      </w:r>
    </w:p>
    <w:p w:rsidR="00B236A1" w:rsidRDefault="00B236A1" w:rsidP="00BA4AEF">
      <w:bookmarkStart w:id="1" w:name="_GoBack"/>
      <w:bookmarkEnd w:id="1"/>
    </w:p>
    <w:p w:rsidR="00770B32" w:rsidRDefault="00770B32" w:rsidP="00BA4AEF"/>
    <w:p w:rsidR="00770B32" w:rsidRDefault="00B236A1" w:rsidP="00BA4AEF">
      <w:r>
        <w:rPr>
          <w:noProof/>
        </w:rPr>
        <w:drawing>
          <wp:inline distT="0" distB="0" distL="0" distR="0" wp14:anchorId="4EF9928E" wp14:editId="0F897A69">
            <wp:extent cx="6049926" cy="4040372"/>
            <wp:effectExtent l="0" t="0" r="8255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CBD15EB-264C-234D-BD63-B846738212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70B32" w:rsidRPr="00770B32" w:rsidRDefault="00770B32" w:rsidP="00770B32"/>
    <w:p w:rsidR="00770B32" w:rsidRDefault="00770B32" w:rsidP="00770B32"/>
    <w:p w:rsidR="00B236A1" w:rsidRDefault="00B236A1" w:rsidP="00770B32"/>
    <w:p w:rsidR="00B236A1" w:rsidRDefault="00B236A1" w:rsidP="00770B32"/>
    <w:p w:rsidR="00B236A1" w:rsidRDefault="00B236A1" w:rsidP="00770B32"/>
    <w:p w:rsidR="00B236A1" w:rsidRDefault="00B236A1" w:rsidP="00770B32"/>
    <w:p w:rsidR="00B236A1" w:rsidRDefault="00B236A1" w:rsidP="00770B32"/>
    <w:p w:rsidR="00B236A1" w:rsidRPr="00770B32" w:rsidRDefault="00B236A1" w:rsidP="00770B32"/>
    <w:p w:rsidR="00770B32" w:rsidRPr="00770B32" w:rsidRDefault="00770B32" w:rsidP="00770B32"/>
    <w:p w:rsidR="00770B32" w:rsidRDefault="00770B32" w:rsidP="00770B32"/>
    <w:p w:rsidR="00770B32" w:rsidRDefault="00770B32" w:rsidP="00770B32">
      <w:pPr>
        <w:pStyle w:val="Heading1"/>
      </w:pPr>
      <w:r>
        <w:lastRenderedPageBreak/>
        <w:t>Observations</w:t>
      </w:r>
    </w:p>
    <w:p w:rsidR="00770B32" w:rsidRDefault="00770B32" w:rsidP="00770B32"/>
    <w:p w:rsidR="00770B32" w:rsidRDefault="00770B32" w:rsidP="00770B32">
      <w:r>
        <w:t>Below are some observations that we can make based on the data the we analyzed</w:t>
      </w:r>
    </w:p>
    <w:p w:rsidR="00770B32" w:rsidRDefault="00770B32" w:rsidP="00770B32"/>
    <w:p w:rsidR="00770B32" w:rsidRDefault="00770B32" w:rsidP="00770B32">
      <w:pPr>
        <w:pStyle w:val="ListParagraph"/>
        <w:numPr>
          <w:ilvl w:val="0"/>
          <w:numId w:val="4"/>
        </w:numPr>
      </w:pPr>
      <w:r>
        <w:t>The lowest Average Global temperature is 6.86 C and the maximum recorded temperature is 9.73 C.</w:t>
      </w:r>
    </w:p>
    <w:p w:rsidR="00770B32" w:rsidRDefault="00770B32" w:rsidP="00770B32">
      <w:pPr>
        <w:pStyle w:val="ListParagraph"/>
        <w:numPr>
          <w:ilvl w:val="0"/>
          <w:numId w:val="4"/>
        </w:numPr>
      </w:pPr>
      <w:r>
        <w:t>The lowest Average Temperature in Alexandria is 18.91 while the maximum recorded temperature</w:t>
      </w:r>
      <w:r w:rsidR="00C12CCB">
        <w:t xml:space="preserve"> in Alexandria</w:t>
      </w:r>
      <w:r>
        <w:t xml:space="preserve"> is 22.6 C.</w:t>
      </w:r>
    </w:p>
    <w:p w:rsidR="00770B32" w:rsidRDefault="00C12CCB" w:rsidP="00770B32">
      <w:pPr>
        <w:pStyle w:val="ListParagraph"/>
        <w:numPr>
          <w:ilvl w:val="0"/>
          <w:numId w:val="4"/>
        </w:numPr>
      </w:pPr>
      <w:r>
        <w:t>Alexandria Average temperature is above the Average global temperature by around 12 C.</w:t>
      </w:r>
    </w:p>
    <w:p w:rsidR="00C12CCB" w:rsidRDefault="00C12CCB" w:rsidP="00770B32">
      <w:pPr>
        <w:pStyle w:val="ListParagraph"/>
        <w:numPr>
          <w:ilvl w:val="0"/>
          <w:numId w:val="4"/>
        </w:numPr>
      </w:pPr>
      <w:r>
        <w:t>As per the Global Average temperature data, the Average global temperature on Earth has increased by 1.5C over the last two decades. The same trend is also seen from Alexandria readings.</w:t>
      </w:r>
    </w:p>
    <w:p w:rsidR="00C12CCB" w:rsidRDefault="00C12CCB" w:rsidP="00770B32">
      <w:pPr>
        <w:pStyle w:val="ListParagraph"/>
        <w:numPr>
          <w:ilvl w:val="0"/>
          <w:numId w:val="4"/>
        </w:numPr>
      </w:pPr>
      <w:r>
        <w:t xml:space="preserve">The Line Chart is also illustrating that the Average temperature in steadily increasing in the last two decades except in the period between 1800 and 1820. </w:t>
      </w:r>
    </w:p>
    <w:p w:rsidR="00C12CCB" w:rsidRPr="00770B32" w:rsidRDefault="00C12CCB" w:rsidP="00C12CCB">
      <w:pPr>
        <w:ind w:left="360"/>
      </w:pPr>
    </w:p>
    <w:sectPr w:rsidR="00C12CCB" w:rsidRPr="00770B32" w:rsidSect="008B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A5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2E5B0F"/>
    <w:multiLevelType w:val="hybridMultilevel"/>
    <w:tmpl w:val="DE7013C6"/>
    <w:lvl w:ilvl="0" w:tplc="2BB2A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572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A51D94"/>
    <w:multiLevelType w:val="multilevel"/>
    <w:tmpl w:val="BE9047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0B"/>
    <w:rsid w:val="000E670C"/>
    <w:rsid w:val="001073A4"/>
    <w:rsid w:val="00140304"/>
    <w:rsid w:val="001B590B"/>
    <w:rsid w:val="002755E0"/>
    <w:rsid w:val="003E5DBF"/>
    <w:rsid w:val="0045013F"/>
    <w:rsid w:val="00592474"/>
    <w:rsid w:val="006519FA"/>
    <w:rsid w:val="00770B32"/>
    <w:rsid w:val="007844CB"/>
    <w:rsid w:val="008B1794"/>
    <w:rsid w:val="008B1DB3"/>
    <w:rsid w:val="009C2965"/>
    <w:rsid w:val="00A9366D"/>
    <w:rsid w:val="00B236A1"/>
    <w:rsid w:val="00BA4AEF"/>
    <w:rsid w:val="00C12CCB"/>
    <w:rsid w:val="00EF4AC6"/>
    <w:rsid w:val="00F5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191A3"/>
  <w15:chartTrackingRefBased/>
  <w15:docId w15:val="{44B4B42D-0559-734A-B2C7-B468DA17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0B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90B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90B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90B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90B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90B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90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90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90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9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5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5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59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B59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9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9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9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9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9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okasha/OneDrive/My_Stuff/Data_Science/Udacity_Data_Analyst/First_Project/Excel_data_by_sql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Temp in Alexandria vs </a:t>
            </a:r>
            <a:r>
              <a:rPr lang="en-US" baseline="0"/>
              <a:t>Global Temperature (Moving Average)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Excel_data_by_sql!$F$1</c:f>
              <c:strCache>
                <c:ptCount val="1"/>
                <c:pt idx="0">
                  <c:v>10 Year MA_Alex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Excel_data_by_sql!$A$2:$A$224</c:f>
              <c:numCache>
                <c:formatCode>General</c:formatCode>
                <c:ptCount val="223"/>
                <c:pt idx="0">
                  <c:v>1791</c:v>
                </c:pt>
                <c:pt idx="1">
                  <c:v>1792</c:v>
                </c:pt>
                <c:pt idx="2">
                  <c:v>1793</c:v>
                </c:pt>
                <c:pt idx="3">
                  <c:v>1794</c:v>
                </c:pt>
                <c:pt idx="4">
                  <c:v>1795</c:v>
                </c:pt>
                <c:pt idx="5">
                  <c:v>1796</c:v>
                </c:pt>
                <c:pt idx="6">
                  <c:v>1797</c:v>
                </c:pt>
                <c:pt idx="7">
                  <c:v>1798</c:v>
                </c:pt>
                <c:pt idx="8">
                  <c:v>1799</c:v>
                </c:pt>
                <c:pt idx="9">
                  <c:v>1800</c:v>
                </c:pt>
                <c:pt idx="10">
                  <c:v>1801</c:v>
                </c:pt>
                <c:pt idx="11">
                  <c:v>1802</c:v>
                </c:pt>
                <c:pt idx="12">
                  <c:v>1803</c:v>
                </c:pt>
                <c:pt idx="13">
                  <c:v>1804</c:v>
                </c:pt>
                <c:pt idx="14">
                  <c:v>1805</c:v>
                </c:pt>
                <c:pt idx="15">
                  <c:v>1806</c:v>
                </c:pt>
                <c:pt idx="16">
                  <c:v>1807</c:v>
                </c:pt>
                <c:pt idx="17">
                  <c:v>1808</c:v>
                </c:pt>
                <c:pt idx="18">
                  <c:v>1809</c:v>
                </c:pt>
                <c:pt idx="19">
                  <c:v>1810</c:v>
                </c:pt>
                <c:pt idx="20">
                  <c:v>1811</c:v>
                </c:pt>
                <c:pt idx="21">
                  <c:v>1812</c:v>
                </c:pt>
                <c:pt idx="22">
                  <c:v>1813</c:v>
                </c:pt>
                <c:pt idx="23">
                  <c:v>1814</c:v>
                </c:pt>
                <c:pt idx="24">
                  <c:v>1815</c:v>
                </c:pt>
                <c:pt idx="25">
                  <c:v>1816</c:v>
                </c:pt>
                <c:pt idx="26">
                  <c:v>1817</c:v>
                </c:pt>
                <c:pt idx="27">
                  <c:v>1818</c:v>
                </c:pt>
                <c:pt idx="28">
                  <c:v>1819</c:v>
                </c:pt>
                <c:pt idx="29">
                  <c:v>1820</c:v>
                </c:pt>
                <c:pt idx="30">
                  <c:v>1821</c:v>
                </c:pt>
                <c:pt idx="31">
                  <c:v>1822</c:v>
                </c:pt>
                <c:pt idx="32">
                  <c:v>1823</c:v>
                </c:pt>
                <c:pt idx="33">
                  <c:v>1824</c:v>
                </c:pt>
                <c:pt idx="34">
                  <c:v>1825</c:v>
                </c:pt>
                <c:pt idx="35">
                  <c:v>1826</c:v>
                </c:pt>
                <c:pt idx="36">
                  <c:v>1827</c:v>
                </c:pt>
                <c:pt idx="37">
                  <c:v>1828</c:v>
                </c:pt>
                <c:pt idx="38">
                  <c:v>1829</c:v>
                </c:pt>
                <c:pt idx="39">
                  <c:v>1830</c:v>
                </c:pt>
                <c:pt idx="40">
                  <c:v>1831</c:v>
                </c:pt>
                <c:pt idx="41">
                  <c:v>1832</c:v>
                </c:pt>
                <c:pt idx="42">
                  <c:v>1833</c:v>
                </c:pt>
                <c:pt idx="43">
                  <c:v>1834</c:v>
                </c:pt>
                <c:pt idx="44">
                  <c:v>1835</c:v>
                </c:pt>
                <c:pt idx="45">
                  <c:v>1836</c:v>
                </c:pt>
                <c:pt idx="46">
                  <c:v>1837</c:v>
                </c:pt>
                <c:pt idx="47">
                  <c:v>1838</c:v>
                </c:pt>
                <c:pt idx="48">
                  <c:v>1839</c:v>
                </c:pt>
                <c:pt idx="49">
                  <c:v>1840</c:v>
                </c:pt>
                <c:pt idx="50">
                  <c:v>1841</c:v>
                </c:pt>
                <c:pt idx="51">
                  <c:v>1842</c:v>
                </c:pt>
                <c:pt idx="52">
                  <c:v>1843</c:v>
                </c:pt>
                <c:pt idx="53">
                  <c:v>1844</c:v>
                </c:pt>
                <c:pt idx="54">
                  <c:v>1845</c:v>
                </c:pt>
                <c:pt idx="55">
                  <c:v>1846</c:v>
                </c:pt>
                <c:pt idx="56">
                  <c:v>1847</c:v>
                </c:pt>
                <c:pt idx="57">
                  <c:v>1848</c:v>
                </c:pt>
                <c:pt idx="58">
                  <c:v>1849</c:v>
                </c:pt>
                <c:pt idx="59">
                  <c:v>1850</c:v>
                </c:pt>
                <c:pt idx="60">
                  <c:v>1851</c:v>
                </c:pt>
                <c:pt idx="61">
                  <c:v>1852</c:v>
                </c:pt>
                <c:pt idx="62">
                  <c:v>1853</c:v>
                </c:pt>
                <c:pt idx="63">
                  <c:v>1854</c:v>
                </c:pt>
                <c:pt idx="64">
                  <c:v>1855</c:v>
                </c:pt>
                <c:pt idx="65">
                  <c:v>1856</c:v>
                </c:pt>
                <c:pt idx="66">
                  <c:v>1857</c:v>
                </c:pt>
                <c:pt idx="67">
                  <c:v>1858</c:v>
                </c:pt>
                <c:pt idx="68">
                  <c:v>1859</c:v>
                </c:pt>
                <c:pt idx="69">
                  <c:v>1860</c:v>
                </c:pt>
                <c:pt idx="70">
                  <c:v>1861</c:v>
                </c:pt>
                <c:pt idx="71">
                  <c:v>1862</c:v>
                </c:pt>
                <c:pt idx="72">
                  <c:v>1863</c:v>
                </c:pt>
                <c:pt idx="73">
                  <c:v>1864</c:v>
                </c:pt>
                <c:pt idx="74">
                  <c:v>1865</c:v>
                </c:pt>
                <c:pt idx="75">
                  <c:v>1866</c:v>
                </c:pt>
                <c:pt idx="76">
                  <c:v>1867</c:v>
                </c:pt>
                <c:pt idx="77">
                  <c:v>1868</c:v>
                </c:pt>
                <c:pt idx="78">
                  <c:v>1869</c:v>
                </c:pt>
                <c:pt idx="79">
                  <c:v>1870</c:v>
                </c:pt>
                <c:pt idx="80">
                  <c:v>1871</c:v>
                </c:pt>
                <c:pt idx="81">
                  <c:v>1872</c:v>
                </c:pt>
                <c:pt idx="82">
                  <c:v>1873</c:v>
                </c:pt>
                <c:pt idx="83">
                  <c:v>1874</c:v>
                </c:pt>
                <c:pt idx="84">
                  <c:v>1875</c:v>
                </c:pt>
                <c:pt idx="85">
                  <c:v>1876</c:v>
                </c:pt>
                <c:pt idx="86">
                  <c:v>1877</c:v>
                </c:pt>
                <c:pt idx="87">
                  <c:v>1878</c:v>
                </c:pt>
                <c:pt idx="88">
                  <c:v>1879</c:v>
                </c:pt>
                <c:pt idx="89">
                  <c:v>1880</c:v>
                </c:pt>
                <c:pt idx="90">
                  <c:v>1881</c:v>
                </c:pt>
                <c:pt idx="91">
                  <c:v>1882</c:v>
                </c:pt>
                <c:pt idx="92">
                  <c:v>1883</c:v>
                </c:pt>
                <c:pt idx="93">
                  <c:v>1884</c:v>
                </c:pt>
                <c:pt idx="94">
                  <c:v>1885</c:v>
                </c:pt>
                <c:pt idx="95">
                  <c:v>1886</c:v>
                </c:pt>
                <c:pt idx="96">
                  <c:v>1887</c:v>
                </c:pt>
                <c:pt idx="97">
                  <c:v>1888</c:v>
                </c:pt>
                <c:pt idx="98">
                  <c:v>1889</c:v>
                </c:pt>
                <c:pt idx="99">
                  <c:v>1890</c:v>
                </c:pt>
                <c:pt idx="100">
                  <c:v>1891</c:v>
                </c:pt>
                <c:pt idx="101">
                  <c:v>1892</c:v>
                </c:pt>
                <c:pt idx="102">
                  <c:v>1893</c:v>
                </c:pt>
                <c:pt idx="103">
                  <c:v>1894</c:v>
                </c:pt>
                <c:pt idx="104">
                  <c:v>1895</c:v>
                </c:pt>
                <c:pt idx="105">
                  <c:v>1896</c:v>
                </c:pt>
                <c:pt idx="106">
                  <c:v>1897</c:v>
                </c:pt>
                <c:pt idx="107">
                  <c:v>1898</c:v>
                </c:pt>
                <c:pt idx="108">
                  <c:v>1899</c:v>
                </c:pt>
                <c:pt idx="109">
                  <c:v>1900</c:v>
                </c:pt>
                <c:pt idx="110">
                  <c:v>1901</c:v>
                </c:pt>
                <c:pt idx="111">
                  <c:v>1902</c:v>
                </c:pt>
                <c:pt idx="112">
                  <c:v>1903</c:v>
                </c:pt>
                <c:pt idx="113">
                  <c:v>1904</c:v>
                </c:pt>
                <c:pt idx="114">
                  <c:v>1905</c:v>
                </c:pt>
                <c:pt idx="115">
                  <c:v>1906</c:v>
                </c:pt>
                <c:pt idx="116">
                  <c:v>1907</c:v>
                </c:pt>
                <c:pt idx="117">
                  <c:v>1908</c:v>
                </c:pt>
                <c:pt idx="118">
                  <c:v>1909</c:v>
                </c:pt>
                <c:pt idx="119">
                  <c:v>1910</c:v>
                </c:pt>
                <c:pt idx="120">
                  <c:v>1911</c:v>
                </c:pt>
                <c:pt idx="121">
                  <c:v>1912</c:v>
                </c:pt>
                <c:pt idx="122">
                  <c:v>1913</c:v>
                </c:pt>
                <c:pt idx="123">
                  <c:v>1914</c:v>
                </c:pt>
                <c:pt idx="124">
                  <c:v>1915</c:v>
                </c:pt>
                <c:pt idx="125">
                  <c:v>1916</c:v>
                </c:pt>
                <c:pt idx="126">
                  <c:v>1917</c:v>
                </c:pt>
                <c:pt idx="127">
                  <c:v>1918</c:v>
                </c:pt>
                <c:pt idx="128">
                  <c:v>1919</c:v>
                </c:pt>
                <c:pt idx="129">
                  <c:v>1920</c:v>
                </c:pt>
                <c:pt idx="130">
                  <c:v>1921</c:v>
                </c:pt>
                <c:pt idx="131">
                  <c:v>1922</c:v>
                </c:pt>
                <c:pt idx="132">
                  <c:v>1923</c:v>
                </c:pt>
                <c:pt idx="133">
                  <c:v>1924</c:v>
                </c:pt>
                <c:pt idx="134">
                  <c:v>1925</c:v>
                </c:pt>
                <c:pt idx="135">
                  <c:v>1926</c:v>
                </c:pt>
                <c:pt idx="136">
                  <c:v>1927</c:v>
                </c:pt>
                <c:pt idx="137">
                  <c:v>1928</c:v>
                </c:pt>
                <c:pt idx="138">
                  <c:v>1929</c:v>
                </c:pt>
                <c:pt idx="139">
                  <c:v>1930</c:v>
                </c:pt>
                <c:pt idx="140">
                  <c:v>1931</c:v>
                </c:pt>
                <c:pt idx="141">
                  <c:v>1932</c:v>
                </c:pt>
                <c:pt idx="142">
                  <c:v>1933</c:v>
                </c:pt>
                <c:pt idx="143">
                  <c:v>1934</c:v>
                </c:pt>
                <c:pt idx="144">
                  <c:v>1935</c:v>
                </c:pt>
                <c:pt idx="145">
                  <c:v>1936</c:v>
                </c:pt>
                <c:pt idx="146">
                  <c:v>1937</c:v>
                </c:pt>
                <c:pt idx="147">
                  <c:v>1938</c:v>
                </c:pt>
                <c:pt idx="148">
                  <c:v>1939</c:v>
                </c:pt>
                <c:pt idx="149">
                  <c:v>1940</c:v>
                </c:pt>
                <c:pt idx="150">
                  <c:v>1941</c:v>
                </c:pt>
                <c:pt idx="151">
                  <c:v>1942</c:v>
                </c:pt>
                <c:pt idx="152">
                  <c:v>1943</c:v>
                </c:pt>
                <c:pt idx="153">
                  <c:v>1944</c:v>
                </c:pt>
                <c:pt idx="154">
                  <c:v>1945</c:v>
                </c:pt>
                <c:pt idx="155">
                  <c:v>1946</c:v>
                </c:pt>
                <c:pt idx="156">
                  <c:v>1947</c:v>
                </c:pt>
                <c:pt idx="157">
                  <c:v>1948</c:v>
                </c:pt>
                <c:pt idx="158">
                  <c:v>1949</c:v>
                </c:pt>
                <c:pt idx="159">
                  <c:v>1950</c:v>
                </c:pt>
                <c:pt idx="160">
                  <c:v>1951</c:v>
                </c:pt>
                <c:pt idx="161">
                  <c:v>1952</c:v>
                </c:pt>
                <c:pt idx="162">
                  <c:v>1953</c:v>
                </c:pt>
                <c:pt idx="163">
                  <c:v>1954</c:v>
                </c:pt>
                <c:pt idx="164">
                  <c:v>1955</c:v>
                </c:pt>
                <c:pt idx="165">
                  <c:v>1956</c:v>
                </c:pt>
                <c:pt idx="166">
                  <c:v>1957</c:v>
                </c:pt>
                <c:pt idx="167">
                  <c:v>1958</c:v>
                </c:pt>
                <c:pt idx="168">
                  <c:v>1959</c:v>
                </c:pt>
                <c:pt idx="169">
                  <c:v>1960</c:v>
                </c:pt>
                <c:pt idx="170">
                  <c:v>1961</c:v>
                </c:pt>
                <c:pt idx="171">
                  <c:v>1962</c:v>
                </c:pt>
                <c:pt idx="172">
                  <c:v>1963</c:v>
                </c:pt>
                <c:pt idx="173">
                  <c:v>1964</c:v>
                </c:pt>
                <c:pt idx="174">
                  <c:v>1965</c:v>
                </c:pt>
                <c:pt idx="175">
                  <c:v>1966</c:v>
                </c:pt>
                <c:pt idx="176">
                  <c:v>1967</c:v>
                </c:pt>
                <c:pt idx="177">
                  <c:v>1968</c:v>
                </c:pt>
                <c:pt idx="178">
                  <c:v>1969</c:v>
                </c:pt>
                <c:pt idx="179">
                  <c:v>1970</c:v>
                </c:pt>
                <c:pt idx="180">
                  <c:v>1971</c:v>
                </c:pt>
                <c:pt idx="181">
                  <c:v>1972</c:v>
                </c:pt>
                <c:pt idx="182">
                  <c:v>1973</c:v>
                </c:pt>
                <c:pt idx="183">
                  <c:v>1974</c:v>
                </c:pt>
                <c:pt idx="184">
                  <c:v>1975</c:v>
                </c:pt>
                <c:pt idx="185">
                  <c:v>1976</c:v>
                </c:pt>
                <c:pt idx="186">
                  <c:v>1977</c:v>
                </c:pt>
                <c:pt idx="187">
                  <c:v>1978</c:v>
                </c:pt>
                <c:pt idx="188">
                  <c:v>1979</c:v>
                </c:pt>
                <c:pt idx="189">
                  <c:v>1980</c:v>
                </c:pt>
                <c:pt idx="190">
                  <c:v>1981</c:v>
                </c:pt>
                <c:pt idx="191">
                  <c:v>1982</c:v>
                </c:pt>
                <c:pt idx="192">
                  <c:v>1983</c:v>
                </c:pt>
                <c:pt idx="193">
                  <c:v>1984</c:v>
                </c:pt>
                <c:pt idx="194">
                  <c:v>1985</c:v>
                </c:pt>
                <c:pt idx="195">
                  <c:v>1986</c:v>
                </c:pt>
                <c:pt idx="196">
                  <c:v>1987</c:v>
                </c:pt>
                <c:pt idx="197">
                  <c:v>1988</c:v>
                </c:pt>
                <c:pt idx="198">
                  <c:v>1989</c:v>
                </c:pt>
                <c:pt idx="199">
                  <c:v>1990</c:v>
                </c:pt>
                <c:pt idx="200">
                  <c:v>1991</c:v>
                </c:pt>
                <c:pt idx="201">
                  <c:v>1992</c:v>
                </c:pt>
                <c:pt idx="202">
                  <c:v>1993</c:v>
                </c:pt>
                <c:pt idx="203">
                  <c:v>1994</c:v>
                </c:pt>
                <c:pt idx="204">
                  <c:v>1995</c:v>
                </c:pt>
                <c:pt idx="205">
                  <c:v>1996</c:v>
                </c:pt>
                <c:pt idx="206">
                  <c:v>1997</c:v>
                </c:pt>
                <c:pt idx="207">
                  <c:v>1998</c:v>
                </c:pt>
                <c:pt idx="208">
                  <c:v>1999</c:v>
                </c:pt>
                <c:pt idx="209">
                  <c:v>2000</c:v>
                </c:pt>
                <c:pt idx="210">
                  <c:v>2001</c:v>
                </c:pt>
                <c:pt idx="211">
                  <c:v>2002</c:v>
                </c:pt>
                <c:pt idx="212">
                  <c:v>2003</c:v>
                </c:pt>
                <c:pt idx="213">
                  <c:v>2004</c:v>
                </c:pt>
                <c:pt idx="214">
                  <c:v>2005</c:v>
                </c:pt>
                <c:pt idx="215">
                  <c:v>2006</c:v>
                </c:pt>
                <c:pt idx="216">
                  <c:v>2007</c:v>
                </c:pt>
                <c:pt idx="217">
                  <c:v>2008</c:v>
                </c:pt>
                <c:pt idx="218">
                  <c:v>2009</c:v>
                </c:pt>
                <c:pt idx="219">
                  <c:v>2010</c:v>
                </c:pt>
                <c:pt idx="220">
                  <c:v>2011</c:v>
                </c:pt>
                <c:pt idx="221">
                  <c:v>2012</c:v>
                </c:pt>
                <c:pt idx="222">
                  <c:v>2013</c:v>
                </c:pt>
              </c:numCache>
            </c:numRef>
          </c:cat>
          <c:val>
            <c:numRef>
              <c:f>Excel_data_by_sql!$F$2:$F$224</c:f>
              <c:numCache>
                <c:formatCode>General</c:formatCode>
                <c:ptCount val="223"/>
                <c:pt idx="9">
                  <c:v>20.596000000000004</c:v>
                </c:pt>
                <c:pt idx="10">
                  <c:v>20.419</c:v>
                </c:pt>
                <c:pt idx="11">
                  <c:v>20.496000000000002</c:v>
                </c:pt>
                <c:pt idx="12">
                  <c:v>20.595999999999997</c:v>
                </c:pt>
                <c:pt idx="13">
                  <c:v>20.634999999999998</c:v>
                </c:pt>
                <c:pt idx="14">
                  <c:v>20.648</c:v>
                </c:pt>
                <c:pt idx="15">
                  <c:v>20.648999999999997</c:v>
                </c:pt>
                <c:pt idx="16">
                  <c:v>20.637</c:v>
                </c:pt>
                <c:pt idx="17">
                  <c:v>20.538999999999998</c:v>
                </c:pt>
                <c:pt idx="18">
                  <c:v>20.376000000000001</c:v>
                </c:pt>
                <c:pt idx="19">
                  <c:v>20.235999999999997</c:v>
                </c:pt>
                <c:pt idx="20">
                  <c:v>20.072000000000003</c:v>
                </c:pt>
                <c:pt idx="21">
                  <c:v>19.880000000000003</c:v>
                </c:pt>
                <c:pt idx="22">
                  <c:v>19.741000000000003</c:v>
                </c:pt>
                <c:pt idx="23">
                  <c:v>19.621000000000002</c:v>
                </c:pt>
                <c:pt idx="24">
                  <c:v>19.524999999999999</c:v>
                </c:pt>
                <c:pt idx="25">
                  <c:v>19.376000000000001</c:v>
                </c:pt>
                <c:pt idx="26">
                  <c:v>19.248000000000001</c:v>
                </c:pt>
                <c:pt idx="27">
                  <c:v>19.269000000000002</c:v>
                </c:pt>
                <c:pt idx="28">
                  <c:v>19.309999999999999</c:v>
                </c:pt>
                <c:pt idx="29">
                  <c:v>19.370999999999999</c:v>
                </c:pt>
                <c:pt idx="30">
                  <c:v>19.420999999999999</c:v>
                </c:pt>
                <c:pt idx="31">
                  <c:v>19.498999999999999</c:v>
                </c:pt>
                <c:pt idx="32">
                  <c:v>19.526</c:v>
                </c:pt>
                <c:pt idx="33">
                  <c:v>19.628000000000004</c:v>
                </c:pt>
                <c:pt idx="34">
                  <c:v>19.692</c:v>
                </c:pt>
                <c:pt idx="35">
                  <c:v>19.797000000000004</c:v>
                </c:pt>
                <c:pt idx="36">
                  <c:v>19.959</c:v>
                </c:pt>
                <c:pt idx="37">
                  <c:v>19.976999999999997</c:v>
                </c:pt>
                <c:pt idx="38">
                  <c:v>20.030999999999999</c:v>
                </c:pt>
                <c:pt idx="39">
                  <c:v>20.089999999999996</c:v>
                </c:pt>
                <c:pt idx="40">
                  <c:v>20.082000000000001</c:v>
                </c:pt>
                <c:pt idx="41">
                  <c:v>20.024999999999999</c:v>
                </c:pt>
                <c:pt idx="42">
                  <c:v>20.032</c:v>
                </c:pt>
                <c:pt idx="43">
                  <c:v>19.954000000000001</c:v>
                </c:pt>
                <c:pt idx="44">
                  <c:v>19.873999999999999</c:v>
                </c:pt>
                <c:pt idx="45">
                  <c:v>19.844999999999999</c:v>
                </c:pt>
                <c:pt idx="46">
                  <c:v>19.704000000000001</c:v>
                </c:pt>
                <c:pt idx="47">
                  <c:v>19.626000000000001</c:v>
                </c:pt>
                <c:pt idx="48">
                  <c:v>19.580000000000002</c:v>
                </c:pt>
                <c:pt idx="49">
                  <c:v>19.513000000000002</c:v>
                </c:pt>
                <c:pt idx="50">
                  <c:v>19.560000000000002</c:v>
                </c:pt>
                <c:pt idx="51">
                  <c:v>19.629000000000001</c:v>
                </c:pt>
                <c:pt idx="52">
                  <c:v>19.631000000000004</c:v>
                </c:pt>
                <c:pt idx="53">
                  <c:v>19.634000000000004</c:v>
                </c:pt>
                <c:pt idx="54">
                  <c:v>19.716000000000001</c:v>
                </c:pt>
                <c:pt idx="55">
                  <c:v>19.816000000000003</c:v>
                </c:pt>
                <c:pt idx="56">
                  <c:v>19.904000000000003</c:v>
                </c:pt>
                <c:pt idx="57">
                  <c:v>19.974</c:v>
                </c:pt>
                <c:pt idx="58">
                  <c:v>20.022000000000002</c:v>
                </c:pt>
                <c:pt idx="59">
                  <c:v>20.001999999999999</c:v>
                </c:pt>
                <c:pt idx="60">
                  <c:v>20.015000000000001</c:v>
                </c:pt>
                <c:pt idx="61">
                  <c:v>20.035999999999998</c:v>
                </c:pt>
                <c:pt idx="62">
                  <c:v>20.119999999999997</c:v>
                </c:pt>
                <c:pt idx="63">
                  <c:v>20.118000000000002</c:v>
                </c:pt>
                <c:pt idx="64">
                  <c:v>20.131</c:v>
                </c:pt>
                <c:pt idx="65">
                  <c:v>20.024999999999999</c:v>
                </c:pt>
                <c:pt idx="66">
                  <c:v>19.940999999999995</c:v>
                </c:pt>
                <c:pt idx="67">
                  <c:v>19.928999999999995</c:v>
                </c:pt>
                <c:pt idx="68">
                  <c:v>19.932999999999996</c:v>
                </c:pt>
                <c:pt idx="69">
                  <c:v>20.036999999999999</c:v>
                </c:pt>
                <c:pt idx="70">
                  <c:v>19.955000000000002</c:v>
                </c:pt>
                <c:pt idx="71">
                  <c:v>19.885000000000002</c:v>
                </c:pt>
                <c:pt idx="72">
                  <c:v>19.790000000000003</c:v>
                </c:pt>
                <c:pt idx="73">
                  <c:v>19.844000000000001</c:v>
                </c:pt>
                <c:pt idx="74">
                  <c:v>19.884999999999998</c:v>
                </c:pt>
                <c:pt idx="75">
                  <c:v>19.967000000000002</c:v>
                </c:pt>
                <c:pt idx="76">
                  <c:v>20.074999999999999</c:v>
                </c:pt>
                <c:pt idx="77">
                  <c:v>20.09</c:v>
                </c:pt>
                <c:pt idx="78">
                  <c:v>20.141000000000002</c:v>
                </c:pt>
                <c:pt idx="79">
                  <c:v>20.136000000000003</c:v>
                </c:pt>
                <c:pt idx="80">
                  <c:v>20.202000000000002</c:v>
                </c:pt>
                <c:pt idx="81">
                  <c:v>20.296000000000003</c:v>
                </c:pt>
                <c:pt idx="82">
                  <c:v>20.372000000000003</c:v>
                </c:pt>
                <c:pt idx="83">
                  <c:v>20.324000000000002</c:v>
                </c:pt>
                <c:pt idx="84">
                  <c:v>20.178000000000001</c:v>
                </c:pt>
                <c:pt idx="85">
                  <c:v>20.152999999999999</c:v>
                </c:pt>
                <c:pt idx="86">
                  <c:v>20.148000000000003</c:v>
                </c:pt>
                <c:pt idx="87">
                  <c:v>20.185000000000006</c:v>
                </c:pt>
                <c:pt idx="88">
                  <c:v>20.186</c:v>
                </c:pt>
                <c:pt idx="89">
                  <c:v>20.157999999999998</c:v>
                </c:pt>
                <c:pt idx="90">
                  <c:v>20.197999999999997</c:v>
                </c:pt>
                <c:pt idx="91">
                  <c:v>20.089999999999996</c:v>
                </c:pt>
                <c:pt idx="92">
                  <c:v>20.011999999999997</c:v>
                </c:pt>
                <c:pt idx="93">
                  <c:v>19.964999999999996</c:v>
                </c:pt>
                <c:pt idx="94">
                  <c:v>20.064</c:v>
                </c:pt>
                <c:pt idx="95">
                  <c:v>20.021999999999998</c:v>
                </c:pt>
                <c:pt idx="96">
                  <c:v>20.02</c:v>
                </c:pt>
                <c:pt idx="97">
                  <c:v>19.984000000000002</c:v>
                </c:pt>
                <c:pt idx="98">
                  <c:v>19.937999999999999</c:v>
                </c:pt>
                <c:pt idx="99">
                  <c:v>19.933</c:v>
                </c:pt>
                <c:pt idx="100">
                  <c:v>19.896999999999998</c:v>
                </c:pt>
                <c:pt idx="101">
                  <c:v>20.010000000000002</c:v>
                </c:pt>
                <c:pt idx="102">
                  <c:v>19.997999999999998</c:v>
                </c:pt>
                <c:pt idx="103">
                  <c:v>20.062999999999995</c:v>
                </c:pt>
                <c:pt idx="104">
                  <c:v>20.065000000000005</c:v>
                </c:pt>
                <c:pt idx="105">
                  <c:v>20.106000000000005</c:v>
                </c:pt>
                <c:pt idx="106">
                  <c:v>20.057000000000002</c:v>
                </c:pt>
                <c:pt idx="107">
                  <c:v>20.065999999999999</c:v>
                </c:pt>
                <c:pt idx="108">
                  <c:v>20.073999999999998</c:v>
                </c:pt>
                <c:pt idx="109">
                  <c:v>20.135999999999999</c:v>
                </c:pt>
                <c:pt idx="110">
                  <c:v>20.215999999999998</c:v>
                </c:pt>
                <c:pt idx="111">
                  <c:v>20.215</c:v>
                </c:pt>
                <c:pt idx="112">
                  <c:v>20.207999999999998</c:v>
                </c:pt>
                <c:pt idx="113">
                  <c:v>20.187000000000001</c:v>
                </c:pt>
                <c:pt idx="114">
                  <c:v>20.163000000000004</c:v>
                </c:pt>
                <c:pt idx="115">
                  <c:v>20.161000000000001</c:v>
                </c:pt>
                <c:pt idx="116">
                  <c:v>20.123000000000001</c:v>
                </c:pt>
                <c:pt idx="117">
                  <c:v>20.05</c:v>
                </c:pt>
                <c:pt idx="118">
                  <c:v>20.072000000000003</c:v>
                </c:pt>
                <c:pt idx="119">
                  <c:v>19.961000000000002</c:v>
                </c:pt>
                <c:pt idx="120">
                  <c:v>19.845000000000002</c:v>
                </c:pt>
                <c:pt idx="121">
                  <c:v>19.792999999999999</c:v>
                </c:pt>
                <c:pt idx="122">
                  <c:v>19.798999999999999</c:v>
                </c:pt>
                <c:pt idx="123">
                  <c:v>19.812999999999999</c:v>
                </c:pt>
                <c:pt idx="124">
                  <c:v>19.887</c:v>
                </c:pt>
                <c:pt idx="125">
                  <c:v>19.957999999999998</c:v>
                </c:pt>
                <c:pt idx="126">
                  <c:v>20.036000000000001</c:v>
                </c:pt>
                <c:pt idx="127">
                  <c:v>20.153999999999996</c:v>
                </c:pt>
                <c:pt idx="128">
                  <c:v>20.151999999999997</c:v>
                </c:pt>
                <c:pt idx="129">
                  <c:v>20.181999999999999</c:v>
                </c:pt>
                <c:pt idx="130">
                  <c:v>20.205999999999996</c:v>
                </c:pt>
                <c:pt idx="131">
                  <c:v>20.277999999999999</c:v>
                </c:pt>
                <c:pt idx="132">
                  <c:v>20.378999999999998</c:v>
                </c:pt>
                <c:pt idx="133">
                  <c:v>20.468999999999998</c:v>
                </c:pt>
                <c:pt idx="134">
                  <c:v>20.452999999999996</c:v>
                </c:pt>
                <c:pt idx="135">
                  <c:v>20.413999999999998</c:v>
                </c:pt>
                <c:pt idx="136">
                  <c:v>20.484999999999999</c:v>
                </c:pt>
                <c:pt idx="137">
                  <c:v>20.506999999999998</c:v>
                </c:pt>
                <c:pt idx="138">
                  <c:v>20.490000000000002</c:v>
                </c:pt>
                <c:pt idx="139">
                  <c:v>20.579000000000001</c:v>
                </c:pt>
                <c:pt idx="140">
                  <c:v>20.651000000000003</c:v>
                </c:pt>
                <c:pt idx="141">
                  <c:v>20.645000000000003</c:v>
                </c:pt>
                <c:pt idx="142">
                  <c:v>20.585999999999999</c:v>
                </c:pt>
                <c:pt idx="143">
                  <c:v>20.557000000000002</c:v>
                </c:pt>
                <c:pt idx="144">
                  <c:v>20.577000000000002</c:v>
                </c:pt>
                <c:pt idx="145">
                  <c:v>20.624000000000002</c:v>
                </c:pt>
                <c:pt idx="146">
                  <c:v>20.624000000000002</c:v>
                </c:pt>
                <c:pt idx="147">
                  <c:v>20.556000000000001</c:v>
                </c:pt>
                <c:pt idx="148">
                  <c:v>20.630000000000003</c:v>
                </c:pt>
                <c:pt idx="149">
                  <c:v>20.605</c:v>
                </c:pt>
                <c:pt idx="150">
                  <c:v>20.624000000000002</c:v>
                </c:pt>
                <c:pt idx="151">
                  <c:v>20.630000000000003</c:v>
                </c:pt>
                <c:pt idx="152">
                  <c:v>20.682000000000002</c:v>
                </c:pt>
                <c:pt idx="153">
                  <c:v>20.677</c:v>
                </c:pt>
                <c:pt idx="154">
                  <c:v>20.621000000000002</c:v>
                </c:pt>
                <c:pt idx="155">
                  <c:v>20.615999999999996</c:v>
                </c:pt>
                <c:pt idx="156">
                  <c:v>20.623999999999999</c:v>
                </c:pt>
                <c:pt idx="157">
                  <c:v>20.607999999999997</c:v>
                </c:pt>
                <c:pt idx="158">
                  <c:v>20.484000000000002</c:v>
                </c:pt>
                <c:pt idx="159">
                  <c:v>20.485000000000003</c:v>
                </c:pt>
                <c:pt idx="160">
                  <c:v>20.48</c:v>
                </c:pt>
                <c:pt idx="161">
                  <c:v>20.503</c:v>
                </c:pt>
                <c:pt idx="162">
                  <c:v>20.455000000000002</c:v>
                </c:pt>
                <c:pt idx="163">
                  <c:v>20.45</c:v>
                </c:pt>
                <c:pt idx="164">
                  <c:v>20.561</c:v>
                </c:pt>
                <c:pt idx="165">
                  <c:v>20.516999999999999</c:v>
                </c:pt>
                <c:pt idx="166">
                  <c:v>20.468999999999998</c:v>
                </c:pt>
                <c:pt idx="167">
                  <c:v>20.564999999999998</c:v>
                </c:pt>
                <c:pt idx="168">
                  <c:v>20.605</c:v>
                </c:pt>
                <c:pt idx="169">
                  <c:v>20.685000000000002</c:v>
                </c:pt>
                <c:pt idx="170">
                  <c:v>20.637000000000004</c:v>
                </c:pt>
                <c:pt idx="171">
                  <c:v>20.666</c:v>
                </c:pt>
                <c:pt idx="172">
                  <c:v>20.764999999999997</c:v>
                </c:pt>
                <c:pt idx="173">
                  <c:v>20.744</c:v>
                </c:pt>
                <c:pt idx="174">
                  <c:v>20.672999999999998</c:v>
                </c:pt>
                <c:pt idx="175">
                  <c:v>20.736000000000001</c:v>
                </c:pt>
                <c:pt idx="176">
                  <c:v>20.691000000000003</c:v>
                </c:pt>
                <c:pt idx="177">
                  <c:v>20.661999999999999</c:v>
                </c:pt>
                <c:pt idx="178">
                  <c:v>20.725999999999999</c:v>
                </c:pt>
                <c:pt idx="179">
                  <c:v>20.652999999999999</c:v>
                </c:pt>
                <c:pt idx="180">
                  <c:v>20.669</c:v>
                </c:pt>
                <c:pt idx="181">
                  <c:v>20.625999999999998</c:v>
                </c:pt>
                <c:pt idx="182">
                  <c:v>20.569999999999997</c:v>
                </c:pt>
                <c:pt idx="183">
                  <c:v>20.602999999999998</c:v>
                </c:pt>
                <c:pt idx="184">
                  <c:v>20.595999999999997</c:v>
                </c:pt>
                <c:pt idx="185">
                  <c:v>20.509999999999998</c:v>
                </c:pt>
                <c:pt idx="186">
                  <c:v>20.562999999999999</c:v>
                </c:pt>
                <c:pt idx="187">
                  <c:v>20.561</c:v>
                </c:pt>
                <c:pt idx="188">
                  <c:v>20.593</c:v>
                </c:pt>
                <c:pt idx="189">
                  <c:v>20.573</c:v>
                </c:pt>
                <c:pt idx="190">
                  <c:v>20.581999999999997</c:v>
                </c:pt>
                <c:pt idx="191">
                  <c:v>20.527999999999999</c:v>
                </c:pt>
                <c:pt idx="192">
                  <c:v>20.460999999999999</c:v>
                </c:pt>
                <c:pt idx="193">
                  <c:v>20.457000000000001</c:v>
                </c:pt>
                <c:pt idx="194">
                  <c:v>20.495999999999999</c:v>
                </c:pt>
                <c:pt idx="195">
                  <c:v>20.533000000000001</c:v>
                </c:pt>
                <c:pt idx="196">
                  <c:v>20.490000000000002</c:v>
                </c:pt>
                <c:pt idx="197">
                  <c:v>20.492000000000001</c:v>
                </c:pt>
                <c:pt idx="198">
                  <c:v>20.431000000000004</c:v>
                </c:pt>
                <c:pt idx="199">
                  <c:v>20.46</c:v>
                </c:pt>
                <c:pt idx="200">
                  <c:v>20.463999999999999</c:v>
                </c:pt>
                <c:pt idx="201">
                  <c:v>20.457000000000001</c:v>
                </c:pt>
                <c:pt idx="202">
                  <c:v>20.544000000000004</c:v>
                </c:pt>
                <c:pt idx="203">
                  <c:v>20.603000000000002</c:v>
                </c:pt>
                <c:pt idx="204">
                  <c:v>20.581</c:v>
                </c:pt>
                <c:pt idx="205">
                  <c:v>20.606999999999999</c:v>
                </c:pt>
                <c:pt idx="206">
                  <c:v>20.638000000000002</c:v>
                </c:pt>
                <c:pt idx="207">
                  <c:v>20.704000000000001</c:v>
                </c:pt>
                <c:pt idx="208">
                  <c:v>20.804000000000002</c:v>
                </c:pt>
                <c:pt idx="209">
                  <c:v>20.805</c:v>
                </c:pt>
                <c:pt idx="210">
                  <c:v>20.886000000000003</c:v>
                </c:pt>
                <c:pt idx="211">
                  <c:v>21.023000000000003</c:v>
                </c:pt>
                <c:pt idx="212">
                  <c:v>21.071000000000002</c:v>
                </c:pt>
                <c:pt idx="213">
                  <c:v>21.067</c:v>
                </c:pt>
                <c:pt idx="214">
                  <c:v>21.113</c:v>
                </c:pt>
                <c:pt idx="215">
                  <c:v>21.143000000000004</c:v>
                </c:pt>
                <c:pt idx="216">
                  <c:v>21.241999999999997</c:v>
                </c:pt>
                <c:pt idx="217">
                  <c:v>21.287000000000003</c:v>
                </c:pt>
                <c:pt idx="218">
                  <c:v>21.308</c:v>
                </c:pt>
                <c:pt idx="219">
                  <c:v>21.479999999999997</c:v>
                </c:pt>
                <c:pt idx="220">
                  <c:v>21.452999999999999</c:v>
                </c:pt>
                <c:pt idx="221">
                  <c:v>21.462000000000003</c:v>
                </c:pt>
                <c:pt idx="222">
                  <c:v>21.484000000000002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24-BE4D-B80D-7C75604A234F}"/>
            </c:ext>
          </c:extLst>
        </c:ser>
        <c:ser>
          <c:idx val="1"/>
          <c:order val="1"/>
          <c:tx>
            <c:strRef>
              <c:f>Excel_data_by_sql!$G$1</c:f>
              <c:strCache>
                <c:ptCount val="1"/>
                <c:pt idx="0">
                  <c:v>10 Year MA_Global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Excel_data_by_sql!$A$2:$A$224</c:f>
              <c:numCache>
                <c:formatCode>General</c:formatCode>
                <c:ptCount val="223"/>
                <c:pt idx="0">
                  <c:v>1791</c:v>
                </c:pt>
                <c:pt idx="1">
                  <c:v>1792</c:v>
                </c:pt>
                <c:pt idx="2">
                  <c:v>1793</c:v>
                </c:pt>
                <c:pt idx="3">
                  <c:v>1794</c:v>
                </c:pt>
                <c:pt idx="4">
                  <c:v>1795</c:v>
                </c:pt>
                <c:pt idx="5">
                  <c:v>1796</c:v>
                </c:pt>
                <c:pt idx="6">
                  <c:v>1797</c:v>
                </c:pt>
                <c:pt idx="7">
                  <c:v>1798</c:v>
                </c:pt>
                <c:pt idx="8">
                  <c:v>1799</c:v>
                </c:pt>
                <c:pt idx="9">
                  <c:v>1800</c:v>
                </c:pt>
                <c:pt idx="10">
                  <c:v>1801</c:v>
                </c:pt>
                <c:pt idx="11">
                  <c:v>1802</c:v>
                </c:pt>
                <c:pt idx="12">
                  <c:v>1803</c:v>
                </c:pt>
                <c:pt idx="13">
                  <c:v>1804</c:v>
                </c:pt>
                <c:pt idx="14">
                  <c:v>1805</c:v>
                </c:pt>
                <c:pt idx="15">
                  <c:v>1806</c:v>
                </c:pt>
                <c:pt idx="16">
                  <c:v>1807</c:v>
                </c:pt>
                <c:pt idx="17">
                  <c:v>1808</c:v>
                </c:pt>
                <c:pt idx="18">
                  <c:v>1809</c:v>
                </c:pt>
                <c:pt idx="19">
                  <c:v>1810</c:v>
                </c:pt>
                <c:pt idx="20">
                  <c:v>1811</c:v>
                </c:pt>
                <c:pt idx="21">
                  <c:v>1812</c:v>
                </c:pt>
                <c:pt idx="22">
                  <c:v>1813</c:v>
                </c:pt>
                <c:pt idx="23">
                  <c:v>1814</c:v>
                </c:pt>
                <c:pt idx="24">
                  <c:v>1815</c:v>
                </c:pt>
                <c:pt idx="25">
                  <c:v>1816</c:v>
                </c:pt>
                <c:pt idx="26">
                  <c:v>1817</c:v>
                </c:pt>
                <c:pt idx="27">
                  <c:v>1818</c:v>
                </c:pt>
                <c:pt idx="28">
                  <c:v>1819</c:v>
                </c:pt>
                <c:pt idx="29">
                  <c:v>1820</c:v>
                </c:pt>
                <c:pt idx="30">
                  <c:v>1821</c:v>
                </c:pt>
                <c:pt idx="31">
                  <c:v>1822</c:v>
                </c:pt>
                <c:pt idx="32">
                  <c:v>1823</c:v>
                </c:pt>
                <c:pt idx="33">
                  <c:v>1824</c:v>
                </c:pt>
                <c:pt idx="34">
                  <c:v>1825</c:v>
                </c:pt>
                <c:pt idx="35">
                  <c:v>1826</c:v>
                </c:pt>
                <c:pt idx="36">
                  <c:v>1827</c:v>
                </c:pt>
                <c:pt idx="37">
                  <c:v>1828</c:v>
                </c:pt>
                <c:pt idx="38">
                  <c:v>1829</c:v>
                </c:pt>
                <c:pt idx="39">
                  <c:v>1830</c:v>
                </c:pt>
                <c:pt idx="40">
                  <c:v>1831</c:v>
                </c:pt>
                <c:pt idx="41">
                  <c:v>1832</c:v>
                </c:pt>
                <c:pt idx="42">
                  <c:v>1833</c:v>
                </c:pt>
                <c:pt idx="43">
                  <c:v>1834</c:v>
                </c:pt>
                <c:pt idx="44">
                  <c:v>1835</c:v>
                </c:pt>
                <c:pt idx="45">
                  <c:v>1836</c:v>
                </c:pt>
                <c:pt idx="46">
                  <c:v>1837</c:v>
                </c:pt>
                <c:pt idx="47">
                  <c:v>1838</c:v>
                </c:pt>
                <c:pt idx="48">
                  <c:v>1839</c:v>
                </c:pt>
                <c:pt idx="49">
                  <c:v>1840</c:v>
                </c:pt>
                <c:pt idx="50">
                  <c:v>1841</c:v>
                </c:pt>
                <c:pt idx="51">
                  <c:v>1842</c:v>
                </c:pt>
                <c:pt idx="52">
                  <c:v>1843</c:v>
                </c:pt>
                <c:pt idx="53">
                  <c:v>1844</c:v>
                </c:pt>
                <c:pt idx="54">
                  <c:v>1845</c:v>
                </c:pt>
                <c:pt idx="55">
                  <c:v>1846</c:v>
                </c:pt>
                <c:pt idx="56">
                  <c:v>1847</c:v>
                </c:pt>
                <c:pt idx="57">
                  <c:v>1848</c:v>
                </c:pt>
                <c:pt idx="58">
                  <c:v>1849</c:v>
                </c:pt>
                <c:pt idx="59">
                  <c:v>1850</c:v>
                </c:pt>
                <c:pt idx="60">
                  <c:v>1851</c:v>
                </c:pt>
                <c:pt idx="61">
                  <c:v>1852</c:v>
                </c:pt>
                <c:pt idx="62">
                  <c:v>1853</c:v>
                </c:pt>
                <c:pt idx="63">
                  <c:v>1854</c:v>
                </c:pt>
                <c:pt idx="64">
                  <c:v>1855</c:v>
                </c:pt>
                <c:pt idx="65">
                  <c:v>1856</c:v>
                </c:pt>
                <c:pt idx="66">
                  <c:v>1857</c:v>
                </c:pt>
                <c:pt idx="67">
                  <c:v>1858</c:v>
                </c:pt>
                <c:pt idx="68">
                  <c:v>1859</c:v>
                </c:pt>
                <c:pt idx="69">
                  <c:v>1860</c:v>
                </c:pt>
                <c:pt idx="70">
                  <c:v>1861</c:v>
                </c:pt>
                <c:pt idx="71">
                  <c:v>1862</c:v>
                </c:pt>
                <c:pt idx="72">
                  <c:v>1863</c:v>
                </c:pt>
                <c:pt idx="73">
                  <c:v>1864</c:v>
                </c:pt>
                <c:pt idx="74">
                  <c:v>1865</c:v>
                </c:pt>
                <c:pt idx="75">
                  <c:v>1866</c:v>
                </c:pt>
                <c:pt idx="76">
                  <c:v>1867</c:v>
                </c:pt>
                <c:pt idx="77">
                  <c:v>1868</c:v>
                </c:pt>
                <c:pt idx="78">
                  <c:v>1869</c:v>
                </c:pt>
                <c:pt idx="79">
                  <c:v>1870</c:v>
                </c:pt>
                <c:pt idx="80">
                  <c:v>1871</c:v>
                </c:pt>
                <c:pt idx="81">
                  <c:v>1872</c:v>
                </c:pt>
                <c:pt idx="82">
                  <c:v>1873</c:v>
                </c:pt>
                <c:pt idx="83">
                  <c:v>1874</c:v>
                </c:pt>
                <c:pt idx="84">
                  <c:v>1875</c:v>
                </c:pt>
                <c:pt idx="85">
                  <c:v>1876</c:v>
                </c:pt>
                <c:pt idx="86">
                  <c:v>1877</c:v>
                </c:pt>
                <c:pt idx="87">
                  <c:v>1878</c:v>
                </c:pt>
                <c:pt idx="88">
                  <c:v>1879</c:v>
                </c:pt>
                <c:pt idx="89">
                  <c:v>1880</c:v>
                </c:pt>
                <c:pt idx="90">
                  <c:v>1881</c:v>
                </c:pt>
                <c:pt idx="91">
                  <c:v>1882</c:v>
                </c:pt>
                <c:pt idx="92">
                  <c:v>1883</c:v>
                </c:pt>
                <c:pt idx="93">
                  <c:v>1884</c:v>
                </c:pt>
                <c:pt idx="94">
                  <c:v>1885</c:v>
                </c:pt>
                <c:pt idx="95">
                  <c:v>1886</c:v>
                </c:pt>
                <c:pt idx="96">
                  <c:v>1887</c:v>
                </c:pt>
                <c:pt idx="97">
                  <c:v>1888</c:v>
                </c:pt>
                <c:pt idx="98">
                  <c:v>1889</c:v>
                </c:pt>
                <c:pt idx="99">
                  <c:v>1890</c:v>
                </c:pt>
                <c:pt idx="100">
                  <c:v>1891</c:v>
                </c:pt>
                <c:pt idx="101">
                  <c:v>1892</c:v>
                </c:pt>
                <c:pt idx="102">
                  <c:v>1893</c:v>
                </c:pt>
                <c:pt idx="103">
                  <c:v>1894</c:v>
                </c:pt>
                <c:pt idx="104">
                  <c:v>1895</c:v>
                </c:pt>
                <c:pt idx="105">
                  <c:v>1896</c:v>
                </c:pt>
                <c:pt idx="106">
                  <c:v>1897</c:v>
                </c:pt>
                <c:pt idx="107">
                  <c:v>1898</c:v>
                </c:pt>
                <c:pt idx="108">
                  <c:v>1899</c:v>
                </c:pt>
                <c:pt idx="109">
                  <c:v>1900</c:v>
                </c:pt>
                <c:pt idx="110">
                  <c:v>1901</c:v>
                </c:pt>
                <c:pt idx="111">
                  <c:v>1902</c:v>
                </c:pt>
                <c:pt idx="112">
                  <c:v>1903</c:v>
                </c:pt>
                <c:pt idx="113">
                  <c:v>1904</c:v>
                </c:pt>
                <c:pt idx="114">
                  <c:v>1905</c:v>
                </c:pt>
                <c:pt idx="115">
                  <c:v>1906</c:v>
                </c:pt>
                <c:pt idx="116">
                  <c:v>1907</c:v>
                </c:pt>
                <c:pt idx="117">
                  <c:v>1908</c:v>
                </c:pt>
                <c:pt idx="118">
                  <c:v>1909</c:v>
                </c:pt>
                <c:pt idx="119">
                  <c:v>1910</c:v>
                </c:pt>
                <c:pt idx="120">
                  <c:v>1911</c:v>
                </c:pt>
                <c:pt idx="121">
                  <c:v>1912</c:v>
                </c:pt>
                <c:pt idx="122">
                  <c:v>1913</c:v>
                </c:pt>
                <c:pt idx="123">
                  <c:v>1914</c:v>
                </c:pt>
                <c:pt idx="124">
                  <c:v>1915</c:v>
                </c:pt>
                <c:pt idx="125">
                  <c:v>1916</c:v>
                </c:pt>
                <c:pt idx="126">
                  <c:v>1917</c:v>
                </c:pt>
                <c:pt idx="127">
                  <c:v>1918</c:v>
                </c:pt>
                <c:pt idx="128">
                  <c:v>1919</c:v>
                </c:pt>
                <c:pt idx="129">
                  <c:v>1920</c:v>
                </c:pt>
                <c:pt idx="130">
                  <c:v>1921</c:v>
                </c:pt>
                <c:pt idx="131">
                  <c:v>1922</c:v>
                </c:pt>
                <c:pt idx="132">
                  <c:v>1923</c:v>
                </c:pt>
                <c:pt idx="133">
                  <c:v>1924</c:v>
                </c:pt>
                <c:pt idx="134">
                  <c:v>1925</c:v>
                </c:pt>
                <c:pt idx="135">
                  <c:v>1926</c:v>
                </c:pt>
                <c:pt idx="136">
                  <c:v>1927</c:v>
                </c:pt>
                <c:pt idx="137">
                  <c:v>1928</c:v>
                </c:pt>
                <c:pt idx="138">
                  <c:v>1929</c:v>
                </c:pt>
                <c:pt idx="139">
                  <c:v>1930</c:v>
                </c:pt>
                <c:pt idx="140">
                  <c:v>1931</c:v>
                </c:pt>
                <c:pt idx="141">
                  <c:v>1932</c:v>
                </c:pt>
                <c:pt idx="142">
                  <c:v>1933</c:v>
                </c:pt>
                <c:pt idx="143">
                  <c:v>1934</c:v>
                </c:pt>
                <c:pt idx="144">
                  <c:v>1935</c:v>
                </c:pt>
                <c:pt idx="145">
                  <c:v>1936</c:v>
                </c:pt>
                <c:pt idx="146">
                  <c:v>1937</c:v>
                </c:pt>
                <c:pt idx="147">
                  <c:v>1938</c:v>
                </c:pt>
                <c:pt idx="148">
                  <c:v>1939</c:v>
                </c:pt>
                <c:pt idx="149">
                  <c:v>1940</c:v>
                </c:pt>
                <c:pt idx="150">
                  <c:v>1941</c:v>
                </c:pt>
                <c:pt idx="151">
                  <c:v>1942</c:v>
                </c:pt>
                <c:pt idx="152">
                  <c:v>1943</c:v>
                </c:pt>
                <c:pt idx="153">
                  <c:v>1944</c:v>
                </c:pt>
                <c:pt idx="154">
                  <c:v>1945</c:v>
                </c:pt>
                <c:pt idx="155">
                  <c:v>1946</c:v>
                </c:pt>
                <c:pt idx="156">
                  <c:v>1947</c:v>
                </c:pt>
                <c:pt idx="157">
                  <c:v>1948</c:v>
                </c:pt>
                <c:pt idx="158">
                  <c:v>1949</c:v>
                </c:pt>
                <c:pt idx="159">
                  <c:v>1950</c:v>
                </c:pt>
                <c:pt idx="160">
                  <c:v>1951</c:v>
                </c:pt>
                <c:pt idx="161">
                  <c:v>1952</c:v>
                </c:pt>
                <c:pt idx="162">
                  <c:v>1953</c:v>
                </c:pt>
                <c:pt idx="163">
                  <c:v>1954</c:v>
                </c:pt>
                <c:pt idx="164">
                  <c:v>1955</c:v>
                </c:pt>
                <c:pt idx="165">
                  <c:v>1956</c:v>
                </c:pt>
                <c:pt idx="166">
                  <c:v>1957</c:v>
                </c:pt>
                <c:pt idx="167">
                  <c:v>1958</c:v>
                </c:pt>
                <c:pt idx="168">
                  <c:v>1959</c:v>
                </c:pt>
                <c:pt idx="169">
                  <c:v>1960</c:v>
                </c:pt>
                <c:pt idx="170">
                  <c:v>1961</c:v>
                </c:pt>
                <c:pt idx="171">
                  <c:v>1962</c:v>
                </c:pt>
                <c:pt idx="172">
                  <c:v>1963</c:v>
                </c:pt>
                <c:pt idx="173">
                  <c:v>1964</c:v>
                </c:pt>
                <c:pt idx="174">
                  <c:v>1965</c:v>
                </c:pt>
                <c:pt idx="175">
                  <c:v>1966</c:v>
                </c:pt>
                <c:pt idx="176">
                  <c:v>1967</c:v>
                </c:pt>
                <c:pt idx="177">
                  <c:v>1968</c:v>
                </c:pt>
                <c:pt idx="178">
                  <c:v>1969</c:v>
                </c:pt>
                <c:pt idx="179">
                  <c:v>1970</c:v>
                </c:pt>
                <c:pt idx="180">
                  <c:v>1971</c:v>
                </c:pt>
                <c:pt idx="181">
                  <c:v>1972</c:v>
                </c:pt>
                <c:pt idx="182">
                  <c:v>1973</c:v>
                </c:pt>
                <c:pt idx="183">
                  <c:v>1974</c:v>
                </c:pt>
                <c:pt idx="184">
                  <c:v>1975</c:v>
                </c:pt>
                <c:pt idx="185">
                  <c:v>1976</c:v>
                </c:pt>
                <c:pt idx="186">
                  <c:v>1977</c:v>
                </c:pt>
                <c:pt idx="187">
                  <c:v>1978</c:v>
                </c:pt>
                <c:pt idx="188">
                  <c:v>1979</c:v>
                </c:pt>
                <c:pt idx="189">
                  <c:v>1980</c:v>
                </c:pt>
                <c:pt idx="190">
                  <c:v>1981</c:v>
                </c:pt>
                <c:pt idx="191">
                  <c:v>1982</c:v>
                </c:pt>
                <c:pt idx="192">
                  <c:v>1983</c:v>
                </c:pt>
                <c:pt idx="193">
                  <c:v>1984</c:v>
                </c:pt>
                <c:pt idx="194">
                  <c:v>1985</c:v>
                </c:pt>
                <c:pt idx="195">
                  <c:v>1986</c:v>
                </c:pt>
                <c:pt idx="196">
                  <c:v>1987</c:v>
                </c:pt>
                <c:pt idx="197">
                  <c:v>1988</c:v>
                </c:pt>
                <c:pt idx="198">
                  <c:v>1989</c:v>
                </c:pt>
                <c:pt idx="199">
                  <c:v>1990</c:v>
                </c:pt>
                <c:pt idx="200">
                  <c:v>1991</c:v>
                </c:pt>
                <c:pt idx="201">
                  <c:v>1992</c:v>
                </c:pt>
                <c:pt idx="202">
                  <c:v>1993</c:v>
                </c:pt>
                <c:pt idx="203">
                  <c:v>1994</c:v>
                </c:pt>
                <c:pt idx="204">
                  <c:v>1995</c:v>
                </c:pt>
                <c:pt idx="205">
                  <c:v>1996</c:v>
                </c:pt>
                <c:pt idx="206">
                  <c:v>1997</c:v>
                </c:pt>
                <c:pt idx="207">
                  <c:v>1998</c:v>
                </c:pt>
                <c:pt idx="208">
                  <c:v>1999</c:v>
                </c:pt>
                <c:pt idx="209">
                  <c:v>2000</c:v>
                </c:pt>
                <c:pt idx="210">
                  <c:v>2001</c:v>
                </c:pt>
                <c:pt idx="211">
                  <c:v>2002</c:v>
                </c:pt>
                <c:pt idx="212">
                  <c:v>2003</c:v>
                </c:pt>
                <c:pt idx="213">
                  <c:v>2004</c:v>
                </c:pt>
                <c:pt idx="214">
                  <c:v>2005</c:v>
                </c:pt>
                <c:pt idx="215">
                  <c:v>2006</c:v>
                </c:pt>
                <c:pt idx="216">
                  <c:v>2007</c:v>
                </c:pt>
                <c:pt idx="217">
                  <c:v>2008</c:v>
                </c:pt>
                <c:pt idx="218">
                  <c:v>2009</c:v>
                </c:pt>
                <c:pt idx="219">
                  <c:v>2010</c:v>
                </c:pt>
                <c:pt idx="220">
                  <c:v>2011</c:v>
                </c:pt>
                <c:pt idx="221">
                  <c:v>2012</c:v>
                </c:pt>
                <c:pt idx="222">
                  <c:v>2013</c:v>
                </c:pt>
              </c:numCache>
            </c:numRef>
          </c:cat>
          <c:val>
            <c:numRef>
              <c:f>Excel_data_by_sql!$G$2:$G$224</c:f>
              <c:numCache>
                <c:formatCode>General</c:formatCode>
                <c:ptCount val="223"/>
                <c:pt idx="9">
                  <c:v>8.3870000000000005</c:v>
                </c:pt>
                <c:pt idx="10">
                  <c:v>8.423</c:v>
                </c:pt>
                <c:pt idx="11">
                  <c:v>8.4719999999999995</c:v>
                </c:pt>
                <c:pt idx="12">
                  <c:v>8.4989999999999988</c:v>
                </c:pt>
                <c:pt idx="13">
                  <c:v>8.5299999999999994</c:v>
                </c:pt>
                <c:pt idx="14">
                  <c:v>8.5510000000000002</c:v>
                </c:pt>
                <c:pt idx="15">
                  <c:v>8.5670000000000019</c:v>
                </c:pt>
                <c:pt idx="16">
                  <c:v>8.5440000000000005</c:v>
                </c:pt>
                <c:pt idx="17">
                  <c:v>8.4400000000000013</c:v>
                </c:pt>
                <c:pt idx="18">
                  <c:v>8.2969999999999988</c:v>
                </c:pt>
                <c:pt idx="19">
                  <c:v>8.1410000000000018</c:v>
                </c:pt>
                <c:pt idx="20">
                  <c:v>7.9680000000000009</c:v>
                </c:pt>
                <c:pt idx="21">
                  <c:v>7.8149999999999995</c:v>
                </c:pt>
                <c:pt idx="22">
                  <c:v>7.7389999999999999</c:v>
                </c:pt>
                <c:pt idx="23">
                  <c:v>7.6139999999999999</c:v>
                </c:pt>
                <c:pt idx="24">
                  <c:v>7.4819999999999993</c:v>
                </c:pt>
                <c:pt idx="25">
                  <c:v>7.3330000000000002</c:v>
                </c:pt>
                <c:pt idx="26">
                  <c:v>7.2030000000000012</c:v>
                </c:pt>
                <c:pt idx="27">
                  <c:v>7.222999999999999</c:v>
                </c:pt>
                <c:pt idx="28">
                  <c:v>7.2519999999999998</c:v>
                </c:pt>
                <c:pt idx="29">
                  <c:v>7.3220000000000001</c:v>
                </c:pt>
                <c:pt idx="30">
                  <c:v>7.4449999999999985</c:v>
                </c:pt>
                <c:pt idx="31">
                  <c:v>7.5589999999999993</c:v>
                </c:pt>
                <c:pt idx="32">
                  <c:v>7.5569999999999995</c:v>
                </c:pt>
                <c:pt idx="33">
                  <c:v>7.6529999999999987</c:v>
                </c:pt>
                <c:pt idx="34">
                  <c:v>7.7679999999999989</c:v>
                </c:pt>
                <c:pt idx="35">
                  <c:v>7.9099999999999993</c:v>
                </c:pt>
                <c:pt idx="36">
                  <c:v>8.093</c:v>
                </c:pt>
                <c:pt idx="37">
                  <c:v>8.1269999999999989</c:v>
                </c:pt>
                <c:pt idx="38">
                  <c:v>8.1840000000000011</c:v>
                </c:pt>
                <c:pt idx="39">
                  <c:v>8.2739999999999991</c:v>
                </c:pt>
                <c:pt idx="40">
                  <c:v>8.229000000000001</c:v>
                </c:pt>
                <c:pt idx="41">
                  <c:v>8.1549999999999994</c:v>
                </c:pt>
                <c:pt idx="42">
                  <c:v>8.1840000000000011</c:v>
                </c:pt>
                <c:pt idx="43">
                  <c:v>8.1440000000000019</c:v>
                </c:pt>
                <c:pt idx="44">
                  <c:v>8.0440000000000005</c:v>
                </c:pt>
                <c:pt idx="45">
                  <c:v>7.9779999999999998</c:v>
                </c:pt>
                <c:pt idx="46">
                  <c:v>7.8349999999999991</c:v>
                </c:pt>
                <c:pt idx="47">
                  <c:v>7.769000000000001</c:v>
                </c:pt>
                <c:pt idx="48">
                  <c:v>7.7379999999999995</c:v>
                </c:pt>
                <c:pt idx="49">
                  <c:v>7.6659999999999995</c:v>
                </c:pt>
                <c:pt idx="50">
                  <c:v>7.6710000000000012</c:v>
                </c:pt>
                <c:pt idx="51">
                  <c:v>7.7279999999999998</c:v>
                </c:pt>
                <c:pt idx="52">
                  <c:v>7.7439999999999998</c:v>
                </c:pt>
                <c:pt idx="53">
                  <c:v>7.694</c:v>
                </c:pt>
                <c:pt idx="54">
                  <c:v>7.7399999999999993</c:v>
                </c:pt>
                <c:pt idx="55">
                  <c:v>7.8250000000000002</c:v>
                </c:pt>
                <c:pt idx="56">
                  <c:v>7.8960000000000008</c:v>
                </c:pt>
                <c:pt idx="57">
                  <c:v>7.9430000000000005</c:v>
                </c:pt>
                <c:pt idx="58">
                  <c:v>7.9780000000000015</c:v>
                </c:pt>
                <c:pt idx="59">
                  <c:v>7.9880000000000022</c:v>
                </c:pt>
                <c:pt idx="60">
                  <c:v>8.0370000000000008</c:v>
                </c:pt>
                <c:pt idx="61">
                  <c:v>8.0450000000000017</c:v>
                </c:pt>
                <c:pt idx="62">
                  <c:v>8.032</c:v>
                </c:pt>
                <c:pt idx="63">
                  <c:v>8.0879999999999992</c:v>
                </c:pt>
                <c:pt idx="64">
                  <c:v>8.1140000000000008</c:v>
                </c:pt>
                <c:pt idx="65">
                  <c:v>8.0590000000000011</c:v>
                </c:pt>
                <c:pt idx="66">
                  <c:v>8.0259999999999998</c:v>
                </c:pt>
                <c:pt idx="67">
                  <c:v>8.0380000000000003</c:v>
                </c:pt>
                <c:pt idx="68">
                  <c:v>8.0649999999999995</c:v>
                </c:pt>
                <c:pt idx="69">
                  <c:v>8.0709999999999997</c:v>
                </c:pt>
                <c:pt idx="70">
                  <c:v>8.0379999999999985</c:v>
                </c:pt>
                <c:pt idx="71">
                  <c:v>7.9839999999999991</c:v>
                </c:pt>
                <c:pt idx="72">
                  <c:v>7.9909999999999997</c:v>
                </c:pt>
                <c:pt idx="73">
                  <c:v>7.9680000000000009</c:v>
                </c:pt>
                <c:pt idx="74">
                  <c:v>7.9749999999999996</c:v>
                </c:pt>
                <c:pt idx="75">
                  <c:v>8.0039999999999996</c:v>
                </c:pt>
                <c:pt idx="76">
                  <c:v>8.0719999999999992</c:v>
                </c:pt>
                <c:pt idx="77">
                  <c:v>8.0869999999999997</c:v>
                </c:pt>
                <c:pt idx="78">
                  <c:v>8.1049999999999986</c:v>
                </c:pt>
                <c:pt idx="79">
                  <c:v>8.1290000000000013</c:v>
                </c:pt>
                <c:pt idx="80">
                  <c:v>8.1560000000000006</c:v>
                </c:pt>
                <c:pt idx="81">
                  <c:v>8.2189999999999994</c:v>
                </c:pt>
                <c:pt idx="82">
                  <c:v>8.2429999999999986</c:v>
                </c:pt>
                <c:pt idx="83">
                  <c:v>8.2880000000000003</c:v>
                </c:pt>
                <c:pt idx="84">
                  <c:v>8.2559999999999985</c:v>
                </c:pt>
                <c:pt idx="85">
                  <c:v>8.2349999999999994</c:v>
                </c:pt>
                <c:pt idx="86">
                  <c:v>8.2449999999999992</c:v>
                </c:pt>
                <c:pt idx="87">
                  <c:v>8.302999999999999</c:v>
                </c:pt>
                <c:pt idx="88">
                  <c:v>8.2769999999999992</c:v>
                </c:pt>
                <c:pt idx="89">
                  <c:v>8.2690000000000001</c:v>
                </c:pt>
                <c:pt idx="90">
                  <c:v>8.2839999999999989</c:v>
                </c:pt>
                <c:pt idx="91">
                  <c:v>8.2779999999999987</c:v>
                </c:pt>
                <c:pt idx="92">
                  <c:v>8.2409999999999997</c:v>
                </c:pt>
                <c:pt idx="93">
                  <c:v>8.1750000000000007</c:v>
                </c:pt>
                <c:pt idx="94">
                  <c:v>8.1809999999999992</c:v>
                </c:pt>
                <c:pt idx="95">
                  <c:v>8.1679999999999993</c:v>
                </c:pt>
                <c:pt idx="96">
                  <c:v>8.1050000000000004</c:v>
                </c:pt>
                <c:pt idx="97">
                  <c:v>8.0310000000000006</c:v>
                </c:pt>
                <c:pt idx="98">
                  <c:v>8.0460000000000012</c:v>
                </c:pt>
                <c:pt idx="99">
                  <c:v>8.0310000000000006</c:v>
                </c:pt>
                <c:pt idx="100">
                  <c:v>8.0059999999999985</c:v>
                </c:pt>
                <c:pt idx="101">
                  <c:v>8</c:v>
                </c:pt>
                <c:pt idx="102">
                  <c:v>8.0080000000000009</c:v>
                </c:pt>
                <c:pt idx="103">
                  <c:v>8.0470000000000006</c:v>
                </c:pt>
                <c:pt idx="104">
                  <c:v>8.0699999999999985</c:v>
                </c:pt>
                <c:pt idx="105">
                  <c:v>8.0960000000000001</c:v>
                </c:pt>
                <c:pt idx="106">
                  <c:v>8.1340000000000003</c:v>
                </c:pt>
                <c:pt idx="107">
                  <c:v>8.1430000000000007</c:v>
                </c:pt>
                <c:pt idx="108">
                  <c:v>8.1510000000000016</c:v>
                </c:pt>
                <c:pt idx="109">
                  <c:v>8.2040000000000006</c:v>
                </c:pt>
                <c:pt idx="110">
                  <c:v>8.2560000000000002</c:v>
                </c:pt>
                <c:pt idx="111">
                  <c:v>8.2789999999999981</c:v>
                </c:pt>
                <c:pt idx="112">
                  <c:v>8.2949999999999999</c:v>
                </c:pt>
                <c:pt idx="113">
                  <c:v>8.2880000000000003</c:v>
                </c:pt>
                <c:pt idx="114">
                  <c:v>8.2960000000000012</c:v>
                </c:pt>
                <c:pt idx="115">
                  <c:v>8.3129999999999988</c:v>
                </c:pt>
                <c:pt idx="116">
                  <c:v>8.2789999999999999</c:v>
                </c:pt>
                <c:pt idx="117">
                  <c:v>8.2799999999999994</c:v>
                </c:pt>
                <c:pt idx="118">
                  <c:v>8.2580000000000009</c:v>
                </c:pt>
                <c:pt idx="119">
                  <c:v>8.23</c:v>
                </c:pt>
                <c:pt idx="120">
                  <c:v>8.1939999999999991</c:v>
                </c:pt>
                <c:pt idx="121">
                  <c:v>8.1810000000000009</c:v>
                </c:pt>
                <c:pt idx="122">
                  <c:v>8.1890000000000001</c:v>
                </c:pt>
                <c:pt idx="123">
                  <c:v>8.2390000000000008</c:v>
                </c:pt>
                <c:pt idx="124">
                  <c:v>8.2750000000000021</c:v>
                </c:pt>
                <c:pt idx="125">
                  <c:v>8.2600000000000016</c:v>
                </c:pt>
                <c:pt idx="126">
                  <c:v>8.2669999999999995</c:v>
                </c:pt>
                <c:pt idx="127">
                  <c:v>8.2609999999999992</c:v>
                </c:pt>
                <c:pt idx="128">
                  <c:v>8.2810000000000006</c:v>
                </c:pt>
                <c:pt idx="129">
                  <c:v>8.2949999999999982</c:v>
                </c:pt>
                <c:pt idx="130">
                  <c:v>8.3339999999999996</c:v>
                </c:pt>
                <c:pt idx="131">
                  <c:v>8.3580000000000005</c:v>
                </c:pt>
                <c:pt idx="132">
                  <c:v>8.370000000000001</c:v>
                </c:pt>
                <c:pt idx="133">
                  <c:v>8.3620000000000001</c:v>
                </c:pt>
                <c:pt idx="134">
                  <c:v>8.3560000000000016</c:v>
                </c:pt>
                <c:pt idx="135">
                  <c:v>8.4060000000000024</c:v>
                </c:pt>
                <c:pt idx="136">
                  <c:v>8.4559999999999995</c:v>
                </c:pt>
                <c:pt idx="137">
                  <c:v>8.5059999999999985</c:v>
                </c:pt>
                <c:pt idx="138">
                  <c:v>8.4919999999999991</c:v>
                </c:pt>
                <c:pt idx="139">
                  <c:v>8.5189999999999984</c:v>
                </c:pt>
                <c:pt idx="140">
                  <c:v>8.5339999999999989</c:v>
                </c:pt>
                <c:pt idx="141">
                  <c:v>8.5639999999999983</c:v>
                </c:pt>
                <c:pt idx="142">
                  <c:v>8.5560000000000009</c:v>
                </c:pt>
                <c:pt idx="143">
                  <c:v>8.5680000000000014</c:v>
                </c:pt>
                <c:pt idx="144">
                  <c:v>8.5670000000000002</c:v>
                </c:pt>
                <c:pt idx="145">
                  <c:v>8.5489999999999995</c:v>
                </c:pt>
                <c:pt idx="146">
                  <c:v>8.5670000000000002</c:v>
                </c:pt>
                <c:pt idx="147">
                  <c:v>8.59</c:v>
                </c:pt>
                <c:pt idx="148">
                  <c:v>8.6420000000000012</c:v>
                </c:pt>
                <c:pt idx="149">
                  <c:v>8.6550000000000011</c:v>
                </c:pt>
                <c:pt idx="150">
                  <c:v>8.66</c:v>
                </c:pt>
                <c:pt idx="151">
                  <c:v>8.661999999999999</c:v>
                </c:pt>
                <c:pt idx="152">
                  <c:v>8.7040000000000006</c:v>
                </c:pt>
                <c:pt idx="153">
                  <c:v>8.7259999999999991</c:v>
                </c:pt>
                <c:pt idx="154">
                  <c:v>8.7319999999999993</c:v>
                </c:pt>
                <c:pt idx="155">
                  <c:v>8.7449999999999992</c:v>
                </c:pt>
                <c:pt idx="156">
                  <c:v>8.754999999999999</c:v>
                </c:pt>
                <c:pt idx="157">
                  <c:v>8.743999999999998</c:v>
                </c:pt>
                <c:pt idx="158">
                  <c:v>8.7270000000000003</c:v>
                </c:pt>
                <c:pt idx="159">
                  <c:v>8.6880000000000006</c:v>
                </c:pt>
                <c:pt idx="160">
                  <c:v>8.6740000000000013</c:v>
                </c:pt>
                <c:pt idx="161">
                  <c:v>8.6650000000000009</c:v>
                </c:pt>
                <c:pt idx="162">
                  <c:v>8.6760000000000002</c:v>
                </c:pt>
                <c:pt idx="163">
                  <c:v>8.647000000000002</c:v>
                </c:pt>
                <c:pt idx="164">
                  <c:v>8.6519999999999992</c:v>
                </c:pt>
                <c:pt idx="165">
                  <c:v>8.6119999999999983</c:v>
                </c:pt>
                <c:pt idx="166">
                  <c:v>8.6050000000000004</c:v>
                </c:pt>
                <c:pt idx="167">
                  <c:v>8.6070000000000011</c:v>
                </c:pt>
                <c:pt idx="168">
                  <c:v>8.6210000000000004</c:v>
                </c:pt>
                <c:pt idx="169">
                  <c:v>8.6419999999999995</c:v>
                </c:pt>
                <c:pt idx="170">
                  <c:v>8.6590000000000007</c:v>
                </c:pt>
                <c:pt idx="171">
                  <c:v>8.67</c:v>
                </c:pt>
                <c:pt idx="172">
                  <c:v>8.6690000000000005</c:v>
                </c:pt>
                <c:pt idx="173">
                  <c:v>8.6539999999999999</c:v>
                </c:pt>
                <c:pt idx="174">
                  <c:v>8.6440000000000001</c:v>
                </c:pt>
                <c:pt idx="175">
                  <c:v>8.6759999999999984</c:v>
                </c:pt>
                <c:pt idx="176">
                  <c:v>8.6729999999999983</c:v>
                </c:pt>
                <c:pt idx="177">
                  <c:v>8.6479999999999997</c:v>
                </c:pt>
                <c:pt idx="178">
                  <c:v>8.6349999999999998</c:v>
                </c:pt>
                <c:pt idx="179">
                  <c:v>8.6470000000000002</c:v>
                </c:pt>
                <c:pt idx="180">
                  <c:v>8.6269999999999989</c:v>
                </c:pt>
                <c:pt idx="181">
                  <c:v>8.6019999999999985</c:v>
                </c:pt>
                <c:pt idx="182">
                  <c:v>8.6109999999999989</c:v>
                </c:pt>
                <c:pt idx="183">
                  <c:v>8.6170000000000009</c:v>
                </c:pt>
                <c:pt idx="184">
                  <c:v>8.6379999999999981</c:v>
                </c:pt>
                <c:pt idx="185">
                  <c:v>8.6129999999999978</c:v>
                </c:pt>
                <c:pt idx="186">
                  <c:v>8.6279999999999966</c:v>
                </c:pt>
                <c:pt idx="187">
                  <c:v>8.6449999999999996</c:v>
                </c:pt>
                <c:pt idx="188">
                  <c:v>8.6579999999999995</c:v>
                </c:pt>
                <c:pt idx="189">
                  <c:v>8.6860000000000017</c:v>
                </c:pt>
                <c:pt idx="190">
                  <c:v>8.7430000000000003</c:v>
                </c:pt>
                <c:pt idx="191">
                  <c:v>8.7570000000000014</c:v>
                </c:pt>
                <c:pt idx="192">
                  <c:v>8.7650000000000006</c:v>
                </c:pt>
                <c:pt idx="193">
                  <c:v>8.7870000000000008</c:v>
                </c:pt>
                <c:pt idx="194">
                  <c:v>8.7789999999999999</c:v>
                </c:pt>
                <c:pt idx="195">
                  <c:v>8.827</c:v>
                </c:pt>
                <c:pt idx="196">
                  <c:v>8.8409999999999993</c:v>
                </c:pt>
                <c:pt idx="197">
                  <c:v>8.8919999999999995</c:v>
                </c:pt>
                <c:pt idx="198">
                  <c:v>8.9109999999999996</c:v>
                </c:pt>
                <c:pt idx="199">
                  <c:v>8.9359999999999999</c:v>
                </c:pt>
                <c:pt idx="200">
                  <c:v>8.9370000000000012</c:v>
                </c:pt>
                <c:pt idx="201">
                  <c:v>8.9570000000000025</c:v>
                </c:pt>
                <c:pt idx="202">
                  <c:v>8.9410000000000025</c:v>
                </c:pt>
                <c:pt idx="203">
                  <c:v>8.9760000000000026</c:v>
                </c:pt>
                <c:pt idx="204">
                  <c:v>9.0449999999999982</c:v>
                </c:pt>
                <c:pt idx="205">
                  <c:v>9.0659999999999989</c:v>
                </c:pt>
                <c:pt idx="206">
                  <c:v>9.0869999999999997</c:v>
                </c:pt>
                <c:pt idx="207">
                  <c:v>9.1189999999999998</c:v>
                </c:pt>
                <c:pt idx="208">
                  <c:v>9.1560000000000006</c:v>
                </c:pt>
                <c:pt idx="209">
                  <c:v>9.1529999999999987</c:v>
                </c:pt>
                <c:pt idx="210">
                  <c:v>9.1760000000000002</c:v>
                </c:pt>
                <c:pt idx="211">
                  <c:v>9.2490000000000006</c:v>
                </c:pt>
                <c:pt idx="212">
                  <c:v>9.3149999999999977</c:v>
                </c:pt>
                <c:pt idx="213">
                  <c:v>9.3429999999999982</c:v>
                </c:pt>
                <c:pt idx="214">
                  <c:v>9.3779999999999983</c:v>
                </c:pt>
                <c:pt idx="215">
                  <c:v>9.4269999999999996</c:v>
                </c:pt>
                <c:pt idx="216">
                  <c:v>9.48</c:v>
                </c:pt>
                <c:pt idx="217">
                  <c:v>9.4710000000000001</c:v>
                </c:pt>
                <c:pt idx="218">
                  <c:v>9.4930000000000021</c:v>
                </c:pt>
                <c:pt idx="219">
                  <c:v>9.543000000000001</c:v>
                </c:pt>
                <c:pt idx="220">
                  <c:v>9.5540000000000003</c:v>
                </c:pt>
                <c:pt idx="221">
                  <c:v>9.548</c:v>
                </c:pt>
                <c:pt idx="222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24-BE4D-B80D-7C75604A23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4866080"/>
        <c:axId val="2134145728"/>
      </c:lineChart>
      <c:dateAx>
        <c:axId val="2134866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Years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145728"/>
        <c:crosses val="autoZero"/>
        <c:auto val="0"/>
        <c:lblOffset val="100"/>
        <c:baseTimeUnit val="days"/>
      </c:dateAx>
      <c:valAx>
        <c:axId val="213414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Temp in 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86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okasha</dc:creator>
  <cp:keywords/>
  <dc:description/>
  <cp:lastModifiedBy>karim okasha</cp:lastModifiedBy>
  <cp:revision>5</cp:revision>
  <dcterms:created xsi:type="dcterms:W3CDTF">2018-05-30T20:39:00Z</dcterms:created>
  <dcterms:modified xsi:type="dcterms:W3CDTF">2018-06-09T01:06:00Z</dcterms:modified>
</cp:coreProperties>
</file>