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7ADA" w14:textId="60A7EC64" w:rsidR="008854BC" w:rsidRDefault="00567F6E" w:rsidP="00567F6E">
      <w:pPr>
        <w:pStyle w:val="Cmsor2"/>
        <w:numPr>
          <w:ilvl w:val="0"/>
          <w:numId w:val="0"/>
        </w:numPr>
        <w:ind w:left="576" w:hanging="576"/>
      </w:pPr>
      <w:bookmarkStart w:id="0" w:name="_Toc163214298"/>
      <w:proofErr w:type="spellStart"/>
      <w:r>
        <w:t>x.x</w:t>
      </w:r>
      <w:proofErr w:type="spellEnd"/>
      <w:r>
        <w:t xml:space="preserve"> </w:t>
      </w:r>
      <w:r w:rsidR="008854BC">
        <w:t>Az adatbázistól a megjelenítésig</w:t>
      </w:r>
      <w:bookmarkEnd w:id="0"/>
    </w:p>
    <w:p w14:paraId="5A0E59EF" w14:textId="3A1B3D8B" w:rsidR="008854BC" w:rsidRDefault="008854BC" w:rsidP="00567F6E">
      <w:pPr>
        <w:pStyle w:val="Cmsor3"/>
        <w:numPr>
          <w:ilvl w:val="0"/>
          <w:numId w:val="0"/>
        </w:numPr>
        <w:ind w:left="720" w:hanging="720"/>
      </w:pPr>
      <w:r w:rsidRPr="008854BC">
        <w:t>Inicializálás</w:t>
      </w:r>
    </w:p>
    <w:p w14:paraId="08EAFDE7" w14:textId="689AA449" w:rsidR="008854BC" w:rsidRDefault="008854BC" w:rsidP="00885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elindításakor, mielőtt az API </w:t>
      </w:r>
      <w:proofErr w:type="spellStart"/>
      <w:r>
        <w:rPr>
          <w:rFonts w:ascii="Times New Roman" w:hAnsi="Times New Roman" w:cs="Times New Roman"/>
          <w:sz w:val="24"/>
        </w:rPr>
        <w:t>endpointok</w:t>
      </w:r>
      <w:proofErr w:type="spellEnd"/>
      <w:r>
        <w:rPr>
          <w:rFonts w:ascii="Times New Roman" w:hAnsi="Times New Roman" w:cs="Times New Roman"/>
          <w:sz w:val="24"/>
        </w:rPr>
        <w:t xml:space="preserve"> felállításra kerülnének, a program két objektumot is létrehoz</w:t>
      </w:r>
      <w:r w:rsidR="00993EA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az adatbázis objektumot (</w:t>
      </w:r>
      <w:r w:rsidRPr="008854BC">
        <w:rPr>
          <w:rFonts w:ascii="Times New Roman" w:hAnsi="Times New Roman" w:cs="Times New Roman"/>
          <w:i/>
          <w:sz w:val="24"/>
        </w:rPr>
        <w:t>db.js</w:t>
      </w:r>
      <w:r>
        <w:rPr>
          <w:rFonts w:ascii="Times New Roman" w:hAnsi="Times New Roman" w:cs="Times New Roman"/>
          <w:sz w:val="24"/>
        </w:rPr>
        <w:t xml:space="preserve">) </w:t>
      </w:r>
      <w:r w:rsidR="00993EA6">
        <w:rPr>
          <w:rFonts w:ascii="Times New Roman" w:hAnsi="Times New Roman" w:cs="Times New Roman"/>
          <w:sz w:val="24"/>
        </w:rPr>
        <w:t xml:space="preserve">és </w:t>
      </w:r>
      <w:r>
        <w:rPr>
          <w:rFonts w:ascii="Times New Roman" w:hAnsi="Times New Roman" w:cs="Times New Roman"/>
          <w:sz w:val="24"/>
        </w:rPr>
        <w:t>a gyakorlatok objektumot (</w:t>
      </w:r>
      <w:r>
        <w:rPr>
          <w:rFonts w:ascii="Times New Roman" w:hAnsi="Times New Roman" w:cs="Times New Roman"/>
          <w:i/>
          <w:sz w:val="24"/>
        </w:rPr>
        <w:t>exercises.js</w:t>
      </w:r>
      <w:r>
        <w:rPr>
          <w:rFonts w:ascii="Times New Roman" w:hAnsi="Times New Roman" w:cs="Times New Roman"/>
          <w:sz w:val="24"/>
        </w:rPr>
        <w:t>)</w:t>
      </w:r>
      <w:r w:rsidR="00993EA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Feladatuk egyszerű:</w:t>
      </w:r>
    </w:p>
    <w:p w14:paraId="32D6B19A" w14:textId="48E9D860" w:rsidR="008854BC" w:rsidRDefault="008854BC" w:rsidP="008854BC">
      <w:pPr>
        <w:jc w:val="center"/>
        <w:rPr>
          <w:rFonts w:ascii="Times New Roman" w:hAnsi="Times New Roman" w:cs="Times New Roman"/>
          <w:sz w:val="24"/>
        </w:rPr>
      </w:pPr>
      <w:r w:rsidRPr="008854BC">
        <w:rPr>
          <w:rFonts w:ascii="Times New Roman" w:hAnsi="Times New Roman" w:cs="Times New Roman"/>
          <w:sz w:val="24"/>
        </w:rPr>
        <w:drawing>
          <wp:inline distT="0" distB="0" distL="0" distR="0" wp14:anchorId="36AD1D20" wp14:editId="30FF916A">
            <wp:extent cx="3381375" cy="1323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B079" w14:textId="31F8960C" w:rsidR="008854BC" w:rsidRDefault="00D85549" w:rsidP="00885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DB osztály felel minden adatbázis kérés elküldéséért, és a visszakapott értékek visszaadásáért, majd a kérés </w:t>
      </w:r>
      <w:r w:rsidR="00B84733">
        <w:rPr>
          <w:rFonts w:ascii="Times New Roman" w:hAnsi="Times New Roman" w:cs="Times New Roman"/>
          <w:sz w:val="24"/>
        </w:rPr>
        <w:t>naplózásáért</w:t>
      </w:r>
      <w:r>
        <w:rPr>
          <w:rFonts w:ascii="Times New Roman" w:hAnsi="Times New Roman" w:cs="Times New Roman"/>
          <w:sz w:val="24"/>
        </w:rPr>
        <w:t xml:space="preserve">. Emellett eltárolja az adatbázis </w:t>
      </w:r>
      <w:proofErr w:type="spellStart"/>
      <w:r>
        <w:rPr>
          <w:rFonts w:ascii="Times New Roman" w:hAnsi="Times New Roman" w:cs="Times New Roman"/>
          <w:sz w:val="24"/>
        </w:rPr>
        <w:t>stuktúráját</w:t>
      </w:r>
      <w:proofErr w:type="spellEnd"/>
      <w:r>
        <w:rPr>
          <w:rFonts w:ascii="Times New Roman" w:hAnsi="Times New Roman" w:cs="Times New Roman"/>
          <w:sz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oldal megfelelő működéséért.</w:t>
      </w:r>
    </w:p>
    <w:p w14:paraId="5DF4A6EA" w14:textId="664B8F2C" w:rsidR="00D85549" w:rsidRDefault="00D85549" w:rsidP="00D85549">
      <w:pPr>
        <w:ind w:left="360"/>
        <w:jc w:val="center"/>
        <w:rPr>
          <w:rFonts w:ascii="Times New Roman" w:hAnsi="Times New Roman" w:cs="Times New Roman"/>
          <w:sz w:val="24"/>
        </w:rPr>
      </w:pPr>
      <w:r w:rsidRPr="00D85549">
        <w:rPr>
          <w:rFonts w:ascii="Times New Roman" w:hAnsi="Times New Roman" w:cs="Times New Roman"/>
          <w:sz w:val="24"/>
        </w:rPr>
        <w:drawing>
          <wp:inline distT="0" distB="0" distL="0" distR="0" wp14:anchorId="3E95E378" wp14:editId="28DDF6A3">
            <wp:extent cx="3486150" cy="952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12"/>
                    <a:stretch/>
                  </pic:blipFill>
                  <pic:spPr bwMode="auto">
                    <a:xfrm>
                      <a:off x="0" y="0"/>
                      <a:ext cx="3486637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8185" w14:textId="2873B9C3" w:rsidR="00D85549" w:rsidRPr="00D85549" w:rsidRDefault="00D85549" w:rsidP="00D8554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Exercises</w:t>
      </w:r>
      <w:proofErr w:type="spellEnd"/>
      <w:r>
        <w:rPr>
          <w:rFonts w:ascii="Times New Roman" w:hAnsi="Times New Roman" w:cs="Times New Roman"/>
          <w:sz w:val="24"/>
        </w:rPr>
        <w:t xml:space="preserve"> osztály tárolja az adatbázisban lévő gyakorlatokat. E</w:t>
      </w:r>
      <w:r w:rsidR="00993EA6">
        <w:rPr>
          <w:rFonts w:ascii="Times New Roman" w:hAnsi="Times New Roman" w:cs="Times New Roman"/>
          <w:sz w:val="24"/>
        </w:rPr>
        <w:t>nnek előnye, hogy nem kell minden alkalommal újra lekérni az adatbázisból. Amikor új gyakorlatot hoz létre vagy töröl egy adminisztrátor, a gyakorlatok listája is automatikusan frissül.</w:t>
      </w:r>
    </w:p>
    <w:p w14:paraId="706410E2" w14:textId="02F11912" w:rsidR="00E31C21" w:rsidRDefault="008854BC" w:rsidP="00567F6E">
      <w:pPr>
        <w:pStyle w:val="Cmsor3"/>
        <w:numPr>
          <w:ilvl w:val="0"/>
          <w:numId w:val="0"/>
        </w:numPr>
        <w:ind w:left="720" w:hanging="720"/>
      </w:pPr>
      <w:r>
        <w:t>Kérés feldolgozása</w:t>
      </w:r>
    </w:p>
    <w:p w14:paraId="23DCE61F" w14:textId="3A9187C8" w:rsidR="00567F6E" w:rsidRDefault="008854BC">
      <w:pPr>
        <w:rPr>
          <w:rFonts w:ascii="Times New Roman" w:hAnsi="Times New Roman" w:cs="Times New Roman"/>
          <w:b/>
          <w:sz w:val="24"/>
        </w:rPr>
      </w:pPr>
      <w:r w:rsidRPr="008854BC">
        <w:rPr>
          <w:rFonts w:ascii="Times New Roman" w:hAnsi="Times New Roman" w:cs="Times New Roman"/>
          <w:sz w:val="24"/>
        </w:rPr>
        <w:drawing>
          <wp:inline distT="0" distB="0" distL="0" distR="0" wp14:anchorId="0CD36CF6" wp14:editId="1D0CCB3B">
            <wp:extent cx="5760720" cy="2628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 xml:space="preserve">Miután a kérés beérkezik a szerver nyitott </w:t>
      </w:r>
      <w:proofErr w:type="spellStart"/>
      <w:r>
        <w:rPr>
          <w:rFonts w:ascii="Times New Roman" w:hAnsi="Times New Roman" w:cs="Times New Roman"/>
          <w:sz w:val="24"/>
        </w:rPr>
        <w:t>endpointjára</w:t>
      </w:r>
      <w:proofErr w:type="spellEnd"/>
      <w:r>
        <w:rPr>
          <w:rFonts w:ascii="Times New Roman" w:hAnsi="Times New Roman" w:cs="Times New Roman"/>
          <w:sz w:val="24"/>
        </w:rPr>
        <w:t xml:space="preserve">, a kérés átadásra kerül </w:t>
      </w:r>
      <w:r w:rsidR="00993EA6">
        <w:rPr>
          <w:rFonts w:ascii="Times New Roman" w:hAnsi="Times New Roman" w:cs="Times New Roman"/>
          <w:sz w:val="24"/>
        </w:rPr>
        <w:t>egy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54BC">
        <w:rPr>
          <w:rFonts w:ascii="Times New Roman" w:hAnsi="Times New Roman" w:cs="Times New Roman"/>
          <w:i/>
          <w:sz w:val="24"/>
        </w:rPr>
        <w:t>User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 w:rsidR="00993EA6" w:rsidRPr="00567F6E">
        <w:rPr>
          <w:rFonts w:ascii="Times New Roman" w:hAnsi="Times New Roman" w:cs="Times New Roman"/>
          <w:i/>
          <w:sz w:val="24"/>
        </w:rPr>
        <w:t>objektumnak</w:t>
      </w:r>
      <w:r>
        <w:rPr>
          <w:rFonts w:ascii="Times New Roman" w:hAnsi="Times New Roman" w:cs="Times New Roman"/>
          <w:sz w:val="24"/>
        </w:rPr>
        <w:t xml:space="preserve"> és </w:t>
      </w:r>
      <w:r w:rsidR="00567F6E">
        <w:rPr>
          <w:rFonts w:ascii="Times New Roman" w:hAnsi="Times New Roman" w:cs="Times New Roman"/>
          <w:sz w:val="24"/>
        </w:rPr>
        <w:t xml:space="preserve">egy </w:t>
      </w:r>
      <w:r w:rsidR="00567F6E" w:rsidRPr="00567F6E">
        <w:rPr>
          <w:rFonts w:ascii="Times New Roman" w:hAnsi="Times New Roman" w:cs="Times New Roman"/>
          <w:i/>
          <w:sz w:val="24"/>
        </w:rPr>
        <w:t>kéréskezelő függvénynek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b/>
          <w:sz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osztály</w:t>
      </w:r>
    </w:p>
    <w:p w14:paraId="41F4A4AF" w14:textId="138A819F" w:rsidR="00993EA6" w:rsidRDefault="00993EA6" w:rsidP="00993EA6">
      <w:pPr>
        <w:jc w:val="center"/>
        <w:rPr>
          <w:rFonts w:ascii="Times New Roman" w:hAnsi="Times New Roman" w:cs="Times New Roman"/>
          <w:b/>
          <w:sz w:val="24"/>
        </w:rPr>
      </w:pPr>
      <w:r w:rsidRPr="00993EA6">
        <w:rPr>
          <w:rFonts w:ascii="Times New Roman" w:hAnsi="Times New Roman" w:cs="Times New Roman"/>
          <w:b/>
          <w:sz w:val="24"/>
        </w:rPr>
        <w:drawing>
          <wp:inline distT="0" distB="0" distL="0" distR="0" wp14:anchorId="77C1BBCF" wp14:editId="5E4EE3EA">
            <wp:extent cx="3305636" cy="23625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304" w14:textId="77777777" w:rsidR="00567F6E" w:rsidRDefault="00993EA6" w:rsidP="00993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Minden kéréshez egy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objektum tartozik. Ez többek között eltárolja a kérést küldő felhasználó azonosítóját </w:t>
      </w:r>
      <w:r w:rsidR="00567F6E">
        <w:rPr>
          <w:rFonts w:ascii="Times New Roman" w:hAnsi="Times New Roman" w:cs="Times New Roman"/>
          <w:sz w:val="24"/>
        </w:rPr>
        <w:t>és jogosultságait (amennyiben be van jelentkezve). Minden kérés-specifikus adatbázis műveletet ez az objektum indít, feldolgoz, és ad vissza a szervernek válaszra kész formában.</w:t>
      </w:r>
    </w:p>
    <w:p w14:paraId="439B5CAB" w14:textId="0BFED422" w:rsidR="00993EA6" w:rsidRDefault="00567F6E" w:rsidP="00567F6E">
      <w:pPr>
        <w:pStyle w:val="Cmsor3"/>
        <w:numPr>
          <w:ilvl w:val="0"/>
          <w:numId w:val="0"/>
        </w:numPr>
        <w:ind w:left="720" w:hanging="720"/>
      </w:pPr>
      <w:r>
        <w:t>Kéréskezelő függvények</w:t>
      </w:r>
    </w:p>
    <w:p w14:paraId="63807E8B" w14:textId="2AF204A3" w:rsidR="00567F6E" w:rsidRDefault="00567F6E" w:rsidP="00993EA6">
      <w:pPr>
        <w:rPr>
          <w:rFonts w:ascii="Times New Roman" w:hAnsi="Times New Roman" w:cs="Times New Roman"/>
          <w:sz w:val="24"/>
        </w:rPr>
      </w:pPr>
      <w:r w:rsidRPr="00567F6E">
        <w:rPr>
          <w:rFonts w:ascii="Times New Roman" w:hAnsi="Times New Roman" w:cs="Times New Roman"/>
          <w:sz w:val="24"/>
        </w:rPr>
        <w:drawing>
          <wp:inline distT="0" distB="0" distL="0" distR="0" wp14:anchorId="21A8AA32" wp14:editId="63BA5D1A">
            <wp:extent cx="5760720" cy="14103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934" w14:textId="4A58E554" w:rsidR="00567F6E" w:rsidRDefault="00B84733" w:rsidP="00993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kéréskezelő függvényeknek három feladata van. Előszőr is, naplózza a Bejövő kérés útvonalát. Ezután meghívja a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objektum megfelelő függvényét. Végül a függvény visszatérési értékéből visszaküldi a felhasználó felé a kérésre a választ, vagy éppen a megfelelő hibakódot és leírást.</w:t>
      </w:r>
    </w:p>
    <w:p w14:paraId="4F62ABD8" w14:textId="7B42DEA4" w:rsidR="00B84733" w:rsidRDefault="00B84733" w:rsidP="00993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Naplózó függvény</w:t>
      </w:r>
    </w:p>
    <w:p w14:paraId="4F64325D" w14:textId="45C4BDA9" w:rsidR="00B84733" w:rsidRDefault="00B84733" w:rsidP="00993EA6">
      <w:pPr>
        <w:rPr>
          <w:rFonts w:ascii="Times New Roman" w:hAnsi="Times New Roman" w:cs="Times New Roman"/>
          <w:sz w:val="24"/>
        </w:rPr>
      </w:pPr>
      <w:r w:rsidRPr="00B84733">
        <w:rPr>
          <w:rFonts w:ascii="Times New Roman" w:hAnsi="Times New Roman" w:cs="Times New Roman"/>
          <w:sz w:val="24"/>
        </w:rPr>
        <w:drawing>
          <wp:inline distT="0" distB="0" distL="0" distR="0" wp14:anchorId="2D7C6A43" wp14:editId="1EB5F6AB">
            <wp:extent cx="5760720" cy="949960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76F" w14:textId="2CB92EF2" w:rsidR="00B84733" w:rsidRDefault="00B84733" w:rsidP="00993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naplózáshoz egy saját, primitív függvényt használunk. A függvény meghívásakor beállítunk egy szintet, -1-től 4-ig. Amennyiben </w:t>
      </w:r>
      <w:r w:rsidR="007C4622">
        <w:rPr>
          <w:rFonts w:ascii="Times New Roman" w:hAnsi="Times New Roman" w:cs="Times New Roman"/>
          <w:sz w:val="24"/>
        </w:rPr>
        <w:t xml:space="preserve">a </w:t>
      </w:r>
      <w:r w:rsidR="007C4622" w:rsidRPr="007C4622">
        <w:rPr>
          <w:rFonts w:ascii="Times New Roman" w:hAnsi="Times New Roman" w:cs="Times New Roman"/>
          <w:i/>
          <w:sz w:val="24"/>
        </w:rPr>
        <w:t>.</w:t>
      </w:r>
      <w:proofErr w:type="spellStart"/>
      <w:r w:rsidR="007C4622" w:rsidRPr="007C4622">
        <w:rPr>
          <w:rFonts w:ascii="Times New Roman" w:hAnsi="Times New Roman" w:cs="Times New Roman"/>
          <w:i/>
          <w:sz w:val="24"/>
        </w:rPr>
        <w:t>env</w:t>
      </w:r>
      <w:proofErr w:type="spellEnd"/>
      <w:r>
        <w:rPr>
          <w:rFonts w:ascii="Times New Roman" w:hAnsi="Times New Roman" w:cs="Times New Roman"/>
          <w:sz w:val="24"/>
        </w:rPr>
        <w:t xml:space="preserve"> fájlban beállított szint legalább akkora, mint a naplózás szintje, az üzenet (a dátummal és időponttal együtt) ki lesz írva a konzolra.</w:t>
      </w:r>
    </w:p>
    <w:p w14:paraId="6E0C1248" w14:textId="550D7FB7" w:rsidR="00B84733" w:rsidRPr="00B84733" w:rsidRDefault="00B84733" w:rsidP="007C4622">
      <w:pPr>
        <w:jc w:val="center"/>
        <w:rPr>
          <w:rFonts w:ascii="Times New Roman" w:hAnsi="Times New Roman" w:cs="Times New Roman"/>
          <w:sz w:val="24"/>
        </w:rPr>
      </w:pPr>
      <w:r w:rsidRPr="00B84733">
        <w:rPr>
          <w:rFonts w:ascii="Times New Roman" w:hAnsi="Times New Roman" w:cs="Times New Roman"/>
          <w:sz w:val="24"/>
        </w:rPr>
        <w:drawing>
          <wp:inline distT="0" distB="0" distL="0" distR="0" wp14:anchorId="01E977EF" wp14:editId="74AAC73D">
            <wp:extent cx="2457793" cy="100026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84733" w:rsidRPr="00B8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A82"/>
    <w:multiLevelType w:val="multilevel"/>
    <w:tmpl w:val="B3265CA8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4E6DB2"/>
    <w:multiLevelType w:val="hybridMultilevel"/>
    <w:tmpl w:val="6B7E4E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79"/>
    <w:rsid w:val="00567F6E"/>
    <w:rsid w:val="007C4622"/>
    <w:rsid w:val="008854BC"/>
    <w:rsid w:val="00993EA6"/>
    <w:rsid w:val="009F6F5A"/>
    <w:rsid w:val="00B84733"/>
    <w:rsid w:val="00CF6DA4"/>
    <w:rsid w:val="00D85549"/>
    <w:rsid w:val="00E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70C9"/>
  <w15:chartTrackingRefBased/>
  <w15:docId w15:val="{F672F962-F2D7-48D5-A766-42E88B1B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854BC"/>
    <w:pPr>
      <w:keepNext/>
      <w:keepLines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Cmsor2">
    <w:name w:val="heading 2"/>
    <w:next w:val="Norml"/>
    <w:link w:val="Cmsor2Char"/>
    <w:autoRedefine/>
    <w:uiPriority w:val="9"/>
    <w:unhideWhenUsed/>
    <w:qFormat/>
    <w:rsid w:val="008854BC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8854BC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54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54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54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54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54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54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54B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854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854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54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54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54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54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54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54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88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2</cp:revision>
  <dcterms:created xsi:type="dcterms:W3CDTF">2024-04-11T06:38:00Z</dcterms:created>
  <dcterms:modified xsi:type="dcterms:W3CDTF">2024-04-11T07:33:00Z</dcterms:modified>
</cp:coreProperties>
</file>