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E3D5" w14:textId="103E872C" w:rsidR="00D2270A" w:rsidRPr="001764E5" w:rsidRDefault="00D2270A" w:rsidP="00D2270A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764E5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Záródolgozat feladatkiírás</w:t>
      </w:r>
    </w:p>
    <w:p w14:paraId="01B427D7" w14:textId="5B4F3962" w:rsidR="00D2270A" w:rsidRPr="001764E5" w:rsidRDefault="00D2270A" w:rsidP="00D2270A">
      <w:pPr>
        <w:tabs>
          <w:tab w:val="left" w:pos="2835"/>
        </w:tabs>
        <w:spacing w:before="108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Tanuló(k) neve</w:t>
      </w:r>
      <w:r w:rsidRPr="001764E5">
        <w:rPr>
          <w:rStyle w:val="Lbjegyzet-hivatkozs"/>
          <w:rFonts w:ascii="Times New Roman" w:eastAsia="Times New Roman" w:hAnsi="Times New Roman" w:cs="Times New Roman"/>
          <w:sz w:val="24"/>
          <w:szCs w:val="20"/>
          <w:lang w:eastAsia="hu-HU"/>
        </w:rPr>
        <w:footnoteReference w:id="1"/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Kokas Márk, Körmendi Dávid Ákos, Muth Márk József</w:t>
      </w:r>
    </w:p>
    <w:p w14:paraId="77692530" w14:textId="29BB18D3" w:rsidR="00D2270A" w:rsidRPr="001764E5" w:rsidRDefault="00D2270A" w:rsidP="00D2270A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Képzés: 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nappali munkarend</w:t>
      </w:r>
    </w:p>
    <w:p w14:paraId="17C4AA96" w14:textId="4FD3960C" w:rsidR="00D2270A" w:rsidRPr="001764E5" w:rsidRDefault="00D2270A" w:rsidP="00D2270A">
      <w:pPr>
        <w:tabs>
          <w:tab w:val="left" w:pos="2835"/>
        </w:tabs>
        <w:spacing w:after="0" w:line="360" w:lineRule="auto"/>
        <w:ind w:left="2832" w:hanging="2832"/>
        <w:rPr>
          <w:rFonts w:ascii="Times New Roman" w:eastAsia="Times New Roman" w:hAnsi="Times New Roman" w:cs="Times New Roman"/>
          <w:sz w:val="24"/>
          <w:szCs w:val="20"/>
          <w:highlight w:val="red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Szak: 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5 0613 12 03 Szoftverfejlesztő és tesztelő technikus</w:t>
      </w:r>
    </w:p>
    <w:p w14:paraId="6ED1088B" w14:textId="77777777" w:rsidR="00D2270A" w:rsidRPr="001764E5" w:rsidRDefault="00D2270A" w:rsidP="00D2270A">
      <w:pPr>
        <w:tabs>
          <w:tab w:val="left" w:pos="2835"/>
        </w:tabs>
        <w:spacing w:before="1200" w:after="3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764E5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A záródolgozat címe:</w:t>
      </w:r>
    </w:p>
    <w:p w14:paraId="6441A458" w14:textId="4CA927E3" w:rsidR="00D2270A" w:rsidRPr="001764E5" w:rsidRDefault="00D2270A" w:rsidP="00D2270A">
      <w:pP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proofErr w:type="spellStart"/>
      <w:r w:rsidRPr="001764E5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Flexify</w:t>
      </w:r>
      <w:proofErr w:type="spellEnd"/>
    </w:p>
    <w:p w14:paraId="454ABAE1" w14:textId="706613FF" w:rsidR="00D2270A" w:rsidRPr="001764E5" w:rsidRDefault="00D2270A" w:rsidP="00D2270A">
      <w:pPr>
        <w:tabs>
          <w:tab w:val="left" w:pos="2835"/>
        </w:tabs>
        <w:spacing w:before="132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Konzulens: 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Bólya Gábor</w:t>
      </w:r>
    </w:p>
    <w:p w14:paraId="5EF02DB1" w14:textId="060CBC27" w:rsidR="00D2270A" w:rsidRPr="001764E5" w:rsidRDefault="00D2270A" w:rsidP="00D2270A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Beadási határidő: 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202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04. 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14:paraId="3F15C4FB" w14:textId="1B473284" w:rsidR="00D2270A" w:rsidRPr="001764E5" w:rsidRDefault="00D2270A" w:rsidP="00D2270A">
      <w:pPr>
        <w:tabs>
          <w:tab w:val="left" w:pos="2835"/>
        </w:tabs>
        <w:spacing w:before="360" w:after="60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202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3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. 10. 01</w:t>
      </w:r>
    </w:p>
    <w:p w14:paraId="7C1F1BAB" w14:textId="03303A62" w:rsidR="003B6955" w:rsidRPr="001764E5" w:rsidRDefault="00D2270A" w:rsidP="00777B98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Módos Gábor</w:t>
      </w:r>
      <w:r w:rsidRPr="001764E5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br/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igazgató</w:t>
      </w:r>
    </w:p>
    <w:p w14:paraId="50756D3A" w14:textId="77777777" w:rsidR="003B6955" w:rsidRPr="001764E5" w:rsidRDefault="003B6955" w:rsidP="003B6955">
      <w:pPr>
        <w:spacing w:before="120" w:after="6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764E5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Konzultációs lap</w:t>
      </w:r>
      <w:r w:rsidRPr="001764E5">
        <w:rPr>
          <w:rStyle w:val="Lbjegyzet-hivatkozs"/>
          <w:rFonts w:ascii="Times New Roman" w:eastAsia="Times New Roman" w:hAnsi="Times New Roman" w:cs="Times New Roman"/>
          <w:b/>
          <w:sz w:val="44"/>
          <w:szCs w:val="44"/>
          <w:lang w:eastAsia="hu-HU"/>
        </w:rPr>
        <w:footnoteReference w:id="2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3B6955" w:rsidRPr="001764E5" w14:paraId="35935855" w14:textId="77777777" w:rsidTr="005E142F">
        <w:trPr>
          <w:trHeight w:val="20"/>
          <w:jc w:val="center"/>
        </w:trPr>
        <w:tc>
          <w:tcPr>
            <w:tcW w:w="399" w:type="dxa"/>
            <w:vMerge w:val="restart"/>
          </w:tcPr>
          <w:p w14:paraId="43EC1885" w14:textId="77777777" w:rsidR="003B6955" w:rsidRPr="001764E5" w:rsidRDefault="003B6955" w:rsidP="005E142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537586F9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5EC7E46F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Konzulens aláírása</w:t>
            </w:r>
          </w:p>
        </w:tc>
      </w:tr>
      <w:tr w:rsidR="003B6955" w:rsidRPr="001764E5" w14:paraId="7C3F549E" w14:textId="77777777" w:rsidTr="005E142F">
        <w:trPr>
          <w:trHeight w:val="20"/>
          <w:jc w:val="center"/>
        </w:trPr>
        <w:tc>
          <w:tcPr>
            <w:tcW w:w="399" w:type="dxa"/>
            <w:vMerge/>
          </w:tcPr>
          <w:p w14:paraId="70B07ED5" w14:textId="77777777" w:rsidR="003B6955" w:rsidRPr="001764E5" w:rsidRDefault="003B6955" w:rsidP="005E142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3DFE95EF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6ACAC2AB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7F9B19F2" w14:textId="77777777" w:rsidR="003B6955" w:rsidRPr="001764E5" w:rsidRDefault="003B6955" w:rsidP="005E14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B6955" w:rsidRPr="001764E5" w14:paraId="2BCCF6F7" w14:textId="77777777" w:rsidTr="005E142F">
        <w:trPr>
          <w:trHeight w:val="454"/>
          <w:jc w:val="center"/>
        </w:trPr>
        <w:tc>
          <w:tcPr>
            <w:tcW w:w="399" w:type="dxa"/>
            <w:vAlign w:val="center"/>
          </w:tcPr>
          <w:p w14:paraId="249E2D68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6340B9EF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764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2023.02.15.</w:t>
            </w:r>
          </w:p>
        </w:tc>
        <w:tc>
          <w:tcPr>
            <w:tcW w:w="4536" w:type="dxa"/>
            <w:vAlign w:val="center"/>
          </w:tcPr>
          <w:p w14:paraId="4529E6C8" w14:textId="77777777" w:rsidR="003B6955" w:rsidRPr="001764E5" w:rsidRDefault="003B6955" w:rsidP="005E142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764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73876224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955" w:rsidRPr="001764E5" w14:paraId="38C2FBD4" w14:textId="77777777" w:rsidTr="005E142F">
        <w:trPr>
          <w:trHeight w:val="454"/>
          <w:jc w:val="center"/>
        </w:trPr>
        <w:tc>
          <w:tcPr>
            <w:tcW w:w="399" w:type="dxa"/>
            <w:vAlign w:val="center"/>
          </w:tcPr>
          <w:p w14:paraId="712B2D2E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20713A8B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764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2023.03.14.</w:t>
            </w:r>
          </w:p>
        </w:tc>
        <w:tc>
          <w:tcPr>
            <w:tcW w:w="4536" w:type="dxa"/>
            <w:vAlign w:val="center"/>
          </w:tcPr>
          <w:p w14:paraId="32DFB1A6" w14:textId="77777777" w:rsidR="003B6955" w:rsidRPr="001764E5" w:rsidRDefault="003B6955" w:rsidP="005E142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764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4AAF0E43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6955" w:rsidRPr="001764E5" w14:paraId="0BA51989" w14:textId="77777777" w:rsidTr="005E142F">
        <w:trPr>
          <w:trHeight w:val="454"/>
          <w:jc w:val="center"/>
        </w:trPr>
        <w:tc>
          <w:tcPr>
            <w:tcW w:w="399" w:type="dxa"/>
            <w:vAlign w:val="center"/>
          </w:tcPr>
          <w:p w14:paraId="2B43C58A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64E5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61FE0A95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764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2023.04.17.</w:t>
            </w:r>
          </w:p>
        </w:tc>
        <w:tc>
          <w:tcPr>
            <w:tcW w:w="4536" w:type="dxa"/>
            <w:vAlign w:val="center"/>
          </w:tcPr>
          <w:p w14:paraId="69E8F2F5" w14:textId="77777777" w:rsidR="003B6955" w:rsidRPr="001764E5" w:rsidRDefault="003B6955" w:rsidP="005E142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764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28BD925F" w14:textId="77777777" w:rsidR="003B6955" w:rsidRPr="001764E5" w:rsidRDefault="003B6955" w:rsidP="005E14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D15A22" w14:textId="77777777" w:rsidR="003B6955" w:rsidRPr="001764E5" w:rsidRDefault="003B6955" w:rsidP="003B6955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</w:p>
    <w:p w14:paraId="157BC17E" w14:textId="77777777" w:rsidR="003B6955" w:rsidRPr="001764E5" w:rsidRDefault="003B6955" w:rsidP="003B6955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764E5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Tulajdonosi nyilatkozat</w:t>
      </w:r>
    </w:p>
    <w:p w14:paraId="47BAAAE8" w14:textId="77777777" w:rsidR="003B6955" w:rsidRPr="001764E5" w:rsidRDefault="003B6955" w:rsidP="003B6955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Ez a dolgozat a saját munkánk eredménye. Dolgozatunk azon részeit, melyeket más szerzők munkájából vettünk át, egyértelműen megjelöltük.</w:t>
      </w:r>
    </w:p>
    <w:p w14:paraId="5F3B5F98" w14:textId="77777777" w:rsidR="003B6955" w:rsidRPr="001764E5" w:rsidRDefault="003B6955" w:rsidP="003B69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Ha kiderülne, hogy ez a nyilatkozat valótlan, tudomásul vesszük, hogy a szakmai vizsgabizottság a szakmai vizsgáról kizár minket és szakmai vizsgát csak új záródolgozat készítése után tehetünk.</w:t>
      </w:r>
    </w:p>
    <w:p w14:paraId="03CF37D8" w14:textId="6CB91768" w:rsidR="003B6955" w:rsidRPr="001764E5" w:rsidRDefault="003B6955" w:rsidP="003B695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202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Pr="001764E5">
        <w:rPr>
          <w:rFonts w:ascii="Times New Roman" w:eastAsia="Times New Roman" w:hAnsi="Times New Roman" w:cs="Times New Roman"/>
          <w:sz w:val="24"/>
          <w:szCs w:val="20"/>
          <w:highlight w:val="yellow"/>
          <w:lang w:eastAsia="hu-HU"/>
        </w:rPr>
        <w:t>április 15.</w:t>
      </w:r>
    </w:p>
    <w:p w14:paraId="3F9E02FB" w14:textId="77777777" w:rsidR="003B6955" w:rsidRPr="001764E5" w:rsidRDefault="003B6955" w:rsidP="003B6955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BE522CA" w14:textId="7C316B8E" w:rsidR="003B6955" w:rsidRPr="001764E5" w:rsidRDefault="00777B98" w:rsidP="003B6955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Kokas Márk</w:t>
      </w:r>
    </w:p>
    <w:p w14:paraId="10745D6D" w14:textId="4A5CD21A" w:rsidR="003B6955" w:rsidRPr="001764E5" w:rsidRDefault="00777B98" w:rsidP="003B6955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Körmendi Dávid Ákos</w:t>
      </w:r>
    </w:p>
    <w:p w14:paraId="6A60FC69" w14:textId="4D9B09CB" w:rsidR="00D2270A" w:rsidRPr="001764E5" w:rsidRDefault="00777B98" w:rsidP="00777B98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Mu</w:t>
      </w:r>
      <w:r w:rsidR="003B6955"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t</w:t>
      </w:r>
      <w:r w:rsidRPr="001764E5">
        <w:rPr>
          <w:rFonts w:ascii="Times New Roman" w:eastAsia="Times New Roman" w:hAnsi="Times New Roman" w:cs="Times New Roman"/>
          <w:sz w:val="24"/>
          <w:szCs w:val="20"/>
          <w:lang w:eastAsia="hu-HU"/>
        </w:rPr>
        <w:t>h Márk József</w:t>
      </w:r>
      <w:r w:rsidR="003B6955" w:rsidRPr="001764E5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br w:type="page"/>
      </w:r>
    </w:p>
    <w:p w14:paraId="3255D1EA" w14:textId="7543F5E9" w:rsidR="0067776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  <w:r w:rsidRPr="00FF4903">
        <w:rPr>
          <w:rFonts w:ascii="Times New Roman" w:hAnsi="Times New Roman" w:cs="Times New Roman"/>
          <w:sz w:val="40"/>
        </w:rPr>
        <w:lastRenderedPageBreak/>
        <w:t>Jedlik Ányos Gépipari és Informatikai Technikum és Kollégium</w:t>
      </w:r>
      <w:bookmarkStart w:id="0" w:name="_GoBack"/>
      <w:bookmarkEnd w:id="0"/>
    </w:p>
    <w:p w14:paraId="4B3DF331" w14:textId="22A768E8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0B705869" w14:textId="6FFC7C99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4444EC39" w14:textId="23271D40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2E99F239" w14:textId="62EE439B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69A47569" w14:textId="653930C2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5E1066BB" w14:textId="6E8A69D2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4F0A8DE8" w14:textId="77777777" w:rsidR="00FF4903" w:rsidRDefault="00FF4903" w:rsidP="00FF4903">
      <w:pPr>
        <w:ind w:left="993" w:right="1134" w:firstLine="141"/>
        <w:jc w:val="center"/>
        <w:rPr>
          <w:rFonts w:ascii="Times New Roman" w:hAnsi="Times New Roman" w:cs="Times New Roman"/>
          <w:sz w:val="40"/>
        </w:rPr>
      </w:pPr>
    </w:p>
    <w:p w14:paraId="7CC7319F" w14:textId="39546D9A" w:rsidR="00FF4903" w:rsidRDefault="00FF4903" w:rsidP="00FF4903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Flexify</w:t>
      </w:r>
      <w:proofErr w:type="spellEnd"/>
    </w:p>
    <w:p w14:paraId="45D84125" w14:textId="73BB2BC0" w:rsidR="00FF4903" w:rsidRPr="00FF4903" w:rsidRDefault="00FF4903" w:rsidP="00FF490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Dokumentáció</w:t>
      </w:r>
    </w:p>
    <w:p w14:paraId="29F6B10B" w14:textId="77F2CD5B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BD1E82" w14:textId="4A484435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6D7D12" w14:textId="7063F0E1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1CE3AB" w14:textId="005701C0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AC212" w14:textId="5D240388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A85C36" w14:textId="5AE65B5B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4BA6CC" w14:textId="59B3CE3C" w:rsid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BC6E3" w14:textId="77777777" w:rsidR="00FF4903" w:rsidRPr="00FF4903" w:rsidRDefault="00FF4903" w:rsidP="00FF49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C6B135" w14:textId="77777777" w:rsidR="00FF4903" w:rsidRPr="00FF4903" w:rsidRDefault="00FF4903" w:rsidP="00FF4903">
      <w:pPr>
        <w:jc w:val="center"/>
        <w:rPr>
          <w:rFonts w:ascii="Times New Roman" w:hAnsi="Times New Roman" w:cs="Times New Roman"/>
          <w:sz w:val="24"/>
          <w:szCs w:val="32"/>
        </w:rPr>
      </w:pPr>
      <w:r w:rsidRPr="00FF4903">
        <w:rPr>
          <w:rFonts w:ascii="Times New Roman" w:hAnsi="Times New Roman" w:cs="Times New Roman"/>
          <w:sz w:val="24"/>
          <w:szCs w:val="32"/>
        </w:rPr>
        <w:t>Készítették:</w:t>
      </w:r>
    </w:p>
    <w:p w14:paraId="27760929" w14:textId="02499987" w:rsidR="00FF4903" w:rsidRPr="00FF4903" w:rsidRDefault="00FF4903" w:rsidP="00FF4903">
      <w:pPr>
        <w:jc w:val="center"/>
        <w:rPr>
          <w:rFonts w:ascii="Times New Roman" w:hAnsi="Times New Roman" w:cs="Times New Roman"/>
          <w:sz w:val="24"/>
          <w:szCs w:val="32"/>
        </w:rPr>
      </w:pPr>
      <w:r w:rsidRPr="00FF4903">
        <w:rPr>
          <w:rFonts w:ascii="Times New Roman" w:hAnsi="Times New Roman" w:cs="Times New Roman"/>
          <w:sz w:val="24"/>
          <w:szCs w:val="32"/>
        </w:rPr>
        <w:t>Kokas Márk</w:t>
      </w:r>
    </w:p>
    <w:p w14:paraId="168D4DA5" w14:textId="2FEB268E" w:rsidR="00FF4903" w:rsidRPr="00FF4903" w:rsidRDefault="00FF4903" w:rsidP="00FF4903">
      <w:pPr>
        <w:jc w:val="center"/>
        <w:rPr>
          <w:rFonts w:ascii="Times New Roman" w:hAnsi="Times New Roman" w:cs="Times New Roman"/>
          <w:sz w:val="24"/>
        </w:rPr>
      </w:pPr>
      <w:r w:rsidRPr="00FF4903">
        <w:rPr>
          <w:rFonts w:ascii="Times New Roman" w:hAnsi="Times New Roman" w:cs="Times New Roman"/>
          <w:sz w:val="24"/>
        </w:rPr>
        <w:t>Körmendi Dávid Ákos</w:t>
      </w:r>
    </w:p>
    <w:p w14:paraId="1259E062" w14:textId="6599D601" w:rsidR="00FF4903" w:rsidRPr="00FF4903" w:rsidRDefault="00FF4903" w:rsidP="00FF4903">
      <w:pPr>
        <w:jc w:val="center"/>
        <w:rPr>
          <w:rFonts w:ascii="Times New Roman" w:hAnsi="Times New Roman" w:cs="Times New Roman"/>
          <w:sz w:val="24"/>
        </w:rPr>
      </w:pPr>
      <w:r w:rsidRPr="00FF4903">
        <w:rPr>
          <w:rFonts w:ascii="Times New Roman" w:hAnsi="Times New Roman" w:cs="Times New Roman"/>
          <w:sz w:val="24"/>
        </w:rPr>
        <w:t>Muth Márk József</w:t>
      </w:r>
    </w:p>
    <w:p w14:paraId="0B2E4447" w14:textId="0E6140C3" w:rsidR="00D2270A" w:rsidRPr="001764E5" w:rsidRDefault="00677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2054267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785ABB" w14:textId="77777777" w:rsidR="00D2270A" w:rsidRPr="001764E5" w:rsidRDefault="00D2270A" w:rsidP="00D2270A">
          <w:pPr>
            <w:pStyle w:val="Tartalomjegyzkcmsora"/>
            <w:numPr>
              <w:ilvl w:val="0"/>
              <w:numId w:val="0"/>
            </w:numPr>
            <w:rPr>
              <w:rFonts w:eastAsiaTheme="minorHAnsi" w:cs="Times New Roman"/>
              <w:b w:val="0"/>
              <w:color w:val="auto"/>
              <w:sz w:val="22"/>
              <w:szCs w:val="22"/>
              <w:lang w:eastAsia="en-US"/>
            </w:rPr>
          </w:pPr>
          <w:r w:rsidRPr="001764E5">
            <w:rPr>
              <w:rFonts w:cs="Times New Roman"/>
            </w:rPr>
            <w:t>Tartalom</w:t>
          </w:r>
        </w:p>
        <w:p w14:paraId="6E3D9A16" w14:textId="50A50E40" w:rsidR="00D2270A" w:rsidRPr="001764E5" w:rsidRDefault="00D2270A" w:rsidP="00D2270A">
          <w:pPr>
            <w:pStyle w:val="TJ1"/>
            <w:rPr>
              <w:rFonts w:eastAsiaTheme="minorEastAsia" w:cs="Times New Roman"/>
              <w:noProof/>
              <w:sz w:val="22"/>
              <w:lang w:eastAsia="hu-HU"/>
            </w:rPr>
          </w:pPr>
          <w:r w:rsidRPr="001764E5">
            <w:rPr>
              <w:rFonts w:cs="Times New Roman"/>
            </w:rPr>
            <w:fldChar w:fldCharType="begin"/>
          </w:r>
          <w:r w:rsidRPr="001764E5">
            <w:rPr>
              <w:rFonts w:cs="Times New Roman"/>
            </w:rPr>
            <w:instrText xml:space="preserve"> TOC \o "1-3" \h \z \u </w:instrText>
          </w:r>
          <w:r w:rsidRPr="001764E5">
            <w:rPr>
              <w:rFonts w:cs="Times New Roman"/>
            </w:rPr>
            <w:fldChar w:fldCharType="separate"/>
          </w:r>
          <w:hyperlink w:anchor="_Toc160450919" w:history="1">
            <w:r w:rsidRPr="001764E5">
              <w:rPr>
                <w:rStyle w:val="Hiperhivatkozs"/>
                <w:rFonts w:cs="Times New Roman"/>
                <w:noProof/>
              </w:rPr>
              <w:t>1.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1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_Toc160450919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4D3C3F" w14:textId="33C222BA" w:rsidR="00D2270A" w:rsidRPr="001764E5" w:rsidRDefault="00D2270A" w:rsidP="00D227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="Times New Roman"/>
              <w:noProof/>
              <w:sz w:val="22"/>
              <w:lang w:eastAsia="hu-HU"/>
            </w:rPr>
          </w:pPr>
          <w:hyperlink w:anchor="_Toc160450920" w:history="1">
            <w:r w:rsidRPr="001764E5">
              <w:rPr>
                <w:rStyle w:val="Hiperhivatkozs"/>
                <w:rFonts w:cs="Times New Roman"/>
                <w:noProof/>
              </w:rPr>
              <w:t>1.1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2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_Toc160450920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0D1946" w14:textId="592F3174" w:rsidR="00D2270A" w:rsidRPr="001764E5" w:rsidRDefault="00D2270A" w:rsidP="00D2270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 w:cs="Times New Roman"/>
              <w:noProof/>
              <w:sz w:val="22"/>
              <w:lang w:eastAsia="hu-HU"/>
            </w:rPr>
          </w:pPr>
          <w:hyperlink w:anchor="_Toc160450921" w:history="1">
            <w:r w:rsidRPr="001764E5">
              <w:rPr>
                <w:rStyle w:val="Hiperhivatkozs"/>
                <w:rFonts w:cs="Times New Roman"/>
                <w:noProof/>
              </w:rPr>
              <w:t>1.1.1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3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_Toc160450921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8F6AD8" w14:textId="5F49C9EC" w:rsidR="00D2270A" w:rsidRPr="001764E5" w:rsidRDefault="00D2270A" w:rsidP="00D227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="Times New Roman"/>
              <w:noProof/>
              <w:sz w:val="22"/>
              <w:lang w:eastAsia="hu-HU"/>
            </w:rPr>
          </w:pPr>
          <w:hyperlink w:anchor="_Toc160450922" w:history="1">
            <w:r w:rsidRPr="001764E5">
              <w:rPr>
                <w:rStyle w:val="Hiperhivatkozs"/>
                <w:rFonts w:cs="Times New Roman"/>
                <w:noProof/>
              </w:rPr>
              <w:t>1.2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7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_Toc160450922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02C732" w14:textId="668EEBC8" w:rsidR="00D2270A" w:rsidRPr="001764E5" w:rsidRDefault="00D2270A" w:rsidP="00D2270A">
          <w:pPr>
            <w:pStyle w:val="TJ1"/>
            <w:rPr>
              <w:rFonts w:eastAsiaTheme="minorEastAsia" w:cs="Times New Roman"/>
              <w:noProof/>
              <w:sz w:val="22"/>
              <w:lang w:eastAsia="hu-HU"/>
            </w:rPr>
          </w:pPr>
          <w:hyperlink w:anchor="_Toc160450923" w:history="1">
            <w:r w:rsidRPr="001764E5">
              <w:rPr>
                <w:rStyle w:val="Hiperhivatkozs"/>
                <w:rFonts w:cs="Times New Roman"/>
                <w:noProof/>
              </w:rPr>
              <w:t>2.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4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_Toc160450923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A0A433" w14:textId="34CEB874" w:rsidR="00D2270A" w:rsidRPr="001764E5" w:rsidRDefault="00D2270A" w:rsidP="00D227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 w:cs="Times New Roman"/>
              <w:noProof/>
              <w:sz w:val="22"/>
              <w:lang w:eastAsia="hu-HU"/>
            </w:rPr>
          </w:pPr>
          <w:hyperlink w:anchor="_Toc160450924" w:history="1">
            <w:r w:rsidRPr="001764E5">
              <w:rPr>
                <w:rStyle w:val="Hiperhivatkozs"/>
                <w:rFonts w:cs="Times New Roman"/>
                <w:noProof/>
              </w:rPr>
              <w:t>2.1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5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_Toc160450924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C82CF7" w14:textId="4E753196" w:rsidR="00D2270A" w:rsidRPr="001764E5" w:rsidRDefault="00D2270A" w:rsidP="00D2270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 w:cs="Times New Roman"/>
              <w:noProof/>
              <w:sz w:val="22"/>
              <w:lang w:eastAsia="hu-HU"/>
            </w:rPr>
          </w:pPr>
          <w:hyperlink w:anchor="_Toc160450925" w:history="1">
            <w:r w:rsidRPr="001764E5">
              <w:rPr>
                <w:rStyle w:val="Hiperhivatkozs"/>
                <w:rFonts w:cs="Times New Roman"/>
                <w:noProof/>
              </w:rPr>
              <w:t>2.1.1</w:t>
            </w:r>
            <w:r w:rsidRPr="001764E5">
              <w:rPr>
                <w:rFonts w:eastAsiaTheme="minorEastAsia" w:cs="Times New Roman"/>
                <w:noProof/>
                <w:sz w:val="22"/>
                <w:lang w:eastAsia="hu-HU"/>
              </w:rPr>
              <w:tab/>
            </w:r>
            <w:r w:rsidRPr="001764E5">
              <w:rPr>
                <w:rStyle w:val="Hiperhivatkozs"/>
                <w:rFonts w:cs="Times New Roman"/>
                <w:noProof/>
              </w:rPr>
              <w:t>Subject 6</w:t>
            </w:r>
            <w:r w:rsidRPr="001764E5">
              <w:rPr>
                <w:rFonts w:cs="Times New Roman"/>
                <w:noProof/>
                <w:webHidden/>
              </w:rPr>
              <w:tab/>
            </w:r>
            <w:r w:rsidRPr="001764E5">
              <w:rPr>
                <w:rFonts w:cs="Times New Roman"/>
                <w:noProof/>
                <w:webHidden/>
              </w:rPr>
              <w:fldChar w:fldCharType="begin"/>
            </w:r>
            <w:r w:rsidRPr="001764E5">
              <w:rPr>
                <w:rFonts w:cs="Times New Roman"/>
                <w:noProof/>
                <w:webHidden/>
              </w:rPr>
              <w:instrText xml:space="preserve"> PAGEREF _Toc160450925 \h </w:instrText>
            </w:r>
            <w:r w:rsidRPr="001764E5">
              <w:rPr>
                <w:rFonts w:cs="Times New Roman"/>
                <w:noProof/>
                <w:webHidden/>
              </w:rPr>
            </w:r>
            <w:r w:rsidRPr="001764E5">
              <w:rPr>
                <w:rFonts w:cs="Times New Roman"/>
                <w:noProof/>
                <w:webHidden/>
              </w:rPr>
              <w:fldChar w:fldCharType="separate"/>
            </w:r>
            <w:r w:rsidR="00425A48">
              <w:rPr>
                <w:rFonts w:cs="Times New Roman"/>
                <w:noProof/>
                <w:webHidden/>
              </w:rPr>
              <w:t>5</w:t>
            </w:r>
            <w:r w:rsidRPr="001764E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71E3E9" w14:textId="77777777" w:rsidR="00D2270A" w:rsidRPr="001764E5" w:rsidRDefault="00D2270A" w:rsidP="00D2270A">
          <w:pPr>
            <w:rPr>
              <w:rFonts w:ascii="Times New Roman" w:hAnsi="Times New Roman" w:cs="Times New Roman"/>
              <w:b/>
              <w:bCs/>
            </w:rPr>
          </w:pPr>
          <w:r w:rsidRPr="001764E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4135DD" w14:textId="77777777" w:rsidR="00D2270A" w:rsidRPr="001764E5" w:rsidRDefault="00D2270A" w:rsidP="00D2270A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1" w:name="_Toc160448726"/>
      <w:r w:rsidRPr="001764E5">
        <w:rPr>
          <w:rFonts w:ascii="Times New Roman" w:hAnsi="Times New Roman" w:cs="Times New Roman"/>
        </w:rPr>
        <w:br w:type="page"/>
      </w:r>
    </w:p>
    <w:p w14:paraId="1CBC3F6C" w14:textId="77777777" w:rsidR="00D2270A" w:rsidRPr="001764E5" w:rsidRDefault="00D2270A" w:rsidP="00D2270A">
      <w:pPr>
        <w:pStyle w:val="Cmsor1"/>
        <w:rPr>
          <w:rFonts w:cs="Times New Roman"/>
        </w:rPr>
      </w:pPr>
      <w:bookmarkStart w:id="2" w:name="_Toc160450919"/>
      <w:proofErr w:type="spellStart"/>
      <w:r w:rsidRPr="001764E5">
        <w:rPr>
          <w:rFonts w:cs="Times New Roman"/>
        </w:rPr>
        <w:lastRenderedPageBreak/>
        <w:t>Subject</w:t>
      </w:r>
      <w:proofErr w:type="spellEnd"/>
      <w:r w:rsidRPr="001764E5">
        <w:rPr>
          <w:rFonts w:cs="Times New Roman"/>
        </w:rPr>
        <w:t xml:space="preserve"> 1</w:t>
      </w:r>
      <w:bookmarkEnd w:id="1"/>
      <w:bookmarkEnd w:id="2"/>
    </w:p>
    <w:p w14:paraId="7CD9C781" w14:textId="77777777" w:rsidR="00D2270A" w:rsidRPr="001764E5" w:rsidRDefault="00D2270A" w:rsidP="00D2270A">
      <w:pPr>
        <w:pStyle w:val="Cmsor2"/>
        <w:rPr>
          <w:rFonts w:cs="Times New Roman"/>
        </w:rPr>
      </w:pPr>
      <w:bookmarkStart w:id="3" w:name="_Toc160448727"/>
      <w:bookmarkStart w:id="4" w:name="_Toc160450920"/>
      <w:proofErr w:type="spellStart"/>
      <w:r w:rsidRPr="001764E5">
        <w:rPr>
          <w:rFonts w:cs="Times New Roman"/>
        </w:rPr>
        <w:t>Subject</w:t>
      </w:r>
      <w:proofErr w:type="spellEnd"/>
      <w:r w:rsidRPr="001764E5">
        <w:rPr>
          <w:rFonts w:cs="Times New Roman"/>
        </w:rPr>
        <w:t xml:space="preserve"> 2</w:t>
      </w:r>
      <w:bookmarkEnd w:id="3"/>
      <w:bookmarkEnd w:id="4"/>
    </w:p>
    <w:p w14:paraId="49C7A5AF" w14:textId="77777777" w:rsidR="00D2270A" w:rsidRPr="001764E5" w:rsidRDefault="00D2270A" w:rsidP="00D2270A">
      <w:pPr>
        <w:pStyle w:val="Cmsor3"/>
        <w:rPr>
          <w:rFonts w:cs="Times New Roman"/>
        </w:rPr>
      </w:pPr>
      <w:bookmarkStart w:id="5" w:name="_Toc160448728"/>
      <w:bookmarkStart w:id="6" w:name="_Toc160450921"/>
      <w:proofErr w:type="spellStart"/>
      <w:r w:rsidRPr="001764E5">
        <w:rPr>
          <w:rFonts w:cs="Times New Roman"/>
        </w:rPr>
        <w:t>Subject</w:t>
      </w:r>
      <w:proofErr w:type="spellEnd"/>
      <w:r w:rsidRPr="001764E5">
        <w:rPr>
          <w:rFonts w:cs="Times New Roman"/>
        </w:rPr>
        <w:t xml:space="preserve"> 3</w:t>
      </w:r>
      <w:bookmarkEnd w:id="5"/>
      <w:bookmarkEnd w:id="6"/>
    </w:p>
    <w:p w14:paraId="0B2C144D" w14:textId="77777777" w:rsidR="00D2270A" w:rsidRPr="001764E5" w:rsidRDefault="00D2270A" w:rsidP="00D2270A">
      <w:pPr>
        <w:pStyle w:val="Cmsor2"/>
        <w:rPr>
          <w:rFonts w:cs="Times New Roman"/>
        </w:rPr>
      </w:pPr>
      <w:bookmarkStart w:id="7" w:name="_Toc160450922"/>
      <w:proofErr w:type="spellStart"/>
      <w:r w:rsidRPr="001764E5">
        <w:rPr>
          <w:rFonts w:cs="Times New Roman"/>
        </w:rPr>
        <w:t>Subject</w:t>
      </w:r>
      <w:proofErr w:type="spellEnd"/>
      <w:r w:rsidRPr="001764E5">
        <w:rPr>
          <w:rFonts w:cs="Times New Roman"/>
        </w:rPr>
        <w:t xml:space="preserve"> 7</w:t>
      </w:r>
      <w:bookmarkEnd w:id="7"/>
    </w:p>
    <w:p w14:paraId="35138CC3" w14:textId="77777777" w:rsidR="00D2270A" w:rsidRPr="001764E5" w:rsidRDefault="00D2270A" w:rsidP="00D2270A">
      <w:pPr>
        <w:pStyle w:val="Cmsor1"/>
        <w:rPr>
          <w:rFonts w:cs="Times New Roman"/>
        </w:rPr>
      </w:pPr>
      <w:bookmarkStart w:id="8" w:name="_Toc160450923"/>
      <w:proofErr w:type="spellStart"/>
      <w:r w:rsidRPr="001764E5">
        <w:rPr>
          <w:rFonts w:cs="Times New Roman"/>
        </w:rPr>
        <w:t>Subject</w:t>
      </w:r>
      <w:proofErr w:type="spellEnd"/>
      <w:r w:rsidRPr="001764E5">
        <w:rPr>
          <w:rFonts w:cs="Times New Roman"/>
        </w:rPr>
        <w:t xml:space="preserve"> 4</w:t>
      </w:r>
      <w:bookmarkEnd w:id="8"/>
    </w:p>
    <w:p w14:paraId="4A0BF6EC" w14:textId="77777777" w:rsidR="00D2270A" w:rsidRPr="001764E5" w:rsidRDefault="00D2270A" w:rsidP="00D2270A">
      <w:pPr>
        <w:pStyle w:val="Cmsor2"/>
        <w:rPr>
          <w:rFonts w:cs="Times New Roman"/>
        </w:rPr>
      </w:pPr>
      <w:bookmarkStart w:id="9" w:name="_Toc160450924"/>
      <w:proofErr w:type="spellStart"/>
      <w:r w:rsidRPr="001764E5">
        <w:rPr>
          <w:rFonts w:cs="Times New Roman"/>
        </w:rPr>
        <w:t>Subject</w:t>
      </w:r>
      <w:proofErr w:type="spellEnd"/>
      <w:r w:rsidRPr="001764E5">
        <w:rPr>
          <w:rFonts w:cs="Times New Roman"/>
        </w:rPr>
        <w:t xml:space="preserve"> 5</w:t>
      </w:r>
      <w:bookmarkEnd w:id="9"/>
    </w:p>
    <w:p w14:paraId="647E99DA" w14:textId="32FC2F2D" w:rsidR="00A71A27" w:rsidRPr="00677763" w:rsidRDefault="00D2270A" w:rsidP="00D2270A">
      <w:pPr>
        <w:pStyle w:val="Cmsor3"/>
        <w:rPr>
          <w:rFonts w:cs="Times New Roman"/>
        </w:rPr>
      </w:pPr>
      <w:bookmarkStart w:id="10" w:name="_Toc160450925"/>
      <w:proofErr w:type="spellStart"/>
      <w:r w:rsidRPr="001764E5">
        <w:rPr>
          <w:rFonts w:cs="Times New Roman"/>
        </w:rPr>
        <w:t>Subject</w:t>
      </w:r>
      <w:proofErr w:type="spellEnd"/>
      <w:r w:rsidRPr="001764E5">
        <w:rPr>
          <w:rFonts w:cs="Times New Roman"/>
        </w:rPr>
        <w:t xml:space="preserve"> 6</w:t>
      </w:r>
      <w:bookmarkEnd w:id="10"/>
    </w:p>
    <w:sectPr w:rsidR="00A71A27" w:rsidRPr="00677763" w:rsidSect="00D2270A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047D" w14:textId="77777777" w:rsidR="00AC0F32" w:rsidRDefault="00AC0F32" w:rsidP="00A45608">
      <w:pPr>
        <w:spacing w:after="0" w:line="240" w:lineRule="auto"/>
      </w:pPr>
      <w:r>
        <w:separator/>
      </w:r>
    </w:p>
  </w:endnote>
  <w:endnote w:type="continuationSeparator" w:id="0">
    <w:p w14:paraId="3B919B4D" w14:textId="77777777" w:rsidR="00AC0F32" w:rsidRDefault="00AC0F32" w:rsidP="00A4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6296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33AADE6" w14:textId="1E5B3194" w:rsidR="00A45608" w:rsidRPr="00CA147B" w:rsidRDefault="00CA147B" w:rsidP="00CA147B">
        <w:pPr>
          <w:pStyle w:val="llb"/>
          <w:jc w:val="center"/>
          <w:rPr>
            <w:rFonts w:ascii="Times New Roman" w:hAnsi="Times New Roman" w:cs="Times New Roman"/>
            <w:sz w:val="24"/>
          </w:rPr>
        </w:pPr>
        <w:r w:rsidRPr="00CA147B">
          <w:rPr>
            <w:rFonts w:ascii="Times New Roman" w:hAnsi="Times New Roman" w:cs="Times New Roman"/>
            <w:sz w:val="24"/>
          </w:rPr>
          <w:fldChar w:fldCharType="begin"/>
        </w:r>
        <w:r w:rsidRPr="00CA147B">
          <w:rPr>
            <w:rFonts w:ascii="Times New Roman" w:hAnsi="Times New Roman" w:cs="Times New Roman"/>
            <w:sz w:val="24"/>
          </w:rPr>
          <w:instrText>PAGE   \* MERGEFORMAT</w:instrText>
        </w:r>
        <w:r w:rsidRPr="00CA147B">
          <w:rPr>
            <w:rFonts w:ascii="Times New Roman" w:hAnsi="Times New Roman" w:cs="Times New Roman"/>
            <w:sz w:val="24"/>
          </w:rPr>
          <w:fldChar w:fldCharType="separate"/>
        </w:r>
        <w:r w:rsidRPr="00CA147B">
          <w:rPr>
            <w:rFonts w:ascii="Times New Roman" w:hAnsi="Times New Roman" w:cs="Times New Roman"/>
            <w:sz w:val="24"/>
          </w:rPr>
          <w:t>2</w:t>
        </w:r>
        <w:r w:rsidRPr="00CA147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DD5AD" w14:textId="77777777" w:rsidR="00AC0F32" w:rsidRDefault="00AC0F32" w:rsidP="00A45608">
      <w:pPr>
        <w:spacing w:after="0" w:line="240" w:lineRule="auto"/>
      </w:pPr>
      <w:r>
        <w:separator/>
      </w:r>
    </w:p>
  </w:footnote>
  <w:footnote w:type="continuationSeparator" w:id="0">
    <w:p w14:paraId="28C3F0D8" w14:textId="77777777" w:rsidR="00AC0F32" w:rsidRDefault="00AC0F32" w:rsidP="00A45608">
      <w:pPr>
        <w:spacing w:after="0" w:line="240" w:lineRule="auto"/>
      </w:pPr>
      <w:r>
        <w:continuationSeparator/>
      </w:r>
    </w:p>
  </w:footnote>
  <w:footnote w:id="1">
    <w:p w14:paraId="5C037957" w14:textId="77777777" w:rsidR="00D2270A" w:rsidRDefault="00D2270A" w:rsidP="00D2270A">
      <w:pPr>
        <w:pStyle w:val="Lbjegyzetszveg"/>
      </w:pPr>
      <w:r>
        <w:rPr>
          <w:rStyle w:val="Lbjegyzet-hivatkozs"/>
        </w:rPr>
        <w:footnoteRef/>
      </w:r>
      <w:r>
        <w:t xml:space="preserve"> Szakmajegyzékes záródolgozat esetében több szerzője is lehet a dokumentumnak, OKJ-s záródolgozatnál egyetlen személy ad le záródolgozatot.</w:t>
      </w:r>
    </w:p>
  </w:footnote>
  <w:footnote w:id="2">
    <w:p w14:paraId="7D425A30" w14:textId="77777777" w:rsidR="003B6955" w:rsidRDefault="003B6955" w:rsidP="003B6955">
      <w:pPr>
        <w:pStyle w:val="Lbjegyzetszveg"/>
      </w:pPr>
      <w:r>
        <w:rPr>
          <w:rStyle w:val="Lbjegyzet-hivatkozs"/>
        </w:rPr>
        <w:footnoteRef/>
      </w:r>
      <w:r>
        <w:t xml:space="preserve"> Szakmajegyzékes, csoportos konzultációs lap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7A77" w14:textId="7D9E6286" w:rsidR="00A45608" w:rsidRPr="00CA147B" w:rsidRDefault="00A45608" w:rsidP="00A45608">
    <w:pPr>
      <w:pStyle w:val="lfej"/>
      <w:jc w:val="center"/>
      <w:rPr>
        <w:rFonts w:ascii="Times New Roman" w:hAnsi="Times New Roman" w:cs="Times New Roman"/>
        <w:sz w:val="24"/>
      </w:rPr>
    </w:pPr>
    <w:proofErr w:type="spellStart"/>
    <w:r w:rsidRPr="00CA147B">
      <w:rPr>
        <w:rFonts w:ascii="Times New Roman" w:hAnsi="Times New Roman" w:cs="Times New Roman"/>
        <w:sz w:val="24"/>
      </w:rPr>
      <w:t>Flexify</w:t>
    </w:r>
    <w:proofErr w:type="spellEnd"/>
    <w:r w:rsidRPr="00CA147B">
      <w:rPr>
        <w:rFonts w:ascii="Times New Roman" w:hAnsi="Times New Roman" w:cs="Times New Roman"/>
        <w:sz w:val="24"/>
      </w:rPr>
      <w:t xml:space="preserve">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DB74B" w14:textId="6014A4C0" w:rsidR="00D2270A" w:rsidRDefault="00D2270A" w:rsidP="00D2270A">
    <w:pPr>
      <w:pStyle w:val="lfej"/>
      <w:spacing w:after="120"/>
      <w:jc w:val="center"/>
    </w:pPr>
    <w:r>
      <w:rPr>
        <w:noProof/>
        <w:lang w:eastAsia="hu-HU"/>
      </w:rPr>
      <w:drawing>
        <wp:inline distT="0" distB="0" distL="0" distR="0" wp14:anchorId="550E9C44" wp14:editId="65A0ACDE">
          <wp:extent cx="5753100" cy="1428750"/>
          <wp:effectExtent l="0" t="0" r="0" b="0"/>
          <wp:docPr id="1" name="Kép 1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91B1AF" w14:textId="77777777" w:rsidR="00D2270A" w:rsidRDefault="00D2270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77F"/>
    <w:multiLevelType w:val="hybridMultilevel"/>
    <w:tmpl w:val="B23AEFA4"/>
    <w:lvl w:ilvl="0" w:tplc="FD845B6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A82"/>
    <w:multiLevelType w:val="multilevel"/>
    <w:tmpl w:val="08ECA84E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F66151"/>
    <w:multiLevelType w:val="hybridMultilevel"/>
    <w:tmpl w:val="07C8CA7E"/>
    <w:lvl w:ilvl="0" w:tplc="48A0B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BBD"/>
    <w:multiLevelType w:val="hybridMultilevel"/>
    <w:tmpl w:val="C8D89E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6F"/>
    <w:rsid w:val="0001716F"/>
    <w:rsid w:val="00055D69"/>
    <w:rsid w:val="001764E5"/>
    <w:rsid w:val="002064C1"/>
    <w:rsid w:val="00274DD5"/>
    <w:rsid w:val="003B6955"/>
    <w:rsid w:val="00425A48"/>
    <w:rsid w:val="00465951"/>
    <w:rsid w:val="00536D5A"/>
    <w:rsid w:val="00677763"/>
    <w:rsid w:val="006F1A66"/>
    <w:rsid w:val="00777B98"/>
    <w:rsid w:val="00A45608"/>
    <w:rsid w:val="00A71A27"/>
    <w:rsid w:val="00AC0F32"/>
    <w:rsid w:val="00B10437"/>
    <w:rsid w:val="00B33EC4"/>
    <w:rsid w:val="00CA147B"/>
    <w:rsid w:val="00D2270A"/>
    <w:rsid w:val="00EF0C89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CF9A"/>
  <w15:chartTrackingRefBased/>
  <w15:docId w15:val="{68AF2BE1-3783-4E18-B2A6-E21F4D0B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0C89"/>
    <w:pPr>
      <w:keepNext/>
      <w:keepLines/>
      <w:numPr>
        <w:numId w:val="4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next w:val="Norml"/>
    <w:link w:val="Cmsor2Char"/>
    <w:autoRedefine/>
    <w:uiPriority w:val="9"/>
    <w:unhideWhenUsed/>
    <w:qFormat/>
    <w:rsid w:val="002064C1"/>
    <w:pPr>
      <w:keepNext/>
      <w:keepLines/>
      <w:numPr>
        <w:ilvl w:val="1"/>
        <w:numId w:val="4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2064C1"/>
    <w:pPr>
      <w:keepNext/>
      <w:keepLines/>
      <w:numPr>
        <w:ilvl w:val="2"/>
        <w:numId w:val="4"/>
      </w:numPr>
      <w:spacing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64C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64C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64C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64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64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64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45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5608"/>
  </w:style>
  <w:style w:type="paragraph" w:styleId="llb">
    <w:name w:val="footer"/>
    <w:basedOn w:val="Norml"/>
    <w:link w:val="llbChar"/>
    <w:uiPriority w:val="99"/>
    <w:unhideWhenUsed/>
    <w:rsid w:val="00A45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5608"/>
  </w:style>
  <w:style w:type="character" w:customStyle="1" w:styleId="Cmsor1Char">
    <w:name w:val="Címsor 1 Char"/>
    <w:basedOn w:val="Bekezdsalapbettpusa"/>
    <w:link w:val="Cmsor1"/>
    <w:uiPriority w:val="9"/>
    <w:rsid w:val="002064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A147B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B10437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F0C89"/>
    <w:pPr>
      <w:tabs>
        <w:tab w:val="left" w:pos="440"/>
        <w:tab w:val="right" w:leader="dot" w:pos="9062"/>
      </w:tabs>
      <w:spacing w:after="100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B33EC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2064C1"/>
    <w:rPr>
      <w:rFonts w:ascii="Times New Roman" w:eastAsiaTheme="majorEastAsia" w:hAnsi="Times New Roman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F0C89"/>
    <w:pPr>
      <w:spacing w:after="100"/>
      <w:ind w:left="220"/>
    </w:pPr>
    <w:rPr>
      <w:rFonts w:ascii="Times New Roman" w:hAnsi="Times New Roman"/>
      <w:sz w:val="24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F0C89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2064C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6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64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64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64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64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64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227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2270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2270A"/>
    <w:rPr>
      <w:vertAlign w:val="superscript"/>
    </w:rPr>
  </w:style>
  <w:style w:type="table" w:styleId="Rcsostblzat">
    <w:name w:val="Table Grid"/>
    <w:basedOn w:val="Normltblzat"/>
    <w:rsid w:val="003B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0DFF-AC59-4BDD-AEDD-E40AD7EE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225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 Márk József</dc:creator>
  <cp:keywords/>
  <dc:description/>
  <cp:lastModifiedBy>Muth Márk József</cp:lastModifiedBy>
  <cp:revision>11</cp:revision>
  <cp:lastPrinted>2024-03-05T12:34:00Z</cp:lastPrinted>
  <dcterms:created xsi:type="dcterms:W3CDTF">2024-03-04T11:07:00Z</dcterms:created>
  <dcterms:modified xsi:type="dcterms:W3CDTF">2024-03-05T12:35:00Z</dcterms:modified>
</cp:coreProperties>
</file>