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0B76A" w14:textId="2D64A910" w:rsidR="003670B5" w:rsidRDefault="00D53A78" w:rsidP="00D53A78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Hitelesítés, biztonság</w:t>
      </w:r>
    </w:p>
    <w:p w14:paraId="09B69825" w14:textId="38619C1F" w:rsidR="00D53A78" w:rsidRDefault="00D53A78" w:rsidP="00D53A78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Technológia</w:t>
      </w:r>
    </w:p>
    <w:p w14:paraId="00E4867A" w14:textId="39D8D6A8" w:rsidR="00D53A78" w:rsidRDefault="00D53A78" w:rsidP="00D53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oldalon történő bejelentkezéshez, majd a felhasználó azonosításához egyedi készítésű </w:t>
      </w:r>
      <w:proofErr w:type="spellStart"/>
      <w:r>
        <w:rPr>
          <w:rFonts w:ascii="Times New Roman" w:hAnsi="Times New Roman" w:cs="Times New Roman"/>
          <w:sz w:val="24"/>
        </w:rPr>
        <w:t>tokent</w:t>
      </w:r>
      <w:proofErr w:type="spellEnd"/>
      <w:r>
        <w:rPr>
          <w:rFonts w:ascii="Times New Roman" w:hAnsi="Times New Roman" w:cs="Times New Roman"/>
          <w:sz w:val="24"/>
        </w:rPr>
        <w:t xml:space="preserve"> használunk. Egy felhasználóhoz egyszerre egy web- és egy mobil felületről történő hitelesítéshez használt </w:t>
      </w: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  <w:r>
        <w:rPr>
          <w:rFonts w:ascii="Times New Roman" w:hAnsi="Times New Roman" w:cs="Times New Roman"/>
          <w:sz w:val="24"/>
        </w:rPr>
        <w:t xml:space="preserve"> tartozhat, ezeket az adatbázis </w:t>
      </w:r>
      <w:r>
        <w:rPr>
          <w:rFonts w:ascii="Times New Roman" w:hAnsi="Times New Roman" w:cs="Times New Roman"/>
          <w:i/>
          <w:sz w:val="24"/>
        </w:rPr>
        <w:t>login</w:t>
      </w:r>
      <w:r>
        <w:rPr>
          <w:rFonts w:ascii="Times New Roman" w:hAnsi="Times New Roman" w:cs="Times New Roman"/>
          <w:sz w:val="24"/>
        </w:rPr>
        <w:t xml:space="preserve"> táblájában tároljuk. Ennek működési elve egyszerű: bejelentkezéskor a bejelentkezési adatok ellenőrzése után töröljük a jelenleg eltárolt </w:t>
      </w:r>
      <w:proofErr w:type="spellStart"/>
      <w:r>
        <w:rPr>
          <w:rFonts w:ascii="Times New Roman" w:hAnsi="Times New Roman" w:cs="Times New Roman"/>
          <w:sz w:val="24"/>
        </w:rPr>
        <w:t>tokenjét</w:t>
      </w:r>
      <w:proofErr w:type="spellEnd"/>
      <w:r>
        <w:rPr>
          <w:rFonts w:ascii="Times New Roman" w:hAnsi="Times New Roman" w:cs="Times New Roman"/>
          <w:sz w:val="24"/>
        </w:rPr>
        <w:t xml:space="preserve">, ha létezik ilyen. Ezután eltárolunk egy frissen, véletlenszerűen generált, 64 karakter hosszúságú </w:t>
      </w:r>
      <w:r w:rsidRPr="00D53A78">
        <w:rPr>
          <w:rFonts w:ascii="Times New Roman" w:hAnsi="Times New Roman" w:cs="Times New Roman"/>
          <w:i/>
          <w:sz w:val="24"/>
        </w:rPr>
        <w:t>BASE64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karakterláncot. Ezt visszaküldjük a felhasználónak, és a továbbiakban ezt kell a kérés fejlécébe csatolnia önmaga hitelesítésére, az </w:t>
      </w:r>
      <w:r>
        <w:rPr>
          <w:rFonts w:ascii="Times New Roman" w:hAnsi="Times New Roman" w:cs="Times New Roman"/>
          <w:i/>
          <w:sz w:val="24"/>
        </w:rPr>
        <w:t>X-</w:t>
      </w:r>
      <w:proofErr w:type="spellStart"/>
      <w:r>
        <w:rPr>
          <w:rFonts w:ascii="Times New Roman" w:hAnsi="Times New Roman" w:cs="Times New Roman"/>
          <w:i/>
          <w:sz w:val="24"/>
        </w:rPr>
        <w:t>Token</w:t>
      </w:r>
      <w:proofErr w:type="spellEnd"/>
      <w:r>
        <w:rPr>
          <w:rFonts w:ascii="Times New Roman" w:hAnsi="Times New Roman" w:cs="Times New Roman"/>
          <w:sz w:val="24"/>
        </w:rPr>
        <w:t xml:space="preserve"> mezőbe.</w:t>
      </w:r>
    </w:p>
    <w:p w14:paraId="4EAFB210" w14:textId="651D9615" w:rsidR="00D53A78" w:rsidRDefault="00D53A78" w:rsidP="00D53A78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Jelszavak</w:t>
      </w:r>
    </w:p>
    <w:p w14:paraId="3B13906D" w14:textId="70ABCEB8" w:rsidR="00D53A78" w:rsidRDefault="00D53A78" w:rsidP="00D53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Sikeres regisztráció vagy jelszó visszaállítás után</w:t>
      </w:r>
      <w:r w:rsidR="0023339D">
        <w:rPr>
          <w:rFonts w:ascii="Times New Roman" w:hAnsi="Times New Roman" w:cs="Times New Roman"/>
          <w:sz w:val="24"/>
        </w:rPr>
        <w:t xml:space="preserve"> a felhasználó jelszava titkosításon esik át. Erre a </w:t>
      </w:r>
      <w:proofErr w:type="spellStart"/>
      <w:r w:rsidR="0023339D">
        <w:rPr>
          <w:rFonts w:ascii="Times New Roman" w:hAnsi="Times New Roman" w:cs="Times New Roman"/>
          <w:i/>
          <w:sz w:val="24"/>
        </w:rPr>
        <w:t>bcrypt</w:t>
      </w:r>
      <w:proofErr w:type="spellEnd"/>
      <w:r w:rsidR="0023339D">
        <w:rPr>
          <w:rFonts w:ascii="Times New Roman" w:hAnsi="Times New Roman" w:cs="Times New Roman"/>
          <w:sz w:val="24"/>
        </w:rPr>
        <w:t xml:space="preserve"> modul alapértelmezett aszimmetrikus </w:t>
      </w:r>
      <w:proofErr w:type="spellStart"/>
      <w:r w:rsidR="0023339D">
        <w:rPr>
          <w:rFonts w:ascii="Times New Roman" w:hAnsi="Times New Roman" w:cs="Times New Roman"/>
          <w:sz w:val="24"/>
        </w:rPr>
        <w:t>hashelését</w:t>
      </w:r>
      <w:proofErr w:type="spellEnd"/>
      <w:r w:rsidR="0023339D">
        <w:rPr>
          <w:rFonts w:ascii="Times New Roman" w:hAnsi="Times New Roman" w:cs="Times New Roman"/>
          <w:sz w:val="24"/>
        </w:rPr>
        <w:t xml:space="preserve"> használjuk, és 10 lépésben sózunk. Ennek előnye, hogy a kapott karakterlánc nem visszafordítható egyszerű szöveggé, viszont a szöveges jelszót ismerve bejelentkezéskor vizsgálható az egyezésük. Ezt a titkosított karakterláncot a </w:t>
      </w:r>
      <w:r w:rsidR="0023339D">
        <w:rPr>
          <w:rFonts w:ascii="Times New Roman" w:hAnsi="Times New Roman" w:cs="Times New Roman"/>
          <w:i/>
          <w:sz w:val="24"/>
        </w:rPr>
        <w:t xml:space="preserve">user </w:t>
      </w:r>
      <w:r w:rsidR="0023339D">
        <w:rPr>
          <w:rFonts w:ascii="Times New Roman" w:hAnsi="Times New Roman" w:cs="Times New Roman"/>
          <w:sz w:val="24"/>
        </w:rPr>
        <w:t xml:space="preserve">tábla </w:t>
      </w:r>
      <w:proofErr w:type="spellStart"/>
      <w:r w:rsidR="0023339D">
        <w:rPr>
          <w:rFonts w:ascii="Times New Roman" w:hAnsi="Times New Roman" w:cs="Times New Roman"/>
          <w:i/>
          <w:sz w:val="24"/>
        </w:rPr>
        <w:t>password</w:t>
      </w:r>
      <w:proofErr w:type="spellEnd"/>
      <w:r w:rsidR="0023339D">
        <w:rPr>
          <w:rFonts w:ascii="Times New Roman" w:hAnsi="Times New Roman" w:cs="Times New Roman"/>
          <w:sz w:val="24"/>
        </w:rPr>
        <w:t xml:space="preserve"> mezőjében tároljuk.</w:t>
      </w:r>
    </w:p>
    <w:p w14:paraId="0A264D7A" w14:textId="4841DEDE" w:rsidR="0023339D" w:rsidRDefault="0023339D" w:rsidP="00D53A78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Jogosultságok</w:t>
      </w:r>
    </w:p>
    <w:p w14:paraId="220FCCBB" w14:textId="7E32AF4A" w:rsidR="0023339D" w:rsidRPr="00AA5471" w:rsidRDefault="0023339D" w:rsidP="00D53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programban két jogosultsági szint található: felhasználó és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. Felhasználói jogosultságot </w:t>
      </w:r>
      <w:r w:rsidR="00AA5471">
        <w:rPr>
          <w:rFonts w:ascii="Times New Roman" w:hAnsi="Times New Roman" w:cs="Times New Roman"/>
          <w:sz w:val="24"/>
        </w:rPr>
        <w:t xml:space="preserve">bejelentkezés után kap a felhasználó. Ezzel az oldal funkcióit teljes egészében tudja használni, de értelemszerűen az </w:t>
      </w:r>
      <w:proofErr w:type="spellStart"/>
      <w:r w:rsidR="00AA5471">
        <w:rPr>
          <w:rFonts w:ascii="Times New Roman" w:hAnsi="Times New Roman" w:cs="Times New Roman"/>
          <w:sz w:val="24"/>
        </w:rPr>
        <w:t>admin</w:t>
      </w:r>
      <w:proofErr w:type="spellEnd"/>
      <w:r w:rsidR="00AA5471">
        <w:rPr>
          <w:rFonts w:ascii="Times New Roman" w:hAnsi="Times New Roman" w:cs="Times New Roman"/>
          <w:sz w:val="24"/>
        </w:rPr>
        <w:t xml:space="preserve"> oldalt nem használhatja, így csak a saját felhasználói adatait érheti el. Ezzel ellentétben </w:t>
      </w:r>
      <w:proofErr w:type="spellStart"/>
      <w:r w:rsidR="00AA5471">
        <w:rPr>
          <w:rFonts w:ascii="Times New Roman" w:hAnsi="Times New Roman" w:cs="Times New Roman"/>
          <w:sz w:val="24"/>
        </w:rPr>
        <w:t>admin</w:t>
      </w:r>
      <w:proofErr w:type="spellEnd"/>
      <w:r w:rsidR="00AA5471">
        <w:rPr>
          <w:rFonts w:ascii="Times New Roman" w:hAnsi="Times New Roman" w:cs="Times New Roman"/>
          <w:sz w:val="24"/>
        </w:rPr>
        <w:t xml:space="preserve"> jogosultságot csak úgy kaphat valaki, ha a </w:t>
      </w:r>
      <w:r w:rsidR="00AA5471">
        <w:rPr>
          <w:rFonts w:ascii="Times New Roman" w:hAnsi="Times New Roman" w:cs="Times New Roman"/>
          <w:i/>
          <w:sz w:val="24"/>
        </w:rPr>
        <w:t xml:space="preserve">user </w:t>
      </w:r>
      <w:r w:rsidR="00AA5471">
        <w:rPr>
          <w:rFonts w:ascii="Times New Roman" w:hAnsi="Times New Roman" w:cs="Times New Roman"/>
          <w:sz w:val="24"/>
        </w:rPr>
        <w:t xml:space="preserve">tába </w:t>
      </w:r>
      <w:proofErr w:type="spellStart"/>
      <w:r w:rsidR="00AA5471">
        <w:rPr>
          <w:rFonts w:ascii="Times New Roman" w:hAnsi="Times New Roman" w:cs="Times New Roman"/>
          <w:i/>
          <w:sz w:val="24"/>
        </w:rPr>
        <w:t>is_admin</w:t>
      </w:r>
      <w:proofErr w:type="spellEnd"/>
      <w:r w:rsidR="00AA5471">
        <w:rPr>
          <w:rFonts w:ascii="Times New Roman" w:hAnsi="Times New Roman" w:cs="Times New Roman"/>
          <w:sz w:val="24"/>
        </w:rPr>
        <w:t xml:space="preserve"> mezőjébe 1-es érték tartozik hozzá. Ezt az </w:t>
      </w:r>
      <w:proofErr w:type="spellStart"/>
      <w:r w:rsidR="00AA5471">
        <w:rPr>
          <w:rFonts w:ascii="Times New Roman" w:hAnsi="Times New Roman" w:cs="Times New Roman"/>
          <w:sz w:val="24"/>
        </w:rPr>
        <w:t>admin</w:t>
      </w:r>
      <w:proofErr w:type="spellEnd"/>
      <w:r w:rsidR="00AA5471">
        <w:rPr>
          <w:rFonts w:ascii="Times New Roman" w:hAnsi="Times New Roman" w:cs="Times New Roman"/>
          <w:sz w:val="24"/>
        </w:rPr>
        <w:t xml:space="preserve"> oldalról lehet megtenni. Az </w:t>
      </w:r>
      <w:proofErr w:type="spellStart"/>
      <w:r w:rsidR="00AA5471">
        <w:rPr>
          <w:rFonts w:ascii="Times New Roman" w:hAnsi="Times New Roman" w:cs="Times New Roman"/>
          <w:sz w:val="24"/>
        </w:rPr>
        <w:t>admin</w:t>
      </w:r>
      <w:proofErr w:type="spellEnd"/>
      <w:r w:rsidR="00AA5471">
        <w:rPr>
          <w:rFonts w:ascii="Times New Roman" w:hAnsi="Times New Roman" w:cs="Times New Roman"/>
          <w:sz w:val="24"/>
        </w:rPr>
        <w:t xml:space="preserve"> felhasználók is ugyanúgy használhatják a programot, de ők rendelkeznek az </w:t>
      </w:r>
      <w:proofErr w:type="spellStart"/>
      <w:r w:rsidR="00AA5471">
        <w:rPr>
          <w:rFonts w:ascii="Times New Roman" w:hAnsi="Times New Roman" w:cs="Times New Roman"/>
          <w:sz w:val="24"/>
        </w:rPr>
        <w:t>admin</w:t>
      </w:r>
      <w:proofErr w:type="spellEnd"/>
      <w:r w:rsidR="00AA5471">
        <w:rPr>
          <w:rFonts w:ascii="Times New Roman" w:hAnsi="Times New Roman" w:cs="Times New Roman"/>
          <w:sz w:val="24"/>
        </w:rPr>
        <w:t xml:space="preserve"> oldal menüponttal is.</w:t>
      </w:r>
      <w:bookmarkStart w:id="0" w:name="_GoBack"/>
      <w:bookmarkEnd w:id="0"/>
    </w:p>
    <w:sectPr w:rsidR="0023339D" w:rsidRPr="00AA5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75"/>
    <w:rsid w:val="0023339D"/>
    <w:rsid w:val="00300BA4"/>
    <w:rsid w:val="00AA5471"/>
    <w:rsid w:val="00B96675"/>
    <w:rsid w:val="00D53A78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5DE9"/>
  <w15:chartTrackingRefBased/>
  <w15:docId w15:val="{F4964437-3BA5-4DE9-9E31-CA580808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Körmendi Dávid Ákos</dc:creator>
  <cp:keywords/>
  <dc:description/>
  <cp:lastModifiedBy>Körmendi Dávid Ákos</cp:lastModifiedBy>
  <cp:revision>2</cp:revision>
  <dcterms:created xsi:type="dcterms:W3CDTF">2024-03-07T09:05:00Z</dcterms:created>
  <dcterms:modified xsi:type="dcterms:W3CDTF">2024-03-07T09:29:00Z</dcterms:modified>
</cp:coreProperties>
</file>