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900" w:rsidRPr="004812D4" w:rsidRDefault="00120900" w:rsidP="00120900">
      <w:pPr>
        <w:jc w:val="center"/>
        <w:rPr>
          <w:sz w:val="28"/>
          <w:szCs w:val="28"/>
        </w:rPr>
      </w:pPr>
      <w:r w:rsidRPr="004812D4">
        <w:rPr>
          <w:sz w:val="28"/>
          <w:szCs w:val="28"/>
        </w:rPr>
        <w:t>Федеральное агентство связи РФ</w:t>
      </w:r>
    </w:p>
    <w:p w:rsidR="00120900" w:rsidRPr="004812D4" w:rsidRDefault="00120900" w:rsidP="00120900">
      <w:pPr>
        <w:jc w:val="center"/>
        <w:rPr>
          <w:sz w:val="28"/>
          <w:szCs w:val="28"/>
        </w:rPr>
      </w:pPr>
      <w:r>
        <w:rPr>
          <w:sz w:val="28"/>
          <w:szCs w:val="28"/>
        </w:rPr>
        <w:t>ФГОБУ</w:t>
      </w:r>
      <w:r w:rsidRPr="004812D4">
        <w:rPr>
          <w:sz w:val="28"/>
          <w:szCs w:val="28"/>
        </w:rPr>
        <w:t xml:space="preserve"> ВПО «Сибирский государственный университет </w:t>
      </w:r>
    </w:p>
    <w:p w:rsidR="00120900" w:rsidRPr="004812D4" w:rsidRDefault="00120900" w:rsidP="00120900">
      <w:pPr>
        <w:jc w:val="center"/>
        <w:rPr>
          <w:sz w:val="28"/>
          <w:szCs w:val="28"/>
        </w:rPr>
      </w:pPr>
      <w:r w:rsidRPr="004812D4">
        <w:rPr>
          <w:sz w:val="28"/>
          <w:szCs w:val="28"/>
        </w:rPr>
        <w:t>телекоммуникаций и информатики»</w:t>
      </w:r>
    </w:p>
    <w:p w:rsidR="00120900" w:rsidRPr="004812D4" w:rsidRDefault="00120900" w:rsidP="00120900">
      <w:pPr>
        <w:jc w:val="center"/>
        <w:rPr>
          <w:sz w:val="28"/>
          <w:szCs w:val="28"/>
        </w:rPr>
      </w:pPr>
      <w:r w:rsidRPr="004812D4">
        <w:rPr>
          <w:sz w:val="28"/>
          <w:szCs w:val="28"/>
        </w:rPr>
        <w:t>Уральский технический институт связи и информатики (филиал)</w:t>
      </w:r>
    </w:p>
    <w:p w:rsidR="00120900" w:rsidRDefault="00120900" w:rsidP="00B76FC1">
      <w:pPr>
        <w:jc w:val="center"/>
        <w:rPr>
          <w:sz w:val="28"/>
          <w:szCs w:val="28"/>
        </w:rPr>
      </w:pPr>
      <w:r>
        <w:rPr>
          <w:sz w:val="28"/>
          <w:szCs w:val="28"/>
        </w:rPr>
        <w:t>Экономический факультет</w:t>
      </w:r>
    </w:p>
    <w:p w:rsidR="00F55205" w:rsidRPr="00B76FC1" w:rsidRDefault="00B76FC1" w:rsidP="00B76FC1">
      <w:pPr>
        <w:jc w:val="center"/>
        <w:rPr>
          <w:sz w:val="28"/>
          <w:szCs w:val="28"/>
        </w:rPr>
      </w:pPr>
      <w:r w:rsidRPr="00B76FC1">
        <w:rPr>
          <w:sz w:val="28"/>
          <w:szCs w:val="28"/>
        </w:rPr>
        <w:t>Кафедра экономики связи</w:t>
      </w:r>
    </w:p>
    <w:p w:rsidR="00120900" w:rsidRPr="009C58DC" w:rsidRDefault="00120900" w:rsidP="00120900">
      <w:pPr>
        <w:spacing w:after="200" w:line="276" w:lineRule="auto"/>
        <w:jc w:val="right"/>
        <w:rPr>
          <w:sz w:val="28"/>
          <w:szCs w:val="28"/>
        </w:rPr>
      </w:pPr>
    </w:p>
    <w:p w:rsidR="00120900" w:rsidRPr="009C58DC" w:rsidRDefault="00120900" w:rsidP="00120900">
      <w:pPr>
        <w:spacing w:after="200" w:line="276" w:lineRule="auto"/>
        <w:jc w:val="right"/>
        <w:rPr>
          <w:sz w:val="28"/>
          <w:szCs w:val="28"/>
        </w:rPr>
      </w:pPr>
    </w:p>
    <w:p w:rsidR="00120900" w:rsidRDefault="00120900" w:rsidP="00120900">
      <w:pPr>
        <w:spacing w:after="200" w:line="276" w:lineRule="auto"/>
        <w:jc w:val="right"/>
        <w:rPr>
          <w:sz w:val="28"/>
          <w:szCs w:val="28"/>
        </w:rPr>
      </w:pPr>
    </w:p>
    <w:p w:rsidR="00120900" w:rsidRDefault="00120900" w:rsidP="00120900">
      <w:pPr>
        <w:spacing w:after="200" w:line="276" w:lineRule="auto"/>
        <w:rPr>
          <w:sz w:val="28"/>
          <w:szCs w:val="28"/>
        </w:rPr>
      </w:pPr>
    </w:p>
    <w:p w:rsidR="00120900" w:rsidRPr="009C58DC" w:rsidRDefault="00120900" w:rsidP="00120900">
      <w:pPr>
        <w:spacing w:after="200" w:line="276" w:lineRule="auto"/>
        <w:jc w:val="right"/>
        <w:rPr>
          <w:sz w:val="28"/>
          <w:szCs w:val="28"/>
        </w:rPr>
      </w:pPr>
    </w:p>
    <w:p w:rsidR="00120900" w:rsidRPr="008159D4" w:rsidRDefault="00120900" w:rsidP="00120900">
      <w:pPr>
        <w:jc w:val="center"/>
        <w:rPr>
          <w:sz w:val="28"/>
          <w:szCs w:val="28"/>
        </w:rPr>
      </w:pPr>
    </w:p>
    <w:p w:rsidR="00120900" w:rsidRDefault="00120900" w:rsidP="00120900">
      <w:pPr>
        <w:jc w:val="center"/>
      </w:pPr>
      <w:r>
        <w:t xml:space="preserve"> </w:t>
      </w:r>
    </w:p>
    <w:p w:rsidR="00120900" w:rsidRDefault="00120900" w:rsidP="00120900">
      <w:pPr>
        <w:spacing w:after="200" w:line="276" w:lineRule="auto"/>
        <w:jc w:val="center"/>
        <w:rPr>
          <w:b/>
          <w:sz w:val="28"/>
        </w:rPr>
      </w:pPr>
      <w:r>
        <w:rPr>
          <w:b/>
          <w:sz w:val="28"/>
        </w:rPr>
        <w:t>ИССЛЕДОВАНИЕ ПЕРСПЕКТИВ РАЗВИТИЯ МАЛОГО БИЗНЕСА В СФЕРЕ ИНФОРМАЦИОННЫХ ТЕХНОЛОГИЙ</w:t>
      </w:r>
    </w:p>
    <w:p w:rsidR="00120900" w:rsidRDefault="00120900" w:rsidP="00120900">
      <w:pPr>
        <w:jc w:val="center"/>
        <w:rPr>
          <w:sz w:val="28"/>
          <w:szCs w:val="28"/>
        </w:rPr>
      </w:pPr>
    </w:p>
    <w:p w:rsidR="00120900" w:rsidRDefault="00120900" w:rsidP="00120900">
      <w:pPr>
        <w:jc w:val="center"/>
        <w:rPr>
          <w:sz w:val="28"/>
          <w:szCs w:val="28"/>
        </w:rPr>
      </w:pPr>
    </w:p>
    <w:p w:rsidR="00120900" w:rsidRDefault="00120900" w:rsidP="00120900">
      <w:pPr>
        <w:jc w:val="center"/>
        <w:rPr>
          <w:sz w:val="28"/>
          <w:szCs w:val="28"/>
        </w:rPr>
      </w:pPr>
    </w:p>
    <w:p w:rsidR="00ED1D1D" w:rsidRDefault="00120900" w:rsidP="00120900">
      <w:pPr>
        <w:jc w:val="center"/>
        <w:rPr>
          <w:sz w:val="28"/>
          <w:szCs w:val="28"/>
        </w:rPr>
      </w:pPr>
      <w:r>
        <w:rPr>
          <w:sz w:val="28"/>
          <w:szCs w:val="28"/>
        </w:rPr>
        <w:t>Дипломная работа по специальности</w:t>
      </w:r>
    </w:p>
    <w:p w:rsidR="00120900" w:rsidRDefault="00120900" w:rsidP="00120900">
      <w:pPr>
        <w:jc w:val="center"/>
        <w:rPr>
          <w:sz w:val="28"/>
          <w:szCs w:val="28"/>
        </w:rPr>
      </w:pPr>
      <w:r>
        <w:rPr>
          <w:sz w:val="28"/>
          <w:szCs w:val="28"/>
        </w:rPr>
        <w:t>«</w:t>
      </w:r>
      <w:r w:rsidR="00ED1D1D">
        <w:rPr>
          <w:sz w:val="28"/>
          <w:szCs w:val="28"/>
        </w:rPr>
        <w:t>Экономика и у</w:t>
      </w:r>
      <w:r>
        <w:rPr>
          <w:sz w:val="28"/>
          <w:szCs w:val="28"/>
        </w:rPr>
        <w:t>правление</w:t>
      </w:r>
      <w:r w:rsidR="00ED1D1D">
        <w:rPr>
          <w:sz w:val="28"/>
          <w:szCs w:val="28"/>
        </w:rPr>
        <w:t xml:space="preserve"> на </w:t>
      </w:r>
      <w:r>
        <w:rPr>
          <w:sz w:val="28"/>
          <w:szCs w:val="28"/>
        </w:rPr>
        <w:t xml:space="preserve"> предприяти</w:t>
      </w:r>
      <w:r w:rsidR="00ED1D1D">
        <w:rPr>
          <w:sz w:val="28"/>
          <w:szCs w:val="28"/>
        </w:rPr>
        <w:t>и</w:t>
      </w:r>
      <w:r>
        <w:rPr>
          <w:sz w:val="28"/>
          <w:szCs w:val="28"/>
        </w:rPr>
        <w:t xml:space="preserve"> </w:t>
      </w:r>
      <w:r w:rsidR="00ED1D1D">
        <w:rPr>
          <w:sz w:val="28"/>
          <w:szCs w:val="28"/>
        </w:rPr>
        <w:t>(по отраслям)</w:t>
      </w:r>
      <w:r>
        <w:rPr>
          <w:sz w:val="28"/>
          <w:szCs w:val="28"/>
        </w:rPr>
        <w:t>»</w:t>
      </w:r>
    </w:p>
    <w:p w:rsidR="00120900" w:rsidRDefault="00120900" w:rsidP="00120900">
      <w:pPr>
        <w:jc w:val="center"/>
        <w:rPr>
          <w:sz w:val="28"/>
          <w:szCs w:val="28"/>
        </w:rPr>
      </w:pPr>
    </w:p>
    <w:p w:rsidR="00120900" w:rsidRDefault="00120900" w:rsidP="00120900">
      <w:pPr>
        <w:jc w:val="center"/>
        <w:rPr>
          <w:sz w:val="28"/>
          <w:szCs w:val="28"/>
        </w:rPr>
      </w:pPr>
    </w:p>
    <w:p w:rsidR="00120900" w:rsidRDefault="00120900" w:rsidP="00120900">
      <w:pPr>
        <w:jc w:val="center"/>
        <w:rPr>
          <w:sz w:val="28"/>
          <w:szCs w:val="28"/>
        </w:rPr>
      </w:pPr>
    </w:p>
    <w:p w:rsidR="00120900" w:rsidRDefault="00120900" w:rsidP="00120900">
      <w:pPr>
        <w:jc w:val="center"/>
        <w:rPr>
          <w:sz w:val="28"/>
          <w:szCs w:val="28"/>
        </w:rPr>
      </w:pPr>
    </w:p>
    <w:p w:rsidR="00120900" w:rsidRDefault="00120900" w:rsidP="00120900">
      <w:pPr>
        <w:jc w:val="right"/>
        <w:rPr>
          <w:sz w:val="28"/>
          <w:szCs w:val="28"/>
        </w:rPr>
      </w:pPr>
    </w:p>
    <w:p w:rsidR="00120900" w:rsidRDefault="00120900" w:rsidP="00120900">
      <w:pPr>
        <w:jc w:val="right"/>
        <w:rPr>
          <w:sz w:val="28"/>
          <w:szCs w:val="28"/>
        </w:rPr>
      </w:pPr>
    </w:p>
    <w:p w:rsidR="00120900" w:rsidRDefault="00120900" w:rsidP="00120900">
      <w:pPr>
        <w:jc w:val="right"/>
        <w:rPr>
          <w:sz w:val="28"/>
          <w:szCs w:val="28"/>
        </w:rPr>
      </w:pPr>
    </w:p>
    <w:p w:rsidR="00120900" w:rsidRDefault="00120900" w:rsidP="00120900">
      <w:pPr>
        <w:jc w:val="right"/>
        <w:rPr>
          <w:sz w:val="28"/>
          <w:szCs w:val="28"/>
        </w:rPr>
      </w:pPr>
      <w:r>
        <w:rPr>
          <w:sz w:val="28"/>
          <w:szCs w:val="28"/>
        </w:rPr>
        <w:t>Выполнил: Кокорин С. Д.</w:t>
      </w:r>
    </w:p>
    <w:p w:rsidR="00120900" w:rsidRDefault="00120900" w:rsidP="00120900">
      <w:pPr>
        <w:jc w:val="right"/>
        <w:rPr>
          <w:sz w:val="28"/>
          <w:szCs w:val="28"/>
        </w:rPr>
      </w:pPr>
      <w:r>
        <w:rPr>
          <w:sz w:val="28"/>
          <w:szCs w:val="28"/>
        </w:rPr>
        <w:t>студент гр. ОЭ-01</w:t>
      </w:r>
    </w:p>
    <w:p w:rsidR="00120900" w:rsidRDefault="00120900" w:rsidP="00120900">
      <w:pPr>
        <w:jc w:val="right"/>
        <w:rPr>
          <w:sz w:val="28"/>
          <w:szCs w:val="28"/>
        </w:rPr>
      </w:pPr>
      <w:r>
        <w:rPr>
          <w:sz w:val="28"/>
          <w:szCs w:val="28"/>
        </w:rPr>
        <w:t>Руководитель:</w:t>
      </w:r>
      <w:r w:rsidR="001C3112">
        <w:rPr>
          <w:sz w:val="28"/>
          <w:szCs w:val="28"/>
        </w:rPr>
        <w:t xml:space="preserve"> </w:t>
      </w:r>
    </w:p>
    <w:p w:rsidR="00120900" w:rsidRDefault="00120900" w:rsidP="00120900">
      <w:pPr>
        <w:jc w:val="right"/>
        <w:rPr>
          <w:sz w:val="28"/>
          <w:szCs w:val="28"/>
        </w:rPr>
      </w:pPr>
      <w:r>
        <w:rPr>
          <w:sz w:val="28"/>
          <w:szCs w:val="28"/>
        </w:rPr>
        <w:t>Данченко О. Л.</w:t>
      </w:r>
    </w:p>
    <w:p w:rsidR="00120900" w:rsidRDefault="00120900" w:rsidP="00120900">
      <w:pPr>
        <w:jc w:val="right"/>
        <w:rPr>
          <w:sz w:val="28"/>
          <w:szCs w:val="28"/>
        </w:rPr>
      </w:pPr>
    </w:p>
    <w:p w:rsidR="00120900" w:rsidRDefault="00120900" w:rsidP="00120900">
      <w:pPr>
        <w:jc w:val="right"/>
        <w:rPr>
          <w:sz w:val="28"/>
          <w:szCs w:val="28"/>
        </w:rPr>
      </w:pPr>
    </w:p>
    <w:p w:rsidR="00120900" w:rsidRDefault="00120900" w:rsidP="00120900">
      <w:pPr>
        <w:jc w:val="right"/>
        <w:rPr>
          <w:sz w:val="28"/>
          <w:szCs w:val="28"/>
        </w:rPr>
      </w:pPr>
    </w:p>
    <w:p w:rsidR="00120900" w:rsidRDefault="00120900" w:rsidP="00120900">
      <w:pPr>
        <w:jc w:val="right"/>
        <w:rPr>
          <w:sz w:val="28"/>
          <w:szCs w:val="28"/>
        </w:rPr>
      </w:pPr>
    </w:p>
    <w:p w:rsidR="00120900" w:rsidRDefault="00120900" w:rsidP="00120900">
      <w:pPr>
        <w:jc w:val="right"/>
        <w:rPr>
          <w:sz w:val="28"/>
          <w:szCs w:val="28"/>
        </w:rPr>
      </w:pPr>
    </w:p>
    <w:p w:rsidR="00120900" w:rsidRDefault="00120900" w:rsidP="00120900">
      <w:pPr>
        <w:jc w:val="right"/>
        <w:rPr>
          <w:sz w:val="28"/>
          <w:szCs w:val="28"/>
        </w:rPr>
      </w:pPr>
    </w:p>
    <w:p w:rsidR="004E2A95" w:rsidRDefault="00120900" w:rsidP="00F55205">
      <w:pPr>
        <w:spacing w:after="200" w:line="276" w:lineRule="auto"/>
        <w:jc w:val="center"/>
        <w:rPr>
          <w:sz w:val="28"/>
          <w:szCs w:val="28"/>
        </w:rPr>
      </w:pPr>
      <w:r>
        <w:rPr>
          <w:sz w:val="28"/>
          <w:szCs w:val="28"/>
        </w:rPr>
        <w:t>Екатеринбург-2015</w:t>
      </w:r>
    </w:p>
    <w:p w:rsidR="004E2A95" w:rsidRDefault="004E2A95">
      <w:pPr>
        <w:spacing w:after="200" w:line="276" w:lineRule="auto"/>
        <w:rPr>
          <w:sz w:val="28"/>
          <w:szCs w:val="28"/>
        </w:rPr>
      </w:pPr>
      <w:r>
        <w:rPr>
          <w:sz w:val="28"/>
          <w:szCs w:val="28"/>
        </w:rPr>
        <w:br w:type="page"/>
      </w:r>
    </w:p>
    <w:p w:rsidR="004E2A95" w:rsidRDefault="004E2A95" w:rsidP="004E2A95">
      <w:pPr>
        <w:jc w:val="both"/>
        <w:rPr>
          <w:b/>
          <w:sz w:val="28"/>
          <w:szCs w:val="28"/>
        </w:rPr>
      </w:pPr>
      <w:r>
        <w:rPr>
          <w:b/>
          <w:sz w:val="28"/>
          <w:szCs w:val="28"/>
        </w:rPr>
        <w:lastRenderedPageBreak/>
        <w:tab/>
      </w:r>
      <w:r>
        <w:rPr>
          <w:b/>
          <w:sz w:val="28"/>
          <w:szCs w:val="28"/>
        </w:rPr>
        <w:tab/>
      </w:r>
      <w:r>
        <w:rPr>
          <w:b/>
          <w:sz w:val="28"/>
          <w:szCs w:val="28"/>
        </w:rPr>
        <w:tab/>
      </w:r>
      <w:r>
        <w:rPr>
          <w:b/>
          <w:sz w:val="28"/>
          <w:szCs w:val="28"/>
        </w:rPr>
        <w:tab/>
        <w:t>Задание на дипломную работу</w:t>
      </w:r>
    </w:p>
    <w:p w:rsidR="004E2A95" w:rsidRDefault="004E2A95" w:rsidP="004E2A95">
      <w:pPr>
        <w:jc w:val="both"/>
        <w:rPr>
          <w:b/>
          <w:sz w:val="28"/>
          <w:szCs w:val="28"/>
        </w:rPr>
      </w:pPr>
    </w:p>
    <w:p w:rsidR="004E2A95" w:rsidRDefault="004E2A95" w:rsidP="004E2A95">
      <w:pPr>
        <w:jc w:val="center"/>
        <w:rPr>
          <w:i/>
          <w:sz w:val="28"/>
          <w:szCs w:val="28"/>
          <w:u w:val="single"/>
        </w:rPr>
      </w:pPr>
      <w:r>
        <w:rPr>
          <w:sz w:val="28"/>
          <w:szCs w:val="28"/>
        </w:rPr>
        <w:t xml:space="preserve">студенту   </w:t>
      </w:r>
      <w:r>
        <w:rPr>
          <w:i/>
          <w:sz w:val="28"/>
          <w:szCs w:val="28"/>
          <w:u w:val="single"/>
        </w:rPr>
        <w:t>Кокорину Семену Дмитриевичу</w:t>
      </w:r>
      <w:r>
        <w:rPr>
          <w:sz w:val="28"/>
          <w:szCs w:val="28"/>
        </w:rPr>
        <w:t xml:space="preserve">   группы   </w:t>
      </w:r>
      <w:r>
        <w:rPr>
          <w:i/>
          <w:sz w:val="28"/>
          <w:szCs w:val="28"/>
          <w:u w:val="single"/>
        </w:rPr>
        <w:t>ОЕ 01</w:t>
      </w:r>
    </w:p>
    <w:p w:rsidR="004E2A95" w:rsidRDefault="004E2A95" w:rsidP="004E2A95">
      <w:pPr>
        <w:jc w:val="both"/>
        <w:rPr>
          <w:sz w:val="28"/>
          <w:szCs w:val="28"/>
        </w:rPr>
      </w:pPr>
      <w:r>
        <w:rPr>
          <w:sz w:val="28"/>
          <w:szCs w:val="28"/>
        </w:rPr>
        <w:tab/>
      </w: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u w:val="single"/>
        </w:rPr>
      </w:pPr>
      <w:r>
        <w:rPr>
          <w:sz w:val="28"/>
          <w:szCs w:val="28"/>
        </w:rPr>
        <w:t xml:space="preserve">Руководитель </w:t>
      </w:r>
      <w:r>
        <w:rPr>
          <w:sz w:val="28"/>
          <w:szCs w:val="28"/>
          <w:u w:val="single"/>
        </w:rPr>
        <w:t xml:space="preserve">                                                                             </w:t>
      </w:r>
      <w:r>
        <w:rPr>
          <w:i/>
          <w:sz w:val="28"/>
          <w:szCs w:val="28"/>
          <w:u w:val="single"/>
        </w:rPr>
        <w:t>О.Л. Данченко</w:t>
      </w:r>
    </w:p>
    <w:p w:rsidR="004E2A95" w:rsidRDefault="004E2A95" w:rsidP="004E2A95">
      <w:pPr>
        <w:jc w:val="both"/>
        <w:rPr>
          <w:b/>
          <w:sz w:val="28"/>
          <w:szCs w:val="28"/>
        </w:rPr>
      </w:pPr>
      <w:r>
        <w:rPr>
          <w:sz w:val="28"/>
          <w:szCs w:val="28"/>
        </w:rPr>
        <w:br w:type="page"/>
      </w:r>
      <w:r>
        <w:rPr>
          <w:b/>
          <w:sz w:val="28"/>
          <w:szCs w:val="28"/>
        </w:rPr>
        <w:lastRenderedPageBreak/>
        <w:tab/>
      </w:r>
      <w:r>
        <w:rPr>
          <w:b/>
          <w:sz w:val="28"/>
          <w:szCs w:val="28"/>
        </w:rPr>
        <w:tab/>
      </w:r>
      <w:r>
        <w:rPr>
          <w:b/>
          <w:sz w:val="28"/>
          <w:szCs w:val="28"/>
        </w:rPr>
        <w:tab/>
      </w:r>
      <w:r>
        <w:rPr>
          <w:b/>
          <w:sz w:val="28"/>
          <w:szCs w:val="28"/>
        </w:rPr>
        <w:tab/>
      </w:r>
      <w:r>
        <w:rPr>
          <w:b/>
          <w:sz w:val="28"/>
          <w:szCs w:val="28"/>
        </w:rPr>
        <w:tab/>
      </w:r>
    </w:p>
    <w:p w:rsidR="004E2A95" w:rsidRDefault="004E2A95">
      <w:pPr>
        <w:spacing w:after="200" w:line="276" w:lineRule="auto"/>
        <w:rPr>
          <w:b/>
          <w:sz w:val="28"/>
          <w:szCs w:val="28"/>
        </w:rPr>
      </w:pPr>
      <w:r>
        <w:rPr>
          <w:b/>
          <w:sz w:val="28"/>
          <w:szCs w:val="28"/>
        </w:rPr>
        <w:br w:type="page"/>
      </w:r>
    </w:p>
    <w:p w:rsidR="004E2A95" w:rsidRDefault="004E2A95" w:rsidP="004E2A95">
      <w:pPr>
        <w:jc w:val="center"/>
        <w:rPr>
          <w:b/>
          <w:sz w:val="28"/>
          <w:szCs w:val="28"/>
        </w:rPr>
      </w:pPr>
      <w:r>
        <w:rPr>
          <w:b/>
          <w:sz w:val="28"/>
          <w:szCs w:val="28"/>
        </w:rPr>
        <w:lastRenderedPageBreak/>
        <w:t>Отзыв рецензента</w:t>
      </w:r>
    </w:p>
    <w:p w:rsidR="004E2A95" w:rsidRDefault="004E2A95" w:rsidP="004E2A95">
      <w:pPr>
        <w:rPr>
          <w:b/>
          <w:sz w:val="28"/>
          <w:szCs w:val="28"/>
        </w:rPr>
      </w:pPr>
      <w:r>
        <w:rPr>
          <w:sz w:val="28"/>
          <w:szCs w:val="28"/>
        </w:rPr>
        <w:br w:type="page"/>
      </w:r>
      <w:r>
        <w:rPr>
          <w:b/>
          <w:sz w:val="28"/>
          <w:szCs w:val="28"/>
        </w:rPr>
        <w:lastRenderedPageBreak/>
        <w:tab/>
      </w:r>
      <w:r>
        <w:rPr>
          <w:b/>
          <w:sz w:val="28"/>
          <w:szCs w:val="28"/>
        </w:rPr>
        <w:tab/>
      </w:r>
      <w:r>
        <w:rPr>
          <w:b/>
          <w:sz w:val="28"/>
          <w:szCs w:val="28"/>
        </w:rPr>
        <w:tab/>
      </w:r>
      <w:r>
        <w:rPr>
          <w:b/>
          <w:sz w:val="28"/>
          <w:szCs w:val="28"/>
        </w:rPr>
        <w:tab/>
      </w:r>
      <w:r>
        <w:rPr>
          <w:b/>
          <w:sz w:val="28"/>
          <w:szCs w:val="28"/>
        </w:rPr>
        <w:tab/>
        <w:t>Отзыв руководителя</w:t>
      </w:r>
    </w:p>
    <w:p w:rsidR="004E2A95" w:rsidRDefault="004E2A95">
      <w:pPr>
        <w:spacing w:after="200" w:line="276" w:lineRule="auto"/>
        <w:rPr>
          <w:b/>
          <w:sz w:val="28"/>
          <w:szCs w:val="28"/>
        </w:rPr>
      </w:pPr>
      <w:r>
        <w:rPr>
          <w:b/>
          <w:sz w:val="28"/>
          <w:szCs w:val="28"/>
        </w:rPr>
        <w:br w:type="page"/>
      </w:r>
    </w:p>
    <w:p w:rsidR="004E2A95" w:rsidRDefault="004E2A95" w:rsidP="004E2A95">
      <w:pPr>
        <w:jc w:val="center"/>
        <w:rPr>
          <w:b/>
          <w:sz w:val="28"/>
          <w:szCs w:val="28"/>
        </w:rPr>
      </w:pPr>
      <w:r>
        <w:rPr>
          <w:b/>
          <w:sz w:val="28"/>
          <w:szCs w:val="28"/>
        </w:rPr>
        <w:lastRenderedPageBreak/>
        <w:t>Аннотация</w:t>
      </w:r>
    </w:p>
    <w:p w:rsidR="004E2A95" w:rsidRDefault="004E2A95" w:rsidP="004E2A95">
      <w:pPr>
        <w:jc w:val="center"/>
        <w:rPr>
          <w:b/>
          <w:sz w:val="28"/>
          <w:szCs w:val="28"/>
        </w:rPr>
      </w:pPr>
    </w:p>
    <w:p w:rsidR="004E2A95" w:rsidRDefault="004E2A95" w:rsidP="004E2A95">
      <w:pPr>
        <w:jc w:val="center"/>
        <w:rPr>
          <w:b/>
          <w:sz w:val="28"/>
          <w:szCs w:val="28"/>
        </w:rPr>
      </w:pPr>
    </w:p>
    <w:p w:rsidR="004E2A95" w:rsidRDefault="004E2A95" w:rsidP="004E2A95">
      <w:pPr>
        <w:jc w:val="center"/>
        <w:rPr>
          <w:b/>
          <w:sz w:val="28"/>
          <w:szCs w:val="28"/>
        </w:rPr>
      </w:pPr>
    </w:p>
    <w:p w:rsidR="00FD6DF8" w:rsidRDefault="00FD6DF8" w:rsidP="00FD6DF8">
      <w:pPr>
        <w:ind w:firstLine="709"/>
        <w:jc w:val="both"/>
        <w:rPr>
          <w:sz w:val="28"/>
          <w:szCs w:val="28"/>
        </w:rPr>
      </w:pPr>
      <w:r>
        <w:rPr>
          <w:sz w:val="28"/>
          <w:szCs w:val="28"/>
        </w:rPr>
        <w:tab/>
      </w:r>
      <w:r w:rsidRPr="00FD6DF8">
        <w:rPr>
          <w:sz w:val="28"/>
          <w:szCs w:val="28"/>
        </w:rPr>
        <w:t xml:space="preserve">Объем </w:t>
      </w:r>
      <w:r>
        <w:rPr>
          <w:sz w:val="28"/>
          <w:szCs w:val="28"/>
        </w:rPr>
        <w:t xml:space="preserve"> </w:t>
      </w:r>
      <w:r w:rsidRPr="00FD6DF8">
        <w:rPr>
          <w:sz w:val="28"/>
          <w:szCs w:val="28"/>
        </w:rPr>
        <w:t xml:space="preserve">стр., </w:t>
      </w:r>
      <w:r>
        <w:rPr>
          <w:sz w:val="28"/>
          <w:szCs w:val="28"/>
        </w:rPr>
        <w:t xml:space="preserve"> </w:t>
      </w:r>
      <w:r w:rsidRPr="00FD6DF8">
        <w:rPr>
          <w:sz w:val="28"/>
          <w:szCs w:val="28"/>
        </w:rPr>
        <w:t xml:space="preserve">таблиц, </w:t>
      </w:r>
      <w:r>
        <w:rPr>
          <w:sz w:val="28"/>
          <w:szCs w:val="28"/>
        </w:rPr>
        <w:t xml:space="preserve"> </w:t>
      </w:r>
      <w:r w:rsidRPr="00FD6DF8">
        <w:rPr>
          <w:sz w:val="28"/>
          <w:szCs w:val="28"/>
        </w:rPr>
        <w:t xml:space="preserve">рисунка, </w:t>
      </w:r>
      <w:r>
        <w:rPr>
          <w:sz w:val="28"/>
          <w:szCs w:val="28"/>
        </w:rPr>
        <w:t xml:space="preserve"> </w:t>
      </w:r>
      <w:r w:rsidRPr="00FD6DF8">
        <w:rPr>
          <w:sz w:val="28"/>
          <w:szCs w:val="28"/>
        </w:rPr>
        <w:t>источников.</w:t>
      </w:r>
    </w:p>
    <w:p w:rsidR="00FD6DF8" w:rsidRDefault="00FD6DF8" w:rsidP="00FD6DF8">
      <w:pPr>
        <w:ind w:firstLine="709"/>
        <w:jc w:val="both"/>
        <w:rPr>
          <w:sz w:val="28"/>
          <w:szCs w:val="28"/>
        </w:rPr>
      </w:pPr>
      <w:r>
        <w:rPr>
          <w:sz w:val="28"/>
          <w:szCs w:val="28"/>
        </w:rPr>
        <w:tab/>
        <w:t>Информационные технологии, малый бизнес, информационный бизнес, игровая индустрия, рынок информационных технологий, компьютерные игры, бизнес план, анализ основных показателей бизнеса, эффективность проекта, риски.</w:t>
      </w:r>
    </w:p>
    <w:p w:rsidR="00FD6DF8" w:rsidRDefault="00FD6DF8" w:rsidP="00FD6DF8">
      <w:pPr>
        <w:ind w:firstLine="709"/>
        <w:jc w:val="both"/>
        <w:rPr>
          <w:sz w:val="28"/>
        </w:rPr>
      </w:pPr>
      <w:r>
        <w:rPr>
          <w:sz w:val="28"/>
          <w:szCs w:val="28"/>
        </w:rPr>
        <w:tab/>
      </w:r>
      <w:r>
        <w:rPr>
          <w:sz w:val="28"/>
        </w:rPr>
        <w:t xml:space="preserve">Объектом исследования является рынок игровой индустрии в сфере информационных технологий,  предметом – </w:t>
      </w:r>
      <w:r w:rsidR="00027C91">
        <w:rPr>
          <w:sz w:val="28"/>
        </w:rPr>
        <w:t>исследование перспектив развития малого бизнеса на примере бизнес планирования производства компьютерных игр</w:t>
      </w:r>
      <w:r>
        <w:rPr>
          <w:sz w:val="28"/>
        </w:rPr>
        <w:t>.</w:t>
      </w:r>
    </w:p>
    <w:p w:rsidR="00FD6DF8" w:rsidRDefault="00FD6DF8" w:rsidP="00FD6DF8">
      <w:pPr>
        <w:ind w:firstLine="709"/>
        <w:jc w:val="both"/>
        <w:rPr>
          <w:sz w:val="28"/>
        </w:rPr>
      </w:pPr>
      <w:r>
        <w:rPr>
          <w:sz w:val="28"/>
        </w:rPr>
        <w:t xml:space="preserve">Целью дипломной работы является </w:t>
      </w:r>
      <w:r w:rsidR="00027C91" w:rsidRPr="00027C91">
        <w:rPr>
          <w:sz w:val="28"/>
        </w:rPr>
        <w:t>анализ перспектив развития малого бизнеса в сфере информационных технологий на примере игровой индустрии</w:t>
      </w:r>
      <w:r w:rsidR="00027C91">
        <w:rPr>
          <w:sz w:val="28"/>
        </w:rPr>
        <w:t xml:space="preserve"> и</w:t>
      </w:r>
      <w:r w:rsidR="00027C91" w:rsidRPr="00027C91">
        <w:rPr>
          <w:sz w:val="28"/>
        </w:rPr>
        <w:t xml:space="preserve"> </w:t>
      </w:r>
      <w:r>
        <w:rPr>
          <w:sz w:val="28"/>
        </w:rPr>
        <w:t xml:space="preserve">разработка </w:t>
      </w:r>
      <w:r w:rsidR="00027C91">
        <w:rPr>
          <w:sz w:val="28"/>
        </w:rPr>
        <w:t xml:space="preserve">бизнес плана по призводству компьютерной игры </w:t>
      </w:r>
      <w:r w:rsidR="00027C91">
        <w:rPr>
          <w:sz w:val="28"/>
          <w:lang w:val="en-US"/>
        </w:rPr>
        <w:t>MY</w:t>
      </w:r>
      <w:r w:rsidR="00027C91" w:rsidRPr="00027C91">
        <w:rPr>
          <w:sz w:val="28"/>
        </w:rPr>
        <w:t xml:space="preserve"> </w:t>
      </w:r>
      <w:r w:rsidR="00027C91">
        <w:rPr>
          <w:sz w:val="28"/>
          <w:lang w:val="en-US"/>
        </w:rPr>
        <w:t>WORLD</w:t>
      </w:r>
      <w:r>
        <w:rPr>
          <w:sz w:val="28"/>
        </w:rPr>
        <w:t>.</w:t>
      </w:r>
    </w:p>
    <w:p w:rsidR="00027C91" w:rsidRPr="00027C91" w:rsidRDefault="00027C91" w:rsidP="00027C91">
      <w:pPr>
        <w:ind w:firstLine="709"/>
        <w:jc w:val="both"/>
        <w:rPr>
          <w:sz w:val="28"/>
        </w:rPr>
      </w:pPr>
      <w:r>
        <w:rPr>
          <w:sz w:val="28"/>
        </w:rPr>
        <w:t>Задача дипломной работы:</w:t>
      </w:r>
    </w:p>
    <w:p w:rsidR="00D47E3B" w:rsidRDefault="00027C91" w:rsidP="00D47E3B">
      <w:pPr>
        <w:ind w:firstLine="709"/>
        <w:jc w:val="both"/>
        <w:rPr>
          <w:sz w:val="28"/>
        </w:rPr>
      </w:pPr>
      <w:r>
        <w:rPr>
          <w:sz w:val="28"/>
        </w:rPr>
        <w:t xml:space="preserve">а) </w:t>
      </w:r>
      <w:r w:rsidRPr="00027C91">
        <w:rPr>
          <w:sz w:val="28"/>
        </w:rPr>
        <w:t xml:space="preserve">рассмотреть понятие «информационные технологии», определить </w:t>
      </w:r>
      <w:r>
        <w:rPr>
          <w:sz w:val="28"/>
        </w:rPr>
        <w:t>их задачи и цели</w:t>
      </w:r>
      <w:r w:rsidRPr="00027C91">
        <w:rPr>
          <w:sz w:val="28"/>
        </w:rPr>
        <w:t>;</w:t>
      </w:r>
    </w:p>
    <w:p w:rsidR="00D47E3B" w:rsidRDefault="00D47E3B" w:rsidP="00D47E3B">
      <w:pPr>
        <w:ind w:firstLine="709"/>
        <w:jc w:val="both"/>
        <w:rPr>
          <w:sz w:val="28"/>
        </w:rPr>
      </w:pPr>
      <w:r>
        <w:rPr>
          <w:sz w:val="28"/>
        </w:rPr>
        <w:t xml:space="preserve">б) рассмотреть тенденции развития рынка </w:t>
      </w:r>
      <w:r w:rsidRPr="00D47E3B">
        <w:rPr>
          <w:sz w:val="28"/>
        </w:rPr>
        <w:t>инф</w:t>
      </w:r>
      <w:r>
        <w:rPr>
          <w:sz w:val="28"/>
        </w:rPr>
        <w:t>ормационных технологий;</w:t>
      </w:r>
    </w:p>
    <w:p w:rsidR="00D47E3B" w:rsidRDefault="00D47E3B" w:rsidP="00D47E3B">
      <w:pPr>
        <w:ind w:firstLine="709"/>
        <w:jc w:val="both"/>
        <w:rPr>
          <w:sz w:val="28"/>
        </w:rPr>
      </w:pPr>
      <w:r>
        <w:rPr>
          <w:sz w:val="28"/>
        </w:rPr>
        <w:t>в) определить место и роль игровой индустрии на рынке информационных технологий;</w:t>
      </w:r>
    </w:p>
    <w:p w:rsidR="00D47E3B" w:rsidRDefault="00D47E3B" w:rsidP="00D47E3B">
      <w:pPr>
        <w:ind w:firstLine="709"/>
        <w:jc w:val="both"/>
        <w:rPr>
          <w:sz w:val="28"/>
        </w:rPr>
      </w:pPr>
      <w:r>
        <w:rPr>
          <w:sz w:val="28"/>
        </w:rPr>
        <w:t>г) охарактеризовать сферу малого бизнеса в игровой индустрии;</w:t>
      </w:r>
    </w:p>
    <w:p w:rsidR="00027C91" w:rsidRDefault="00D47E3B" w:rsidP="00027C91">
      <w:pPr>
        <w:ind w:firstLine="709"/>
        <w:jc w:val="both"/>
        <w:rPr>
          <w:sz w:val="28"/>
        </w:rPr>
      </w:pPr>
      <w:r>
        <w:rPr>
          <w:sz w:val="28"/>
        </w:rPr>
        <w:t>д) показать прои</w:t>
      </w:r>
      <w:r>
        <w:rPr>
          <w:sz w:val="28"/>
          <w:szCs w:val="28"/>
        </w:rPr>
        <w:t>зводство компьютерных игр как одно из направлений развития малого бизнеса;</w:t>
      </w:r>
    </w:p>
    <w:p w:rsidR="00D47E3B" w:rsidRDefault="00D47E3B" w:rsidP="00D47E3B">
      <w:pPr>
        <w:ind w:left="709"/>
        <w:rPr>
          <w:sz w:val="28"/>
          <w:szCs w:val="28"/>
        </w:rPr>
      </w:pPr>
      <w:r>
        <w:rPr>
          <w:sz w:val="28"/>
          <w:szCs w:val="28"/>
        </w:rPr>
        <w:t>е) построить бизнес план по производству компьютерных игр;</w:t>
      </w:r>
    </w:p>
    <w:p w:rsidR="00027C91" w:rsidRPr="00027C91" w:rsidRDefault="00D47E3B" w:rsidP="00D47E3B">
      <w:pPr>
        <w:ind w:left="709"/>
        <w:rPr>
          <w:sz w:val="28"/>
        </w:rPr>
      </w:pPr>
      <w:r>
        <w:rPr>
          <w:sz w:val="28"/>
          <w:szCs w:val="28"/>
        </w:rPr>
        <w:t xml:space="preserve">ж) </w:t>
      </w:r>
      <w:r w:rsidR="00027C91" w:rsidRPr="00027C91">
        <w:rPr>
          <w:sz w:val="28"/>
        </w:rPr>
        <w:t>экономически обосновать целесообразность реализации данного бизнес-плана;</w:t>
      </w:r>
    </w:p>
    <w:p w:rsidR="00027C91" w:rsidRPr="00027C91" w:rsidRDefault="00D47E3B" w:rsidP="00027C91">
      <w:pPr>
        <w:ind w:firstLine="709"/>
        <w:jc w:val="both"/>
        <w:rPr>
          <w:sz w:val="28"/>
        </w:rPr>
      </w:pPr>
      <w:r>
        <w:rPr>
          <w:sz w:val="28"/>
        </w:rPr>
        <w:t xml:space="preserve">з) </w:t>
      </w:r>
      <w:r w:rsidR="00027C91" w:rsidRPr="00027C91">
        <w:rPr>
          <w:sz w:val="28"/>
        </w:rPr>
        <w:t>исследовать риски и меры по предотвращению рисков.</w:t>
      </w:r>
    </w:p>
    <w:p w:rsidR="00027C91" w:rsidRDefault="00027C91" w:rsidP="00FD6DF8">
      <w:pPr>
        <w:ind w:firstLine="709"/>
        <w:jc w:val="both"/>
        <w:rPr>
          <w:sz w:val="28"/>
        </w:rPr>
      </w:pPr>
    </w:p>
    <w:p w:rsidR="00027C91" w:rsidRDefault="00027C91" w:rsidP="00FD6DF8">
      <w:pPr>
        <w:ind w:firstLine="709"/>
        <w:jc w:val="both"/>
        <w:rPr>
          <w:sz w:val="28"/>
        </w:rPr>
      </w:pPr>
    </w:p>
    <w:p w:rsidR="004E2A95" w:rsidRDefault="004E2A95">
      <w:pPr>
        <w:spacing w:after="200" w:line="276" w:lineRule="auto"/>
        <w:rPr>
          <w:b/>
          <w:sz w:val="28"/>
          <w:szCs w:val="28"/>
        </w:rPr>
      </w:pPr>
      <w:r>
        <w:rPr>
          <w:b/>
          <w:sz w:val="28"/>
          <w:szCs w:val="28"/>
        </w:rPr>
        <w:br w:type="page"/>
      </w: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09"/>
        <w:gridCol w:w="1134"/>
        <w:gridCol w:w="1134"/>
        <w:gridCol w:w="708"/>
        <w:gridCol w:w="2508"/>
        <w:gridCol w:w="309"/>
        <w:gridCol w:w="309"/>
        <w:gridCol w:w="257"/>
        <w:gridCol w:w="719"/>
        <w:gridCol w:w="1427"/>
      </w:tblGrid>
      <w:tr w:rsidR="00F55205" w:rsidTr="00C068BF">
        <w:trPr>
          <w:cantSplit/>
          <w:trHeight w:val="140"/>
        </w:trPr>
        <w:tc>
          <w:tcPr>
            <w:tcW w:w="9924" w:type="dxa"/>
            <w:gridSpan w:val="11"/>
            <w:tcBorders>
              <w:top w:val="single" w:sz="8" w:space="0" w:color="auto"/>
              <w:left w:val="single" w:sz="8" w:space="0" w:color="auto"/>
              <w:bottom w:val="single" w:sz="4" w:space="0" w:color="auto"/>
              <w:right w:val="single" w:sz="8" w:space="0" w:color="auto"/>
            </w:tcBorders>
          </w:tcPr>
          <w:p w:rsidR="00F55205" w:rsidRPr="001546DD" w:rsidRDefault="00F55205" w:rsidP="001546DD">
            <w:pPr>
              <w:pStyle w:val="4"/>
              <w:ind w:left="709"/>
              <w:jc w:val="center"/>
              <w:rPr>
                <w:rFonts w:ascii="Times New Roman" w:eastAsia="Calibri" w:hAnsi="Times New Roman" w:cs="Times New Roman"/>
                <w:b w:val="0"/>
                <w:bCs w:val="0"/>
                <w:i w:val="0"/>
                <w:iCs w:val="0"/>
                <w:color w:val="auto"/>
                <w:sz w:val="28"/>
                <w:szCs w:val="28"/>
              </w:rPr>
            </w:pPr>
            <w:r w:rsidRPr="001546DD">
              <w:rPr>
                <w:rFonts w:ascii="Times New Roman" w:eastAsia="Calibri" w:hAnsi="Times New Roman" w:cs="Times New Roman"/>
                <w:b w:val="0"/>
                <w:bCs w:val="0"/>
                <w:i w:val="0"/>
                <w:iCs w:val="0"/>
                <w:color w:val="auto"/>
                <w:sz w:val="28"/>
                <w:szCs w:val="28"/>
              </w:rPr>
              <w:lastRenderedPageBreak/>
              <w:t>Содержание</w:t>
            </w:r>
          </w:p>
          <w:p w:rsidR="00F55205" w:rsidRDefault="00F55205" w:rsidP="001546DD">
            <w:pPr>
              <w:ind w:left="709"/>
              <w:jc w:val="both"/>
              <w:rPr>
                <w:sz w:val="28"/>
                <w:szCs w:val="28"/>
              </w:rPr>
            </w:pPr>
          </w:p>
          <w:p w:rsidR="00F55205" w:rsidRDefault="00F55205" w:rsidP="001546DD">
            <w:pPr>
              <w:ind w:left="709"/>
              <w:jc w:val="both"/>
              <w:rPr>
                <w:sz w:val="28"/>
                <w:szCs w:val="28"/>
              </w:rPr>
            </w:pPr>
          </w:p>
          <w:p w:rsidR="00F55205" w:rsidRDefault="00F55205" w:rsidP="001546DD">
            <w:pPr>
              <w:ind w:left="709"/>
              <w:jc w:val="both"/>
              <w:rPr>
                <w:sz w:val="28"/>
                <w:szCs w:val="28"/>
              </w:rPr>
            </w:pPr>
          </w:p>
          <w:p w:rsidR="00F55205" w:rsidRPr="001546DD" w:rsidRDefault="00F55205" w:rsidP="001546DD">
            <w:pPr>
              <w:pStyle w:val="4"/>
              <w:ind w:left="709"/>
              <w:contextualSpacing/>
              <w:rPr>
                <w:rFonts w:ascii="Times New Roman" w:eastAsia="Calibri" w:hAnsi="Times New Roman" w:cs="Times New Roman"/>
                <w:b w:val="0"/>
                <w:bCs w:val="0"/>
                <w:i w:val="0"/>
                <w:iCs w:val="0"/>
                <w:color w:val="auto"/>
                <w:sz w:val="28"/>
                <w:szCs w:val="28"/>
              </w:rPr>
            </w:pPr>
            <w:r w:rsidRPr="001546DD">
              <w:rPr>
                <w:rFonts w:ascii="Times New Roman" w:eastAsia="Calibri" w:hAnsi="Times New Roman" w:cs="Times New Roman"/>
                <w:b w:val="0"/>
                <w:bCs w:val="0"/>
                <w:i w:val="0"/>
                <w:iCs w:val="0"/>
                <w:color w:val="auto"/>
                <w:sz w:val="28"/>
                <w:szCs w:val="28"/>
              </w:rPr>
              <w:t>Введение</w:t>
            </w:r>
            <w:r w:rsidR="00C17E94" w:rsidRPr="001546DD">
              <w:rPr>
                <w:rFonts w:ascii="Times New Roman" w:eastAsia="Calibri" w:hAnsi="Times New Roman" w:cs="Times New Roman"/>
                <w:b w:val="0"/>
                <w:bCs w:val="0"/>
                <w:i w:val="0"/>
                <w:iCs w:val="0"/>
                <w:color w:val="auto"/>
                <w:sz w:val="28"/>
                <w:szCs w:val="28"/>
              </w:rPr>
              <w:t xml:space="preserve">                                                                                                  </w:t>
            </w:r>
            <w:r w:rsidR="00401A2C" w:rsidRPr="001546DD">
              <w:rPr>
                <w:rFonts w:ascii="Times New Roman" w:eastAsia="Calibri" w:hAnsi="Times New Roman" w:cs="Times New Roman"/>
                <w:b w:val="0"/>
                <w:bCs w:val="0"/>
                <w:i w:val="0"/>
                <w:iCs w:val="0"/>
                <w:color w:val="auto"/>
                <w:sz w:val="28"/>
                <w:szCs w:val="28"/>
              </w:rPr>
              <w:t xml:space="preserve">   </w:t>
            </w:r>
            <w:r w:rsidR="00C17E94" w:rsidRPr="001546DD">
              <w:rPr>
                <w:rFonts w:ascii="Times New Roman" w:eastAsia="Calibri" w:hAnsi="Times New Roman" w:cs="Times New Roman"/>
                <w:b w:val="0"/>
                <w:bCs w:val="0"/>
                <w:i w:val="0"/>
                <w:iCs w:val="0"/>
                <w:color w:val="auto"/>
                <w:sz w:val="28"/>
                <w:szCs w:val="28"/>
              </w:rPr>
              <w:t xml:space="preserve"> </w:t>
            </w:r>
          </w:p>
          <w:p w:rsidR="00C17E94" w:rsidRPr="001546DD" w:rsidRDefault="00C17E94" w:rsidP="001546DD">
            <w:pPr>
              <w:pStyle w:val="4"/>
              <w:ind w:left="709"/>
              <w:contextualSpacing/>
              <w:rPr>
                <w:rFonts w:ascii="Times New Roman" w:eastAsia="Calibri" w:hAnsi="Times New Roman" w:cs="Times New Roman"/>
                <w:b w:val="0"/>
                <w:bCs w:val="0"/>
                <w:i w:val="0"/>
                <w:iCs w:val="0"/>
                <w:color w:val="auto"/>
                <w:sz w:val="28"/>
                <w:szCs w:val="28"/>
              </w:rPr>
            </w:pPr>
            <w:r w:rsidRPr="001546DD">
              <w:rPr>
                <w:rFonts w:ascii="Times New Roman" w:eastAsia="Calibri" w:hAnsi="Times New Roman" w:cs="Times New Roman"/>
                <w:b w:val="0"/>
                <w:bCs w:val="0"/>
                <w:i w:val="0"/>
                <w:iCs w:val="0"/>
                <w:color w:val="auto"/>
                <w:sz w:val="28"/>
                <w:szCs w:val="28"/>
              </w:rPr>
              <w:t xml:space="preserve">1 Рынок информационных технологий: особенности и перспективы развития                                                                                                       </w:t>
            </w:r>
          </w:p>
          <w:p w:rsidR="00C17E94" w:rsidRPr="001546DD" w:rsidRDefault="00F55205" w:rsidP="001546DD">
            <w:pPr>
              <w:pStyle w:val="4"/>
              <w:ind w:left="709"/>
              <w:contextualSpacing/>
              <w:rPr>
                <w:rFonts w:ascii="Times New Roman" w:eastAsia="Calibri" w:hAnsi="Times New Roman" w:cs="Times New Roman"/>
                <w:b w:val="0"/>
                <w:bCs w:val="0"/>
                <w:i w:val="0"/>
                <w:iCs w:val="0"/>
                <w:color w:val="auto"/>
                <w:sz w:val="28"/>
                <w:szCs w:val="28"/>
              </w:rPr>
            </w:pPr>
            <w:r w:rsidRPr="001546DD">
              <w:rPr>
                <w:rFonts w:ascii="Times New Roman" w:eastAsia="Calibri" w:hAnsi="Times New Roman" w:cs="Times New Roman"/>
                <w:b w:val="0"/>
                <w:bCs w:val="0"/>
                <w:i w:val="0"/>
                <w:iCs w:val="0"/>
                <w:color w:val="auto"/>
                <w:sz w:val="28"/>
                <w:szCs w:val="28"/>
              </w:rPr>
              <w:t xml:space="preserve">1.1 </w:t>
            </w:r>
            <w:r w:rsidR="00C17E94" w:rsidRPr="001546DD">
              <w:rPr>
                <w:rFonts w:ascii="Times New Roman" w:eastAsia="Calibri" w:hAnsi="Times New Roman" w:cs="Times New Roman"/>
                <w:b w:val="0"/>
                <w:bCs w:val="0"/>
                <w:i w:val="0"/>
                <w:iCs w:val="0"/>
                <w:color w:val="auto"/>
                <w:sz w:val="28"/>
                <w:szCs w:val="28"/>
              </w:rPr>
              <w:t xml:space="preserve">Информационные технологии: понятие, цели и задачи                    </w:t>
            </w:r>
          </w:p>
          <w:p w:rsidR="00F55205" w:rsidRPr="001546DD" w:rsidRDefault="00C17E94" w:rsidP="001546DD">
            <w:pPr>
              <w:pStyle w:val="4"/>
              <w:ind w:left="709"/>
              <w:contextualSpacing/>
              <w:rPr>
                <w:rFonts w:ascii="Times New Roman" w:eastAsia="Calibri" w:hAnsi="Times New Roman" w:cs="Times New Roman"/>
                <w:b w:val="0"/>
                <w:bCs w:val="0"/>
                <w:i w:val="0"/>
                <w:iCs w:val="0"/>
                <w:color w:val="auto"/>
                <w:sz w:val="28"/>
                <w:szCs w:val="28"/>
              </w:rPr>
            </w:pPr>
            <w:r w:rsidRPr="001546DD">
              <w:rPr>
                <w:rFonts w:ascii="Times New Roman" w:eastAsia="Calibri" w:hAnsi="Times New Roman" w:cs="Times New Roman"/>
                <w:b w:val="0"/>
                <w:bCs w:val="0"/>
                <w:i w:val="0"/>
                <w:iCs w:val="0"/>
                <w:color w:val="auto"/>
                <w:sz w:val="28"/>
                <w:szCs w:val="28"/>
              </w:rPr>
              <w:t xml:space="preserve">1.2 Тенденции развития рынка информационных технологий              </w:t>
            </w:r>
            <w:r w:rsidR="00401A2C" w:rsidRPr="001546DD">
              <w:rPr>
                <w:rFonts w:ascii="Times New Roman" w:eastAsia="Calibri" w:hAnsi="Times New Roman" w:cs="Times New Roman"/>
                <w:b w:val="0"/>
                <w:bCs w:val="0"/>
                <w:i w:val="0"/>
                <w:iCs w:val="0"/>
                <w:color w:val="auto"/>
                <w:sz w:val="28"/>
                <w:szCs w:val="28"/>
              </w:rPr>
              <w:t xml:space="preserve"> </w:t>
            </w:r>
          </w:p>
          <w:p w:rsidR="00C17E94" w:rsidRPr="001546DD" w:rsidRDefault="00F55205" w:rsidP="001546DD">
            <w:pPr>
              <w:pStyle w:val="4"/>
              <w:ind w:left="709"/>
              <w:contextualSpacing/>
              <w:rPr>
                <w:rFonts w:ascii="Times New Roman" w:eastAsia="Calibri" w:hAnsi="Times New Roman" w:cs="Times New Roman"/>
                <w:b w:val="0"/>
                <w:bCs w:val="0"/>
                <w:i w:val="0"/>
                <w:iCs w:val="0"/>
                <w:color w:val="auto"/>
                <w:sz w:val="28"/>
                <w:szCs w:val="28"/>
              </w:rPr>
            </w:pPr>
            <w:r w:rsidRPr="001546DD">
              <w:rPr>
                <w:rFonts w:ascii="Times New Roman" w:eastAsia="Calibri" w:hAnsi="Times New Roman" w:cs="Times New Roman"/>
                <w:b w:val="0"/>
                <w:bCs w:val="0"/>
                <w:i w:val="0"/>
                <w:iCs w:val="0"/>
                <w:color w:val="auto"/>
                <w:sz w:val="28"/>
                <w:szCs w:val="28"/>
              </w:rPr>
              <w:t>1.</w:t>
            </w:r>
            <w:r w:rsidR="00C17E94" w:rsidRPr="001546DD">
              <w:rPr>
                <w:rFonts w:ascii="Times New Roman" w:eastAsia="Calibri" w:hAnsi="Times New Roman" w:cs="Times New Roman"/>
                <w:b w:val="0"/>
                <w:bCs w:val="0"/>
                <w:i w:val="0"/>
                <w:iCs w:val="0"/>
                <w:color w:val="auto"/>
                <w:sz w:val="28"/>
                <w:szCs w:val="28"/>
              </w:rPr>
              <w:t>3</w:t>
            </w:r>
            <w:r w:rsidRPr="001546DD">
              <w:rPr>
                <w:rFonts w:ascii="Times New Roman" w:eastAsia="Calibri" w:hAnsi="Times New Roman" w:cs="Times New Roman"/>
                <w:b w:val="0"/>
                <w:bCs w:val="0"/>
                <w:i w:val="0"/>
                <w:iCs w:val="0"/>
                <w:color w:val="auto"/>
                <w:sz w:val="28"/>
                <w:szCs w:val="28"/>
              </w:rPr>
              <w:t xml:space="preserve"> </w:t>
            </w:r>
            <w:r w:rsidR="00C17E94" w:rsidRPr="001546DD">
              <w:rPr>
                <w:rFonts w:ascii="Times New Roman" w:eastAsia="Calibri" w:hAnsi="Times New Roman" w:cs="Times New Roman"/>
                <w:b w:val="0"/>
                <w:bCs w:val="0"/>
                <w:i w:val="0"/>
                <w:iCs w:val="0"/>
                <w:color w:val="auto"/>
                <w:sz w:val="28"/>
                <w:szCs w:val="28"/>
              </w:rPr>
              <w:t xml:space="preserve">Место и роль игровой индустрии на рынке информационных технологий                                                                                                    </w:t>
            </w:r>
          </w:p>
          <w:p w:rsidR="00401A2C" w:rsidRDefault="00401A2C" w:rsidP="001546DD">
            <w:pPr>
              <w:ind w:left="709"/>
              <w:rPr>
                <w:sz w:val="28"/>
                <w:szCs w:val="28"/>
              </w:rPr>
            </w:pPr>
            <w:r>
              <w:rPr>
                <w:sz w:val="28"/>
                <w:szCs w:val="28"/>
              </w:rPr>
              <w:t>2 М</w:t>
            </w:r>
            <w:r w:rsidRPr="00401A2C">
              <w:rPr>
                <w:sz w:val="28"/>
                <w:szCs w:val="28"/>
              </w:rPr>
              <w:t>алый бизнес в сфере игровой индустрии</w:t>
            </w:r>
            <w:r>
              <w:rPr>
                <w:sz w:val="28"/>
                <w:szCs w:val="28"/>
              </w:rPr>
              <w:t xml:space="preserve">                                             </w:t>
            </w:r>
          </w:p>
          <w:p w:rsidR="00401A2C" w:rsidRDefault="00401A2C" w:rsidP="001546DD">
            <w:pPr>
              <w:ind w:left="709"/>
              <w:rPr>
                <w:sz w:val="28"/>
                <w:szCs w:val="28"/>
              </w:rPr>
            </w:pPr>
            <w:r>
              <w:rPr>
                <w:sz w:val="28"/>
                <w:szCs w:val="28"/>
              </w:rPr>
              <w:t xml:space="preserve">2.1 </w:t>
            </w:r>
            <w:r w:rsidR="001546DD">
              <w:rPr>
                <w:sz w:val="28"/>
                <w:szCs w:val="28"/>
              </w:rPr>
              <w:t>Развитие малого бизнеса в игровой индустрии: предпосылки и проблемы</w:t>
            </w:r>
          </w:p>
          <w:p w:rsidR="001546DD" w:rsidRDefault="001546DD" w:rsidP="001546DD">
            <w:pPr>
              <w:ind w:left="709"/>
              <w:rPr>
                <w:sz w:val="28"/>
                <w:szCs w:val="28"/>
              </w:rPr>
            </w:pPr>
            <w:r>
              <w:rPr>
                <w:sz w:val="28"/>
                <w:szCs w:val="28"/>
              </w:rPr>
              <w:t>2.2 Производство компьютерных игр как одно из напр</w:t>
            </w:r>
            <w:r w:rsidR="00FD6DF8">
              <w:rPr>
                <w:sz w:val="28"/>
                <w:szCs w:val="28"/>
              </w:rPr>
              <w:t>а</w:t>
            </w:r>
            <w:r>
              <w:rPr>
                <w:sz w:val="28"/>
                <w:szCs w:val="28"/>
              </w:rPr>
              <w:t>влений развития малого бизнеса</w:t>
            </w:r>
          </w:p>
          <w:p w:rsidR="001546DD" w:rsidRDefault="001546DD" w:rsidP="001546DD">
            <w:pPr>
              <w:ind w:left="709"/>
              <w:rPr>
                <w:sz w:val="28"/>
                <w:szCs w:val="28"/>
              </w:rPr>
            </w:pPr>
            <w:r>
              <w:rPr>
                <w:sz w:val="28"/>
                <w:szCs w:val="28"/>
              </w:rPr>
              <w:t>2.3 Бизнес планирование как инструмент управления бизнесом</w:t>
            </w:r>
          </w:p>
          <w:p w:rsidR="001546DD" w:rsidRDefault="001546DD" w:rsidP="001546DD">
            <w:pPr>
              <w:ind w:left="709"/>
              <w:rPr>
                <w:sz w:val="28"/>
                <w:szCs w:val="28"/>
              </w:rPr>
            </w:pPr>
            <w:r>
              <w:rPr>
                <w:sz w:val="28"/>
                <w:szCs w:val="28"/>
              </w:rPr>
              <w:t>3 Бизнес план по производству компьютерных игр</w:t>
            </w:r>
          </w:p>
          <w:p w:rsidR="001546DD" w:rsidRPr="00C1511C" w:rsidRDefault="001546DD" w:rsidP="00C1511C">
            <w:pPr>
              <w:ind w:left="709"/>
              <w:rPr>
                <w:sz w:val="28"/>
                <w:szCs w:val="28"/>
              </w:rPr>
            </w:pPr>
            <w:r>
              <w:rPr>
                <w:sz w:val="28"/>
                <w:szCs w:val="28"/>
              </w:rPr>
              <w:t>3.1</w:t>
            </w:r>
            <w:r w:rsidR="00C1511C" w:rsidRPr="00C1511C">
              <w:rPr>
                <w:sz w:val="28"/>
                <w:szCs w:val="28"/>
              </w:rPr>
              <w:t xml:space="preserve"> О</w:t>
            </w:r>
            <w:r w:rsidR="00C1511C">
              <w:rPr>
                <w:sz w:val="28"/>
                <w:szCs w:val="28"/>
              </w:rPr>
              <w:t xml:space="preserve">писание продукта </w:t>
            </w:r>
            <w:r w:rsidR="00C1511C">
              <w:rPr>
                <w:sz w:val="28"/>
                <w:szCs w:val="28"/>
                <w:lang w:val="en-US"/>
              </w:rPr>
              <w:t>MY</w:t>
            </w:r>
            <w:r w:rsidR="00C1511C" w:rsidRPr="00C1511C">
              <w:rPr>
                <w:sz w:val="28"/>
                <w:szCs w:val="28"/>
              </w:rPr>
              <w:t xml:space="preserve"> </w:t>
            </w:r>
            <w:r w:rsidR="00C1511C">
              <w:rPr>
                <w:sz w:val="28"/>
                <w:szCs w:val="28"/>
                <w:lang w:val="en-US"/>
              </w:rPr>
              <w:t>WORLD</w:t>
            </w:r>
            <w:r w:rsidR="00C1511C" w:rsidRPr="00C1511C">
              <w:rPr>
                <w:sz w:val="28"/>
                <w:szCs w:val="28"/>
              </w:rPr>
              <w:t xml:space="preserve">                     </w:t>
            </w:r>
          </w:p>
          <w:p w:rsidR="00C1511C" w:rsidRDefault="00C1511C" w:rsidP="00C1511C">
            <w:pPr>
              <w:ind w:left="709"/>
              <w:rPr>
                <w:sz w:val="28"/>
                <w:szCs w:val="28"/>
              </w:rPr>
            </w:pPr>
            <w:r w:rsidRPr="00C1511C">
              <w:rPr>
                <w:sz w:val="28"/>
                <w:szCs w:val="28"/>
              </w:rPr>
              <w:t>3</w:t>
            </w:r>
            <w:r>
              <w:rPr>
                <w:sz w:val="28"/>
                <w:szCs w:val="28"/>
              </w:rPr>
              <w:t xml:space="preserve">.2 Расчет показателей и структура                   </w:t>
            </w:r>
          </w:p>
          <w:p w:rsidR="00C1511C" w:rsidRPr="00C1511C" w:rsidRDefault="00C1511C" w:rsidP="00C1511C">
            <w:pPr>
              <w:ind w:left="709"/>
              <w:rPr>
                <w:sz w:val="28"/>
                <w:szCs w:val="28"/>
              </w:rPr>
            </w:pPr>
            <w:r>
              <w:rPr>
                <w:sz w:val="28"/>
                <w:szCs w:val="28"/>
              </w:rPr>
              <w:t>3.3 Оценка эффективности предложенного бизнес-плана</w:t>
            </w:r>
          </w:p>
          <w:p w:rsidR="00F55205" w:rsidRDefault="00F55205" w:rsidP="001546DD">
            <w:pPr>
              <w:ind w:left="709"/>
              <w:rPr>
                <w:sz w:val="28"/>
                <w:szCs w:val="28"/>
              </w:rPr>
            </w:pPr>
            <w:r>
              <w:rPr>
                <w:sz w:val="28"/>
                <w:szCs w:val="28"/>
              </w:rPr>
              <w:t xml:space="preserve">Заключение                                                                          </w:t>
            </w:r>
          </w:p>
          <w:p w:rsidR="00F55205" w:rsidRPr="00C1511C" w:rsidRDefault="00F55205" w:rsidP="00C1511C">
            <w:pPr>
              <w:ind w:left="709"/>
              <w:rPr>
                <w:sz w:val="28"/>
                <w:szCs w:val="28"/>
              </w:rPr>
            </w:pPr>
            <w:r w:rsidRPr="00C1511C">
              <w:rPr>
                <w:sz w:val="28"/>
                <w:szCs w:val="28"/>
              </w:rPr>
              <w:t xml:space="preserve">Список использованных источников                             </w:t>
            </w:r>
            <w:r w:rsidR="00C1511C">
              <w:rPr>
                <w:sz w:val="28"/>
                <w:szCs w:val="28"/>
              </w:rPr>
              <w:t xml:space="preserve">                               </w:t>
            </w:r>
          </w:p>
          <w:p w:rsidR="00F55205" w:rsidRPr="001546DD" w:rsidRDefault="00C1511C" w:rsidP="001546DD">
            <w:pPr>
              <w:ind w:left="709"/>
              <w:rPr>
                <w:sz w:val="28"/>
                <w:szCs w:val="28"/>
              </w:rPr>
            </w:pPr>
            <w:r>
              <w:rPr>
                <w:sz w:val="28"/>
                <w:szCs w:val="28"/>
              </w:rPr>
              <w:t>Приложения</w:t>
            </w:r>
          </w:p>
          <w:p w:rsidR="00F55205" w:rsidRPr="001546DD" w:rsidRDefault="00F55205" w:rsidP="001546DD">
            <w:pPr>
              <w:ind w:left="709"/>
              <w:rPr>
                <w:sz w:val="28"/>
                <w:szCs w:val="28"/>
              </w:rPr>
            </w:pPr>
          </w:p>
          <w:p w:rsidR="00F55205" w:rsidRDefault="00F55205" w:rsidP="001546DD">
            <w:pPr>
              <w:ind w:left="709"/>
              <w:rPr>
                <w:sz w:val="28"/>
                <w:szCs w:val="28"/>
              </w:rPr>
            </w:pPr>
          </w:p>
          <w:p w:rsidR="00C1511C" w:rsidRDefault="00C1511C" w:rsidP="001546DD">
            <w:pPr>
              <w:ind w:left="709"/>
              <w:rPr>
                <w:sz w:val="28"/>
                <w:szCs w:val="28"/>
              </w:rPr>
            </w:pPr>
          </w:p>
          <w:p w:rsidR="00C1511C" w:rsidRDefault="00C1511C" w:rsidP="001546DD">
            <w:pPr>
              <w:ind w:left="709"/>
              <w:rPr>
                <w:sz w:val="28"/>
                <w:szCs w:val="28"/>
              </w:rPr>
            </w:pPr>
          </w:p>
          <w:p w:rsidR="00C1511C" w:rsidRDefault="00C1511C" w:rsidP="001546DD">
            <w:pPr>
              <w:ind w:left="709"/>
              <w:rPr>
                <w:sz w:val="28"/>
                <w:szCs w:val="28"/>
              </w:rPr>
            </w:pPr>
          </w:p>
          <w:p w:rsidR="00C1511C" w:rsidRDefault="00C1511C" w:rsidP="001546DD">
            <w:pPr>
              <w:ind w:left="709"/>
              <w:rPr>
                <w:sz w:val="28"/>
                <w:szCs w:val="28"/>
              </w:rPr>
            </w:pPr>
          </w:p>
          <w:p w:rsidR="00C1511C" w:rsidRDefault="00C1511C" w:rsidP="001546DD">
            <w:pPr>
              <w:ind w:left="709"/>
              <w:rPr>
                <w:sz w:val="28"/>
                <w:szCs w:val="28"/>
              </w:rPr>
            </w:pPr>
          </w:p>
          <w:p w:rsidR="00C1511C" w:rsidRDefault="00C1511C" w:rsidP="001546DD">
            <w:pPr>
              <w:ind w:left="709"/>
              <w:rPr>
                <w:sz w:val="28"/>
                <w:szCs w:val="28"/>
              </w:rPr>
            </w:pPr>
          </w:p>
          <w:p w:rsidR="00C1511C" w:rsidRDefault="00C1511C" w:rsidP="001546DD">
            <w:pPr>
              <w:ind w:left="709"/>
              <w:rPr>
                <w:sz w:val="28"/>
                <w:szCs w:val="28"/>
              </w:rPr>
            </w:pPr>
          </w:p>
          <w:p w:rsidR="004E2A95" w:rsidRPr="001546DD" w:rsidRDefault="004E2A95" w:rsidP="001546DD">
            <w:pPr>
              <w:ind w:left="709"/>
              <w:rPr>
                <w:sz w:val="28"/>
                <w:szCs w:val="28"/>
              </w:rPr>
            </w:pPr>
          </w:p>
          <w:p w:rsidR="00F55205" w:rsidRPr="001546DD" w:rsidRDefault="00F55205" w:rsidP="001546DD">
            <w:pPr>
              <w:tabs>
                <w:tab w:val="left" w:pos="709"/>
                <w:tab w:val="left" w:pos="851"/>
                <w:tab w:val="left" w:pos="1134"/>
                <w:tab w:val="left" w:pos="2127"/>
                <w:tab w:val="left" w:pos="2552"/>
              </w:tabs>
              <w:ind w:left="709"/>
              <w:rPr>
                <w:sz w:val="28"/>
                <w:szCs w:val="28"/>
              </w:rPr>
            </w:pPr>
          </w:p>
        </w:tc>
      </w:tr>
      <w:tr w:rsidR="00020D6B" w:rsidTr="00C17E94">
        <w:trPr>
          <w:cantSplit/>
          <w:trHeight w:val="250"/>
        </w:trPr>
        <w:tc>
          <w:tcPr>
            <w:tcW w:w="710" w:type="dxa"/>
            <w:tcBorders>
              <w:top w:val="single" w:sz="8" w:space="0" w:color="auto"/>
              <w:left w:val="single" w:sz="8" w:space="0" w:color="auto"/>
              <w:bottom w:val="single" w:sz="4" w:space="0" w:color="auto"/>
              <w:right w:val="single" w:sz="8" w:space="0" w:color="auto"/>
            </w:tcBorders>
          </w:tcPr>
          <w:p w:rsidR="00F55205" w:rsidRDefault="00F55205" w:rsidP="000C72B5">
            <w:pPr>
              <w:jc w:val="center"/>
            </w:pPr>
          </w:p>
        </w:tc>
        <w:tc>
          <w:tcPr>
            <w:tcW w:w="709" w:type="dxa"/>
            <w:tcBorders>
              <w:top w:val="single" w:sz="8" w:space="0" w:color="auto"/>
              <w:left w:val="single" w:sz="8" w:space="0" w:color="auto"/>
              <w:bottom w:val="single" w:sz="4" w:space="0" w:color="auto"/>
              <w:right w:val="single" w:sz="8" w:space="0" w:color="auto"/>
            </w:tcBorders>
          </w:tcPr>
          <w:p w:rsidR="00F55205" w:rsidRDefault="00F55205" w:rsidP="000C72B5">
            <w:pPr>
              <w:jc w:val="center"/>
            </w:pPr>
          </w:p>
        </w:tc>
        <w:tc>
          <w:tcPr>
            <w:tcW w:w="1134" w:type="dxa"/>
            <w:tcBorders>
              <w:top w:val="single" w:sz="8" w:space="0" w:color="auto"/>
              <w:left w:val="single" w:sz="8" w:space="0" w:color="auto"/>
              <w:bottom w:val="single" w:sz="4" w:space="0" w:color="auto"/>
              <w:right w:val="single" w:sz="8" w:space="0" w:color="auto"/>
            </w:tcBorders>
          </w:tcPr>
          <w:p w:rsidR="00F55205" w:rsidRDefault="00F55205" w:rsidP="000C72B5">
            <w:pPr>
              <w:jc w:val="center"/>
            </w:pPr>
          </w:p>
        </w:tc>
        <w:tc>
          <w:tcPr>
            <w:tcW w:w="1134" w:type="dxa"/>
            <w:tcBorders>
              <w:top w:val="single" w:sz="8" w:space="0" w:color="auto"/>
              <w:left w:val="single" w:sz="8" w:space="0" w:color="auto"/>
              <w:bottom w:val="single" w:sz="4" w:space="0" w:color="auto"/>
              <w:right w:val="single" w:sz="8" w:space="0" w:color="auto"/>
            </w:tcBorders>
          </w:tcPr>
          <w:p w:rsidR="00F55205" w:rsidRDefault="00F55205" w:rsidP="000C72B5">
            <w:pPr>
              <w:jc w:val="center"/>
            </w:pPr>
          </w:p>
        </w:tc>
        <w:tc>
          <w:tcPr>
            <w:tcW w:w="708" w:type="dxa"/>
            <w:tcBorders>
              <w:top w:val="single" w:sz="8" w:space="0" w:color="auto"/>
              <w:left w:val="single" w:sz="8" w:space="0" w:color="auto"/>
              <w:bottom w:val="single" w:sz="4" w:space="0" w:color="auto"/>
              <w:right w:val="single" w:sz="8" w:space="0" w:color="auto"/>
            </w:tcBorders>
          </w:tcPr>
          <w:p w:rsidR="00F55205" w:rsidRDefault="00F55205" w:rsidP="000C72B5">
            <w:pPr>
              <w:jc w:val="center"/>
            </w:pPr>
          </w:p>
        </w:tc>
        <w:tc>
          <w:tcPr>
            <w:tcW w:w="5529" w:type="dxa"/>
            <w:gridSpan w:val="6"/>
            <w:vMerge w:val="restart"/>
            <w:tcBorders>
              <w:top w:val="single" w:sz="8" w:space="0" w:color="auto"/>
              <w:left w:val="single" w:sz="8" w:space="0" w:color="auto"/>
              <w:bottom w:val="single" w:sz="8" w:space="0" w:color="auto"/>
              <w:right w:val="single" w:sz="8" w:space="0" w:color="auto"/>
            </w:tcBorders>
            <w:vAlign w:val="center"/>
          </w:tcPr>
          <w:p w:rsidR="00F55205" w:rsidRPr="00C17E94" w:rsidRDefault="00020D6B" w:rsidP="00C17E94">
            <w:pPr>
              <w:jc w:val="center"/>
            </w:pPr>
            <w:r w:rsidRPr="00C17E94">
              <w:rPr>
                <w:sz w:val="22"/>
                <w:szCs w:val="22"/>
              </w:rPr>
              <w:t>ДР.ОЭ-01.060800.012 ПЗ</w:t>
            </w:r>
          </w:p>
        </w:tc>
      </w:tr>
      <w:tr w:rsidR="00020D6B" w:rsidTr="00C17E94">
        <w:trPr>
          <w:cantSplit/>
          <w:trHeight w:val="264"/>
        </w:trPr>
        <w:tc>
          <w:tcPr>
            <w:tcW w:w="710" w:type="dxa"/>
            <w:tcBorders>
              <w:top w:val="single" w:sz="4" w:space="0" w:color="auto"/>
              <w:left w:val="single" w:sz="8" w:space="0" w:color="auto"/>
              <w:bottom w:val="single" w:sz="8" w:space="0" w:color="auto"/>
              <w:right w:val="single" w:sz="8" w:space="0" w:color="auto"/>
            </w:tcBorders>
          </w:tcPr>
          <w:p w:rsidR="00F55205" w:rsidRDefault="00F55205" w:rsidP="000C72B5">
            <w:pPr>
              <w:jc w:val="center"/>
            </w:pPr>
          </w:p>
        </w:tc>
        <w:tc>
          <w:tcPr>
            <w:tcW w:w="709" w:type="dxa"/>
            <w:tcBorders>
              <w:top w:val="single" w:sz="4" w:space="0" w:color="auto"/>
              <w:left w:val="single" w:sz="8" w:space="0" w:color="auto"/>
              <w:bottom w:val="single" w:sz="8" w:space="0" w:color="auto"/>
              <w:right w:val="single" w:sz="8" w:space="0" w:color="auto"/>
            </w:tcBorders>
          </w:tcPr>
          <w:p w:rsidR="00F55205" w:rsidRDefault="00F55205" w:rsidP="000C72B5">
            <w:pPr>
              <w:jc w:val="center"/>
            </w:pPr>
          </w:p>
        </w:tc>
        <w:tc>
          <w:tcPr>
            <w:tcW w:w="1134" w:type="dxa"/>
            <w:tcBorders>
              <w:top w:val="single" w:sz="4" w:space="0" w:color="auto"/>
              <w:left w:val="single" w:sz="8" w:space="0" w:color="auto"/>
              <w:bottom w:val="single" w:sz="4" w:space="0" w:color="auto"/>
              <w:right w:val="single" w:sz="8" w:space="0" w:color="auto"/>
            </w:tcBorders>
          </w:tcPr>
          <w:p w:rsidR="00F55205" w:rsidRDefault="00F55205" w:rsidP="000C72B5">
            <w:pPr>
              <w:jc w:val="center"/>
            </w:pPr>
          </w:p>
        </w:tc>
        <w:tc>
          <w:tcPr>
            <w:tcW w:w="1134" w:type="dxa"/>
            <w:tcBorders>
              <w:top w:val="single" w:sz="4" w:space="0" w:color="auto"/>
              <w:left w:val="single" w:sz="8" w:space="0" w:color="auto"/>
              <w:bottom w:val="single" w:sz="4" w:space="0" w:color="auto"/>
              <w:right w:val="single" w:sz="8" w:space="0" w:color="auto"/>
            </w:tcBorders>
          </w:tcPr>
          <w:p w:rsidR="00F55205" w:rsidRDefault="00F55205" w:rsidP="000C72B5">
            <w:pPr>
              <w:jc w:val="center"/>
            </w:pPr>
          </w:p>
        </w:tc>
        <w:tc>
          <w:tcPr>
            <w:tcW w:w="708" w:type="dxa"/>
            <w:tcBorders>
              <w:top w:val="single" w:sz="4" w:space="0" w:color="auto"/>
              <w:left w:val="single" w:sz="8" w:space="0" w:color="auto"/>
              <w:bottom w:val="single" w:sz="8" w:space="0" w:color="auto"/>
              <w:right w:val="single" w:sz="8" w:space="0" w:color="auto"/>
            </w:tcBorders>
          </w:tcPr>
          <w:p w:rsidR="00F55205" w:rsidRDefault="00F55205" w:rsidP="000C72B5">
            <w:pPr>
              <w:jc w:val="center"/>
            </w:pPr>
          </w:p>
        </w:tc>
        <w:tc>
          <w:tcPr>
            <w:tcW w:w="5529" w:type="dxa"/>
            <w:gridSpan w:val="6"/>
            <w:vMerge/>
            <w:tcBorders>
              <w:top w:val="single" w:sz="4" w:space="0" w:color="auto"/>
              <w:left w:val="single" w:sz="8" w:space="0" w:color="auto"/>
              <w:bottom w:val="single" w:sz="8" w:space="0" w:color="auto"/>
              <w:right w:val="single" w:sz="8" w:space="0" w:color="auto"/>
            </w:tcBorders>
            <w:vAlign w:val="center"/>
          </w:tcPr>
          <w:p w:rsidR="00F55205" w:rsidRDefault="00F55205" w:rsidP="000C72B5">
            <w:pPr>
              <w:rPr>
                <w:sz w:val="26"/>
                <w:szCs w:val="26"/>
              </w:rPr>
            </w:pPr>
          </w:p>
        </w:tc>
      </w:tr>
      <w:tr w:rsidR="00020D6B" w:rsidTr="00C17E94">
        <w:trPr>
          <w:cantSplit/>
          <w:trHeight w:val="287"/>
        </w:trPr>
        <w:tc>
          <w:tcPr>
            <w:tcW w:w="710" w:type="dxa"/>
            <w:tcBorders>
              <w:top w:val="single" w:sz="8" w:space="0" w:color="auto"/>
              <w:left w:val="single" w:sz="8" w:space="0" w:color="auto"/>
              <w:bottom w:val="single" w:sz="8" w:space="0" w:color="auto"/>
              <w:right w:val="single" w:sz="8" w:space="0" w:color="auto"/>
            </w:tcBorders>
          </w:tcPr>
          <w:p w:rsidR="00F55205" w:rsidRPr="00020D6B" w:rsidRDefault="00F55205" w:rsidP="00C17E94">
            <w:pPr>
              <w:jc w:val="center"/>
            </w:pPr>
            <w:r w:rsidRPr="00020D6B">
              <w:rPr>
                <w:sz w:val="22"/>
                <w:szCs w:val="22"/>
              </w:rPr>
              <w:t>Изм</w:t>
            </w:r>
          </w:p>
        </w:tc>
        <w:tc>
          <w:tcPr>
            <w:tcW w:w="709" w:type="dxa"/>
            <w:tcBorders>
              <w:top w:val="single" w:sz="8" w:space="0" w:color="auto"/>
              <w:left w:val="single" w:sz="8" w:space="0" w:color="auto"/>
              <w:bottom w:val="single" w:sz="8" w:space="0" w:color="auto"/>
              <w:right w:val="single" w:sz="8" w:space="0" w:color="auto"/>
            </w:tcBorders>
          </w:tcPr>
          <w:p w:rsidR="00F55205" w:rsidRPr="00020D6B" w:rsidRDefault="00F55205" w:rsidP="00C17E94">
            <w:pPr>
              <w:jc w:val="center"/>
            </w:pPr>
            <w:r w:rsidRPr="00020D6B">
              <w:rPr>
                <w:sz w:val="22"/>
                <w:szCs w:val="22"/>
              </w:rPr>
              <w:t>Лист</w:t>
            </w:r>
          </w:p>
        </w:tc>
        <w:tc>
          <w:tcPr>
            <w:tcW w:w="1134" w:type="dxa"/>
            <w:tcBorders>
              <w:top w:val="single" w:sz="4" w:space="0" w:color="auto"/>
              <w:left w:val="single" w:sz="8" w:space="0" w:color="auto"/>
              <w:bottom w:val="single" w:sz="4" w:space="0" w:color="auto"/>
              <w:right w:val="single" w:sz="8" w:space="0" w:color="auto"/>
            </w:tcBorders>
          </w:tcPr>
          <w:p w:rsidR="00F55205" w:rsidRDefault="00F55205" w:rsidP="00C17E94">
            <w:pPr>
              <w:jc w:val="center"/>
            </w:pPr>
            <w:r>
              <w:rPr>
                <w:sz w:val="22"/>
                <w:szCs w:val="22"/>
              </w:rPr>
              <w:t>№ докум.</w:t>
            </w:r>
          </w:p>
        </w:tc>
        <w:tc>
          <w:tcPr>
            <w:tcW w:w="1134" w:type="dxa"/>
            <w:tcBorders>
              <w:top w:val="single" w:sz="4" w:space="0" w:color="auto"/>
              <w:left w:val="single" w:sz="8" w:space="0" w:color="auto"/>
              <w:bottom w:val="single" w:sz="4" w:space="0" w:color="auto"/>
              <w:right w:val="single" w:sz="8" w:space="0" w:color="auto"/>
            </w:tcBorders>
          </w:tcPr>
          <w:p w:rsidR="00F55205" w:rsidRDefault="00F55205" w:rsidP="00C17E94">
            <w:pPr>
              <w:jc w:val="center"/>
            </w:pPr>
            <w:r>
              <w:rPr>
                <w:sz w:val="22"/>
                <w:szCs w:val="22"/>
              </w:rPr>
              <w:t>Подпись</w:t>
            </w:r>
          </w:p>
        </w:tc>
        <w:tc>
          <w:tcPr>
            <w:tcW w:w="708" w:type="dxa"/>
            <w:tcBorders>
              <w:top w:val="single" w:sz="8" w:space="0" w:color="auto"/>
              <w:left w:val="single" w:sz="8" w:space="0" w:color="auto"/>
              <w:bottom w:val="single" w:sz="8" w:space="0" w:color="auto"/>
              <w:right w:val="single" w:sz="8" w:space="0" w:color="auto"/>
            </w:tcBorders>
          </w:tcPr>
          <w:p w:rsidR="00F55205" w:rsidRPr="00020D6B" w:rsidRDefault="00F55205" w:rsidP="00C17E94">
            <w:pPr>
              <w:jc w:val="center"/>
            </w:pPr>
            <w:r w:rsidRPr="00020D6B">
              <w:rPr>
                <w:sz w:val="22"/>
                <w:szCs w:val="22"/>
              </w:rPr>
              <w:t>Дата</w:t>
            </w:r>
          </w:p>
        </w:tc>
        <w:tc>
          <w:tcPr>
            <w:tcW w:w="5529" w:type="dxa"/>
            <w:gridSpan w:val="6"/>
            <w:vMerge/>
            <w:tcBorders>
              <w:top w:val="single" w:sz="8" w:space="0" w:color="auto"/>
              <w:left w:val="single" w:sz="8" w:space="0" w:color="auto"/>
              <w:bottom w:val="single" w:sz="8" w:space="0" w:color="auto"/>
              <w:right w:val="single" w:sz="8" w:space="0" w:color="auto"/>
            </w:tcBorders>
            <w:vAlign w:val="center"/>
          </w:tcPr>
          <w:p w:rsidR="00F55205" w:rsidRDefault="00F55205" w:rsidP="000C72B5">
            <w:pPr>
              <w:rPr>
                <w:sz w:val="26"/>
                <w:szCs w:val="26"/>
              </w:rPr>
            </w:pPr>
          </w:p>
        </w:tc>
      </w:tr>
      <w:tr w:rsidR="00020D6B" w:rsidTr="00C17E94">
        <w:trPr>
          <w:cantSplit/>
          <w:trHeight w:val="225"/>
        </w:trPr>
        <w:tc>
          <w:tcPr>
            <w:tcW w:w="1419" w:type="dxa"/>
            <w:gridSpan w:val="2"/>
            <w:tcBorders>
              <w:top w:val="single" w:sz="8" w:space="0" w:color="auto"/>
              <w:left w:val="single" w:sz="8" w:space="0" w:color="auto"/>
              <w:bottom w:val="single" w:sz="4" w:space="0" w:color="auto"/>
              <w:right w:val="single" w:sz="8" w:space="0" w:color="auto"/>
            </w:tcBorders>
          </w:tcPr>
          <w:p w:rsidR="00F55205" w:rsidRPr="00020D6B" w:rsidRDefault="00F55205" w:rsidP="00020D6B">
            <w:pPr>
              <w:jc w:val="center"/>
            </w:pPr>
            <w:r w:rsidRPr="00020D6B">
              <w:rPr>
                <w:sz w:val="22"/>
                <w:szCs w:val="22"/>
              </w:rPr>
              <w:t>Разработал</w:t>
            </w:r>
          </w:p>
        </w:tc>
        <w:tc>
          <w:tcPr>
            <w:tcW w:w="1134" w:type="dxa"/>
            <w:tcBorders>
              <w:top w:val="single" w:sz="4" w:space="0" w:color="auto"/>
              <w:left w:val="single" w:sz="8" w:space="0" w:color="auto"/>
              <w:bottom w:val="single" w:sz="4" w:space="0" w:color="auto"/>
              <w:right w:val="single" w:sz="8" w:space="0" w:color="auto"/>
            </w:tcBorders>
            <w:vAlign w:val="center"/>
          </w:tcPr>
          <w:p w:rsidR="00F55205" w:rsidRPr="00020D6B" w:rsidRDefault="00F55205" w:rsidP="00020D6B">
            <w:pPr>
              <w:jc w:val="center"/>
            </w:pPr>
          </w:p>
        </w:tc>
        <w:tc>
          <w:tcPr>
            <w:tcW w:w="1134" w:type="dxa"/>
            <w:tcBorders>
              <w:top w:val="single" w:sz="4" w:space="0" w:color="auto"/>
              <w:left w:val="single" w:sz="8" w:space="0" w:color="auto"/>
              <w:bottom w:val="single" w:sz="4" w:space="0" w:color="auto"/>
              <w:right w:val="single" w:sz="8" w:space="0" w:color="auto"/>
            </w:tcBorders>
            <w:vAlign w:val="center"/>
          </w:tcPr>
          <w:p w:rsidR="00F55205" w:rsidRDefault="00F55205" w:rsidP="00020D6B">
            <w:pPr>
              <w:jc w:val="center"/>
            </w:pPr>
          </w:p>
        </w:tc>
        <w:tc>
          <w:tcPr>
            <w:tcW w:w="708" w:type="dxa"/>
            <w:tcBorders>
              <w:top w:val="single" w:sz="8" w:space="0" w:color="auto"/>
              <w:left w:val="single" w:sz="8" w:space="0" w:color="auto"/>
              <w:bottom w:val="single" w:sz="4" w:space="0" w:color="auto"/>
              <w:right w:val="single" w:sz="8" w:space="0" w:color="auto"/>
            </w:tcBorders>
            <w:vAlign w:val="center"/>
          </w:tcPr>
          <w:p w:rsidR="00F55205" w:rsidRDefault="00F55205" w:rsidP="00020D6B">
            <w:pPr>
              <w:jc w:val="center"/>
            </w:pPr>
          </w:p>
        </w:tc>
        <w:tc>
          <w:tcPr>
            <w:tcW w:w="2508" w:type="dxa"/>
            <w:vMerge w:val="restart"/>
            <w:tcBorders>
              <w:top w:val="single" w:sz="8" w:space="0" w:color="auto"/>
              <w:left w:val="single" w:sz="8" w:space="0" w:color="auto"/>
              <w:bottom w:val="single" w:sz="8" w:space="0" w:color="auto"/>
              <w:right w:val="single" w:sz="8" w:space="0" w:color="auto"/>
            </w:tcBorders>
            <w:vAlign w:val="center"/>
          </w:tcPr>
          <w:p w:rsidR="00020D6B" w:rsidRPr="00020D6B" w:rsidRDefault="00020D6B" w:rsidP="00020D6B">
            <w:pPr>
              <w:jc w:val="center"/>
            </w:pPr>
            <w:r w:rsidRPr="00020D6B">
              <w:rPr>
                <w:sz w:val="22"/>
                <w:szCs w:val="22"/>
              </w:rPr>
              <w:t>Исследование перспектив развития малого бизнеса в сфере информационных технологий</w:t>
            </w:r>
          </w:p>
          <w:p w:rsidR="00F55205" w:rsidRDefault="00F55205" w:rsidP="00020D6B">
            <w:pPr>
              <w:jc w:val="center"/>
            </w:pPr>
            <w:r>
              <w:rPr>
                <w:sz w:val="22"/>
                <w:szCs w:val="22"/>
              </w:rPr>
              <w:t>Пояснительная записка</w:t>
            </w:r>
          </w:p>
        </w:tc>
        <w:tc>
          <w:tcPr>
            <w:tcW w:w="875" w:type="dxa"/>
            <w:gridSpan w:val="3"/>
            <w:tcBorders>
              <w:top w:val="single" w:sz="8" w:space="0" w:color="auto"/>
              <w:left w:val="single" w:sz="8" w:space="0" w:color="auto"/>
              <w:bottom w:val="single" w:sz="8" w:space="0" w:color="auto"/>
              <w:right w:val="single" w:sz="4" w:space="0" w:color="auto"/>
            </w:tcBorders>
            <w:vAlign w:val="center"/>
          </w:tcPr>
          <w:p w:rsidR="00F55205" w:rsidRDefault="00F55205" w:rsidP="000C72B5">
            <w:pPr>
              <w:jc w:val="center"/>
            </w:pPr>
            <w:r>
              <w:t>Лит.</w:t>
            </w:r>
          </w:p>
        </w:tc>
        <w:tc>
          <w:tcPr>
            <w:tcW w:w="719" w:type="dxa"/>
            <w:tcBorders>
              <w:top w:val="single" w:sz="8" w:space="0" w:color="auto"/>
              <w:left w:val="single" w:sz="4" w:space="0" w:color="auto"/>
              <w:bottom w:val="single" w:sz="8" w:space="0" w:color="auto"/>
              <w:right w:val="single" w:sz="4" w:space="0" w:color="auto"/>
            </w:tcBorders>
            <w:vAlign w:val="center"/>
          </w:tcPr>
          <w:p w:rsidR="00F55205" w:rsidRDefault="00F55205" w:rsidP="000C72B5">
            <w:pPr>
              <w:jc w:val="center"/>
            </w:pPr>
            <w:r>
              <w:t>Лист</w:t>
            </w:r>
          </w:p>
        </w:tc>
        <w:tc>
          <w:tcPr>
            <w:tcW w:w="1427" w:type="dxa"/>
            <w:tcBorders>
              <w:top w:val="single" w:sz="8" w:space="0" w:color="auto"/>
              <w:left w:val="single" w:sz="4" w:space="0" w:color="auto"/>
              <w:bottom w:val="single" w:sz="8" w:space="0" w:color="auto"/>
              <w:right w:val="single" w:sz="8" w:space="0" w:color="auto"/>
            </w:tcBorders>
            <w:vAlign w:val="center"/>
          </w:tcPr>
          <w:p w:rsidR="00F55205" w:rsidRDefault="00F55205" w:rsidP="000C72B5">
            <w:pPr>
              <w:jc w:val="center"/>
            </w:pPr>
            <w:r>
              <w:t>Листов</w:t>
            </w:r>
          </w:p>
        </w:tc>
      </w:tr>
      <w:tr w:rsidR="00C068BF" w:rsidTr="00C17E94">
        <w:trPr>
          <w:cantSplit/>
          <w:trHeight w:val="264"/>
        </w:trPr>
        <w:tc>
          <w:tcPr>
            <w:tcW w:w="1419" w:type="dxa"/>
            <w:gridSpan w:val="2"/>
            <w:tcBorders>
              <w:top w:val="single" w:sz="4" w:space="0" w:color="auto"/>
              <w:left w:val="single" w:sz="8" w:space="0" w:color="auto"/>
              <w:bottom w:val="single" w:sz="4" w:space="0" w:color="auto"/>
              <w:right w:val="single" w:sz="8" w:space="0" w:color="auto"/>
            </w:tcBorders>
          </w:tcPr>
          <w:p w:rsidR="00F55205" w:rsidRDefault="00F55205" w:rsidP="00020D6B">
            <w:pPr>
              <w:jc w:val="center"/>
            </w:pPr>
            <w:r>
              <w:rPr>
                <w:sz w:val="22"/>
                <w:szCs w:val="22"/>
              </w:rPr>
              <w:t>Проверил</w:t>
            </w:r>
          </w:p>
        </w:tc>
        <w:tc>
          <w:tcPr>
            <w:tcW w:w="1134" w:type="dxa"/>
            <w:tcBorders>
              <w:top w:val="single" w:sz="4" w:space="0" w:color="auto"/>
              <w:left w:val="single" w:sz="8" w:space="0" w:color="auto"/>
              <w:bottom w:val="single" w:sz="4" w:space="0" w:color="auto"/>
              <w:right w:val="single" w:sz="8" w:space="0" w:color="auto"/>
            </w:tcBorders>
            <w:vAlign w:val="center"/>
          </w:tcPr>
          <w:p w:rsidR="00F55205" w:rsidRDefault="00F55205" w:rsidP="00020D6B">
            <w:pPr>
              <w:jc w:val="center"/>
            </w:pPr>
          </w:p>
        </w:tc>
        <w:tc>
          <w:tcPr>
            <w:tcW w:w="1134" w:type="dxa"/>
            <w:tcBorders>
              <w:top w:val="single" w:sz="4" w:space="0" w:color="auto"/>
              <w:left w:val="single" w:sz="8" w:space="0" w:color="auto"/>
              <w:bottom w:val="single" w:sz="4" w:space="0" w:color="auto"/>
              <w:right w:val="single" w:sz="8" w:space="0" w:color="auto"/>
            </w:tcBorders>
            <w:vAlign w:val="center"/>
          </w:tcPr>
          <w:p w:rsidR="00F55205" w:rsidRDefault="00F55205" w:rsidP="00020D6B">
            <w:pPr>
              <w:jc w:val="center"/>
            </w:pPr>
          </w:p>
        </w:tc>
        <w:tc>
          <w:tcPr>
            <w:tcW w:w="708" w:type="dxa"/>
            <w:tcBorders>
              <w:top w:val="single" w:sz="4" w:space="0" w:color="auto"/>
              <w:left w:val="single" w:sz="8" w:space="0" w:color="auto"/>
              <w:bottom w:val="single" w:sz="4" w:space="0" w:color="auto"/>
              <w:right w:val="single" w:sz="8" w:space="0" w:color="auto"/>
            </w:tcBorders>
            <w:vAlign w:val="center"/>
          </w:tcPr>
          <w:p w:rsidR="00F55205" w:rsidRDefault="00F55205" w:rsidP="00020D6B">
            <w:pPr>
              <w:jc w:val="center"/>
            </w:pPr>
          </w:p>
        </w:tc>
        <w:tc>
          <w:tcPr>
            <w:tcW w:w="2508" w:type="dxa"/>
            <w:vMerge/>
            <w:tcBorders>
              <w:top w:val="single" w:sz="8" w:space="0" w:color="auto"/>
              <w:left w:val="single" w:sz="8" w:space="0" w:color="auto"/>
              <w:bottom w:val="single" w:sz="8" w:space="0" w:color="auto"/>
              <w:right w:val="single" w:sz="8" w:space="0" w:color="auto"/>
            </w:tcBorders>
            <w:vAlign w:val="center"/>
          </w:tcPr>
          <w:p w:rsidR="00F55205" w:rsidRDefault="00F55205" w:rsidP="000C72B5"/>
        </w:tc>
        <w:tc>
          <w:tcPr>
            <w:tcW w:w="309" w:type="dxa"/>
            <w:tcBorders>
              <w:top w:val="single" w:sz="4" w:space="0" w:color="auto"/>
              <w:left w:val="single" w:sz="8" w:space="0" w:color="auto"/>
              <w:bottom w:val="single" w:sz="8" w:space="0" w:color="auto"/>
              <w:right w:val="single" w:sz="4" w:space="0" w:color="auto"/>
            </w:tcBorders>
          </w:tcPr>
          <w:p w:rsidR="00F55205" w:rsidRDefault="00F55205" w:rsidP="000C72B5">
            <w:pPr>
              <w:jc w:val="center"/>
            </w:pPr>
          </w:p>
        </w:tc>
        <w:tc>
          <w:tcPr>
            <w:tcW w:w="309" w:type="dxa"/>
            <w:tcBorders>
              <w:top w:val="single" w:sz="4" w:space="0" w:color="auto"/>
              <w:left w:val="single" w:sz="4" w:space="0" w:color="auto"/>
              <w:bottom w:val="single" w:sz="8" w:space="0" w:color="auto"/>
              <w:right w:val="single" w:sz="4" w:space="0" w:color="auto"/>
            </w:tcBorders>
          </w:tcPr>
          <w:p w:rsidR="00F55205" w:rsidRDefault="00F55205" w:rsidP="000C72B5">
            <w:pPr>
              <w:jc w:val="center"/>
            </w:pPr>
          </w:p>
        </w:tc>
        <w:tc>
          <w:tcPr>
            <w:tcW w:w="257" w:type="dxa"/>
            <w:tcBorders>
              <w:top w:val="single" w:sz="4" w:space="0" w:color="auto"/>
              <w:left w:val="single" w:sz="4" w:space="0" w:color="auto"/>
              <w:bottom w:val="single" w:sz="8" w:space="0" w:color="auto"/>
              <w:right w:val="single" w:sz="4" w:space="0" w:color="auto"/>
            </w:tcBorders>
          </w:tcPr>
          <w:p w:rsidR="00F55205" w:rsidRDefault="00F55205" w:rsidP="000C72B5">
            <w:pPr>
              <w:jc w:val="center"/>
            </w:pPr>
          </w:p>
        </w:tc>
        <w:tc>
          <w:tcPr>
            <w:tcW w:w="719" w:type="dxa"/>
            <w:tcBorders>
              <w:top w:val="single" w:sz="4" w:space="0" w:color="auto"/>
              <w:left w:val="single" w:sz="4" w:space="0" w:color="auto"/>
              <w:bottom w:val="single" w:sz="8" w:space="0" w:color="auto"/>
              <w:right w:val="single" w:sz="4" w:space="0" w:color="auto"/>
            </w:tcBorders>
          </w:tcPr>
          <w:p w:rsidR="00F55205" w:rsidRDefault="00F55205" w:rsidP="000C72B5">
            <w:pPr>
              <w:jc w:val="center"/>
            </w:pPr>
            <w:r>
              <w:rPr>
                <w:sz w:val="22"/>
                <w:szCs w:val="22"/>
              </w:rPr>
              <w:t>7</w:t>
            </w:r>
          </w:p>
        </w:tc>
        <w:tc>
          <w:tcPr>
            <w:tcW w:w="1427" w:type="dxa"/>
            <w:tcBorders>
              <w:top w:val="single" w:sz="4" w:space="0" w:color="auto"/>
              <w:left w:val="single" w:sz="4" w:space="0" w:color="auto"/>
              <w:bottom w:val="single" w:sz="8" w:space="0" w:color="auto"/>
              <w:right w:val="single" w:sz="8" w:space="0" w:color="auto"/>
            </w:tcBorders>
          </w:tcPr>
          <w:p w:rsidR="00F55205" w:rsidRDefault="00F55205" w:rsidP="000C72B5">
            <w:pPr>
              <w:jc w:val="center"/>
            </w:pPr>
          </w:p>
        </w:tc>
      </w:tr>
      <w:tr w:rsidR="00020D6B" w:rsidTr="00C17E94">
        <w:trPr>
          <w:cantSplit/>
          <w:trHeight w:val="264"/>
        </w:trPr>
        <w:tc>
          <w:tcPr>
            <w:tcW w:w="1419" w:type="dxa"/>
            <w:gridSpan w:val="2"/>
            <w:tcBorders>
              <w:top w:val="single" w:sz="4" w:space="0" w:color="auto"/>
              <w:left w:val="single" w:sz="8" w:space="0" w:color="auto"/>
              <w:bottom w:val="single" w:sz="4" w:space="0" w:color="auto"/>
              <w:right w:val="single" w:sz="8" w:space="0" w:color="auto"/>
            </w:tcBorders>
          </w:tcPr>
          <w:p w:rsidR="00F55205" w:rsidRDefault="00F55205" w:rsidP="00020D6B">
            <w:pPr>
              <w:jc w:val="center"/>
            </w:pPr>
            <w:r>
              <w:rPr>
                <w:sz w:val="22"/>
                <w:szCs w:val="22"/>
              </w:rPr>
              <w:t>Рецензент</w:t>
            </w:r>
          </w:p>
        </w:tc>
        <w:tc>
          <w:tcPr>
            <w:tcW w:w="1134" w:type="dxa"/>
            <w:tcBorders>
              <w:top w:val="single" w:sz="4" w:space="0" w:color="auto"/>
              <w:left w:val="single" w:sz="8" w:space="0" w:color="auto"/>
              <w:bottom w:val="single" w:sz="4" w:space="0" w:color="auto"/>
              <w:right w:val="single" w:sz="8" w:space="0" w:color="auto"/>
            </w:tcBorders>
            <w:vAlign w:val="center"/>
          </w:tcPr>
          <w:p w:rsidR="00F55205" w:rsidRDefault="00F55205" w:rsidP="00020D6B">
            <w:pPr>
              <w:jc w:val="center"/>
            </w:pPr>
          </w:p>
        </w:tc>
        <w:tc>
          <w:tcPr>
            <w:tcW w:w="1134" w:type="dxa"/>
            <w:tcBorders>
              <w:top w:val="single" w:sz="4" w:space="0" w:color="auto"/>
              <w:left w:val="single" w:sz="8" w:space="0" w:color="auto"/>
              <w:bottom w:val="single" w:sz="4" w:space="0" w:color="auto"/>
              <w:right w:val="single" w:sz="8" w:space="0" w:color="auto"/>
            </w:tcBorders>
            <w:vAlign w:val="center"/>
          </w:tcPr>
          <w:p w:rsidR="00F55205" w:rsidRDefault="00F55205" w:rsidP="00020D6B">
            <w:pPr>
              <w:jc w:val="center"/>
            </w:pPr>
          </w:p>
        </w:tc>
        <w:tc>
          <w:tcPr>
            <w:tcW w:w="708" w:type="dxa"/>
            <w:tcBorders>
              <w:top w:val="single" w:sz="4" w:space="0" w:color="auto"/>
              <w:left w:val="single" w:sz="8" w:space="0" w:color="auto"/>
              <w:bottom w:val="single" w:sz="4" w:space="0" w:color="auto"/>
              <w:right w:val="single" w:sz="8" w:space="0" w:color="auto"/>
            </w:tcBorders>
            <w:vAlign w:val="center"/>
          </w:tcPr>
          <w:p w:rsidR="00F55205" w:rsidRDefault="00F55205" w:rsidP="00020D6B">
            <w:pPr>
              <w:jc w:val="center"/>
            </w:pPr>
          </w:p>
        </w:tc>
        <w:tc>
          <w:tcPr>
            <w:tcW w:w="2508" w:type="dxa"/>
            <w:vMerge/>
            <w:tcBorders>
              <w:top w:val="single" w:sz="8" w:space="0" w:color="auto"/>
              <w:left w:val="single" w:sz="8" w:space="0" w:color="auto"/>
              <w:bottom w:val="single" w:sz="8" w:space="0" w:color="auto"/>
              <w:right w:val="single" w:sz="8" w:space="0" w:color="auto"/>
            </w:tcBorders>
            <w:vAlign w:val="center"/>
          </w:tcPr>
          <w:p w:rsidR="00F55205" w:rsidRDefault="00F55205" w:rsidP="000C72B5"/>
        </w:tc>
        <w:tc>
          <w:tcPr>
            <w:tcW w:w="3021" w:type="dxa"/>
            <w:gridSpan w:val="5"/>
            <w:vMerge w:val="restart"/>
            <w:tcBorders>
              <w:top w:val="single" w:sz="8" w:space="0" w:color="auto"/>
              <w:left w:val="single" w:sz="8" w:space="0" w:color="auto"/>
              <w:bottom w:val="single" w:sz="8" w:space="0" w:color="auto"/>
              <w:right w:val="single" w:sz="8" w:space="0" w:color="auto"/>
            </w:tcBorders>
            <w:vAlign w:val="center"/>
          </w:tcPr>
          <w:p w:rsidR="00F55205" w:rsidRPr="00C17E94" w:rsidRDefault="00F55205" w:rsidP="00C17E94">
            <w:pPr>
              <w:jc w:val="center"/>
            </w:pPr>
            <w:r w:rsidRPr="00C17E94">
              <w:rPr>
                <w:sz w:val="22"/>
                <w:szCs w:val="22"/>
              </w:rPr>
              <w:t>СибГУТИ</w:t>
            </w:r>
          </w:p>
        </w:tc>
      </w:tr>
      <w:tr w:rsidR="00020D6B" w:rsidTr="00C17E94">
        <w:trPr>
          <w:cantSplit/>
          <w:trHeight w:val="254"/>
        </w:trPr>
        <w:tc>
          <w:tcPr>
            <w:tcW w:w="1419" w:type="dxa"/>
            <w:gridSpan w:val="2"/>
            <w:tcBorders>
              <w:top w:val="single" w:sz="4" w:space="0" w:color="auto"/>
              <w:left w:val="single" w:sz="8" w:space="0" w:color="auto"/>
              <w:bottom w:val="single" w:sz="4" w:space="0" w:color="auto"/>
              <w:right w:val="single" w:sz="8" w:space="0" w:color="auto"/>
            </w:tcBorders>
          </w:tcPr>
          <w:p w:rsidR="00F55205" w:rsidRDefault="00F55205" w:rsidP="00020D6B">
            <w:pPr>
              <w:jc w:val="center"/>
            </w:pPr>
            <w:r>
              <w:rPr>
                <w:sz w:val="22"/>
                <w:szCs w:val="22"/>
              </w:rPr>
              <w:t>Н. контр.</w:t>
            </w:r>
          </w:p>
        </w:tc>
        <w:tc>
          <w:tcPr>
            <w:tcW w:w="1134" w:type="dxa"/>
            <w:tcBorders>
              <w:top w:val="single" w:sz="4" w:space="0" w:color="auto"/>
              <w:left w:val="single" w:sz="8" w:space="0" w:color="auto"/>
              <w:bottom w:val="single" w:sz="4" w:space="0" w:color="auto"/>
              <w:right w:val="single" w:sz="8" w:space="0" w:color="auto"/>
            </w:tcBorders>
            <w:vAlign w:val="center"/>
          </w:tcPr>
          <w:p w:rsidR="00F55205" w:rsidRPr="00020D6B" w:rsidRDefault="00F55205" w:rsidP="00020D6B">
            <w:pPr>
              <w:jc w:val="center"/>
            </w:pPr>
          </w:p>
        </w:tc>
        <w:tc>
          <w:tcPr>
            <w:tcW w:w="1134" w:type="dxa"/>
            <w:tcBorders>
              <w:top w:val="single" w:sz="4" w:space="0" w:color="auto"/>
              <w:left w:val="single" w:sz="8" w:space="0" w:color="auto"/>
              <w:bottom w:val="single" w:sz="4" w:space="0" w:color="auto"/>
              <w:right w:val="single" w:sz="8" w:space="0" w:color="auto"/>
            </w:tcBorders>
            <w:vAlign w:val="center"/>
          </w:tcPr>
          <w:p w:rsidR="00F55205" w:rsidRDefault="00F55205" w:rsidP="00020D6B">
            <w:pPr>
              <w:jc w:val="center"/>
            </w:pPr>
          </w:p>
        </w:tc>
        <w:tc>
          <w:tcPr>
            <w:tcW w:w="708" w:type="dxa"/>
            <w:tcBorders>
              <w:top w:val="single" w:sz="4" w:space="0" w:color="auto"/>
              <w:left w:val="single" w:sz="8" w:space="0" w:color="auto"/>
              <w:bottom w:val="single" w:sz="4" w:space="0" w:color="auto"/>
              <w:right w:val="single" w:sz="8" w:space="0" w:color="auto"/>
            </w:tcBorders>
            <w:vAlign w:val="center"/>
          </w:tcPr>
          <w:p w:rsidR="00F55205" w:rsidRDefault="00F55205" w:rsidP="00020D6B">
            <w:pPr>
              <w:jc w:val="center"/>
            </w:pPr>
          </w:p>
        </w:tc>
        <w:tc>
          <w:tcPr>
            <w:tcW w:w="2508" w:type="dxa"/>
            <w:vMerge/>
            <w:tcBorders>
              <w:top w:val="single" w:sz="8" w:space="0" w:color="auto"/>
              <w:left w:val="single" w:sz="8" w:space="0" w:color="auto"/>
              <w:bottom w:val="single" w:sz="8" w:space="0" w:color="auto"/>
              <w:right w:val="single" w:sz="8" w:space="0" w:color="auto"/>
            </w:tcBorders>
            <w:vAlign w:val="center"/>
          </w:tcPr>
          <w:p w:rsidR="00F55205" w:rsidRDefault="00F55205" w:rsidP="000C72B5"/>
        </w:tc>
        <w:tc>
          <w:tcPr>
            <w:tcW w:w="3021" w:type="dxa"/>
            <w:gridSpan w:val="5"/>
            <w:vMerge/>
            <w:tcBorders>
              <w:top w:val="single" w:sz="8" w:space="0" w:color="auto"/>
              <w:left w:val="single" w:sz="8" w:space="0" w:color="auto"/>
              <w:bottom w:val="single" w:sz="8" w:space="0" w:color="auto"/>
              <w:right w:val="single" w:sz="8" w:space="0" w:color="auto"/>
            </w:tcBorders>
            <w:vAlign w:val="center"/>
          </w:tcPr>
          <w:p w:rsidR="00F55205" w:rsidRDefault="00F55205" w:rsidP="000C72B5">
            <w:pPr>
              <w:rPr>
                <w:bCs/>
                <w:iCs/>
              </w:rPr>
            </w:pPr>
          </w:p>
        </w:tc>
      </w:tr>
      <w:tr w:rsidR="00020D6B" w:rsidTr="00C17E94">
        <w:trPr>
          <w:cantSplit/>
          <w:trHeight w:val="250"/>
        </w:trPr>
        <w:tc>
          <w:tcPr>
            <w:tcW w:w="1419" w:type="dxa"/>
            <w:gridSpan w:val="2"/>
            <w:tcBorders>
              <w:top w:val="single" w:sz="4" w:space="0" w:color="auto"/>
              <w:left w:val="single" w:sz="8" w:space="0" w:color="auto"/>
              <w:bottom w:val="single" w:sz="8" w:space="0" w:color="auto"/>
              <w:right w:val="single" w:sz="8" w:space="0" w:color="auto"/>
            </w:tcBorders>
          </w:tcPr>
          <w:p w:rsidR="00F55205" w:rsidRDefault="00F55205" w:rsidP="00020D6B">
            <w:pPr>
              <w:jc w:val="center"/>
            </w:pPr>
            <w:r>
              <w:rPr>
                <w:sz w:val="22"/>
                <w:szCs w:val="22"/>
              </w:rPr>
              <w:t>Утверд.</w:t>
            </w:r>
          </w:p>
        </w:tc>
        <w:tc>
          <w:tcPr>
            <w:tcW w:w="1134" w:type="dxa"/>
            <w:tcBorders>
              <w:top w:val="single" w:sz="4" w:space="0" w:color="auto"/>
              <w:left w:val="single" w:sz="8" w:space="0" w:color="auto"/>
              <w:bottom w:val="single" w:sz="8" w:space="0" w:color="auto"/>
              <w:right w:val="single" w:sz="8" w:space="0" w:color="auto"/>
            </w:tcBorders>
            <w:vAlign w:val="center"/>
          </w:tcPr>
          <w:p w:rsidR="00F55205" w:rsidRDefault="00F55205" w:rsidP="00020D6B">
            <w:pPr>
              <w:ind w:right="-108"/>
              <w:jc w:val="center"/>
            </w:pPr>
          </w:p>
        </w:tc>
        <w:tc>
          <w:tcPr>
            <w:tcW w:w="1134" w:type="dxa"/>
            <w:tcBorders>
              <w:top w:val="single" w:sz="4" w:space="0" w:color="auto"/>
              <w:left w:val="single" w:sz="8" w:space="0" w:color="auto"/>
              <w:bottom w:val="single" w:sz="8" w:space="0" w:color="auto"/>
              <w:right w:val="single" w:sz="8" w:space="0" w:color="auto"/>
            </w:tcBorders>
            <w:vAlign w:val="center"/>
          </w:tcPr>
          <w:p w:rsidR="00F55205" w:rsidRDefault="00F55205" w:rsidP="00020D6B">
            <w:pPr>
              <w:jc w:val="center"/>
            </w:pPr>
          </w:p>
        </w:tc>
        <w:tc>
          <w:tcPr>
            <w:tcW w:w="708" w:type="dxa"/>
            <w:tcBorders>
              <w:top w:val="single" w:sz="4" w:space="0" w:color="auto"/>
              <w:left w:val="single" w:sz="8" w:space="0" w:color="auto"/>
              <w:bottom w:val="single" w:sz="8" w:space="0" w:color="auto"/>
              <w:right w:val="single" w:sz="8" w:space="0" w:color="auto"/>
            </w:tcBorders>
            <w:vAlign w:val="center"/>
          </w:tcPr>
          <w:p w:rsidR="00F55205" w:rsidRDefault="00F55205" w:rsidP="00020D6B">
            <w:pPr>
              <w:jc w:val="center"/>
            </w:pPr>
          </w:p>
        </w:tc>
        <w:tc>
          <w:tcPr>
            <w:tcW w:w="2508" w:type="dxa"/>
            <w:vMerge/>
            <w:tcBorders>
              <w:top w:val="single" w:sz="8" w:space="0" w:color="auto"/>
              <w:left w:val="single" w:sz="8" w:space="0" w:color="auto"/>
              <w:bottom w:val="single" w:sz="8" w:space="0" w:color="auto"/>
              <w:right w:val="single" w:sz="8" w:space="0" w:color="auto"/>
            </w:tcBorders>
            <w:vAlign w:val="center"/>
          </w:tcPr>
          <w:p w:rsidR="00F55205" w:rsidRDefault="00F55205" w:rsidP="000C72B5"/>
        </w:tc>
        <w:tc>
          <w:tcPr>
            <w:tcW w:w="3021" w:type="dxa"/>
            <w:gridSpan w:val="5"/>
            <w:vMerge/>
            <w:tcBorders>
              <w:top w:val="single" w:sz="8" w:space="0" w:color="auto"/>
              <w:left w:val="single" w:sz="8" w:space="0" w:color="auto"/>
              <w:bottom w:val="single" w:sz="8" w:space="0" w:color="auto"/>
              <w:right w:val="single" w:sz="8" w:space="0" w:color="auto"/>
            </w:tcBorders>
            <w:vAlign w:val="center"/>
          </w:tcPr>
          <w:p w:rsidR="00F55205" w:rsidRDefault="00F55205" w:rsidP="000C72B5">
            <w:pPr>
              <w:rPr>
                <w:bCs/>
                <w:iCs/>
              </w:rPr>
            </w:pPr>
          </w:p>
        </w:tc>
      </w:tr>
    </w:tbl>
    <w:p w:rsidR="00120900" w:rsidRDefault="00120900" w:rsidP="00B76FC1">
      <w:pPr>
        <w:pStyle w:val="1"/>
        <w:spacing w:line="240" w:lineRule="auto"/>
        <w:jc w:val="center"/>
        <w:rPr>
          <w:rFonts w:ascii="Times New Roman" w:hAnsi="Times New Roman"/>
          <w:color w:val="auto"/>
        </w:rPr>
      </w:pPr>
      <w:bookmarkStart w:id="0" w:name="_Toc416256791"/>
      <w:r w:rsidRPr="001E23F9">
        <w:rPr>
          <w:rFonts w:ascii="Times New Roman" w:hAnsi="Times New Roman"/>
          <w:color w:val="auto"/>
        </w:rPr>
        <w:lastRenderedPageBreak/>
        <w:t>ВВЕДЕНИЕ</w:t>
      </w:r>
      <w:bookmarkEnd w:id="0"/>
    </w:p>
    <w:p w:rsidR="00B76FC1" w:rsidRDefault="00B76FC1" w:rsidP="00B76FC1"/>
    <w:p w:rsidR="00B76FC1" w:rsidRDefault="00B76FC1" w:rsidP="00B76FC1"/>
    <w:p w:rsidR="00D316F6" w:rsidRPr="00B76FC1" w:rsidRDefault="00D316F6" w:rsidP="00B76FC1"/>
    <w:p w:rsidR="00120900" w:rsidRDefault="009630F4" w:rsidP="00120900">
      <w:pPr>
        <w:pStyle w:val="22"/>
        <w:spacing w:after="0" w:line="360" w:lineRule="auto"/>
        <w:ind w:left="284" w:firstLine="720"/>
        <w:jc w:val="both"/>
        <w:rPr>
          <w:color w:val="000000"/>
          <w:sz w:val="28"/>
          <w:szCs w:val="28"/>
        </w:rPr>
      </w:pPr>
      <w:r w:rsidRPr="001A169D">
        <w:rPr>
          <w:color w:val="000000"/>
          <w:sz w:val="28"/>
          <w:szCs w:val="28"/>
        </w:rPr>
        <w:t xml:space="preserve">Актуальность исследования объясняется динамикой и направленностью трансформационных процессов в экономике России, развитием новых экономических отношений. </w:t>
      </w:r>
      <w:r w:rsidR="00120900">
        <w:rPr>
          <w:color w:val="000000"/>
          <w:sz w:val="28"/>
          <w:szCs w:val="28"/>
        </w:rPr>
        <w:t xml:space="preserve">Переход России к рыночной экономике потребовал углугленного развития ряда новых областей. </w:t>
      </w:r>
      <w:r w:rsidRPr="001A169D">
        <w:rPr>
          <w:color w:val="000000"/>
          <w:sz w:val="28"/>
          <w:szCs w:val="28"/>
        </w:rPr>
        <w:t>Это связано, прежде всего, с ростом роли</w:t>
      </w:r>
      <w:r>
        <w:rPr>
          <w:color w:val="000000"/>
          <w:sz w:val="28"/>
          <w:szCs w:val="28"/>
        </w:rPr>
        <w:t xml:space="preserve"> </w:t>
      </w:r>
      <w:r w:rsidRPr="001A169D">
        <w:rPr>
          <w:color w:val="000000"/>
          <w:sz w:val="28"/>
          <w:szCs w:val="28"/>
        </w:rPr>
        <w:t>информации в жизни общества, повышением интенсивности взаимодействия</w:t>
      </w:r>
      <w:r>
        <w:rPr>
          <w:color w:val="000000"/>
          <w:sz w:val="28"/>
          <w:szCs w:val="28"/>
        </w:rPr>
        <w:t xml:space="preserve"> </w:t>
      </w:r>
      <w:r w:rsidRPr="001A169D">
        <w:rPr>
          <w:color w:val="000000"/>
          <w:sz w:val="28"/>
          <w:szCs w:val="28"/>
        </w:rPr>
        <w:t>хозяйствующих субъектов в информационном обмене</w:t>
      </w:r>
      <w:r>
        <w:rPr>
          <w:color w:val="000000"/>
          <w:sz w:val="28"/>
          <w:szCs w:val="28"/>
        </w:rPr>
        <w:t xml:space="preserve">. </w:t>
      </w:r>
      <w:r w:rsidR="00120900">
        <w:rPr>
          <w:color w:val="000000"/>
          <w:sz w:val="28"/>
          <w:szCs w:val="28"/>
        </w:rPr>
        <w:t>В</w:t>
      </w:r>
      <w:r w:rsidR="00120900" w:rsidRPr="00AF216A">
        <w:rPr>
          <w:color w:val="000000"/>
          <w:sz w:val="28"/>
          <w:szCs w:val="28"/>
        </w:rPr>
        <w:t xml:space="preserve"> современном обществе</w:t>
      </w:r>
      <w:r w:rsidR="00120900">
        <w:rPr>
          <w:color w:val="000000"/>
          <w:sz w:val="28"/>
          <w:szCs w:val="28"/>
        </w:rPr>
        <w:t xml:space="preserve"> и</w:t>
      </w:r>
      <w:r w:rsidR="00120900" w:rsidRPr="00AF216A">
        <w:rPr>
          <w:color w:val="000000"/>
          <w:sz w:val="28"/>
          <w:szCs w:val="28"/>
        </w:rPr>
        <w:t xml:space="preserve">нформация становится важнейшим фактором экономического роста, </w:t>
      </w:r>
      <w:r w:rsidR="00120900">
        <w:rPr>
          <w:color w:val="000000"/>
          <w:sz w:val="28"/>
          <w:szCs w:val="28"/>
        </w:rPr>
        <w:t>в</w:t>
      </w:r>
      <w:r w:rsidR="00120900" w:rsidRPr="00AF216A">
        <w:rPr>
          <w:color w:val="000000"/>
          <w:sz w:val="28"/>
          <w:szCs w:val="28"/>
        </w:rPr>
        <w:t xml:space="preserve"> связи с </w:t>
      </w:r>
      <w:r w:rsidR="00120900">
        <w:rPr>
          <w:color w:val="000000"/>
          <w:sz w:val="28"/>
          <w:szCs w:val="28"/>
        </w:rPr>
        <w:t>че</w:t>
      </w:r>
      <w:r w:rsidR="00120900" w:rsidRPr="00AF216A">
        <w:rPr>
          <w:color w:val="000000"/>
          <w:sz w:val="28"/>
          <w:szCs w:val="28"/>
        </w:rPr>
        <w:t>м представляется целесообразным исследование проблем</w:t>
      </w:r>
      <w:r w:rsidR="00120900">
        <w:rPr>
          <w:color w:val="000000"/>
          <w:sz w:val="28"/>
          <w:szCs w:val="28"/>
        </w:rPr>
        <w:t xml:space="preserve"> </w:t>
      </w:r>
      <w:r w:rsidR="00120900" w:rsidRPr="00BD788A">
        <w:rPr>
          <w:color w:val="000000"/>
          <w:sz w:val="28"/>
          <w:szCs w:val="28"/>
        </w:rPr>
        <w:t>развития малого бизнеса в сфере информационных технологий</w:t>
      </w:r>
      <w:r w:rsidR="00120900">
        <w:rPr>
          <w:color w:val="000000"/>
          <w:sz w:val="28"/>
          <w:szCs w:val="28"/>
        </w:rPr>
        <w:t xml:space="preserve">. </w:t>
      </w:r>
      <w:r w:rsidR="00120900" w:rsidRPr="00AF216A">
        <w:rPr>
          <w:color w:val="000000"/>
          <w:sz w:val="28"/>
          <w:szCs w:val="28"/>
        </w:rPr>
        <w:t xml:space="preserve">Потребление информации, производство информационных продуктов и услуг показали необходимость создания новой сферы бизнеса </w:t>
      </w:r>
      <w:r w:rsidR="00120900">
        <w:rPr>
          <w:color w:val="000000"/>
          <w:sz w:val="28"/>
          <w:szCs w:val="28"/>
        </w:rPr>
        <w:t>–</w:t>
      </w:r>
      <w:r w:rsidR="00120900" w:rsidRPr="00AF216A">
        <w:rPr>
          <w:color w:val="000000"/>
          <w:sz w:val="28"/>
          <w:szCs w:val="28"/>
        </w:rPr>
        <w:t xml:space="preserve"> информационного бизнеса. Этот бизнес </w:t>
      </w:r>
      <w:r w:rsidR="00120900">
        <w:rPr>
          <w:color w:val="000000"/>
          <w:sz w:val="28"/>
          <w:szCs w:val="28"/>
        </w:rPr>
        <w:t xml:space="preserve">впервые </w:t>
      </w:r>
      <w:r w:rsidR="00120900" w:rsidRPr="00AF216A">
        <w:rPr>
          <w:color w:val="000000"/>
          <w:sz w:val="28"/>
          <w:szCs w:val="28"/>
        </w:rPr>
        <w:t>зародился в западных странах в 60-х годах</w:t>
      </w:r>
      <w:r w:rsidR="00120900">
        <w:rPr>
          <w:color w:val="000000"/>
          <w:sz w:val="28"/>
          <w:szCs w:val="28"/>
        </w:rPr>
        <w:t xml:space="preserve"> прошлого века и</w:t>
      </w:r>
      <w:r w:rsidR="00120900" w:rsidRPr="00AF216A">
        <w:rPr>
          <w:color w:val="000000"/>
          <w:sz w:val="28"/>
          <w:szCs w:val="28"/>
        </w:rPr>
        <w:t xml:space="preserve"> в</w:t>
      </w:r>
      <w:r w:rsidR="00120900">
        <w:rPr>
          <w:color w:val="000000"/>
          <w:sz w:val="28"/>
          <w:szCs w:val="28"/>
        </w:rPr>
        <w:t xml:space="preserve"> настоящий момент превра</w:t>
      </w:r>
      <w:r w:rsidR="00120900" w:rsidRPr="00AF216A">
        <w:rPr>
          <w:color w:val="000000"/>
          <w:sz w:val="28"/>
          <w:szCs w:val="28"/>
        </w:rPr>
        <w:t>тился в крупнейший многоотраслевой комплекс со с</w:t>
      </w:r>
      <w:r w:rsidR="00120900">
        <w:rPr>
          <w:color w:val="000000"/>
          <w:sz w:val="28"/>
          <w:szCs w:val="28"/>
        </w:rPr>
        <w:t>ложной</w:t>
      </w:r>
      <w:r w:rsidR="00120900" w:rsidRPr="00AF216A">
        <w:rPr>
          <w:color w:val="000000"/>
          <w:sz w:val="28"/>
          <w:szCs w:val="28"/>
        </w:rPr>
        <w:t xml:space="preserve"> инфраструктурой.</w:t>
      </w:r>
    </w:p>
    <w:p w:rsidR="00120900" w:rsidRPr="00F86E3D" w:rsidRDefault="00120900" w:rsidP="00120900">
      <w:pPr>
        <w:pStyle w:val="22"/>
        <w:spacing w:after="0" w:line="360" w:lineRule="auto"/>
        <w:ind w:left="284" w:firstLine="720"/>
        <w:jc w:val="both"/>
        <w:rPr>
          <w:color w:val="000000"/>
          <w:sz w:val="28"/>
          <w:szCs w:val="28"/>
        </w:rPr>
      </w:pPr>
      <w:r w:rsidRPr="00F82520">
        <w:rPr>
          <w:color w:val="000000"/>
          <w:sz w:val="28"/>
          <w:szCs w:val="28"/>
        </w:rPr>
        <w:t>И</w:t>
      </w:r>
      <w:r>
        <w:rPr>
          <w:color w:val="000000"/>
          <w:sz w:val="28"/>
          <w:szCs w:val="28"/>
        </w:rPr>
        <w:t>звестно, что и</w:t>
      </w:r>
      <w:r w:rsidRPr="00F82520">
        <w:rPr>
          <w:color w:val="000000"/>
          <w:sz w:val="28"/>
          <w:szCs w:val="28"/>
        </w:rPr>
        <w:t xml:space="preserve">нформационная сфера охватывает широкий круг товаров и услуг. </w:t>
      </w:r>
      <w:r w:rsidRPr="008C455C">
        <w:rPr>
          <w:color w:val="000000"/>
          <w:sz w:val="28"/>
          <w:szCs w:val="28"/>
        </w:rPr>
        <w:t>Информационный бизнес – это бизнес, в основу которого положена продажа информации</w:t>
      </w:r>
      <w:r>
        <w:rPr>
          <w:color w:val="000000"/>
          <w:sz w:val="28"/>
          <w:szCs w:val="28"/>
        </w:rPr>
        <w:t xml:space="preserve"> как товара, п</w:t>
      </w:r>
      <w:r w:rsidRPr="008C455C">
        <w:rPr>
          <w:color w:val="000000"/>
          <w:sz w:val="28"/>
          <w:szCs w:val="28"/>
        </w:rPr>
        <w:t>ричем в качестве товара выступа</w:t>
      </w:r>
      <w:r>
        <w:rPr>
          <w:color w:val="000000"/>
          <w:sz w:val="28"/>
          <w:szCs w:val="28"/>
        </w:rPr>
        <w:t>е</w:t>
      </w:r>
      <w:r w:rsidRPr="008C455C">
        <w:rPr>
          <w:color w:val="000000"/>
          <w:sz w:val="28"/>
          <w:szCs w:val="28"/>
        </w:rPr>
        <w:t xml:space="preserve">т </w:t>
      </w:r>
      <w:r>
        <w:rPr>
          <w:color w:val="000000"/>
          <w:sz w:val="28"/>
          <w:szCs w:val="28"/>
        </w:rPr>
        <w:t xml:space="preserve">различного рода </w:t>
      </w:r>
      <w:r w:rsidRPr="008C455C">
        <w:rPr>
          <w:color w:val="000000"/>
          <w:sz w:val="28"/>
          <w:szCs w:val="28"/>
        </w:rPr>
        <w:t>информация</w:t>
      </w:r>
      <w:r>
        <w:rPr>
          <w:color w:val="000000"/>
          <w:sz w:val="28"/>
          <w:szCs w:val="28"/>
        </w:rPr>
        <w:t xml:space="preserve">. </w:t>
      </w:r>
      <w:r w:rsidRPr="00F82520">
        <w:rPr>
          <w:color w:val="000000"/>
          <w:sz w:val="28"/>
          <w:szCs w:val="28"/>
        </w:rPr>
        <w:t>Рынок информации включает такие сектора, как коммуникации, образование, научно-технические исследования, управленческая деятельность</w:t>
      </w:r>
      <w:r>
        <w:rPr>
          <w:color w:val="000000"/>
          <w:sz w:val="28"/>
          <w:szCs w:val="28"/>
        </w:rPr>
        <w:t xml:space="preserve">, в том числе и рынок мировой индустрии развлечений – </w:t>
      </w:r>
      <w:r w:rsidRPr="00F82520">
        <w:rPr>
          <w:color w:val="000000"/>
          <w:sz w:val="28"/>
          <w:szCs w:val="28"/>
        </w:rPr>
        <w:t>кино,</w:t>
      </w:r>
      <w:r>
        <w:rPr>
          <w:color w:val="000000"/>
          <w:sz w:val="28"/>
          <w:szCs w:val="28"/>
        </w:rPr>
        <w:t xml:space="preserve"> музыка, игры</w:t>
      </w:r>
      <w:r w:rsidRPr="00F82520">
        <w:rPr>
          <w:color w:val="000000"/>
          <w:sz w:val="28"/>
          <w:szCs w:val="28"/>
        </w:rPr>
        <w:t>.</w:t>
      </w:r>
      <w:r>
        <w:rPr>
          <w:color w:val="000000"/>
          <w:sz w:val="28"/>
          <w:szCs w:val="28"/>
        </w:rPr>
        <w:t xml:space="preserve"> </w:t>
      </w:r>
      <w:r w:rsidRPr="00F86E3D">
        <w:rPr>
          <w:bCs/>
          <w:color w:val="000000"/>
          <w:sz w:val="28"/>
          <w:szCs w:val="28"/>
        </w:rPr>
        <w:t xml:space="preserve">По оценкам экспертов, ежегодный оборот мировой индустрии развлечений </w:t>
      </w:r>
      <w:r w:rsidRPr="00F86E3D">
        <w:rPr>
          <w:color w:val="000000"/>
          <w:sz w:val="28"/>
          <w:szCs w:val="28"/>
        </w:rPr>
        <w:t>оценивается в сотни миллиардов долларов</w:t>
      </w:r>
      <w:r>
        <w:rPr>
          <w:rStyle w:val="a7"/>
          <w:color w:val="000000"/>
          <w:sz w:val="28"/>
          <w:szCs w:val="28"/>
        </w:rPr>
        <w:footnoteReference w:id="2"/>
      </w:r>
      <w:r w:rsidR="00C534B5">
        <w:rPr>
          <w:color w:val="000000"/>
          <w:sz w:val="28"/>
          <w:szCs w:val="28"/>
        </w:rPr>
        <w:t>.</w:t>
      </w:r>
      <w:r w:rsidRPr="00F86E3D">
        <w:rPr>
          <w:color w:val="000000"/>
          <w:sz w:val="28"/>
          <w:szCs w:val="28"/>
        </w:rPr>
        <w:t xml:space="preserve"> Значительная часть астрономических доходов приходится на игровую и киноиндустрию, которые переживают бурный </w:t>
      </w:r>
      <w:r w:rsidRPr="00F86E3D">
        <w:rPr>
          <w:color w:val="000000"/>
          <w:sz w:val="28"/>
          <w:szCs w:val="28"/>
        </w:rPr>
        <w:lastRenderedPageBreak/>
        <w:t>рост, связанный с развитием технологий, появлением новых информационных носителей и выходом на дополнительные рынки сбыта. Естественно, такой успешный финансов</w:t>
      </w:r>
      <w:r>
        <w:rPr>
          <w:color w:val="000000"/>
          <w:sz w:val="28"/>
          <w:szCs w:val="28"/>
        </w:rPr>
        <w:t>ый</w:t>
      </w:r>
      <w:r w:rsidRPr="00F86E3D">
        <w:rPr>
          <w:color w:val="000000"/>
          <w:sz w:val="28"/>
          <w:szCs w:val="28"/>
        </w:rPr>
        <w:t xml:space="preserve"> сектор мировой экономики является </w:t>
      </w:r>
      <w:r>
        <w:rPr>
          <w:color w:val="000000"/>
          <w:sz w:val="28"/>
          <w:szCs w:val="28"/>
        </w:rPr>
        <w:t>«</w:t>
      </w:r>
      <w:r w:rsidRPr="00F86E3D">
        <w:rPr>
          <w:color w:val="000000"/>
          <w:sz w:val="28"/>
          <w:szCs w:val="28"/>
        </w:rPr>
        <w:t>лакомым куском</w:t>
      </w:r>
      <w:r>
        <w:rPr>
          <w:color w:val="000000"/>
          <w:sz w:val="28"/>
          <w:szCs w:val="28"/>
        </w:rPr>
        <w:t>»</w:t>
      </w:r>
      <w:r w:rsidRPr="00F86E3D">
        <w:rPr>
          <w:color w:val="000000"/>
          <w:sz w:val="28"/>
          <w:szCs w:val="28"/>
        </w:rPr>
        <w:t xml:space="preserve"> для десятков тысяч компаний, которые готовы удовлетворить резко возросший спрос на мультимедийную продукцию.</w:t>
      </w:r>
    </w:p>
    <w:p w:rsidR="00120900" w:rsidRDefault="00120900" w:rsidP="00120900">
      <w:pPr>
        <w:pStyle w:val="22"/>
        <w:spacing w:after="0" w:line="360" w:lineRule="auto"/>
        <w:ind w:left="284" w:firstLine="720"/>
        <w:jc w:val="both"/>
        <w:rPr>
          <w:color w:val="000000"/>
          <w:sz w:val="28"/>
          <w:szCs w:val="28"/>
        </w:rPr>
      </w:pPr>
      <w:r w:rsidRPr="000D7AA1">
        <w:rPr>
          <w:color w:val="000000"/>
          <w:sz w:val="28"/>
          <w:szCs w:val="28"/>
        </w:rPr>
        <w:t xml:space="preserve">Производство компьютерных игр за последние 15 лет стало серьезной индустрией. </w:t>
      </w:r>
      <w:r w:rsidRPr="00584EDA">
        <w:rPr>
          <w:color w:val="000000"/>
          <w:sz w:val="28"/>
          <w:szCs w:val="28"/>
        </w:rPr>
        <w:t>Бурное развитие рынка компьютерных игр давно никого не удивляет. Цены на подобную продукцию, а также компьютерное оборудование и приставки постоянно снижаются, а спрос растет.</w:t>
      </w:r>
      <w:r w:rsidRPr="00457C03">
        <w:rPr>
          <w:color w:val="000000"/>
          <w:sz w:val="28"/>
          <w:szCs w:val="28"/>
        </w:rPr>
        <w:t xml:space="preserve"> </w:t>
      </w:r>
      <w:r w:rsidRPr="00584EDA">
        <w:rPr>
          <w:color w:val="000000"/>
          <w:sz w:val="28"/>
          <w:szCs w:val="28"/>
        </w:rPr>
        <w:t>В этой тенденции бессилен даже</w:t>
      </w:r>
      <w:r>
        <w:rPr>
          <w:color w:val="000000"/>
          <w:sz w:val="28"/>
          <w:szCs w:val="28"/>
        </w:rPr>
        <w:t xml:space="preserve"> </w:t>
      </w:r>
      <w:hyperlink r:id="rId8" w:tgtFrame="_blank" w:tooltip="Мировой финансово-экономический кризис 2008 года" w:history="1">
        <w:r w:rsidRPr="00584EDA">
          <w:rPr>
            <w:color w:val="000000"/>
            <w:sz w:val="28"/>
            <w:szCs w:val="28"/>
          </w:rPr>
          <w:t>мировой кризис</w:t>
        </w:r>
      </w:hyperlink>
      <w:r>
        <w:rPr>
          <w:color w:val="000000"/>
          <w:sz w:val="28"/>
          <w:szCs w:val="28"/>
        </w:rPr>
        <w:t>: т</w:t>
      </w:r>
      <w:r w:rsidRPr="00584EDA">
        <w:rPr>
          <w:color w:val="000000"/>
          <w:sz w:val="28"/>
          <w:szCs w:val="28"/>
        </w:rPr>
        <w:t>очно подмечено, что человеку свойственно развлекаться в самые тяжелые времена, стараясь забыть неприятности</w:t>
      </w:r>
      <w:r>
        <w:rPr>
          <w:color w:val="000000"/>
          <w:sz w:val="28"/>
          <w:szCs w:val="28"/>
        </w:rPr>
        <w:t xml:space="preserve">. </w:t>
      </w:r>
      <w:r w:rsidRPr="00457C03">
        <w:rPr>
          <w:color w:val="000000"/>
          <w:sz w:val="28"/>
          <w:szCs w:val="28"/>
        </w:rPr>
        <w:t>Люди постоянно меняют свои предпочтения, формируя моду на тот или иной жанр или направление. Если учесть, что на разработку продукта требуется около года-двух, то это своего рода риск, поскольку за это время мода может неоднократно сменить направление.</w:t>
      </w:r>
    </w:p>
    <w:p w:rsidR="00120900" w:rsidRDefault="00120900" w:rsidP="00120900">
      <w:pPr>
        <w:pStyle w:val="22"/>
        <w:spacing w:after="0" w:line="360" w:lineRule="auto"/>
        <w:ind w:left="284" w:firstLine="720"/>
        <w:jc w:val="both"/>
        <w:rPr>
          <w:color w:val="000000"/>
          <w:sz w:val="28"/>
          <w:szCs w:val="28"/>
        </w:rPr>
      </w:pPr>
      <w:r w:rsidRPr="00457C03">
        <w:rPr>
          <w:color w:val="000000"/>
          <w:sz w:val="28"/>
          <w:szCs w:val="28"/>
        </w:rPr>
        <w:t>В среднем мировой игровой индустрией делается около трех-пяти тысяч игр в год. Хитами, то есть успешными в коммерческом плане</w:t>
      </w:r>
      <w:r>
        <w:rPr>
          <w:color w:val="000000"/>
          <w:sz w:val="28"/>
          <w:szCs w:val="28"/>
        </w:rPr>
        <w:t>,</w:t>
      </w:r>
      <w:r w:rsidRPr="00457C03">
        <w:rPr>
          <w:color w:val="000000"/>
          <w:sz w:val="28"/>
          <w:szCs w:val="28"/>
        </w:rPr>
        <w:t xml:space="preserve"> становятся лишь сотни</w:t>
      </w:r>
      <w:r>
        <w:rPr>
          <w:color w:val="000000"/>
          <w:sz w:val="28"/>
          <w:szCs w:val="28"/>
        </w:rPr>
        <w:t>, л</w:t>
      </w:r>
      <w:r w:rsidRPr="00457C03">
        <w:rPr>
          <w:color w:val="000000"/>
          <w:sz w:val="28"/>
          <w:szCs w:val="28"/>
        </w:rPr>
        <w:t xml:space="preserve">ьвиную долю </w:t>
      </w:r>
      <w:r>
        <w:rPr>
          <w:color w:val="000000"/>
          <w:sz w:val="28"/>
          <w:szCs w:val="28"/>
        </w:rPr>
        <w:t xml:space="preserve">которых составляют </w:t>
      </w:r>
      <w:r w:rsidRPr="00457C03">
        <w:rPr>
          <w:color w:val="000000"/>
          <w:sz w:val="28"/>
          <w:szCs w:val="28"/>
        </w:rPr>
        <w:t>игры, оказавшиеся на вершине.</w:t>
      </w:r>
      <w:r w:rsidRPr="006D19E6">
        <w:rPr>
          <w:color w:val="000000"/>
          <w:sz w:val="28"/>
          <w:szCs w:val="28"/>
        </w:rPr>
        <w:t xml:space="preserve"> </w:t>
      </w:r>
      <w:r>
        <w:rPr>
          <w:color w:val="000000"/>
          <w:sz w:val="28"/>
          <w:szCs w:val="28"/>
        </w:rPr>
        <w:t>Для этого о</w:t>
      </w:r>
      <w:r w:rsidRPr="006D19E6">
        <w:rPr>
          <w:color w:val="000000"/>
          <w:sz w:val="28"/>
          <w:szCs w:val="28"/>
        </w:rPr>
        <w:t xml:space="preserve">чень важно выработать стратегиею развития </w:t>
      </w:r>
      <w:r>
        <w:rPr>
          <w:color w:val="000000"/>
          <w:sz w:val="28"/>
          <w:szCs w:val="28"/>
        </w:rPr>
        <w:t xml:space="preserve">предприятия, </w:t>
      </w:r>
      <w:r w:rsidRPr="006D19E6">
        <w:rPr>
          <w:color w:val="000000"/>
          <w:sz w:val="28"/>
          <w:szCs w:val="28"/>
        </w:rPr>
        <w:t>план действий</w:t>
      </w:r>
      <w:r>
        <w:rPr>
          <w:color w:val="000000"/>
          <w:sz w:val="28"/>
          <w:szCs w:val="28"/>
        </w:rPr>
        <w:t xml:space="preserve"> – </w:t>
      </w:r>
      <w:r w:rsidRPr="00943DFD">
        <w:rPr>
          <w:color w:val="000000"/>
          <w:sz w:val="28"/>
          <w:szCs w:val="28"/>
        </w:rPr>
        <w:t>краткое, точное, доступное и понятное описание предполагаемого бизнеса</w:t>
      </w:r>
      <w:r>
        <w:rPr>
          <w:color w:val="000000"/>
          <w:sz w:val="28"/>
          <w:szCs w:val="28"/>
        </w:rPr>
        <w:t>.</w:t>
      </w:r>
    </w:p>
    <w:p w:rsidR="00120900" w:rsidRDefault="00120900" w:rsidP="00120900">
      <w:pPr>
        <w:pStyle w:val="22"/>
        <w:spacing w:after="0" w:line="360" w:lineRule="auto"/>
        <w:ind w:left="284" w:firstLine="720"/>
        <w:jc w:val="both"/>
        <w:rPr>
          <w:color w:val="000000"/>
          <w:sz w:val="28"/>
          <w:szCs w:val="28"/>
        </w:rPr>
      </w:pPr>
      <w:r w:rsidRPr="0040201F">
        <w:rPr>
          <w:color w:val="000000"/>
          <w:sz w:val="28"/>
          <w:szCs w:val="28"/>
        </w:rPr>
        <w:t>Современная практика управления предприятиями, достигшими значительных успехов в бизнесе, среди множества применяемых методов менеджмента использует бизнес-планирование. С помощью бизнес-планирования руководители предприятий научились выделять главные приоритеты развития, контролировать и эффективно управлять ресурсами, предвидеть вероятные изменения в бизнесе, решать вопросы финансирования.</w:t>
      </w:r>
    </w:p>
    <w:p w:rsidR="00120900" w:rsidRDefault="00120900" w:rsidP="00120900">
      <w:pPr>
        <w:pStyle w:val="22"/>
        <w:spacing w:after="0" w:line="360" w:lineRule="auto"/>
        <w:ind w:left="284" w:firstLine="720"/>
        <w:jc w:val="both"/>
        <w:rPr>
          <w:color w:val="000000"/>
          <w:sz w:val="28"/>
          <w:szCs w:val="28"/>
        </w:rPr>
      </w:pPr>
      <w:r w:rsidRPr="0040201F">
        <w:rPr>
          <w:color w:val="000000"/>
          <w:sz w:val="28"/>
          <w:szCs w:val="28"/>
        </w:rPr>
        <w:t xml:space="preserve">Систематически проводимые исследования деятельности современных фирм показывают, что причинами абсолютного большинства </w:t>
      </w:r>
      <w:r w:rsidRPr="0040201F">
        <w:rPr>
          <w:color w:val="000000"/>
          <w:sz w:val="28"/>
          <w:szCs w:val="28"/>
        </w:rPr>
        <w:lastRenderedPageBreak/>
        <w:t>банкротств компаний являются просчеты или отсутствие бизнес-планирования.</w:t>
      </w:r>
      <w:r>
        <w:rPr>
          <w:color w:val="000000"/>
          <w:sz w:val="28"/>
          <w:szCs w:val="28"/>
        </w:rPr>
        <w:t xml:space="preserve"> Именно поэтому бизнес-план становится </w:t>
      </w:r>
      <w:r w:rsidRPr="00943DFD">
        <w:rPr>
          <w:color w:val="000000"/>
          <w:sz w:val="28"/>
          <w:szCs w:val="28"/>
        </w:rPr>
        <w:t>важнейши</w:t>
      </w:r>
      <w:r>
        <w:rPr>
          <w:color w:val="000000"/>
          <w:sz w:val="28"/>
          <w:szCs w:val="28"/>
        </w:rPr>
        <w:t>м</w:t>
      </w:r>
      <w:r w:rsidRPr="00943DFD">
        <w:rPr>
          <w:color w:val="000000"/>
          <w:sz w:val="28"/>
          <w:szCs w:val="28"/>
        </w:rPr>
        <w:t xml:space="preserve"> инструмент</w:t>
      </w:r>
      <w:r>
        <w:rPr>
          <w:color w:val="000000"/>
          <w:sz w:val="28"/>
          <w:szCs w:val="28"/>
        </w:rPr>
        <w:t>ом</w:t>
      </w:r>
      <w:r w:rsidRPr="00943DFD">
        <w:rPr>
          <w:color w:val="000000"/>
          <w:sz w:val="28"/>
          <w:szCs w:val="28"/>
        </w:rPr>
        <w:t xml:space="preserve"> при рассмотрении большого количества различных ситуаций</w:t>
      </w:r>
      <w:r>
        <w:rPr>
          <w:color w:val="000000"/>
          <w:sz w:val="28"/>
          <w:szCs w:val="28"/>
        </w:rPr>
        <w:t>. Он</w:t>
      </w:r>
      <w:r w:rsidRPr="00943DFD">
        <w:rPr>
          <w:color w:val="000000"/>
          <w:sz w:val="28"/>
          <w:szCs w:val="28"/>
        </w:rPr>
        <w:t xml:space="preserve"> позволя</w:t>
      </w:r>
      <w:r>
        <w:rPr>
          <w:color w:val="000000"/>
          <w:sz w:val="28"/>
          <w:szCs w:val="28"/>
        </w:rPr>
        <w:t>ет</w:t>
      </w:r>
      <w:r w:rsidRPr="00943DFD">
        <w:rPr>
          <w:color w:val="000000"/>
          <w:sz w:val="28"/>
          <w:szCs w:val="28"/>
        </w:rPr>
        <w:t xml:space="preserve"> выбрать наиболее перспективный желаемый результат и определить средства для его достижения. Бизнес-план </w:t>
      </w:r>
      <w:r>
        <w:rPr>
          <w:color w:val="000000"/>
          <w:sz w:val="28"/>
          <w:szCs w:val="28"/>
        </w:rPr>
        <w:t xml:space="preserve">становится </w:t>
      </w:r>
      <w:r w:rsidRPr="00943DFD">
        <w:rPr>
          <w:color w:val="000000"/>
          <w:sz w:val="28"/>
          <w:szCs w:val="28"/>
        </w:rPr>
        <w:t>документом, позволяющим управлять бизнесом, поэтому его можно представить как неотъемлемый элемент</w:t>
      </w:r>
      <w:r>
        <w:rPr>
          <w:color w:val="000000"/>
          <w:sz w:val="28"/>
          <w:szCs w:val="28"/>
        </w:rPr>
        <w:t xml:space="preserve"> </w:t>
      </w:r>
      <w:hyperlink r:id="rId9" w:tooltip="Стратегическое планирование" w:history="1">
        <w:r w:rsidRPr="00943DFD">
          <w:rPr>
            <w:color w:val="000000"/>
            <w:sz w:val="28"/>
            <w:szCs w:val="28"/>
          </w:rPr>
          <w:t>стратегического планирования</w:t>
        </w:r>
      </w:hyperlink>
      <w:r>
        <w:rPr>
          <w:color w:val="000000"/>
          <w:sz w:val="28"/>
          <w:szCs w:val="28"/>
        </w:rPr>
        <w:t xml:space="preserve"> </w:t>
      </w:r>
      <w:r w:rsidRPr="00943DFD">
        <w:rPr>
          <w:color w:val="000000"/>
          <w:sz w:val="28"/>
          <w:szCs w:val="28"/>
        </w:rPr>
        <w:t>и как руковод</w:t>
      </w:r>
      <w:r>
        <w:rPr>
          <w:color w:val="000000"/>
          <w:sz w:val="28"/>
          <w:szCs w:val="28"/>
        </w:rPr>
        <w:t>ство для исполнения и контроля.</w:t>
      </w:r>
    </w:p>
    <w:p w:rsidR="00064B88" w:rsidRPr="00A74CE1" w:rsidRDefault="00120900" w:rsidP="0000192E">
      <w:pPr>
        <w:spacing w:line="360" w:lineRule="auto"/>
        <w:ind w:firstLine="709"/>
        <w:jc w:val="both"/>
        <w:rPr>
          <w:color w:val="000000"/>
          <w:sz w:val="28"/>
          <w:szCs w:val="28"/>
        </w:rPr>
      </w:pPr>
      <w:r>
        <w:rPr>
          <w:color w:val="000000"/>
          <w:sz w:val="28"/>
          <w:szCs w:val="28"/>
        </w:rPr>
        <w:t xml:space="preserve">Все вышесказанное говорит об актуальности выбранной темы. </w:t>
      </w:r>
      <w:r w:rsidRPr="00B93C9B">
        <w:rPr>
          <w:b/>
          <w:color w:val="000000"/>
          <w:sz w:val="28"/>
          <w:szCs w:val="28"/>
        </w:rPr>
        <w:t>Цель</w:t>
      </w:r>
      <w:r>
        <w:rPr>
          <w:color w:val="000000"/>
          <w:sz w:val="28"/>
          <w:szCs w:val="28"/>
        </w:rPr>
        <w:t xml:space="preserve"> дипломной работы – </w:t>
      </w:r>
      <w:r w:rsidR="003B6F3A">
        <w:rPr>
          <w:color w:val="000000"/>
          <w:sz w:val="28"/>
          <w:szCs w:val="28"/>
        </w:rPr>
        <w:t xml:space="preserve">подвергнуть анализу </w:t>
      </w:r>
      <w:r>
        <w:rPr>
          <w:color w:val="000000"/>
          <w:sz w:val="28"/>
          <w:szCs w:val="28"/>
        </w:rPr>
        <w:t xml:space="preserve">перспективы развития малого бизнеса в </w:t>
      </w:r>
      <w:r w:rsidR="00E73DA2">
        <w:rPr>
          <w:color w:val="000000"/>
          <w:sz w:val="28"/>
          <w:szCs w:val="28"/>
        </w:rPr>
        <w:t xml:space="preserve">сфере информационных технологий на примере </w:t>
      </w:r>
      <w:r>
        <w:rPr>
          <w:color w:val="000000"/>
          <w:sz w:val="28"/>
          <w:szCs w:val="28"/>
        </w:rPr>
        <w:t>игровой индустрии</w:t>
      </w:r>
      <w:r w:rsidR="00E73DA2">
        <w:rPr>
          <w:color w:val="000000"/>
          <w:sz w:val="28"/>
          <w:szCs w:val="28"/>
        </w:rPr>
        <w:t xml:space="preserve">. </w:t>
      </w:r>
      <w:r w:rsidR="00064B88" w:rsidRPr="00064B88">
        <w:rPr>
          <w:color w:val="000000"/>
          <w:sz w:val="28"/>
          <w:szCs w:val="28"/>
        </w:rPr>
        <w:t>Для достижения поставленн</w:t>
      </w:r>
      <w:r w:rsidR="00064B88">
        <w:rPr>
          <w:color w:val="000000"/>
          <w:sz w:val="28"/>
          <w:szCs w:val="28"/>
        </w:rPr>
        <w:t xml:space="preserve">ой цели </w:t>
      </w:r>
      <w:r w:rsidR="001C28E4">
        <w:rPr>
          <w:color w:val="000000"/>
          <w:sz w:val="28"/>
          <w:szCs w:val="28"/>
        </w:rPr>
        <w:t xml:space="preserve">были </w:t>
      </w:r>
      <w:r w:rsidR="00064B88" w:rsidRPr="00064B88">
        <w:rPr>
          <w:color w:val="000000"/>
          <w:sz w:val="28"/>
          <w:szCs w:val="28"/>
        </w:rPr>
        <w:t>использован</w:t>
      </w:r>
      <w:r w:rsidR="001C28E4">
        <w:rPr>
          <w:color w:val="000000"/>
          <w:sz w:val="28"/>
          <w:szCs w:val="28"/>
        </w:rPr>
        <w:t>ы</w:t>
      </w:r>
      <w:r w:rsidR="00064B88" w:rsidRPr="00064B88">
        <w:rPr>
          <w:color w:val="000000"/>
          <w:sz w:val="28"/>
          <w:szCs w:val="28"/>
        </w:rPr>
        <w:t xml:space="preserve"> </w:t>
      </w:r>
      <w:r w:rsidR="0057764F">
        <w:rPr>
          <w:color w:val="000000"/>
          <w:sz w:val="28"/>
          <w:szCs w:val="28"/>
        </w:rPr>
        <w:t>так</w:t>
      </w:r>
      <w:r w:rsidR="001C28E4">
        <w:rPr>
          <w:color w:val="000000"/>
          <w:sz w:val="28"/>
          <w:szCs w:val="28"/>
        </w:rPr>
        <w:t xml:space="preserve">ие </w:t>
      </w:r>
      <w:r w:rsidR="00064B88" w:rsidRPr="0000192E">
        <w:rPr>
          <w:b/>
          <w:color w:val="000000"/>
          <w:sz w:val="28"/>
          <w:szCs w:val="28"/>
        </w:rPr>
        <w:t>метод</w:t>
      </w:r>
      <w:r w:rsidR="001C28E4" w:rsidRPr="0000192E">
        <w:rPr>
          <w:b/>
          <w:color w:val="000000"/>
          <w:sz w:val="28"/>
          <w:szCs w:val="28"/>
        </w:rPr>
        <w:t>ы</w:t>
      </w:r>
      <w:r w:rsidR="0057764F">
        <w:rPr>
          <w:color w:val="000000"/>
          <w:sz w:val="28"/>
          <w:szCs w:val="28"/>
        </w:rPr>
        <w:t xml:space="preserve"> исследования</w:t>
      </w:r>
      <w:r w:rsidR="00A74CE1">
        <w:rPr>
          <w:color w:val="000000"/>
          <w:sz w:val="28"/>
          <w:szCs w:val="28"/>
        </w:rPr>
        <w:t>:</w:t>
      </w:r>
      <w:r w:rsidR="0000192E">
        <w:rPr>
          <w:color w:val="000000"/>
          <w:sz w:val="28"/>
          <w:szCs w:val="28"/>
        </w:rPr>
        <w:t xml:space="preserve"> </w:t>
      </w:r>
      <w:r w:rsidR="001C28E4" w:rsidRPr="00A74CE1">
        <w:rPr>
          <w:color w:val="000000"/>
          <w:sz w:val="28"/>
          <w:szCs w:val="28"/>
        </w:rPr>
        <w:t>изучение и обобщение отечественной и зарубежной практики</w:t>
      </w:r>
      <w:r w:rsidR="00A74CE1" w:rsidRPr="00A74CE1">
        <w:rPr>
          <w:color w:val="000000"/>
          <w:sz w:val="28"/>
          <w:szCs w:val="28"/>
        </w:rPr>
        <w:t>;</w:t>
      </w:r>
      <w:r w:rsidR="0000192E">
        <w:rPr>
          <w:color w:val="000000"/>
          <w:sz w:val="28"/>
          <w:szCs w:val="28"/>
        </w:rPr>
        <w:t xml:space="preserve"> </w:t>
      </w:r>
      <w:r w:rsidR="001C28E4" w:rsidRPr="00A74CE1">
        <w:rPr>
          <w:color w:val="000000"/>
          <w:sz w:val="28"/>
          <w:szCs w:val="28"/>
        </w:rPr>
        <w:t>метод</w:t>
      </w:r>
      <w:r w:rsidR="00A74CE1" w:rsidRPr="00A74CE1">
        <w:rPr>
          <w:color w:val="000000"/>
          <w:sz w:val="28"/>
          <w:szCs w:val="28"/>
        </w:rPr>
        <w:t xml:space="preserve"> терминологического анализа;</w:t>
      </w:r>
      <w:r w:rsidR="0000192E">
        <w:rPr>
          <w:color w:val="000000"/>
          <w:sz w:val="28"/>
          <w:szCs w:val="28"/>
        </w:rPr>
        <w:t xml:space="preserve"> </w:t>
      </w:r>
      <w:r w:rsidR="00064B88" w:rsidRPr="00A74CE1">
        <w:rPr>
          <w:color w:val="000000"/>
          <w:sz w:val="28"/>
          <w:szCs w:val="28"/>
        </w:rPr>
        <w:t>бизнес план</w:t>
      </w:r>
      <w:r w:rsidR="0087092A">
        <w:rPr>
          <w:color w:val="000000"/>
          <w:sz w:val="28"/>
          <w:szCs w:val="28"/>
        </w:rPr>
        <w:t>ирование</w:t>
      </w:r>
      <w:r w:rsidR="00A74CE1" w:rsidRPr="00A74CE1">
        <w:rPr>
          <w:color w:val="000000"/>
          <w:sz w:val="28"/>
          <w:szCs w:val="28"/>
        </w:rPr>
        <w:t>.</w:t>
      </w:r>
    </w:p>
    <w:p w:rsidR="00120900" w:rsidRDefault="00120900" w:rsidP="00120900">
      <w:pPr>
        <w:spacing w:line="360" w:lineRule="auto"/>
        <w:ind w:firstLine="709"/>
        <w:jc w:val="both"/>
        <w:rPr>
          <w:b/>
          <w:sz w:val="28"/>
          <w:szCs w:val="28"/>
        </w:rPr>
      </w:pPr>
      <w:r>
        <w:rPr>
          <w:color w:val="000000"/>
          <w:sz w:val="28"/>
          <w:szCs w:val="28"/>
        </w:rPr>
        <w:t>Ц</w:t>
      </w:r>
      <w:r w:rsidRPr="0067586C">
        <w:rPr>
          <w:sz w:val="28"/>
          <w:szCs w:val="28"/>
        </w:rPr>
        <w:t xml:space="preserve">ель </w:t>
      </w:r>
      <w:r w:rsidR="0057764F">
        <w:rPr>
          <w:sz w:val="28"/>
          <w:szCs w:val="28"/>
        </w:rPr>
        <w:t>и метод</w:t>
      </w:r>
      <w:r w:rsidR="00A74CE1">
        <w:rPr>
          <w:sz w:val="28"/>
          <w:szCs w:val="28"/>
        </w:rPr>
        <w:t>ы</w:t>
      </w:r>
      <w:r w:rsidR="0057764F">
        <w:rPr>
          <w:sz w:val="28"/>
          <w:szCs w:val="28"/>
        </w:rPr>
        <w:t xml:space="preserve"> </w:t>
      </w:r>
      <w:r w:rsidRPr="0067586C">
        <w:rPr>
          <w:sz w:val="28"/>
          <w:szCs w:val="28"/>
        </w:rPr>
        <w:t>исследования о</w:t>
      </w:r>
      <w:r w:rsidR="0000192E">
        <w:rPr>
          <w:sz w:val="28"/>
          <w:szCs w:val="28"/>
        </w:rPr>
        <w:t>предел</w:t>
      </w:r>
      <w:r w:rsidRPr="0067586C">
        <w:rPr>
          <w:sz w:val="28"/>
          <w:szCs w:val="28"/>
        </w:rPr>
        <w:t>ил</w:t>
      </w:r>
      <w:r w:rsidR="0057764F">
        <w:rPr>
          <w:sz w:val="28"/>
          <w:szCs w:val="28"/>
        </w:rPr>
        <w:t>и</w:t>
      </w:r>
      <w:r w:rsidRPr="0067586C">
        <w:rPr>
          <w:sz w:val="28"/>
          <w:szCs w:val="28"/>
        </w:rPr>
        <w:t xml:space="preserve"> постановку следующих</w:t>
      </w:r>
      <w:r w:rsidRPr="006D066D">
        <w:rPr>
          <w:b/>
          <w:sz w:val="28"/>
          <w:szCs w:val="28"/>
        </w:rPr>
        <w:t xml:space="preserve"> задач:</w:t>
      </w:r>
    </w:p>
    <w:p w:rsidR="00120900" w:rsidRPr="00560F87" w:rsidRDefault="00120900" w:rsidP="00120900">
      <w:pPr>
        <w:pStyle w:val="a4"/>
        <w:numPr>
          <w:ilvl w:val="0"/>
          <w:numId w:val="1"/>
        </w:numPr>
        <w:spacing w:line="360" w:lineRule="auto"/>
        <w:jc w:val="both"/>
        <w:rPr>
          <w:color w:val="000000"/>
          <w:sz w:val="28"/>
          <w:szCs w:val="28"/>
        </w:rPr>
      </w:pPr>
      <w:r w:rsidRPr="00560F87">
        <w:rPr>
          <w:color w:val="000000"/>
          <w:sz w:val="28"/>
          <w:szCs w:val="28"/>
        </w:rPr>
        <w:t xml:space="preserve">рассмотреть </w:t>
      </w:r>
      <w:r w:rsidR="00705771" w:rsidRPr="00560F87">
        <w:rPr>
          <w:color w:val="000000"/>
          <w:sz w:val="28"/>
          <w:szCs w:val="28"/>
        </w:rPr>
        <w:t xml:space="preserve">понятие «информационные технологии», определить </w:t>
      </w:r>
      <w:r w:rsidR="00560F87" w:rsidRPr="00560F87">
        <w:rPr>
          <w:color w:val="000000"/>
          <w:sz w:val="28"/>
          <w:szCs w:val="28"/>
        </w:rPr>
        <w:t>их задачи</w:t>
      </w:r>
      <w:r w:rsidRPr="00560F87">
        <w:rPr>
          <w:color w:val="000000"/>
          <w:sz w:val="28"/>
          <w:szCs w:val="28"/>
        </w:rPr>
        <w:t>;</w:t>
      </w:r>
    </w:p>
    <w:p w:rsidR="00120900" w:rsidRPr="00560F87" w:rsidRDefault="00120900" w:rsidP="00120900">
      <w:pPr>
        <w:pStyle w:val="a4"/>
        <w:numPr>
          <w:ilvl w:val="0"/>
          <w:numId w:val="1"/>
        </w:numPr>
        <w:spacing w:line="360" w:lineRule="auto"/>
        <w:jc w:val="both"/>
        <w:rPr>
          <w:color w:val="000000"/>
          <w:sz w:val="28"/>
          <w:szCs w:val="28"/>
        </w:rPr>
      </w:pPr>
      <w:r w:rsidRPr="00560F87">
        <w:rPr>
          <w:color w:val="000000"/>
          <w:sz w:val="28"/>
          <w:szCs w:val="28"/>
        </w:rPr>
        <w:t>построить бизнес-план и экономически обосновать целесообразность реализации данного бизнес-плана;</w:t>
      </w:r>
    </w:p>
    <w:p w:rsidR="00120900" w:rsidRPr="00560F87" w:rsidRDefault="00120900" w:rsidP="00120900">
      <w:pPr>
        <w:pStyle w:val="a4"/>
        <w:numPr>
          <w:ilvl w:val="0"/>
          <w:numId w:val="1"/>
        </w:numPr>
        <w:spacing w:line="360" w:lineRule="auto"/>
        <w:jc w:val="both"/>
        <w:rPr>
          <w:color w:val="000000"/>
          <w:sz w:val="28"/>
          <w:szCs w:val="28"/>
        </w:rPr>
      </w:pPr>
      <w:r w:rsidRPr="00560F87">
        <w:rPr>
          <w:color w:val="000000"/>
          <w:sz w:val="28"/>
          <w:szCs w:val="28"/>
        </w:rPr>
        <w:t>исследовать риски и меры по предотвращению рисков.</w:t>
      </w:r>
    </w:p>
    <w:p w:rsidR="00FF6CD1" w:rsidRDefault="0000192E" w:rsidP="00D82A4A">
      <w:pPr>
        <w:spacing w:line="360" w:lineRule="auto"/>
        <w:ind w:firstLine="709"/>
        <w:jc w:val="both"/>
        <w:rPr>
          <w:color w:val="000000"/>
          <w:sz w:val="28"/>
          <w:szCs w:val="28"/>
        </w:rPr>
      </w:pPr>
      <w:r>
        <w:rPr>
          <w:rFonts w:eastAsia="SimSun"/>
          <w:sz w:val="28"/>
          <w:szCs w:val="28"/>
          <w:lang w:eastAsia="zh-CN"/>
        </w:rPr>
        <w:t>О</w:t>
      </w:r>
      <w:r w:rsidR="00120900" w:rsidRPr="0028547D">
        <w:rPr>
          <w:rFonts w:eastAsia="SimSun"/>
          <w:sz w:val="28"/>
          <w:szCs w:val="28"/>
          <w:lang w:eastAsia="zh-CN"/>
        </w:rPr>
        <w:t>бъем и структур</w:t>
      </w:r>
      <w:r>
        <w:rPr>
          <w:rFonts w:eastAsia="SimSun"/>
          <w:sz w:val="28"/>
          <w:szCs w:val="28"/>
          <w:lang w:eastAsia="zh-CN"/>
        </w:rPr>
        <w:t>а</w:t>
      </w:r>
      <w:r w:rsidR="00120900" w:rsidRPr="0028547D">
        <w:rPr>
          <w:rFonts w:eastAsia="SimSun"/>
          <w:sz w:val="28"/>
          <w:szCs w:val="28"/>
          <w:lang w:eastAsia="zh-CN"/>
        </w:rPr>
        <w:t xml:space="preserve"> ди</w:t>
      </w:r>
      <w:r w:rsidR="00120900">
        <w:rPr>
          <w:rFonts w:eastAsia="SimSun"/>
          <w:sz w:val="28"/>
          <w:szCs w:val="28"/>
          <w:lang w:eastAsia="zh-CN"/>
        </w:rPr>
        <w:t>пломной работы</w:t>
      </w:r>
      <w:r>
        <w:rPr>
          <w:rFonts w:eastAsia="SimSun"/>
          <w:sz w:val="28"/>
          <w:szCs w:val="28"/>
          <w:lang w:eastAsia="zh-CN"/>
        </w:rPr>
        <w:t xml:space="preserve"> обусловлена целью и задачами исследования</w:t>
      </w:r>
      <w:r w:rsidR="00120900" w:rsidRPr="0028547D">
        <w:rPr>
          <w:rFonts w:eastAsia="SimSun"/>
          <w:sz w:val="28"/>
          <w:szCs w:val="28"/>
          <w:lang w:eastAsia="zh-CN"/>
        </w:rPr>
        <w:t xml:space="preserve">. </w:t>
      </w:r>
      <w:r w:rsidR="00120900" w:rsidRPr="00E35E86">
        <w:rPr>
          <w:color w:val="000000"/>
          <w:sz w:val="28"/>
          <w:szCs w:val="28"/>
        </w:rPr>
        <w:t>Данная работа состоит из введения, трех глав, заключения, списка используемой литературы</w:t>
      </w:r>
      <w:r w:rsidR="00705771">
        <w:rPr>
          <w:color w:val="000000"/>
          <w:sz w:val="28"/>
          <w:szCs w:val="28"/>
        </w:rPr>
        <w:t xml:space="preserve"> и приложений</w:t>
      </w:r>
      <w:r w:rsidR="00120900" w:rsidRPr="00E35E86">
        <w:rPr>
          <w:color w:val="000000"/>
          <w:sz w:val="28"/>
          <w:szCs w:val="28"/>
        </w:rPr>
        <w:t xml:space="preserve">. В первой главе </w:t>
      </w:r>
      <w:r w:rsidR="00705771">
        <w:rPr>
          <w:color w:val="000000"/>
          <w:sz w:val="28"/>
          <w:szCs w:val="28"/>
        </w:rPr>
        <w:t>трактуется</w:t>
      </w:r>
      <w:r w:rsidR="00120900" w:rsidRPr="00E35E86">
        <w:rPr>
          <w:color w:val="000000"/>
          <w:sz w:val="28"/>
          <w:szCs w:val="28"/>
        </w:rPr>
        <w:t xml:space="preserve"> </w:t>
      </w:r>
      <w:r w:rsidR="00705771">
        <w:rPr>
          <w:color w:val="000000"/>
          <w:sz w:val="28"/>
          <w:szCs w:val="28"/>
        </w:rPr>
        <w:t>понятие «информационные технологии», раскрывается их сущность, цели и задачи</w:t>
      </w:r>
      <w:r w:rsidR="00120900" w:rsidRPr="00E35E86">
        <w:rPr>
          <w:color w:val="000000"/>
          <w:sz w:val="28"/>
          <w:szCs w:val="28"/>
        </w:rPr>
        <w:t xml:space="preserve">; во второй главе </w:t>
      </w:r>
      <w:r w:rsidR="00705771">
        <w:rPr>
          <w:color w:val="000000"/>
          <w:sz w:val="28"/>
          <w:szCs w:val="28"/>
        </w:rPr>
        <w:t xml:space="preserve">рассматривается </w:t>
      </w:r>
      <w:r w:rsidR="00705771" w:rsidRPr="00E35E86">
        <w:rPr>
          <w:color w:val="000000"/>
          <w:sz w:val="28"/>
          <w:szCs w:val="28"/>
        </w:rPr>
        <w:t>необходимость</w:t>
      </w:r>
      <w:r w:rsidR="00705771">
        <w:rPr>
          <w:color w:val="000000"/>
          <w:sz w:val="28"/>
          <w:szCs w:val="28"/>
        </w:rPr>
        <w:t xml:space="preserve"> бизнес планирования</w:t>
      </w:r>
      <w:r w:rsidR="00705771" w:rsidRPr="00E35E86">
        <w:rPr>
          <w:color w:val="000000"/>
          <w:sz w:val="28"/>
          <w:szCs w:val="28"/>
        </w:rPr>
        <w:t>,</w:t>
      </w:r>
      <w:r w:rsidR="00705771">
        <w:rPr>
          <w:color w:val="000000"/>
          <w:sz w:val="28"/>
          <w:szCs w:val="28"/>
        </w:rPr>
        <w:t xml:space="preserve"> определяется </w:t>
      </w:r>
      <w:r w:rsidR="00705771" w:rsidRPr="00E35E86">
        <w:rPr>
          <w:color w:val="000000"/>
          <w:sz w:val="28"/>
          <w:szCs w:val="28"/>
        </w:rPr>
        <w:t>сущность и структура бизнес-плана</w:t>
      </w:r>
      <w:r w:rsidR="00705771">
        <w:rPr>
          <w:color w:val="000000"/>
          <w:sz w:val="28"/>
          <w:szCs w:val="28"/>
        </w:rPr>
        <w:t>,</w:t>
      </w:r>
      <w:r w:rsidR="00705771" w:rsidRPr="00E35E86">
        <w:rPr>
          <w:color w:val="000000"/>
          <w:sz w:val="28"/>
          <w:szCs w:val="28"/>
        </w:rPr>
        <w:t xml:space="preserve"> </w:t>
      </w:r>
      <w:r w:rsidR="00120900" w:rsidRPr="00E35E86">
        <w:rPr>
          <w:color w:val="000000"/>
          <w:sz w:val="28"/>
          <w:szCs w:val="28"/>
        </w:rPr>
        <w:t xml:space="preserve">исследуется построение бизнес-плана на конкретном примере; в третьей главе </w:t>
      </w:r>
      <w:r w:rsidR="00705771">
        <w:rPr>
          <w:color w:val="000000"/>
          <w:sz w:val="28"/>
          <w:szCs w:val="28"/>
        </w:rPr>
        <w:t>анализируются</w:t>
      </w:r>
      <w:r w:rsidR="00120900" w:rsidRPr="00E35E86">
        <w:rPr>
          <w:color w:val="000000"/>
          <w:sz w:val="28"/>
          <w:szCs w:val="28"/>
        </w:rPr>
        <w:t xml:space="preserve"> риски, связанные с реализацией бизнес-плана и возможности их предотвращения.</w:t>
      </w:r>
    </w:p>
    <w:p w:rsidR="00B967A1" w:rsidRDefault="00B967A1" w:rsidP="00B967A1">
      <w:pPr>
        <w:spacing w:line="360" w:lineRule="auto"/>
        <w:ind w:firstLine="709"/>
        <w:jc w:val="both"/>
        <w:rPr>
          <w:color w:val="000000"/>
          <w:sz w:val="28"/>
          <w:szCs w:val="28"/>
        </w:rPr>
      </w:pPr>
      <w:r>
        <w:rPr>
          <w:color w:val="000000"/>
          <w:sz w:val="28"/>
          <w:szCs w:val="28"/>
        </w:rPr>
        <w:lastRenderedPageBreak/>
        <w:t>Р</w:t>
      </w:r>
      <w:r w:rsidR="009630F4" w:rsidRPr="00E35E86">
        <w:rPr>
          <w:color w:val="000000"/>
          <w:sz w:val="28"/>
          <w:szCs w:val="28"/>
        </w:rPr>
        <w:t>езультаты исследования можно использовать в практической деятельности</w:t>
      </w:r>
      <w:r>
        <w:rPr>
          <w:color w:val="000000"/>
          <w:sz w:val="28"/>
          <w:szCs w:val="28"/>
        </w:rPr>
        <w:t xml:space="preserve"> предприятий</w:t>
      </w:r>
      <w:r w:rsidR="009630F4" w:rsidRPr="00E35E86">
        <w:rPr>
          <w:color w:val="000000"/>
          <w:sz w:val="28"/>
          <w:szCs w:val="28"/>
        </w:rPr>
        <w:t>,</w:t>
      </w:r>
      <w:r>
        <w:rPr>
          <w:color w:val="000000"/>
          <w:sz w:val="28"/>
          <w:szCs w:val="28"/>
        </w:rPr>
        <w:t xml:space="preserve"> в этом и заключается п</w:t>
      </w:r>
      <w:r w:rsidRPr="00E35E86">
        <w:rPr>
          <w:color w:val="000000"/>
          <w:sz w:val="28"/>
          <w:szCs w:val="28"/>
        </w:rPr>
        <w:t>рактическая значимость</w:t>
      </w:r>
      <w:r>
        <w:rPr>
          <w:color w:val="000000"/>
          <w:sz w:val="28"/>
          <w:szCs w:val="28"/>
        </w:rPr>
        <w:t xml:space="preserve"> дипломной работы,</w:t>
      </w:r>
      <w:r w:rsidRPr="00E35E86">
        <w:rPr>
          <w:color w:val="000000"/>
          <w:sz w:val="28"/>
          <w:szCs w:val="28"/>
        </w:rPr>
        <w:t xml:space="preserve"> </w:t>
      </w:r>
      <w:r w:rsidR="009630F4" w:rsidRPr="00E35E86">
        <w:rPr>
          <w:color w:val="000000"/>
          <w:sz w:val="28"/>
          <w:szCs w:val="28"/>
        </w:rPr>
        <w:t xml:space="preserve">так как </w:t>
      </w:r>
      <w:r>
        <w:rPr>
          <w:color w:val="000000"/>
          <w:sz w:val="28"/>
          <w:szCs w:val="28"/>
        </w:rPr>
        <w:t>р</w:t>
      </w:r>
      <w:r w:rsidRPr="00E35E86">
        <w:rPr>
          <w:color w:val="000000"/>
          <w:sz w:val="28"/>
          <w:szCs w:val="28"/>
        </w:rPr>
        <w:t>азработка бизнес-плана необходима как при создании малого, среднего, или крупного бизнеса, так и для его модернизации или реструктуризации.</w:t>
      </w:r>
      <w:r>
        <w:rPr>
          <w:color w:val="000000"/>
          <w:sz w:val="28"/>
          <w:szCs w:val="28"/>
        </w:rPr>
        <w:br w:type="page"/>
      </w:r>
    </w:p>
    <w:p w:rsidR="003A4EA3" w:rsidRPr="00D06ED0" w:rsidRDefault="005C5F6C" w:rsidP="00B76FC1">
      <w:pPr>
        <w:pStyle w:val="1"/>
        <w:numPr>
          <w:ilvl w:val="0"/>
          <w:numId w:val="9"/>
        </w:numPr>
        <w:spacing w:line="240" w:lineRule="auto"/>
        <w:jc w:val="center"/>
        <w:rPr>
          <w:rFonts w:ascii="Times New Roman" w:eastAsia="SimSun" w:hAnsi="Times New Roman"/>
          <w:color w:val="auto"/>
          <w:lang w:eastAsia="zh-CN"/>
        </w:rPr>
      </w:pPr>
      <w:bookmarkStart w:id="1" w:name="_Toc416256792"/>
      <w:r>
        <w:rPr>
          <w:rFonts w:ascii="Times New Roman" w:eastAsia="SimSun" w:hAnsi="Times New Roman"/>
          <w:color w:val="auto"/>
          <w:lang w:eastAsia="zh-CN"/>
        </w:rPr>
        <w:lastRenderedPageBreak/>
        <w:t xml:space="preserve">РЫНОК </w:t>
      </w:r>
      <w:r w:rsidR="00D06ED0" w:rsidRPr="00D06ED0">
        <w:rPr>
          <w:rFonts w:ascii="Times New Roman" w:eastAsia="SimSun" w:hAnsi="Times New Roman"/>
          <w:color w:val="auto"/>
          <w:lang w:eastAsia="zh-CN"/>
        </w:rPr>
        <w:t>ИНФОРМАЦИОННЫХ</w:t>
      </w:r>
      <w:r w:rsidR="00D06ED0">
        <w:rPr>
          <w:rFonts w:ascii="Times New Roman" w:eastAsia="SimSun" w:hAnsi="Times New Roman"/>
          <w:color w:val="auto"/>
          <w:lang w:eastAsia="zh-CN"/>
        </w:rPr>
        <w:t xml:space="preserve"> </w:t>
      </w:r>
      <w:r w:rsidR="00D06ED0" w:rsidRPr="00D06ED0">
        <w:rPr>
          <w:rFonts w:ascii="Times New Roman" w:eastAsia="SimSun" w:hAnsi="Times New Roman"/>
          <w:color w:val="auto"/>
          <w:lang w:eastAsia="zh-CN"/>
        </w:rPr>
        <w:t>ТЕХНОЛОГИЙ</w:t>
      </w:r>
      <w:r w:rsidR="00D06ED0">
        <w:rPr>
          <w:rFonts w:ascii="Times New Roman" w:eastAsia="SimSun" w:hAnsi="Times New Roman"/>
          <w:color w:val="auto"/>
          <w:lang w:eastAsia="zh-CN"/>
        </w:rPr>
        <w:t xml:space="preserve">: </w:t>
      </w:r>
      <w:r w:rsidR="00D06ED0" w:rsidRPr="00D06ED0">
        <w:rPr>
          <w:rFonts w:ascii="Times New Roman" w:eastAsia="SimSun" w:hAnsi="Times New Roman"/>
          <w:color w:val="auto"/>
          <w:lang w:eastAsia="zh-CN"/>
        </w:rPr>
        <w:t>ОСОБЕННОСТИ И ПЕРСПЕКТИВЫ РАЗВИТИЯ</w:t>
      </w:r>
      <w:bookmarkEnd w:id="1"/>
    </w:p>
    <w:p w:rsidR="00D06ED0" w:rsidRPr="00D316F6" w:rsidRDefault="00D06ED0" w:rsidP="00B76FC1">
      <w:pPr>
        <w:pStyle w:val="a4"/>
        <w:ind w:left="360"/>
        <w:rPr>
          <w:sz w:val="28"/>
          <w:szCs w:val="28"/>
          <w:lang w:eastAsia="zh-CN"/>
        </w:rPr>
      </w:pPr>
    </w:p>
    <w:p w:rsidR="00D316F6" w:rsidRPr="00D316F6" w:rsidRDefault="00D316F6" w:rsidP="00B76FC1">
      <w:pPr>
        <w:pStyle w:val="a4"/>
        <w:ind w:left="360"/>
        <w:rPr>
          <w:sz w:val="28"/>
          <w:szCs w:val="28"/>
          <w:lang w:eastAsia="zh-CN"/>
        </w:rPr>
      </w:pPr>
    </w:p>
    <w:p w:rsidR="00D06ED0" w:rsidRDefault="00D06ED0" w:rsidP="00B76FC1">
      <w:pPr>
        <w:pStyle w:val="2"/>
        <w:numPr>
          <w:ilvl w:val="1"/>
          <w:numId w:val="3"/>
        </w:numPr>
        <w:ind w:left="351" w:hanging="357"/>
        <w:jc w:val="center"/>
        <w:rPr>
          <w:rFonts w:ascii="Times New Roman" w:eastAsia="SimSun" w:hAnsi="Times New Roman"/>
          <w:color w:val="auto"/>
          <w:sz w:val="28"/>
          <w:szCs w:val="28"/>
          <w:lang w:eastAsia="zh-CN"/>
        </w:rPr>
      </w:pPr>
      <w:bookmarkStart w:id="2" w:name="_Toc416256793"/>
      <w:r w:rsidRPr="00D06ED0">
        <w:rPr>
          <w:rFonts w:ascii="Times New Roman" w:eastAsia="SimSun" w:hAnsi="Times New Roman"/>
          <w:color w:val="auto"/>
          <w:sz w:val="28"/>
          <w:szCs w:val="28"/>
          <w:lang w:eastAsia="zh-CN"/>
        </w:rPr>
        <w:t>ИНФОРМАЦИОННЫЕ ТЕХНОЛОГИИ: ПОНЯТИЕ, ЦЕЛИ И ЗАДАЧИ</w:t>
      </w:r>
      <w:bookmarkEnd w:id="2"/>
    </w:p>
    <w:p w:rsidR="00D06ED0" w:rsidRDefault="00D06ED0" w:rsidP="00D316F6">
      <w:pPr>
        <w:pStyle w:val="a4"/>
        <w:ind w:left="360"/>
        <w:rPr>
          <w:sz w:val="28"/>
          <w:szCs w:val="28"/>
          <w:lang w:eastAsia="zh-CN"/>
        </w:rPr>
      </w:pPr>
    </w:p>
    <w:p w:rsidR="00D316F6" w:rsidRPr="00D316F6" w:rsidRDefault="00D316F6" w:rsidP="00D316F6">
      <w:pPr>
        <w:pStyle w:val="a4"/>
        <w:ind w:left="360"/>
        <w:rPr>
          <w:sz w:val="28"/>
          <w:szCs w:val="28"/>
          <w:lang w:eastAsia="zh-CN"/>
        </w:rPr>
      </w:pPr>
    </w:p>
    <w:p w:rsidR="003A4EA3" w:rsidRPr="00D316F6" w:rsidRDefault="00D06ED0" w:rsidP="00D316F6">
      <w:pPr>
        <w:pStyle w:val="a4"/>
        <w:ind w:left="360"/>
        <w:rPr>
          <w:sz w:val="28"/>
          <w:szCs w:val="28"/>
          <w:lang w:eastAsia="zh-CN"/>
        </w:rPr>
      </w:pPr>
      <w:r w:rsidRPr="00D316F6">
        <w:rPr>
          <w:sz w:val="28"/>
          <w:szCs w:val="28"/>
          <w:lang w:eastAsia="zh-CN"/>
        </w:rPr>
        <w:t xml:space="preserve"> </w:t>
      </w:r>
    </w:p>
    <w:p w:rsidR="00FE1F04" w:rsidRDefault="00A40B19" w:rsidP="002C2DDE">
      <w:pPr>
        <w:spacing w:line="360" w:lineRule="auto"/>
        <w:ind w:firstLine="709"/>
        <w:jc w:val="both"/>
        <w:rPr>
          <w:rFonts w:eastAsia="SimSun"/>
          <w:sz w:val="28"/>
          <w:szCs w:val="28"/>
          <w:lang w:eastAsia="zh-CN"/>
        </w:rPr>
      </w:pPr>
      <w:r>
        <w:rPr>
          <w:color w:val="000000"/>
          <w:sz w:val="28"/>
          <w:szCs w:val="28"/>
        </w:rPr>
        <w:t>Информационные технологии все активнее и глубже проникают во все сферы человеческой деятельности и становятся их неотъемлемой частью. Поэтому овладение определенным объемом знаний в области информатики</w:t>
      </w:r>
      <w:r w:rsidR="00A853C6">
        <w:rPr>
          <w:color w:val="000000"/>
          <w:sz w:val="28"/>
          <w:szCs w:val="28"/>
        </w:rPr>
        <w:t xml:space="preserve">, </w:t>
      </w:r>
      <w:r w:rsidR="00465C85">
        <w:rPr>
          <w:color w:val="000000"/>
          <w:sz w:val="28"/>
          <w:szCs w:val="28"/>
        </w:rPr>
        <w:t>понимани</w:t>
      </w:r>
      <w:r w:rsidR="00A853C6">
        <w:rPr>
          <w:color w:val="000000"/>
          <w:sz w:val="28"/>
          <w:szCs w:val="28"/>
        </w:rPr>
        <w:t>е</w:t>
      </w:r>
      <w:r w:rsidR="00465C85">
        <w:rPr>
          <w:color w:val="000000"/>
          <w:sz w:val="28"/>
          <w:szCs w:val="28"/>
        </w:rPr>
        <w:t xml:space="preserve"> и знани</w:t>
      </w:r>
      <w:r w:rsidR="00A853C6">
        <w:rPr>
          <w:color w:val="000000"/>
          <w:sz w:val="28"/>
          <w:szCs w:val="28"/>
        </w:rPr>
        <w:t>е</w:t>
      </w:r>
      <w:r w:rsidR="00465C85">
        <w:rPr>
          <w:color w:val="000000"/>
          <w:sz w:val="28"/>
          <w:szCs w:val="28"/>
        </w:rPr>
        <w:t xml:space="preserve"> терминологии необходимо</w:t>
      </w:r>
      <w:r w:rsidR="00A853C6">
        <w:rPr>
          <w:color w:val="000000"/>
          <w:sz w:val="28"/>
          <w:szCs w:val="28"/>
        </w:rPr>
        <w:t xml:space="preserve"> и обязательно.</w:t>
      </w:r>
      <w:r>
        <w:rPr>
          <w:color w:val="000000"/>
          <w:sz w:val="28"/>
          <w:szCs w:val="28"/>
        </w:rPr>
        <w:t xml:space="preserve"> </w:t>
      </w:r>
      <w:r w:rsidR="001D6ABF">
        <w:rPr>
          <w:color w:val="000000"/>
          <w:sz w:val="28"/>
          <w:szCs w:val="28"/>
        </w:rPr>
        <w:t>В</w:t>
      </w:r>
      <w:r w:rsidR="00361570">
        <w:rPr>
          <w:color w:val="000000"/>
          <w:sz w:val="28"/>
          <w:szCs w:val="28"/>
        </w:rPr>
        <w:t xml:space="preserve"> настоящий момент в о</w:t>
      </w:r>
      <w:r w:rsidR="001D6ABF">
        <w:rPr>
          <w:color w:val="000000"/>
          <w:sz w:val="28"/>
          <w:szCs w:val="28"/>
        </w:rPr>
        <w:t>пределении понятия «информационные технологии» с</w:t>
      </w:r>
      <w:r w:rsidR="001D6ABF" w:rsidRPr="001D6ABF">
        <w:rPr>
          <w:color w:val="000000"/>
          <w:sz w:val="28"/>
          <w:szCs w:val="28"/>
        </w:rPr>
        <w:t>уществует</w:t>
      </w:r>
      <w:r w:rsidR="001D6ABF">
        <w:rPr>
          <w:color w:val="000000"/>
          <w:sz w:val="28"/>
          <w:szCs w:val="28"/>
        </w:rPr>
        <w:t xml:space="preserve"> множество подходов и </w:t>
      </w:r>
      <w:r w:rsidR="001D6ABF" w:rsidRPr="001D6ABF">
        <w:rPr>
          <w:color w:val="000000"/>
          <w:sz w:val="28"/>
          <w:szCs w:val="28"/>
        </w:rPr>
        <w:t>точек зрения</w:t>
      </w:r>
      <w:r w:rsidR="001D6ABF">
        <w:rPr>
          <w:color w:val="000000"/>
          <w:sz w:val="28"/>
          <w:szCs w:val="28"/>
        </w:rPr>
        <w:t xml:space="preserve">. </w:t>
      </w:r>
      <w:r w:rsidR="00FE1F04" w:rsidRPr="00063CD5">
        <w:rPr>
          <w:rFonts w:eastAsia="SimSun"/>
          <w:sz w:val="28"/>
          <w:szCs w:val="28"/>
          <w:lang w:eastAsia="zh-CN"/>
        </w:rPr>
        <w:t xml:space="preserve">Для </w:t>
      </w:r>
      <w:r w:rsidR="00FE1F04">
        <w:rPr>
          <w:rFonts w:eastAsia="SimSun"/>
          <w:sz w:val="28"/>
          <w:szCs w:val="28"/>
          <w:lang w:eastAsia="zh-CN"/>
        </w:rPr>
        <w:t xml:space="preserve">толкования </w:t>
      </w:r>
      <w:r w:rsidR="00FE1F04" w:rsidRPr="00063CD5">
        <w:rPr>
          <w:rFonts w:eastAsia="SimSun"/>
          <w:sz w:val="28"/>
          <w:szCs w:val="28"/>
          <w:lang w:eastAsia="zh-CN"/>
        </w:rPr>
        <w:t>понятия «</w:t>
      </w:r>
      <w:r w:rsidR="00FE1F04">
        <w:rPr>
          <w:rFonts w:eastAsia="SimSun"/>
          <w:sz w:val="28"/>
          <w:szCs w:val="28"/>
          <w:lang w:eastAsia="zh-CN"/>
        </w:rPr>
        <w:t>информационные технологии</w:t>
      </w:r>
      <w:r w:rsidR="00FE1F04" w:rsidRPr="00063CD5">
        <w:rPr>
          <w:rFonts w:eastAsia="SimSun"/>
          <w:sz w:val="28"/>
          <w:szCs w:val="28"/>
          <w:lang w:eastAsia="zh-CN"/>
        </w:rPr>
        <w:t xml:space="preserve">» </w:t>
      </w:r>
      <w:r w:rsidR="00FE1F04">
        <w:rPr>
          <w:rFonts w:eastAsia="SimSun"/>
          <w:sz w:val="28"/>
          <w:szCs w:val="28"/>
          <w:lang w:eastAsia="zh-CN"/>
        </w:rPr>
        <w:t xml:space="preserve">необходимо </w:t>
      </w:r>
      <w:r w:rsidR="00FE1F04" w:rsidRPr="00063CD5">
        <w:rPr>
          <w:rFonts w:eastAsia="SimSun"/>
          <w:sz w:val="28"/>
          <w:szCs w:val="28"/>
          <w:lang w:eastAsia="zh-CN"/>
        </w:rPr>
        <w:t>выдели</w:t>
      </w:r>
      <w:r w:rsidR="00FE1F04">
        <w:rPr>
          <w:rFonts w:eastAsia="SimSun"/>
          <w:sz w:val="28"/>
          <w:szCs w:val="28"/>
          <w:lang w:eastAsia="zh-CN"/>
        </w:rPr>
        <w:t>ть</w:t>
      </w:r>
      <w:r w:rsidR="00FE1F04" w:rsidRPr="00063CD5">
        <w:rPr>
          <w:rFonts w:eastAsia="SimSun"/>
          <w:sz w:val="28"/>
          <w:szCs w:val="28"/>
          <w:lang w:eastAsia="zh-CN"/>
        </w:rPr>
        <w:t xml:space="preserve"> ее основные компоненты</w:t>
      </w:r>
      <w:r w:rsidR="00FE1F04">
        <w:rPr>
          <w:rFonts w:eastAsia="SimSun"/>
          <w:sz w:val="28"/>
          <w:szCs w:val="28"/>
          <w:lang w:eastAsia="zh-CN"/>
        </w:rPr>
        <w:t xml:space="preserve">. </w:t>
      </w:r>
      <w:r w:rsidR="00FE1F04" w:rsidRPr="00063CD5">
        <w:rPr>
          <w:rFonts w:eastAsia="SimSun"/>
          <w:sz w:val="28"/>
          <w:szCs w:val="28"/>
          <w:lang w:eastAsia="zh-CN"/>
        </w:rPr>
        <w:t xml:space="preserve">Смыслообразующими, ключевыми компонентами в </w:t>
      </w:r>
      <w:r w:rsidR="00FE1F04">
        <w:rPr>
          <w:rFonts w:eastAsia="SimSun"/>
          <w:sz w:val="28"/>
          <w:szCs w:val="28"/>
          <w:lang w:eastAsia="zh-CN"/>
        </w:rPr>
        <w:t xml:space="preserve">данном </w:t>
      </w:r>
      <w:r w:rsidR="008B17C2">
        <w:rPr>
          <w:rFonts w:eastAsia="SimSun"/>
          <w:sz w:val="28"/>
          <w:szCs w:val="28"/>
          <w:lang w:eastAsia="zh-CN"/>
        </w:rPr>
        <w:t>словосочетании</w:t>
      </w:r>
      <w:r w:rsidR="00FE1F04">
        <w:rPr>
          <w:rFonts w:eastAsia="SimSun"/>
          <w:sz w:val="28"/>
          <w:szCs w:val="28"/>
          <w:lang w:eastAsia="zh-CN"/>
        </w:rPr>
        <w:t xml:space="preserve"> </w:t>
      </w:r>
      <w:r w:rsidR="00FE1F04" w:rsidRPr="00063CD5">
        <w:rPr>
          <w:rFonts w:eastAsia="SimSun"/>
          <w:sz w:val="28"/>
          <w:szCs w:val="28"/>
          <w:lang w:eastAsia="zh-CN"/>
        </w:rPr>
        <w:t xml:space="preserve">являются концепты </w:t>
      </w:r>
      <w:r w:rsidR="00FE1F04" w:rsidRPr="00FE1F04">
        <w:rPr>
          <w:rFonts w:eastAsia="SimSun"/>
          <w:sz w:val="28"/>
          <w:szCs w:val="28"/>
          <w:lang w:eastAsia="zh-CN"/>
        </w:rPr>
        <w:t>(</w:t>
      </w:r>
      <w:hyperlink r:id="rId10" w:tooltip="Латинский язык" w:history="1">
        <w:r w:rsidR="00FE1F04" w:rsidRPr="00FE1F04">
          <w:rPr>
            <w:rFonts w:eastAsia="SimSun"/>
            <w:sz w:val="28"/>
            <w:szCs w:val="28"/>
            <w:lang w:eastAsia="zh-CN"/>
          </w:rPr>
          <w:t>лат.</w:t>
        </w:r>
      </w:hyperlink>
      <w:r w:rsidR="00F4558C" w:rsidRPr="00F4558C">
        <w:rPr>
          <w:rFonts w:eastAsia="SimSun"/>
          <w:sz w:val="28"/>
          <w:szCs w:val="28"/>
          <w:lang w:eastAsia="zh-CN"/>
        </w:rPr>
        <w:t xml:space="preserve"> </w:t>
      </w:r>
      <w:r w:rsidR="00F4558C">
        <w:rPr>
          <w:rFonts w:eastAsia="SimSun"/>
          <w:sz w:val="28"/>
          <w:szCs w:val="28"/>
          <w:lang w:val="en-US" w:eastAsia="zh-CN"/>
        </w:rPr>
        <w:t>conceptus</w:t>
      </w:r>
      <w:r w:rsidR="00F4558C">
        <w:rPr>
          <w:rFonts w:eastAsia="SimSun"/>
          <w:sz w:val="28"/>
          <w:szCs w:val="28"/>
          <w:lang w:eastAsia="zh-CN"/>
        </w:rPr>
        <w:t xml:space="preserve"> </w:t>
      </w:r>
      <w:r w:rsidR="00FE1F04">
        <w:rPr>
          <w:rFonts w:eastAsia="SimSun"/>
          <w:sz w:val="28"/>
          <w:szCs w:val="28"/>
          <w:lang w:eastAsia="zh-CN"/>
        </w:rPr>
        <w:t xml:space="preserve">- </w:t>
      </w:r>
      <w:r w:rsidR="00FE1F04" w:rsidRPr="00FE1F04">
        <w:rPr>
          <w:rFonts w:eastAsia="SimSun"/>
          <w:sz w:val="28"/>
          <w:szCs w:val="28"/>
          <w:lang w:eastAsia="zh-CN"/>
        </w:rPr>
        <w:t>«понятие»)</w:t>
      </w:r>
      <w:r w:rsidR="00FE1F04" w:rsidRPr="00063CD5">
        <w:rPr>
          <w:rFonts w:eastAsia="SimSun"/>
          <w:sz w:val="28"/>
          <w:szCs w:val="28"/>
          <w:lang w:eastAsia="zh-CN"/>
        </w:rPr>
        <w:t xml:space="preserve"> </w:t>
      </w:r>
      <w:r w:rsidR="00793FF3" w:rsidRPr="00063CD5">
        <w:rPr>
          <w:rFonts w:eastAsia="SimSun"/>
          <w:sz w:val="28"/>
          <w:szCs w:val="28"/>
          <w:lang w:eastAsia="zh-CN"/>
        </w:rPr>
        <w:t>«</w:t>
      </w:r>
      <w:r w:rsidR="00793FF3">
        <w:rPr>
          <w:rFonts w:eastAsia="SimSun"/>
          <w:sz w:val="28"/>
          <w:szCs w:val="28"/>
          <w:lang w:eastAsia="zh-CN"/>
        </w:rPr>
        <w:t>технология</w:t>
      </w:r>
      <w:r w:rsidR="00793FF3" w:rsidRPr="00063CD5">
        <w:rPr>
          <w:rFonts w:eastAsia="SimSun"/>
          <w:sz w:val="28"/>
          <w:szCs w:val="28"/>
          <w:lang w:eastAsia="zh-CN"/>
        </w:rPr>
        <w:t>»</w:t>
      </w:r>
      <w:r w:rsidR="00793FF3">
        <w:rPr>
          <w:rFonts w:eastAsia="SimSun"/>
          <w:sz w:val="28"/>
          <w:szCs w:val="28"/>
          <w:lang w:eastAsia="zh-CN"/>
        </w:rPr>
        <w:t xml:space="preserve"> и</w:t>
      </w:r>
      <w:r w:rsidR="00793FF3" w:rsidRPr="00063CD5">
        <w:rPr>
          <w:rFonts w:eastAsia="SimSun"/>
          <w:sz w:val="28"/>
          <w:szCs w:val="28"/>
          <w:lang w:eastAsia="zh-CN"/>
        </w:rPr>
        <w:t xml:space="preserve"> </w:t>
      </w:r>
      <w:r w:rsidR="00FE1F04" w:rsidRPr="00063CD5">
        <w:rPr>
          <w:rFonts w:eastAsia="SimSun"/>
          <w:sz w:val="28"/>
          <w:szCs w:val="28"/>
          <w:lang w:eastAsia="zh-CN"/>
        </w:rPr>
        <w:t>«</w:t>
      </w:r>
      <w:r w:rsidR="00F4558C">
        <w:rPr>
          <w:rFonts w:eastAsia="SimSun"/>
          <w:sz w:val="28"/>
          <w:szCs w:val="28"/>
          <w:lang w:eastAsia="zh-CN"/>
        </w:rPr>
        <w:t>информация</w:t>
      </w:r>
      <w:r w:rsidR="00FE1F04" w:rsidRPr="00063CD5">
        <w:rPr>
          <w:rFonts w:eastAsia="SimSun"/>
          <w:sz w:val="28"/>
          <w:szCs w:val="28"/>
          <w:lang w:eastAsia="zh-CN"/>
        </w:rPr>
        <w:t>».</w:t>
      </w:r>
    </w:p>
    <w:p w:rsidR="00F4558C" w:rsidRDefault="00F4558C" w:rsidP="00F4558C">
      <w:pPr>
        <w:spacing w:line="360" w:lineRule="auto"/>
        <w:ind w:firstLine="709"/>
        <w:jc w:val="both"/>
        <w:rPr>
          <w:color w:val="000000"/>
          <w:sz w:val="28"/>
          <w:szCs w:val="28"/>
        </w:rPr>
      </w:pPr>
      <w:r>
        <w:rPr>
          <w:color w:val="000000"/>
          <w:sz w:val="28"/>
          <w:szCs w:val="28"/>
        </w:rPr>
        <w:t>П</w:t>
      </w:r>
      <w:r w:rsidRPr="00915AEA">
        <w:rPr>
          <w:color w:val="000000"/>
          <w:sz w:val="28"/>
          <w:szCs w:val="28"/>
        </w:rPr>
        <w:t xml:space="preserve">ри переводе с греческого </w:t>
      </w:r>
      <w:r>
        <w:rPr>
          <w:color w:val="000000"/>
          <w:sz w:val="28"/>
          <w:szCs w:val="28"/>
        </w:rPr>
        <w:t>языка слово «т</w:t>
      </w:r>
      <w:r w:rsidRPr="00915AEA">
        <w:rPr>
          <w:color w:val="000000"/>
          <w:sz w:val="28"/>
          <w:szCs w:val="28"/>
        </w:rPr>
        <w:t>ехнология</w:t>
      </w:r>
      <w:r>
        <w:rPr>
          <w:color w:val="000000"/>
          <w:sz w:val="28"/>
          <w:szCs w:val="28"/>
        </w:rPr>
        <w:t>»</w:t>
      </w:r>
      <w:r w:rsidRPr="00915AEA">
        <w:rPr>
          <w:sz w:val="28"/>
          <w:szCs w:val="28"/>
        </w:rPr>
        <w:t> </w:t>
      </w:r>
      <w:r w:rsidRPr="00915AEA">
        <w:rPr>
          <w:color w:val="000000"/>
          <w:sz w:val="28"/>
          <w:szCs w:val="28"/>
        </w:rPr>
        <w:t xml:space="preserve"> (techne) означает искусство, мастерство, умение, не что иное, как процесс. Под процессом следует понимать определенную совокупность действий, направленных на достижение определенной цели. Процесс должен определяться выбранной человеком стратегией и реализоваться с помощью совокупности различных средств и методов.</w:t>
      </w:r>
      <w:r>
        <w:rPr>
          <w:color w:val="000000"/>
          <w:sz w:val="28"/>
          <w:szCs w:val="28"/>
        </w:rPr>
        <w:t xml:space="preserve"> Известно, что т</w:t>
      </w:r>
      <w:r w:rsidRPr="006944EB">
        <w:rPr>
          <w:color w:val="000000"/>
          <w:sz w:val="28"/>
          <w:szCs w:val="28"/>
        </w:rPr>
        <w:t xml:space="preserve">ехнология </w:t>
      </w:r>
      <w:r>
        <w:rPr>
          <w:color w:val="000000"/>
          <w:sz w:val="28"/>
          <w:szCs w:val="28"/>
        </w:rPr>
        <w:t>–</w:t>
      </w:r>
      <w:r w:rsidRPr="006944EB">
        <w:rPr>
          <w:color w:val="000000"/>
          <w:sz w:val="28"/>
          <w:szCs w:val="28"/>
        </w:rPr>
        <w:t xml:space="preserve"> это комплекс научных и инженерных знаний, реализованных в</w:t>
      </w:r>
      <w:r>
        <w:rPr>
          <w:color w:val="000000"/>
          <w:sz w:val="28"/>
          <w:szCs w:val="28"/>
        </w:rPr>
        <w:t xml:space="preserve"> </w:t>
      </w:r>
      <w:r w:rsidRPr="006944EB">
        <w:rPr>
          <w:color w:val="000000"/>
          <w:sz w:val="28"/>
          <w:szCs w:val="28"/>
        </w:rPr>
        <w:t>приемах труда, наборах материальных, технических, энергетических, трудовых</w:t>
      </w:r>
      <w:r>
        <w:rPr>
          <w:color w:val="000000"/>
          <w:sz w:val="28"/>
          <w:szCs w:val="28"/>
        </w:rPr>
        <w:t xml:space="preserve"> </w:t>
      </w:r>
      <w:r w:rsidRPr="006944EB">
        <w:rPr>
          <w:color w:val="000000"/>
          <w:sz w:val="28"/>
          <w:szCs w:val="28"/>
        </w:rPr>
        <w:t>факторов производства, способах их соединения для создания продукта или</w:t>
      </w:r>
      <w:r>
        <w:rPr>
          <w:color w:val="000000"/>
          <w:sz w:val="28"/>
          <w:szCs w:val="28"/>
        </w:rPr>
        <w:t xml:space="preserve"> </w:t>
      </w:r>
      <w:r w:rsidRPr="006944EB">
        <w:rPr>
          <w:color w:val="000000"/>
          <w:sz w:val="28"/>
          <w:szCs w:val="28"/>
        </w:rPr>
        <w:t>услуги, отвечающих определенным требованиям.</w:t>
      </w:r>
    </w:p>
    <w:p w:rsidR="003E5C82" w:rsidRDefault="00E7717B" w:rsidP="00507E9F">
      <w:pPr>
        <w:spacing w:line="360" w:lineRule="auto"/>
        <w:ind w:firstLine="709"/>
        <w:jc w:val="both"/>
        <w:rPr>
          <w:color w:val="000000"/>
          <w:sz w:val="28"/>
          <w:szCs w:val="28"/>
        </w:rPr>
      </w:pPr>
      <w:r>
        <w:rPr>
          <w:color w:val="000000"/>
          <w:sz w:val="28"/>
          <w:szCs w:val="28"/>
        </w:rPr>
        <w:t>И</w:t>
      </w:r>
      <w:r w:rsidR="00793FF3">
        <w:rPr>
          <w:color w:val="000000"/>
          <w:sz w:val="28"/>
          <w:szCs w:val="28"/>
        </w:rPr>
        <w:t>нформация (</w:t>
      </w:r>
      <w:r w:rsidR="00793FF3">
        <w:rPr>
          <w:color w:val="000000"/>
          <w:sz w:val="28"/>
          <w:szCs w:val="28"/>
          <w:lang w:val="en-US"/>
        </w:rPr>
        <w:t>informatio</w:t>
      </w:r>
      <w:r w:rsidR="00793FF3">
        <w:rPr>
          <w:color w:val="000000"/>
          <w:sz w:val="28"/>
          <w:szCs w:val="28"/>
        </w:rPr>
        <w:t>)</w:t>
      </w:r>
      <w:r w:rsidR="00793FF3" w:rsidRPr="00793FF3">
        <w:rPr>
          <w:color w:val="000000"/>
          <w:sz w:val="28"/>
          <w:szCs w:val="28"/>
        </w:rPr>
        <w:t xml:space="preserve"> </w:t>
      </w:r>
      <w:r w:rsidR="00793FF3">
        <w:rPr>
          <w:color w:val="000000"/>
          <w:sz w:val="28"/>
          <w:szCs w:val="28"/>
        </w:rPr>
        <w:t>при переводе с латинского языка</w:t>
      </w:r>
      <w:r>
        <w:rPr>
          <w:color w:val="000000"/>
          <w:sz w:val="28"/>
          <w:szCs w:val="28"/>
        </w:rPr>
        <w:t xml:space="preserve"> означает </w:t>
      </w:r>
      <w:r w:rsidR="00507E9F">
        <w:rPr>
          <w:color w:val="000000"/>
          <w:sz w:val="28"/>
          <w:szCs w:val="28"/>
        </w:rPr>
        <w:t xml:space="preserve">не что иное как </w:t>
      </w:r>
      <w:r>
        <w:rPr>
          <w:color w:val="000000"/>
          <w:sz w:val="28"/>
          <w:szCs w:val="28"/>
        </w:rPr>
        <w:t xml:space="preserve">разъяснение или осведомление. Данный термин и отражаемое им понятие являются сегодня одним из самых распространенных. Сказанное </w:t>
      </w:r>
      <w:r>
        <w:rPr>
          <w:color w:val="000000"/>
          <w:sz w:val="28"/>
          <w:szCs w:val="28"/>
        </w:rPr>
        <w:lastRenderedPageBreak/>
        <w:t xml:space="preserve">относится к их </w:t>
      </w:r>
      <w:r w:rsidR="00236A3E">
        <w:rPr>
          <w:color w:val="000000"/>
          <w:sz w:val="28"/>
          <w:szCs w:val="28"/>
        </w:rPr>
        <w:t>использованию,</w:t>
      </w:r>
      <w:r>
        <w:rPr>
          <w:color w:val="000000"/>
          <w:sz w:val="28"/>
          <w:szCs w:val="28"/>
        </w:rPr>
        <w:t xml:space="preserve"> как на бытовом, так и профессиональном уровнях. </w:t>
      </w:r>
      <w:r w:rsidR="00507E9F">
        <w:rPr>
          <w:color w:val="000000"/>
          <w:sz w:val="28"/>
          <w:szCs w:val="28"/>
        </w:rPr>
        <w:t xml:space="preserve">Обычно в понятие «информация» </w:t>
      </w:r>
      <w:r w:rsidR="00507E9F" w:rsidRPr="00507E9F">
        <w:rPr>
          <w:color w:val="000000"/>
          <w:sz w:val="28"/>
          <w:szCs w:val="28"/>
        </w:rPr>
        <w:t xml:space="preserve">вкладывается широкий смысл и, как правило, его объяснение дается на интуитивном уровне. Информация передается по телефону, телеграфу, радио, телевидению. Она хранится в библиотеках, архивах, базах данных. </w:t>
      </w:r>
      <w:r w:rsidR="00507E9F">
        <w:rPr>
          <w:color w:val="000000"/>
          <w:sz w:val="28"/>
          <w:szCs w:val="28"/>
        </w:rPr>
        <w:t>Кроме того, и</w:t>
      </w:r>
      <w:r w:rsidR="00507E9F" w:rsidRPr="00507E9F">
        <w:rPr>
          <w:color w:val="000000"/>
          <w:sz w:val="28"/>
          <w:szCs w:val="28"/>
        </w:rPr>
        <w:t xml:space="preserve">нформация - это и показатели измерительных приборов, и вкус пищи, и запахи, и вид звездного неба и т. д. </w:t>
      </w:r>
      <w:r w:rsidR="000714C4">
        <w:rPr>
          <w:color w:val="000000"/>
          <w:sz w:val="28"/>
          <w:szCs w:val="28"/>
        </w:rPr>
        <w:t xml:space="preserve">Поскольку </w:t>
      </w:r>
      <w:r w:rsidR="00507E9F">
        <w:rPr>
          <w:color w:val="000000"/>
          <w:sz w:val="28"/>
          <w:szCs w:val="28"/>
        </w:rPr>
        <w:t xml:space="preserve"> т</w:t>
      </w:r>
      <w:r w:rsidR="00507E9F" w:rsidRPr="00507E9F">
        <w:rPr>
          <w:color w:val="000000"/>
          <w:sz w:val="28"/>
          <w:szCs w:val="28"/>
        </w:rPr>
        <w:t xml:space="preserve">ермин «информация» </w:t>
      </w:r>
      <w:r w:rsidR="00507E9F">
        <w:rPr>
          <w:color w:val="000000"/>
          <w:sz w:val="28"/>
          <w:szCs w:val="28"/>
        </w:rPr>
        <w:t xml:space="preserve">становится </w:t>
      </w:r>
      <w:r w:rsidR="00507E9F" w:rsidRPr="00507E9F">
        <w:rPr>
          <w:color w:val="000000"/>
          <w:sz w:val="28"/>
          <w:szCs w:val="28"/>
        </w:rPr>
        <w:t>одн</w:t>
      </w:r>
      <w:r w:rsidR="00CC5C8E">
        <w:rPr>
          <w:color w:val="000000"/>
          <w:sz w:val="28"/>
          <w:szCs w:val="28"/>
        </w:rPr>
        <w:t>им</w:t>
      </w:r>
      <w:r w:rsidR="00507E9F" w:rsidRPr="00507E9F">
        <w:rPr>
          <w:color w:val="000000"/>
          <w:sz w:val="28"/>
          <w:szCs w:val="28"/>
        </w:rPr>
        <w:t xml:space="preserve"> из самых популярных в </w:t>
      </w:r>
      <w:r w:rsidR="00CC5C8E">
        <w:rPr>
          <w:color w:val="000000"/>
          <w:sz w:val="28"/>
          <w:szCs w:val="28"/>
        </w:rPr>
        <w:t>совреме</w:t>
      </w:r>
      <w:r w:rsidR="00507E9F" w:rsidRPr="00507E9F">
        <w:rPr>
          <w:color w:val="000000"/>
          <w:sz w:val="28"/>
          <w:szCs w:val="28"/>
        </w:rPr>
        <w:t>н</w:t>
      </w:r>
      <w:r w:rsidR="00CC5C8E">
        <w:rPr>
          <w:color w:val="000000"/>
          <w:sz w:val="28"/>
          <w:szCs w:val="28"/>
        </w:rPr>
        <w:t>ном лексиконе</w:t>
      </w:r>
      <w:r w:rsidR="000714C4">
        <w:rPr>
          <w:color w:val="000000"/>
          <w:sz w:val="28"/>
          <w:szCs w:val="28"/>
        </w:rPr>
        <w:t xml:space="preserve">, то список определений можно продолжить и дальше. </w:t>
      </w:r>
      <w:r w:rsidR="003E5C82">
        <w:rPr>
          <w:color w:val="000000"/>
          <w:sz w:val="28"/>
          <w:szCs w:val="28"/>
        </w:rPr>
        <w:t>С чем же связанно различное представление данного понятия?</w:t>
      </w:r>
    </w:p>
    <w:p w:rsidR="001E7CFB" w:rsidRDefault="003E5C82" w:rsidP="001E7CFB">
      <w:pPr>
        <w:spacing w:line="360" w:lineRule="auto"/>
        <w:ind w:firstLine="709"/>
        <w:jc w:val="both"/>
        <w:rPr>
          <w:color w:val="000000"/>
          <w:sz w:val="28"/>
          <w:szCs w:val="28"/>
        </w:rPr>
      </w:pPr>
      <w:r>
        <w:rPr>
          <w:color w:val="000000"/>
          <w:sz w:val="28"/>
          <w:szCs w:val="28"/>
        </w:rPr>
        <w:t xml:space="preserve">Во-первых, его сложной и неоднозначной сущностью, которая к тому же имеет тенденцию достаточно быстро изменяться в ходе научно-технического прогресса. Во-вторых, </w:t>
      </w:r>
      <w:r w:rsidR="00072CEC">
        <w:rPr>
          <w:color w:val="000000"/>
          <w:sz w:val="28"/>
          <w:szCs w:val="28"/>
        </w:rPr>
        <w:t xml:space="preserve">с тем, что </w:t>
      </w:r>
      <w:r w:rsidR="00270872">
        <w:rPr>
          <w:color w:val="000000"/>
          <w:sz w:val="28"/>
          <w:szCs w:val="28"/>
        </w:rPr>
        <w:t>разные</w:t>
      </w:r>
      <w:r w:rsidR="00072CEC">
        <w:rPr>
          <w:color w:val="000000"/>
          <w:sz w:val="28"/>
          <w:szCs w:val="28"/>
        </w:rPr>
        <w:t xml:space="preserve"> определения этого </w:t>
      </w:r>
      <w:r w:rsidR="00072CEC" w:rsidRPr="00270872">
        <w:rPr>
          <w:color w:val="000000"/>
          <w:sz w:val="28"/>
          <w:szCs w:val="28"/>
        </w:rPr>
        <w:t>понятия</w:t>
      </w:r>
      <w:r w:rsidR="00072CEC">
        <w:rPr>
          <w:color w:val="000000"/>
          <w:sz w:val="28"/>
          <w:szCs w:val="28"/>
        </w:rPr>
        <w:t xml:space="preserve"> </w:t>
      </w:r>
      <w:r w:rsidR="00270872">
        <w:rPr>
          <w:color w:val="000000"/>
          <w:sz w:val="28"/>
          <w:szCs w:val="28"/>
        </w:rPr>
        <w:t>выделяют только те его признаки, которые служат достижению конкретных целей или соответствуют  контексту документов, в которых они опубликованы. Так,</w:t>
      </w:r>
      <w:r w:rsidR="005E467B">
        <w:rPr>
          <w:color w:val="000000"/>
          <w:sz w:val="28"/>
          <w:szCs w:val="28"/>
        </w:rPr>
        <w:t xml:space="preserve"> например,</w:t>
      </w:r>
      <w:r w:rsidR="00270872">
        <w:rPr>
          <w:color w:val="000000"/>
          <w:sz w:val="28"/>
          <w:szCs w:val="28"/>
        </w:rPr>
        <w:t xml:space="preserve"> наука кибернетика, расширенно толкуя понятие «информация», вывела его за пределы человеческой речи и других форм коммуникаций между людьми</w:t>
      </w:r>
      <w:r w:rsidR="001E7CFB">
        <w:rPr>
          <w:color w:val="000000"/>
          <w:sz w:val="28"/>
          <w:szCs w:val="28"/>
        </w:rPr>
        <w:t>, связав его с целенаправленными системами любой природы – биологической (биотоки в организмах, связи в генетических механизмах и т. п.), технической (сигналы в электрических сетях) и социальной (движение человеческих знаний в общественных системах)</w:t>
      </w:r>
      <w:r w:rsidR="00CC7945">
        <w:rPr>
          <w:rStyle w:val="a7"/>
          <w:color w:val="000000"/>
          <w:sz w:val="28"/>
          <w:szCs w:val="28"/>
        </w:rPr>
        <w:footnoteReference w:id="3"/>
      </w:r>
      <w:r w:rsidR="00C534B5">
        <w:rPr>
          <w:color w:val="000000"/>
          <w:sz w:val="28"/>
          <w:szCs w:val="28"/>
        </w:rPr>
        <w:t>.</w:t>
      </w:r>
    </w:p>
    <w:p w:rsidR="00F94FF8" w:rsidRDefault="005E467B" w:rsidP="001E7CFB">
      <w:pPr>
        <w:spacing w:line="360" w:lineRule="auto"/>
        <w:ind w:firstLine="709"/>
        <w:jc w:val="both"/>
        <w:rPr>
          <w:color w:val="000000"/>
          <w:sz w:val="28"/>
          <w:szCs w:val="28"/>
        </w:rPr>
      </w:pPr>
      <w:r>
        <w:rPr>
          <w:color w:val="000000"/>
          <w:sz w:val="28"/>
          <w:szCs w:val="28"/>
        </w:rPr>
        <w:t>Остановимся только на тех признаках</w:t>
      </w:r>
      <w:r w:rsidR="003E5C82">
        <w:rPr>
          <w:color w:val="000000"/>
          <w:sz w:val="28"/>
          <w:szCs w:val="28"/>
        </w:rPr>
        <w:t xml:space="preserve"> </w:t>
      </w:r>
      <w:r>
        <w:rPr>
          <w:color w:val="000000"/>
          <w:sz w:val="28"/>
          <w:szCs w:val="28"/>
        </w:rPr>
        <w:t>понятия «информация», которые необходимы нашему исследованию, а также тем или иным образом</w:t>
      </w:r>
      <w:r w:rsidR="000714C4">
        <w:rPr>
          <w:color w:val="000000"/>
          <w:sz w:val="28"/>
          <w:szCs w:val="28"/>
        </w:rPr>
        <w:t xml:space="preserve"> </w:t>
      </w:r>
      <w:r w:rsidR="00CC7945">
        <w:rPr>
          <w:color w:val="000000"/>
          <w:sz w:val="28"/>
          <w:szCs w:val="28"/>
        </w:rPr>
        <w:t xml:space="preserve">связаны с информационной сферой деятельности. Кратко данные признаки </w:t>
      </w:r>
      <w:r w:rsidR="00B354EE">
        <w:rPr>
          <w:color w:val="000000"/>
          <w:sz w:val="28"/>
          <w:szCs w:val="28"/>
        </w:rPr>
        <w:t xml:space="preserve">в самом общем виде можно </w:t>
      </w:r>
      <w:r w:rsidR="00FE04F9">
        <w:rPr>
          <w:color w:val="000000"/>
          <w:sz w:val="28"/>
          <w:szCs w:val="28"/>
        </w:rPr>
        <w:t xml:space="preserve">выразить </w:t>
      </w:r>
      <w:r w:rsidR="00B354EE">
        <w:rPr>
          <w:color w:val="000000"/>
          <w:sz w:val="28"/>
          <w:szCs w:val="28"/>
        </w:rPr>
        <w:t xml:space="preserve">в следующей </w:t>
      </w:r>
      <w:r w:rsidR="00FE04F9">
        <w:rPr>
          <w:color w:val="000000"/>
          <w:sz w:val="28"/>
          <w:szCs w:val="28"/>
        </w:rPr>
        <w:t xml:space="preserve">формулировке, </w:t>
      </w:r>
      <w:r w:rsidR="004E6BDD">
        <w:rPr>
          <w:color w:val="000000"/>
          <w:sz w:val="28"/>
          <w:szCs w:val="28"/>
        </w:rPr>
        <w:t xml:space="preserve">в которой </w:t>
      </w:r>
      <w:r w:rsidR="00FE04F9">
        <w:rPr>
          <w:color w:val="000000"/>
          <w:sz w:val="28"/>
          <w:szCs w:val="28"/>
        </w:rPr>
        <w:t>информация</w:t>
      </w:r>
      <w:r w:rsidR="004E6BDD">
        <w:rPr>
          <w:color w:val="000000"/>
          <w:sz w:val="28"/>
          <w:szCs w:val="28"/>
        </w:rPr>
        <w:t xml:space="preserve"> </w:t>
      </w:r>
      <w:r w:rsidR="00B354EE">
        <w:rPr>
          <w:color w:val="000000"/>
          <w:sz w:val="28"/>
          <w:szCs w:val="28"/>
        </w:rPr>
        <w:t>означа</w:t>
      </w:r>
      <w:r w:rsidR="00FE04F9">
        <w:rPr>
          <w:color w:val="000000"/>
          <w:sz w:val="28"/>
          <w:szCs w:val="28"/>
        </w:rPr>
        <w:t>е</w:t>
      </w:r>
      <w:r w:rsidR="00B354EE">
        <w:rPr>
          <w:color w:val="000000"/>
          <w:sz w:val="28"/>
          <w:szCs w:val="28"/>
        </w:rPr>
        <w:t xml:space="preserve">т </w:t>
      </w:r>
      <w:r w:rsidR="00B354EE" w:rsidRPr="00507E9F">
        <w:rPr>
          <w:color w:val="000000"/>
          <w:sz w:val="28"/>
          <w:szCs w:val="28"/>
        </w:rPr>
        <w:t xml:space="preserve">новые сведения, </w:t>
      </w:r>
      <w:r w:rsidR="004E6BDD">
        <w:rPr>
          <w:color w:val="000000"/>
          <w:sz w:val="28"/>
          <w:szCs w:val="28"/>
        </w:rPr>
        <w:t xml:space="preserve">объективно отражающие различные стороны и элементы окружающего мира и деятельности человека на </w:t>
      </w:r>
      <w:r w:rsidR="004E6BDD">
        <w:rPr>
          <w:color w:val="000000"/>
          <w:sz w:val="28"/>
          <w:szCs w:val="28"/>
        </w:rPr>
        <w:lastRenderedPageBreak/>
        <w:t xml:space="preserve">определенном этапе развития </w:t>
      </w:r>
      <w:r w:rsidR="00F94FF8">
        <w:rPr>
          <w:color w:val="000000"/>
          <w:sz w:val="28"/>
          <w:szCs w:val="28"/>
        </w:rPr>
        <w:t xml:space="preserve">общества. Данные сведения </w:t>
      </w:r>
      <w:r w:rsidR="00B354EE" w:rsidRPr="00507E9F">
        <w:rPr>
          <w:color w:val="000000"/>
          <w:sz w:val="28"/>
          <w:szCs w:val="28"/>
        </w:rPr>
        <w:t>могут быть использованы человеком для совершенствования его деятельности и пополнения знаний.</w:t>
      </w:r>
    </w:p>
    <w:p w:rsidR="00567D89" w:rsidRPr="005D47CE" w:rsidRDefault="00567D89" w:rsidP="00567D89">
      <w:pPr>
        <w:spacing w:line="360" w:lineRule="auto"/>
        <w:ind w:firstLine="709"/>
        <w:jc w:val="both"/>
        <w:rPr>
          <w:color w:val="000000"/>
          <w:sz w:val="28"/>
          <w:szCs w:val="28"/>
        </w:rPr>
      </w:pPr>
      <w:r>
        <w:rPr>
          <w:color w:val="000000"/>
          <w:sz w:val="28"/>
          <w:szCs w:val="28"/>
        </w:rPr>
        <w:t>Как было сказано выше, с</w:t>
      </w:r>
      <w:r w:rsidRPr="000904D0">
        <w:rPr>
          <w:color w:val="000000"/>
          <w:sz w:val="28"/>
          <w:szCs w:val="28"/>
        </w:rPr>
        <w:t>одержание понятия «информационная технология» раскрывается на обобщенном представлении категори</w:t>
      </w:r>
      <w:r>
        <w:rPr>
          <w:color w:val="000000"/>
          <w:sz w:val="28"/>
          <w:szCs w:val="28"/>
        </w:rPr>
        <w:t>й</w:t>
      </w:r>
      <w:r w:rsidRPr="000904D0">
        <w:rPr>
          <w:color w:val="000000"/>
          <w:sz w:val="28"/>
          <w:szCs w:val="28"/>
        </w:rPr>
        <w:t xml:space="preserve"> «технология»</w:t>
      </w:r>
      <w:r>
        <w:rPr>
          <w:color w:val="000000"/>
          <w:sz w:val="28"/>
          <w:szCs w:val="28"/>
        </w:rPr>
        <w:t xml:space="preserve"> и «информация» </w:t>
      </w:r>
      <w:r w:rsidRPr="000904D0">
        <w:rPr>
          <w:color w:val="000000"/>
          <w:sz w:val="28"/>
          <w:szCs w:val="28"/>
        </w:rPr>
        <w:t>и вводится как один из видов технологий, что характерно практически для всех определений, дающихся в учебной и научной литературе.</w:t>
      </w:r>
      <w:r>
        <w:rPr>
          <w:color w:val="000000"/>
          <w:sz w:val="28"/>
          <w:szCs w:val="28"/>
        </w:rPr>
        <w:t xml:space="preserve"> </w:t>
      </w:r>
      <w:r w:rsidRPr="005D47CE">
        <w:rPr>
          <w:color w:val="000000"/>
          <w:sz w:val="28"/>
          <w:szCs w:val="28"/>
        </w:rPr>
        <w:t>Информация является одним из ценнейших ресурсов, как нефть, газ, полезные ископаемые и др., а значит, процесс ее переработки по аналогии с процессами переработки материальных ресурсов можно воспринимать как технологию. Тогда сп</w:t>
      </w:r>
      <w:r>
        <w:rPr>
          <w:color w:val="000000"/>
          <w:sz w:val="28"/>
          <w:szCs w:val="28"/>
        </w:rPr>
        <w:t>раведливо следующее определение, где и</w:t>
      </w:r>
      <w:r w:rsidRPr="005D47CE">
        <w:rPr>
          <w:color w:val="000000"/>
          <w:sz w:val="28"/>
          <w:szCs w:val="28"/>
        </w:rPr>
        <w:t>нформационная технология</w:t>
      </w:r>
      <w:r>
        <w:rPr>
          <w:sz w:val="28"/>
          <w:szCs w:val="28"/>
        </w:rPr>
        <w:t xml:space="preserve"> –</w:t>
      </w:r>
      <w:r w:rsidRPr="005D47CE">
        <w:rPr>
          <w:color w:val="000000"/>
          <w:sz w:val="28"/>
          <w:szCs w:val="28"/>
        </w:rPr>
        <w:t xml:space="preserve"> процесс, использующий совокупность средств и методов сбора, обработки и передачи данных</w:t>
      </w:r>
      <w:r>
        <w:rPr>
          <w:rFonts w:ascii="Georgia" w:hAnsi="Georgia"/>
          <w:color w:val="000000"/>
          <w:sz w:val="14"/>
          <w:szCs w:val="14"/>
        </w:rPr>
        <w:t xml:space="preserve"> </w:t>
      </w:r>
      <w:r w:rsidRPr="005D47CE">
        <w:rPr>
          <w:color w:val="000000"/>
          <w:sz w:val="28"/>
          <w:szCs w:val="28"/>
        </w:rPr>
        <w:t>(первичной информации) для получения информации нового качества о состоянии объекта, процесса или явления (информационного продукта).</w:t>
      </w:r>
    </w:p>
    <w:p w:rsidR="0013148C" w:rsidRDefault="0013148C" w:rsidP="0013148C">
      <w:pPr>
        <w:spacing w:line="360" w:lineRule="auto"/>
        <w:ind w:firstLine="709"/>
        <w:jc w:val="both"/>
        <w:rPr>
          <w:color w:val="000000"/>
          <w:sz w:val="28"/>
          <w:szCs w:val="28"/>
        </w:rPr>
      </w:pPr>
      <w:r w:rsidRPr="006944EB">
        <w:rPr>
          <w:color w:val="000000"/>
          <w:sz w:val="28"/>
          <w:szCs w:val="28"/>
        </w:rPr>
        <w:t xml:space="preserve">Согласно </w:t>
      </w:r>
      <w:r>
        <w:rPr>
          <w:color w:val="000000"/>
          <w:sz w:val="28"/>
          <w:szCs w:val="28"/>
        </w:rPr>
        <w:t xml:space="preserve">определению, принятому ЮНЕСКО, </w:t>
      </w:r>
      <w:r w:rsidRPr="006944EB">
        <w:rPr>
          <w:color w:val="000000"/>
          <w:sz w:val="28"/>
          <w:szCs w:val="28"/>
        </w:rPr>
        <w:t>информационная технология</w:t>
      </w:r>
      <w:r>
        <w:rPr>
          <w:color w:val="000000"/>
          <w:sz w:val="28"/>
          <w:szCs w:val="28"/>
        </w:rPr>
        <w:t xml:space="preserve"> – </w:t>
      </w:r>
      <w:r w:rsidRPr="006944EB">
        <w:rPr>
          <w:color w:val="000000"/>
          <w:sz w:val="28"/>
          <w:szCs w:val="28"/>
        </w:rPr>
        <w:t>это комплекс взаимосвязанных, научных, технологических, инженерных</w:t>
      </w:r>
      <w:r>
        <w:rPr>
          <w:color w:val="000000"/>
          <w:sz w:val="28"/>
          <w:szCs w:val="28"/>
        </w:rPr>
        <w:t xml:space="preserve"> </w:t>
      </w:r>
      <w:r w:rsidRPr="006944EB">
        <w:rPr>
          <w:color w:val="000000"/>
          <w:sz w:val="28"/>
          <w:szCs w:val="28"/>
        </w:rPr>
        <w:t>дисциплин, изучающих методы эффективн</w:t>
      </w:r>
      <w:r>
        <w:rPr>
          <w:color w:val="000000"/>
          <w:sz w:val="28"/>
          <w:szCs w:val="28"/>
        </w:rPr>
        <w:t xml:space="preserve">ой организации труда людей, </w:t>
      </w:r>
      <w:r w:rsidRPr="006944EB">
        <w:rPr>
          <w:color w:val="000000"/>
          <w:sz w:val="28"/>
          <w:szCs w:val="28"/>
        </w:rPr>
        <w:t>занятых</w:t>
      </w:r>
      <w:r>
        <w:rPr>
          <w:color w:val="000000"/>
          <w:sz w:val="28"/>
          <w:szCs w:val="28"/>
        </w:rPr>
        <w:t xml:space="preserve"> </w:t>
      </w:r>
      <w:r w:rsidRPr="006944EB">
        <w:rPr>
          <w:color w:val="000000"/>
          <w:sz w:val="28"/>
          <w:szCs w:val="28"/>
        </w:rPr>
        <w:t>обработкой и хранением информации; вычислительную технику и методы</w:t>
      </w:r>
      <w:r>
        <w:rPr>
          <w:color w:val="000000"/>
          <w:sz w:val="28"/>
          <w:szCs w:val="28"/>
        </w:rPr>
        <w:t xml:space="preserve"> </w:t>
      </w:r>
      <w:r w:rsidRPr="006944EB">
        <w:rPr>
          <w:color w:val="000000"/>
          <w:sz w:val="28"/>
          <w:szCs w:val="28"/>
        </w:rPr>
        <w:t>организации и взаимодейств</w:t>
      </w:r>
      <w:r>
        <w:rPr>
          <w:color w:val="000000"/>
          <w:sz w:val="28"/>
          <w:szCs w:val="28"/>
        </w:rPr>
        <w:t xml:space="preserve">ия с людьми и производственным оборудованием, </w:t>
      </w:r>
      <w:r w:rsidRPr="006944EB">
        <w:rPr>
          <w:color w:val="000000"/>
          <w:sz w:val="28"/>
          <w:szCs w:val="28"/>
        </w:rPr>
        <w:t>их</w:t>
      </w:r>
      <w:r>
        <w:rPr>
          <w:color w:val="000000"/>
          <w:sz w:val="28"/>
          <w:szCs w:val="28"/>
        </w:rPr>
        <w:t xml:space="preserve"> </w:t>
      </w:r>
      <w:r w:rsidRPr="006944EB">
        <w:rPr>
          <w:color w:val="000000"/>
          <w:sz w:val="28"/>
          <w:szCs w:val="28"/>
        </w:rPr>
        <w:t>практические приложения, а также связанные со всем этим социальные,</w:t>
      </w:r>
      <w:r>
        <w:rPr>
          <w:color w:val="000000"/>
          <w:sz w:val="28"/>
          <w:szCs w:val="28"/>
        </w:rPr>
        <w:t xml:space="preserve"> </w:t>
      </w:r>
      <w:r w:rsidRPr="006944EB">
        <w:rPr>
          <w:color w:val="000000"/>
          <w:sz w:val="28"/>
          <w:szCs w:val="28"/>
        </w:rPr>
        <w:t>экономические и культурные проблемы</w:t>
      </w:r>
      <w:r>
        <w:rPr>
          <w:rStyle w:val="a7"/>
          <w:color w:val="000000"/>
          <w:sz w:val="28"/>
          <w:szCs w:val="28"/>
        </w:rPr>
        <w:footnoteReference w:id="4"/>
      </w:r>
      <w:r w:rsidR="00440B49">
        <w:rPr>
          <w:color w:val="000000"/>
          <w:sz w:val="28"/>
          <w:szCs w:val="28"/>
        </w:rPr>
        <w:t>.</w:t>
      </w:r>
    </w:p>
    <w:p w:rsidR="003E7184" w:rsidRPr="003E7184" w:rsidRDefault="001D6ABF" w:rsidP="003E7184">
      <w:pPr>
        <w:spacing w:line="360" w:lineRule="auto"/>
        <w:ind w:firstLine="709"/>
        <w:jc w:val="both"/>
        <w:rPr>
          <w:color w:val="000000"/>
          <w:sz w:val="28"/>
          <w:szCs w:val="28"/>
        </w:rPr>
      </w:pPr>
      <w:r>
        <w:rPr>
          <w:color w:val="000000"/>
          <w:sz w:val="28"/>
          <w:szCs w:val="28"/>
        </w:rPr>
        <w:t xml:space="preserve">Очень часто </w:t>
      </w:r>
      <w:r w:rsidRPr="001D6ABF">
        <w:rPr>
          <w:color w:val="000000"/>
          <w:sz w:val="28"/>
          <w:szCs w:val="28"/>
        </w:rPr>
        <w:t>понятие</w:t>
      </w:r>
      <w:r w:rsidR="0013148C">
        <w:rPr>
          <w:color w:val="000000"/>
          <w:sz w:val="28"/>
          <w:szCs w:val="28"/>
        </w:rPr>
        <w:t xml:space="preserve"> «информационные технологии»</w:t>
      </w:r>
      <w:r>
        <w:rPr>
          <w:color w:val="000000"/>
          <w:sz w:val="28"/>
          <w:szCs w:val="28"/>
        </w:rPr>
        <w:t xml:space="preserve"> трактуют как</w:t>
      </w:r>
      <w:r w:rsidRPr="001D6ABF">
        <w:rPr>
          <w:color w:val="000000"/>
          <w:sz w:val="28"/>
          <w:szCs w:val="28"/>
        </w:rPr>
        <w:t xml:space="preserve"> </w:t>
      </w:r>
      <w:r>
        <w:rPr>
          <w:color w:val="000000"/>
          <w:sz w:val="28"/>
          <w:szCs w:val="28"/>
        </w:rPr>
        <w:t>«к</w:t>
      </w:r>
      <w:r w:rsidRPr="001D6ABF">
        <w:rPr>
          <w:color w:val="000000"/>
          <w:sz w:val="28"/>
          <w:szCs w:val="28"/>
        </w:rPr>
        <w:t>омпьютерные технологии</w:t>
      </w:r>
      <w:r>
        <w:rPr>
          <w:color w:val="000000"/>
          <w:sz w:val="28"/>
          <w:szCs w:val="28"/>
        </w:rPr>
        <w:t>», поскольку, к</w:t>
      </w:r>
      <w:r w:rsidRPr="001D6ABF">
        <w:rPr>
          <w:color w:val="000000"/>
          <w:sz w:val="28"/>
          <w:szCs w:val="28"/>
        </w:rPr>
        <w:t>ак правило,</w:t>
      </w:r>
      <w:r>
        <w:rPr>
          <w:color w:val="000000"/>
          <w:sz w:val="28"/>
          <w:szCs w:val="28"/>
        </w:rPr>
        <w:t xml:space="preserve"> и</w:t>
      </w:r>
      <w:r w:rsidRPr="001D6ABF">
        <w:rPr>
          <w:color w:val="000000"/>
          <w:sz w:val="28"/>
          <w:szCs w:val="28"/>
        </w:rPr>
        <w:t>нформационные технологии</w:t>
      </w:r>
      <w:r>
        <w:rPr>
          <w:color w:val="000000"/>
          <w:sz w:val="28"/>
          <w:szCs w:val="28"/>
        </w:rPr>
        <w:t xml:space="preserve"> </w:t>
      </w:r>
      <w:r w:rsidRPr="001D6ABF">
        <w:rPr>
          <w:color w:val="000000"/>
          <w:sz w:val="28"/>
          <w:szCs w:val="28"/>
        </w:rPr>
        <w:t>непосредственно связаны с компьютером и программным обеспечением</w:t>
      </w:r>
      <w:r w:rsidR="006C687A">
        <w:rPr>
          <w:color w:val="000000"/>
          <w:sz w:val="28"/>
          <w:szCs w:val="28"/>
        </w:rPr>
        <w:t>.</w:t>
      </w:r>
      <w:r w:rsidR="006C687A" w:rsidRPr="006C687A">
        <w:rPr>
          <w:color w:val="000000"/>
          <w:sz w:val="28"/>
          <w:szCs w:val="28"/>
        </w:rPr>
        <w:t xml:space="preserve"> </w:t>
      </w:r>
      <w:r w:rsidR="002C2DDE">
        <w:rPr>
          <w:color w:val="000000"/>
          <w:sz w:val="28"/>
          <w:szCs w:val="28"/>
        </w:rPr>
        <w:t>Именно п</w:t>
      </w:r>
      <w:r w:rsidR="006C687A" w:rsidRPr="006C687A">
        <w:rPr>
          <w:color w:val="000000"/>
          <w:sz w:val="28"/>
          <w:szCs w:val="28"/>
        </w:rPr>
        <w:t xml:space="preserve">оявление компьютеров вывело </w:t>
      </w:r>
      <w:r w:rsidR="00B73222">
        <w:rPr>
          <w:color w:val="000000"/>
          <w:sz w:val="28"/>
          <w:szCs w:val="28"/>
        </w:rPr>
        <w:t xml:space="preserve">информационные технологии </w:t>
      </w:r>
      <w:r w:rsidR="006C687A" w:rsidRPr="006C687A">
        <w:rPr>
          <w:color w:val="000000"/>
          <w:sz w:val="28"/>
          <w:szCs w:val="28"/>
        </w:rPr>
        <w:t>на новый уровень, как когда-то</w:t>
      </w:r>
      <w:r w:rsidR="002C2DDE">
        <w:rPr>
          <w:color w:val="000000"/>
          <w:sz w:val="28"/>
          <w:szCs w:val="28"/>
        </w:rPr>
        <w:t xml:space="preserve"> </w:t>
      </w:r>
      <w:hyperlink r:id="rId11" w:tooltip="Телевидение" w:history="1">
        <w:r w:rsidR="006C687A" w:rsidRPr="006C687A">
          <w:rPr>
            <w:color w:val="000000"/>
            <w:sz w:val="28"/>
            <w:szCs w:val="28"/>
          </w:rPr>
          <w:t>телевидение</w:t>
        </w:r>
      </w:hyperlink>
      <w:r w:rsidR="006C687A" w:rsidRPr="006C687A">
        <w:rPr>
          <w:color w:val="000000"/>
          <w:sz w:val="28"/>
          <w:szCs w:val="28"/>
        </w:rPr>
        <w:t>, а ещ</w:t>
      </w:r>
      <w:r w:rsidR="002C2DDE">
        <w:rPr>
          <w:color w:val="000000"/>
          <w:sz w:val="28"/>
          <w:szCs w:val="28"/>
        </w:rPr>
        <w:t>е</w:t>
      </w:r>
      <w:r w:rsidR="006C687A" w:rsidRPr="006C687A">
        <w:rPr>
          <w:color w:val="000000"/>
          <w:sz w:val="28"/>
          <w:szCs w:val="28"/>
        </w:rPr>
        <w:t xml:space="preserve"> ранее</w:t>
      </w:r>
      <w:r w:rsidR="002C2DDE">
        <w:rPr>
          <w:color w:val="000000"/>
          <w:sz w:val="28"/>
          <w:szCs w:val="28"/>
        </w:rPr>
        <w:t xml:space="preserve"> </w:t>
      </w:r>
      <w:hyperlink r:id="rId12" w:tooltip="Печатное дело" w:history="1">
        <w:r w:rsidR="006C687A" w:rsidRPr="006C687A">
          <w:rPr>
            <w:color w:val="000000"/>
            <w:sz w:val="28"/>
            <w:szCs w:val="28"/>
          </w:rPr>
          <w:t>печатное дело</w:t>
        </w:r>
      </w:hyperlink>
      <w:r w:rsidR="002C2DDE">
        <w:rPr>
          <w:color w:val="000000"/>
          <w:sz w:val="28"/>
          <w:szCs w:val="28"/>
        </w:rPr>
        <w:t>. Основой в определении понятия «</w:t>
      </w:r>
      <w:r w:rsidR="002C2DDE" w:rsidRPr="006C687A">
        <w:rPr>
          <w:color w:val="000000"/>
          <w:sz w:val="28"/>
          <w:szCs w:val="28"/>
        </w:rPr>
        <w:t>информационные технологии» является  информация</w:t>
      </w:r>
      <w:r w:rsidR="002C2DDE">
        <w:rPr>
          <w:color w:val="000000"/>
          <w:sz w:val="28"/>
          <w:szCs w:val="28"/>
        </w:rPr>
        <w:t>, поэтому в</w:t>
      </w:r>
      <w:r w:rsidR="006C687A">
        <w:rPr>
          <w:color w:val="000000"/>
          <w:sz w:val="28"/>
          <w:szCs w:val="28"/>
        </w:rPr>
        <w:t xml:space="preserve"> широком понимании</w:t>
      </w:r>
      <w:r w:rsidR="002C2DDE">
        <w:rPr>
          <w:color w:val="000000"/>
          <w:sz w:val="28"/>
          <w:szCs w:val="28"/>
        </w:rPr>
        <w:t xml:space="preserve"> </w:t>
      </w:r>
      <w:r w:rsidR="00B73222">
        <w:rPr>
          <w:color w:val="000000"/>
          <w:sz w:val="28"/>
          <w:szCs w:val="28"/>
        </w:rPr>
        <w:t xml:space="preserve">информационные технологии </w:t>
      </w:r>
      <w:r w:rsidR="002C2DDE" w:rsidRPr="002C2DDE">
        <w:rPr>
          <w:color w:val="000000"/>
          <w:sz w:val="28"/>
          <w:szCs w:val="28"/>
        </w:rPr>
        <w:t>охватывают все области создания, передачи, хранения и восприятия</w:t>
      </w:r>
      <w:r w:rsidR="002C2DDE">
        <w:rPr>
          <w:color w:val="000000"/>
          <w:sz w:val="28"/>
          <w:szCs w:val="28"/>
        </w:rPr>
        <w:t xml:space="preserve"> </w:t>
      </w:r>
      <w:hyperlink r:id="rId13" w:tooltip="Информация" w:history="1">
        <w:r w:rsidR="002C2DDE" w:rsidRPr="002C2DDE">
          <w:rPr>
            <w:color w:val="000000"/>
            <w:sz w:val="28"/>
            <w:szCs w:val="28"/>
          </w:rPr>
          <w:t>информации</w:t>
        </w:r>
      </w:hyperlink>
      <w:r w:rsidR="002C2DDE">
        <w:rPr>
          <w:color w:val="000000"/>
          <w:sz w:val="28"/>
          <w:szCs w:val="28"/>
        </w:rPr>
        <w:t xml:space="preserve">, а это </w:t>
      </w:r>
      <w:r w:rsidR="002C2DDE" w:rsidRPr="002C2DDE">
        <w:rPr>
          <w:color w:val="000000"/>
          <w:sz w:val="28"/>
          <w:szCs w:val="28"/>
        </w:rPr>
        <w:t>не только компьютерные технологии.</w:t>
      </w:r>
      <w:r w:rsidR="00864FAE">
        <w:rPr>
          <w:color w:val="000000"/>
          <w:sz w:val="28"/>
          <w:szCs w:val="28"/>
        </w:rPr>
        <w:t xml:space="preserve"> </w:t>
      </w:r>
      <w:r w:rsidR="00B90C3E">
        <w:rPr>
          <w:color w:val="000000"/>
          <w:sz w:val="28"/>
          <w:szCs w:val="28"/>
        </w:rPr>
        <w:t>Именно п</w:t>
      </w:r>
      <w:r w:rsidR="008F1B26">
        <w:rPr>
          <w:color w:val="000000"/>
          <w:sz w:val="28"/>
          <w:szCs w:val="28"/>
        </w:rPr>
        <w:t xml:space="preserve">оэтому в </w:t>
      </w:r>
      <w:r w:rsidR="00864FAE">
        <w:rPr>
          <w:color w:val="000000"/>
          <w:sz w:val="28"/>
          <w:szCs w:val="28"/>
        </w:rPr>
        <w:t>толковом словаре по информатике</w:t>
      </w:r>
      <w:r w:rsidR="008F1B26">
        <w:rPr>
          <w:color w:val="000000"/>
          <w:sz w:val="28"/>
          <w:szCs w:val="28"/>
        </w:rPr>
        <w:t xml:space="preserve"> информационные технологии определяются как «комплекс методов, способов и средств, обеспечивающих хранение, обработку, передачу и отображение информации»</w:t>
      </w:r>
      <w:r w:rsidR="008F1B26">
        <w:rPr>
          <w:rStyle w:val="a7"/>
          <w:color w:val="000000"/>
          <w:sz w:val="28"/>
          <w:szCs w:val="28"/>
        </w:rPr>
        <w:footnoteReference w:id="5"/>
      </w:r>
      <w:r w:rsidR="008320FE">
        <w:rPr>
          <w:color w:val="000000"/>
          <w:sz w:val="28"/>
          <w:szCs w:val="28"/>
        </w:rPr>
        <w:t>,</w:t>
      </w:r>
      <w:r w:rsidR="003E7184">
        <w:rPr>
          <w:color w:val="000000"/>
          <w:sz w:val="28"/>
          <w:szCs w:val="28"/>
        </w:rPr>
        <w:t xml:space="preserve"> </w:t>
      </w:r>
      <w:r w:rsidR="008320FE">
        <w:rPr>
          <w:color w:val="000000"/>
          <w:sz w:val="28"/>
          <w:szCs w:val="28"/>
        </w:rPr>
        <w:t>а</w:t>
      </w:r>
      <w:r w:rsidR="003E7184">
        <w:rPr>
          <w:color w:val="000000"/>
          <w:sz w:val="28"/>
          <w:szCs w:val="28"/>
        </w:rPr>
        <w:t xml:space="preserve"> с</w:t>
      </w:r>
      <w:r w:rsidR="003E7184" w:rsidRPr="003E7184">
        <w:rPr>
          <w:color w:val="000000"/>
          <w:sz w:val="28"/>
          <w:szCs w:val="28"/>
        </w:rPr>
        <w:t xml:space="preserve">уть информационных технологий, которые в связи с всеобщей компьютеризацией ныне вышли на принципиально новый уровень, </w:t>
      </w:r>
      <w:r w:rsidR="008320FE">
        <w:rPr>
          <w:color w:val="000000"/>
          <w:sz w:val="28"/>
          <w:szCs w:val="28"/>
        </w:rPr>
        <w:t>–</w:t>
      </w:r>
      <w:r w:rsidR="003E7184" w:rsidRPr="003E7184">
        <w:rPr>
          <w:color w:val="000000"/>
          <w:sz w:val="28"/>
          <w:szCs w:val="28"/>
        </w:rPr>
        <w:t xml:space="preserve"> передача, хранение, обработка и восприятие информации.</w:t>
      </w:r>
    </w:p>
    <w:p w:rsidR="00EC67B2" w:rsidRDefault="00B73222" w:rsidP="005668A6">
      <w:pPr>
        <w:spacing w:line="360" w:lineRule="auto"/>
        <w:ind w:firstLine="709"/>
        <w:jc w:val="both"/>
        <w:rPr>
          <w:color w:val="000000"/>
          <w:sz w:val="28"/>
          <w:szCs w:val="28"/>
        </w:rPr>
      </w:pPr>
      <w:r>
        <w:rPr>
          <w:color w:val="000000"/>
          <w:sz w:val="28"/>
          <w:szCs w:val="28"/>
        </w:rPr>
        <w:t xml:space="preserve">Информационные технологии </w:t>
      </w:r>
      <w:r w:rsidR="00EC67B2">
        <w:rPr>
          <w:color w:val="000000"/>
          <w:sz w:val="28"/>
          <w:szCs w:val="28"/>
        </w:rPr>
        <w:t>явля</w:t>
      </w:r>
      <w:r>
        <w:rPr>
          <w:color w:val="000000"/>
          <w:sz w:val="28"/>
          <w:szCs w:val="28"/>
        </w:rPr>
        <w:t>ю</w:t>
      </w:r>
      <w:r w:rsidR="00EC67B2">
        <w:rPr>
          <w:color w:val="000000"/>
          <w:sz w:val="28"/>
          <w:szCs w:val="28"/>
        </w:rPr>
        <w:t xml:space="preserve">тся непременной составной частью большинства видов интеллектуальной, управленческой и производственной деятельности человека и общества. </w:t>
      </w:r>
      <w:r w:rsidR="00B23A89" w:rsidRPr="006944EB">
        <w:rPr>
          <w:color w:val="000000"/>
          <w:sz w:val="28"/>
          <w:szCs w:val="28"/>
        </w:rPr>
        <w:t>Поэтому технология неразрывно</w:t>
      </w:r>
      <w:r w:rsidR="00B23A89">
        <w:rPr>
          <w:color w:val="000000"/>
          <w:sz w:val="28"/>
          <w:szCs w:val="28"/>
        </w:rPr>
        <w:t xml:space="preserve"> </w:t>
      </w:r>
      <w:r w:rsidR="00B23A89" w:rsidRPr="006944EB">
        <w:rPr>
          <w:color w:val="000000"/>
          <w:sz w:val="28"/>
          <w:szCs w:val="28"/>
        </w:rPr>
        <w:t>связана с машинизацией производственного или непроизводственного</w:t>
      </w:r>
      <w:r w:rsidR="00B23A89">
        <w:rPr>
          <w:color w:val="000000"/>
          <w:sz w:val="28"/>
          <w:szCs w:val="28"/>
        </w:rPr>
        <w:t xml:space="preserve"> процесса, а р</w:t>
      </w:r>
      <w:r w:rsidR="00EC67B2">
        <w:rPr>
          <w:color w:val="000000"/>
          <w:sz w:val="28"/>
          <w:szCs w:val="28"/>
        </w:rPr>
        <w:t xml:space="preserve">азвитие </w:t>
      </w:r>
      <w:r w:rsidR="00D20F53">
        <w:rPr>
          <w:color w:val="000000"/>
          <w:sz w:val="28"/>
          <w:szCs w:val="28"/>
        </w:rPr>
        <w:t xml:space="preserve">информационных технологий </w:t>
      </w:r>
      <w:r w:rsidR="00EC67B2">
        <w:rPr>
          <w:color w:val="000000"/>
          <w:sz w:val="28"/>
          <w:szCs w:val="28"/>
        </w:rPr>
        <w:t>в современных условиях основано на применении вычислительной техники и свя</w:t>
      </w:r>
      <w:r w:rsidR="00B23A89">
        <w:rPr>
          <w:color w:val="000000"/>
          <w:sz w:val="28"/>
          <w:szCs w:val="28"/>
        </w:rPr>
        <w:t>занных с нею методов и средств автоматизации информационных процессов.</w:t>
      </w:r>
    </w:p>
    <w:p w:rsidR="00161DC8" w:rsidRPr="00161DC8" w:rsidRDefault="00123CBA" w:rsidP="00161DC8">
      <w:pPr>
        <w:spacing w:line="360" w:lineRule="auto"/>
        <w:ind w:firstLine="709"/>
        <w:jc w:val="both"/>
        <w:rPr>
          <w:color w:val="000000"/>
          <w:sz w:val="28"/>
          <w:szCs w:val="28"/>
        </w:rPr>
      </w:pPr>
      <w:r w:rsidRPr="005D47CE">
        <w:rPr>
          <w:color w:val="000000"/>
          <w:sz w:val="28"/>
          <w:szCs w:val="28"/>
        </w:rPr>
        <w:t xml:space="preserve">Цель технологии материального производства </w:t>
      </w:r>
      <w:r>
        <w:rPr>
          <w:color w:val="000000"/>
          <w:sz w:val="28"/>
          <w:szCs w:val="28"/>
        </w:rPr>
        <w:t>–</w:t>
      </w:r>
      <w:r w:rsidRPr="005D47CE">
        <w:rPr>
          <w:color w:val="000000"/>
          <w:sz w:val="28"/>
          <w:szCs w:val="28"/>
        </w:rPr>
        <w:t xml:space="preserve"> выпуск продукции, удовлетворяющий потребности человека или системы.</w:t>
      </w:r>
      <w:r>
        <w:rPr>
          <w:color w:val="000000"/>
          <w:sz w:val="28"/>
          <w:szCs w:val="28"/>
        </w:rPr>
        <w:t xml:space="preserve"> </w:t>
      </w:r>
      <w:r w:rsidRPr="005D47CE">
        <w:rPr>
          <w:color w:val="000000"/>
          <w:sz w:val="28"/>
          <w:szCs w:val="28"/>
        </w:rPr>
        <w:t xml:space="preserve">Цель информационной технологии </w:t>
      </w:r>
      <w:r>
        <w:rPr>
          <w:color w:val="000000"/>
          <w:sz w:val="28"/>
          <w:szCs w:val="28"/>
        </w:rPr>
        <w:t>–</w:t>
      </w:r>
      <w:r w:rsidRPr="005D47CE">
        <w:rPr>
          <w:color w:val="000000"/>
          <w:sz w:val="28"/>
          <w:szCs w:val="28"/>
        </w:rPr>
        <w:t xml:space="preserve"> производство информации для ее анализа человеком и принятия на его основе решения по выполнению какого-либо действия.</w:t>
      </w:r>
      <w:r w:rsidR="0013148C">
        <w:rPr>
          <w:color w:val="000000"/>
          <w:sz w:val="28"/>
          <w:szCs w:val="28"/>
        </w:rPr>
        <w:t xml:space="preserve"> </w:t>
      </w:r>
      <w:r w:rsidRPr="005D47CE">
        <w:rPr>
          <w:color w:val="000000"/>
          <w:sz w:val="28"/>
          <w:szCs w:val="28"/>
        </w:rPr>
        <w:t>Известно, что, применяя разные технологии к одному и тому же материальному ресурсу, можно получить разные изделия, продукты. То же самое будет справедливо и для технологии переработки информации.</w:t>
      </w:r>
      <w:r>
        <w:rPr>
          <w:color w:val="000000"/>
          <w:sz w:val="28"/>
          <w:szCs w:val="28"/>
        </w:rPr>
        <w:t xml:space="preserve"> Так</w:t>
      </w:r>
      <w:r w:rsidR="00C40CFC">
        <w:rPr>
          <w:color w:val="000000"/>
          <w:sz w:val="28"/>
          <w:szCs w:val="28"/>
        </w:rPr>
        <w:t>и</w:t>
      </w:r>
      <w:r>
        <w:rPr>
          <w:color w:val="000000"/>
          <w:sz w:val="28"/>
          <w:szCs w:val="28"/>
        </w:rPr>
        <w:t xml:space="preserve">м образом, </w:t>
      </w:r>
      <w:r w:rsidR="00D20F53">
        <w:rPr>
          <w:color w:val="000000"/>
          <w:sz w:val="28"/>
          <w:szCs w:val="28"/>
        </w:rPr>
        <w:t xml:space="preserve">информационные технологии </w:t>
      </w:r>
      <w:r w:rsidR="00915AEA">
        <w:rPr>
          <w:color w:val="000000"/>
          <w:sz w:val="28"/>
          <w:szCs w:val="28"/>
        </w:rPr>
        <w:t>–</w:t>
      </w:r>
      <w:r w:rsidR="000904D0">
        <w:rPr>
          <w:color w:val="000000"/>
          <w:sz w:val="28"/>
          <w:szCs w:val="28"/>
        </w:rPr>
        <w:t xml:space="preserve"> </w:t>
      </w:r>
      <w:r>
        <w:rPr>
          <w:color w:val="000000"/>
          <w:sz w:val="28"/>
          <w:szCs w:val="28"/>
        </w:rPr>
        <w:t xml:space="preserve">это </w:t>
      </w:r>
      <w:r w:rsidR="00161DC8" w:rsidRPr="00161DC8">
        <w:rPr>
          <w:color w:val="000000"/>
          <w:sz w:val="28"/>
          <w:szCs w:val="28"/>
        </w:rPr>
        <w:t xml:space="preserve">системы, созданные для производства, передачи, отбора, трансформации и использования информации в виде звука, текста, графического изображения и цифровой информации. В основе данных систем используются компьютерные и </w:t>
      </w:r>
      <w:r w:rsidR="00161DC8" w:rsidRPr="00161DC8">
        <w:rPr>
          <w:color w:val="000000"/>
          <w:sz w:val="28"/>
          <w:szCs w:val="28"/>
        </w:rPr>
        <w:lastRenderedPageBreak/>
        <w:t>телекоммуникационные технологии (базирующиеся на микроэлектронике), которые, в свою очередь, могут использоваться совместно с другими видами технологий для усиления конечного эффекта</w:t>
      </w:r>
      <w:r>
        <w:rPr>
          <w:color w:val="000000"/>
          <w:sz w:val="28"/>
          <w:szCs w:val="28"/>
        </w:rPr>
        <w:t>.</w:t>
      </w:r>
      <w:r w:rsidR="000904D0">
        <w:rPr>
          <w:rStyle w:val="a7"/>
          <w:color w:val="000000"/>
          <w:sz w:val="28"/>
          <w:szCs w:val="28"/>
        </w:rPr>
        <w:footnoteReference w:id="6"/>
      </w:r>
    </w:p>
    <w:p w:rsidR="009B080B" w:rsidRDefault="0049588A" w:rsidP="00C40CFC">
      <w:pPr>
        <w:spacing w:line="360" w:lineRule="auto"/>
        <w:ind w:firstLine="709"/>
        <w:jc w:val="both"/>
        <w:rPr>
          <w:color w:val="000000"/>
          <w:sz w:val="28"/>
          <w:szCs w:val="28"/>
        </w:rPr>
      </w:pPr>
      <w:r w:rsidRPr="0049588A">
        <w:rPr>
          <w:color w:val="000000"/>
          <w:sz w:val="28"/>
          <w:szCs w:val="28"/>
        </w:rPr>
        <w:t xml:space="preserve">Для того чтобы правильно понять, оценить, грамотно разработать и использовать </w:t>
      </w:r>
      <w:r w:rsidR="00D20F53">
        <w:rPr>
          <w:color w:val="000000"/>
          <w:sz w:val="28"/>
          <w:szCs w:val="28"/>
        </w:rPr>
        <w:t xml:space="preserve">информационные технологии </w:t>
      </w:r>
      <w:r w:rsidRPr="0049588A">
        <w:rPr>
          <w:color w:val="000000"/>
          <w:sz w:val="28"/>
          <w:szCs w:val="28"/>
        </w:rPr>
        <w:t>в различных сферах жизни общества необходима их предварительная классификация.</w:t>
      </w:r>
      <w:r w:rsidR="002A075F">
        <w:rPr>
          <w:color w:val="000000"/>
          <w:sz w:val="28"/>
          <w:szCs w:val="28"/>
        </w:rPr>
        <w:t xml:space="preserve"> </w:t>
      </w:r>
      <w:r w:rsidR="00DF49A0">
        <w:rPr>
          <w:color w:val="000000"/>
          <w:sz w:val="28"/>
          <w:szCs w:val="28"/>
        </w:rPr>
        <w:t xml:space="preserve">Метод классификации позволяет получить более </w:t>
      </w:r>
      <w:r w:rsidR="00DF49A0" w:rsidRPr="00DF49A0">
        <w:rPr>
          <w:color w:val="000000"/>
          <w:sz w:val="28"/>
          <w:szCs w:val="28"/>
        </w:rPr>
        <w:t>разностороннее и глубокое представление о</w:t>
      </w:r>
      <w:r w:rsidR="00DF49A0">
        <w:rPr>
          <w:color w:val="000000"/>
          <w:sz w:val="28"/>
          <w:szCs w:val="28"/>
        </w:rPr>
        <w:t xml:space="preserve">б </w:t>
      </w:r>
      <w:r w:rsidR="00D20F53">
        <w:rPr>
          <w:color w:val="000000"/>
          <w:sz w:val="28"/>
          <w:szCs w:val="28"/>
        </w:rPr>
        <w:t>информационных технологиях</w:t>
      </w:r>
      <w:r w:rsidR="00B063F7">
        <w:rPr>
          <w:color w:val="000000"/>
          <w:sz w:val="28"/>
          <w:szCs w:val="28"/>
        </w:rPr>
        <w:t>, и</w:t>
      </w:r>
      <w:r w:rsidR="00B063F7" w:rsidRPr="00F049C9">
        <w:rPr>
          <w:color w:val="000000"/>
          <w:sz w:val="28"/>
          <w:szCs w:val="28"/>
        </w:rPr>
        <w:t>спользуя разнообразные критерии для классификации, в качестве которых может выступать показатель или совокупность признаков, влияющих на выбор той или иной технологии</w:t>
      </w:r>
      <w:r w:rsidR="00B063F7">
        <w:rPr>
          <w:color w:val="000000"/>
          <w:sz w:val="28"/>
          <w:szCs w:val="28"/>
        </w:rPr>
        <w:t xml:space="preserve">. </w:t>
      </w:r>
      <w:r w:rsidR="00EA7A43" w:rsidRPr="00EA7A43">
        <w:rPr>
          <w:color w:val="000000"/>
          <w:sz w:val="28"/>
          <w:szCs w:val="28"/>
        </w:rPr>
        <w:t xml:space="preserve">Можно классифицировать </w:t>
      </w:r>
      <w:r w:rsidR="0053151C">
        <w:rPr>
          <w:color w:val="000000"/>
          <w:sz w:val="28"/>
          <w:szCs w:val="28"/>
        </w:rPr>
        <w:t xml:space="preserve">информационные технологии </w:t>
      </w:r>
      <w:r w:rsidR="002A075F">
        <w:rPr>
          <w:color w:val="000000"/>
          <w:sz w:val="28"/>
          <w:szCs w:val="28"/>
        </w:rPr>
        <w:t xml:space="preserve">с различных точек зрения, </w:t>
      </w:r>
      <w:r w:rsidR="009B080B">
        <w:rPr>
          <w:color w:val="000000"/>
          <w:sz w:val="28"/>
          <w:szCs w:val="28"/>
        </w:rPr>
        <w:t>н</w:t>
      </w:r>
      <w:r w:rsidR="009B080B" w:rsidRPr="00EA7A43">
        <w:rPr>
          <w:color w:val="000000"/>
          <w:sz w:val="28"/>
          <w:szCs w:val="28"/>
        </w:rPr>
        <w:t>априме</w:t>
      </w:r>
      <w:r w:rsidR="009B080B">
        <w:rPr>
          <w:color w:val="000000"/>
          <w:sz w:val="28"/>
          <w:szCs w:val="28"/>
        </w:rPr>
        <w:t xml:space="preserve">р, </w:t>
      </w:r>
      <w:r w:rsidR="009B080B" w:rsidRPr="00EA7A43">
        <w:rPr>
          <w:color w:val="000000"/>
          <w:sz w:val="28"/>
          <w:szCs w:val="28"/>
        </w:rPr>
        <w:t>по степени взаимодействия</w:t>
      </w:r>
      <w:r w:rsidR="009B080B">
        <w:rPr>
          <w:color w:val="000000"/>
          <w:sz w:val="28"/>
          <w:szCs w:val="28"/>
        </w:rPr>
        <w:t>,</w:t>
      </w:r>
      <w:r w:rsidR="009B080B" w:rsidRPr="00EA7A43">
        <w:rPr>
          <w:color w:val="000000"/>
          <w:sz w:val="28"/>
          <w:szCs w:val="28"/>
        </w:rPr>
        <w:t xml:space="preserve">  по типу обрабатываемой информации</w:t>
      </w:r>
      <w:r w:rsidR="009B080B">
        <w:rPr>
          <w:color w:val="000000"/>
          <w:sz w:val="28"/>
          <w:szCs w:val="28"/>
        </w:rPr>
        <w:t xml:space="preserve">, </w:t>
      </w:r>
      <w:r w:rsidR="009B080B" w:rsidRPr="00EA7A43">
        <w:rPr>
          <w:color w:val="000000"/>
          <w:sz w:val="28"/>
          <w:szCs w:val="28"/>
        </w:rPr>
        <w:t>по типам пользовательского интерфейса</w:t>
      </w:r>
      <w:r w:rsidR="009B080B">
        <w:rPr>
          <w:color w:val="000000"/>
          <w:sz w:val="28"/>
          <w:szCs w:val="28"/>
        </w:rPr>
        <w:t xml:space="preserve"> и т. д.</w:t>
      </w:r>
    </w:p>
    <w:p w:rsidR="00887920" w:rsidRDefault="00F049C9" w:rsidP="00C40CFC">
      <w:pPr>
        <w:spacing w:line="360" w:lineRule="auto"/>
        <w:ind w:firstLine="709"/>
        <w:jc w:val="both"/>
        <w:rPr>
          <w:color w:val="000000"/>
          <w:sz w:val="28"/>
          <w:szCs w:val="28"/>
        </w:rPr>
      </w:pPr>
      <w:r w:rsidRPr="00F049C9">
        <w:rPr>
          <w:color w:val="000000"/>
          <w:sz w:val="28"/>
          <w:szCs w:val="28"/>
        </w:rPr>
        <w:t>Если в качестве критерия использовать пользовательский интерфейс (совокупность приемов взаимодействия с компьютером), реализующийся операционной системой</w:t>
      </w:r>
      <w:r>
        <w:rPr>
          <w:color w:val="000000"/>
          <w:sz w:val="28"/>
          <w:szCs w:val="28"/>
        </w:rPr>
        <w:t xml:space="preserve">, то </w:t>
      </w:r>
      <w:r w:rsidR="00B063F7">
        <w:rPr>
          <w:color w:val="000000"/>
          <w:sz w:val="28"/>
          <w:szCs w:val="28"/>
        </w:rPr>
        <w:t xml:space="preserve">информационные технологии </w:t>
      </w:r>
      <w:r w:rsidR="00BB74B8">
        <w:rPr>
          <w:color w:val="000000"/>
          <w:sz w:val="28"/>
          <w:szCs w:val="28"/>
        </w:rPr>
        <w:t xml:space="preserve">можно </w:t>
      </w:r>
      <w:r w:rsidR="00B063F7">
        <w:rPr>
          <w:color w:val="000000"/>
          <w:sz w:val="28"/>
          <w:szCs w:val="28"/>
        </w:rPr>
        <w:t>раздел</w:t>
      </w:r>
      <w:r w:rsidR="00BB74B8">
        <w:rPr>
          <w:color w:val="000000"/>
          <w:sz w:val="28"/>
          <w:szCs w:val="28"/>
        </w:rPr>
        <w:t xml:space="preserve">ить на две большие группы – технологии с </w:t>
      </w:r>
      <w:r w:rsidR="001052B8" w:rsidRPr="00E90703">
        <w:rPr>
          <w:color w:val="000000"/>
          <w:sz w:val="28"/>
          <w:szCs w:val="28"/>
        </w:rPr>
        <w:t xml:space="preserve">избирательной и полной интерактивностью. </w:t>
      </w:r>
      <w:r w:rsidR="00FB0B4E">
        <w:rPr>
          <w:color w:val="000000"/>
          <w:sz w:val="28"/>
          <w:szCs w:val="28"/>
        </w:rPr>
        <w:t>К и</w:t>
      </w:r>
      <w:r w:rsidR="00E90703">
        <w:rPr>
          <w:color w:val="000000"/>
          <w:sz w:val="28"/>
          <w:szCs w:val="28"/>
        </w:rPr>
        <w:t>нформационны</w:t>
      </w:r>
      <w:r w:rsidR="00FB0B4E">
        <w:rPr>
          <w:color w:val="000000"/>
          <w:sz w:val="28"/>
          <w:szCs w:val="28"/>
        </w:rPr>
        <w:t>м</w:t>
      </w:r>
      <w:r w:rsidR="00E90703">
        <w:rPr>
          <w:color w:val="000000"/>
          <w:sz w:val="28"/>
          <w:szCs w:val="28"/>
        </w:rPr>
        <w:t xml:space="preserve"> технологи</w:t>
      </w:r>
      <w:r w:rsidR="00FB0B4E">
        <w:rPr>
          <w:color w:val="000000"/>
          <w:sz w:val="28"/>
          <w:szCs w:val="28"/>
        </w:rPr>
        <w:t>ям</w:t>
      </w:r>
      <w:r w:rsidR="00E90703">
        <w:rPr>
          <w:color w:val="000000"/>
          <w:sz w:val="28"/>
          <w:szCs w:val="28"/>
        </w:rPr>
        <w:t xml:space="preserve"> </w:t>
      </w:r>
      <w:r w:rsidR="001052B8" w:rsidRPr="00E90703">
        <w:rPr>
          <w:color w:val="000000"/>
          <w:sz w:val="28"/>
          <w:szCs w:val="28"/>
        </w:rPr>
        <w:t xml:space="preserve">с избирательной интерактивностью принадлежат все технологии, </w:t>
      </w:r>
      <w:r w:rsidR="00E90703">
        <w:rPr>
          <w:color w:val="000000"/>
          <w:sz w:val="28"/>
          <w:szCs w:val="28"/>
        </w:rPr>
        <w:t xml:space="preserve">которые </w:t>
      </w:r>
      <w:r w:rsidR="001052B8" w:rsidRPr="00E90703">
        <w:rPr>
          <w:color w:val="000000"/>
          <w:sz w:val="28"/>
          <w:szCs w:val="28"/>
        </w:rPr>
        <w:t>обеспечиваю</w:t>
      </w:r>
      <w:r w:rsidR="00E90703">
        <w:rPr>
          <w:color w:val="000000"/>
          <w:sz w:val="28"/>
          <w:szCs w:val="28"/>
        </w:rPr>
        <w:t>т</w:t>
      </w:r>
      <w:r w:rsidR="001052B8" w:rsidRPr="00E90703">
        <w:rPr>
          <w:color w:val="000000"/>
          <w:sz w:val="28"/>
          <w:szCs w:val="28"/>
        </w:rPr>
        <w:t xml:space="preserve"> хранение информации в структурированном виде. </w:t>
      </w:r>
      <w:r w:rsidR="00FB0B4E">
        <w:rPr>
          <w:color w:val="000000"/>
          <w:sz w:val="28"/>
          <w:szCs w:val="28"/>
        </w:rPr>
        <w:t>К ним относятся</w:t>
      </w:r>
      <w:r w:rsidR="001052B8" w:rsidRPr="00E90703">
        <w:rPr>
          <w:color w:val="000000"/>
          <w:sz w:val="28"/>
          <w:szCs w:val="28"/>
        </w:rPr>
        <w:t xml:space="preserve"> банки и базы данных и знаний, видеотекст, телетекст, интернет и т.</w:t>
      </w:r>
      <w:r w:rsidR="00E90703">
        <w:rPr>
          <w:color w:val="000000"/>
          <w:sz w:val="28"/>
          <w:szCs w:val="28"/>
        </w:rPr>
        <w:t xml:space="preserve"> </w:t>
      </w:r>
      <w:r w:rsidR="001052B8" w:rsidRPr="00E90703">
        <w:rPr>
          <w:color w:val="000000"/>
          <w:sz w:val="28"/>
          <w:szCs w:val="28"/>
        </w:rPr>
        <w:t xml:space="preserve">д. </w:t>
      </w:r>
      <w:r w:rsidR="00E90703">
        <w:rPr>
          <w:color w:val="000000"/>
          <w:sz w:val="28"/>
          <w:szCs w:val="28"/>
        </w:rPr>
        <w:t>Данные</w:t>
      </w:r>
      <w:r w:rsidR="001052B8" w:rsidRPr="00E90703">
        <w:rPr>
          <w:color w:val="000000"/>
          <w:sz w:val="28"/>
          <w:szCs w:val="28"/>
        </w:rPr>
        <w:t xml:space="preserve"> технологии функционируют в избирательном интерактивном режиме и существенно облегчают доступ к огромному объему структурируемой информации. В данном случае пользователю разрешается </w:t>
      </w:r>
      <w:r w:rsidR="00AD6873" w:rsidRPr="00E90703">
        <w:rPr>
          <w:color w:val="000000"/>
          <w:sz w:val="28"/>
          <w:szCs w:val="28"/>
        </w:rPr>
        <w:t xml:space="preserve">работать </w:t>
      </w:r>
      <w:r w:rsidR="001052B8" w:rsidRPr="00E90703">
        <w:rPr>
          <w:color w:val="000000"/>
          <w:sz w:val="28"/>
          <w:szCs w:val="28"/>
        </w:rPr>
        <w:t>только с уже существующими данными, не вводя нов</w:t>
      </w:r>
      <w:r w:rsidR="00AD6873">
        <w:rPr>
          <w:color w:val="000000"/>
          <w:sz w:val="28"/>
          <w:szCs w:val="28"/>
        </w:rPr>
        <w:t>ой информации</w:t>
      </w:r>
      <w:r w:rsidR="001052B8" w:rsidRPr="00E90703">
        <w:rPr>
          <w:color w:val="000000"/>
          <w:sz w:val="28"/>
          <w:szCs w:val="28"/>
        </w:rPr>
        <w:t>.</w:t>
      </w:r>
      <w:r w:rsidR="00AD6873">
        <w:rPr>
          <w:color w:val="000000"/>
          <w:sz w:val="28"/>
          <w:szCs w:val="28"/>
        </w:rPr>
        <w:t xml:space="preserve"> Информационные технологии </w:t>
      </w:r>
      <w:r w:rsidR="001052B8" w:rsidRPr="00AD6873">
        <w:rPr>
          <w:color w:val="000000"/>
          <w:sz w:val="28"/>
          <w:szCs w:val="28"/>
        </w:rPr>
        <w:t>с полной интерактивностью содерж</w:t>
      </w:r>
      <w:r w:rsidR="00AD6873">
        <w:rPr>
          <w:color w:val="000000"/>
          <w:sz w:val="28"/>
          <w:szCs w:val="28"/>
        </w:rPr>
        <w:t>а</w:t>
      </w:r>
      <w:r w:rsidR="001052B8" w:rsidRPr="00AD6873">
        <w:rPr>
          <w:color w:val="000000"/>
          <w:sz w:val="28"/>
          <w:szCs w:val="28"/>
        </w:rPr>
        <w:t xml:space="preserve">т технологии, </w:t>
      </w:r>
      <w:r w:rsidR="00AD6873">
        <w:rPr>
          <w:color w:val="000000"/>
          <w:sz w:val="28"/>
          <w:szCs w:val="28"/>
        </w:rPr>
        <w:t xml:space="preserve">которые </w:t>
      </w:r>
      <w:r w:rsidR="001052B8" w:rsidRPr="00AD6873">
        <w:rPr>
          <w:color w:val="000000"/>
          <w:sz w:val="28"/>
          <w:szCs w:val="28"/>
        </w:rPr>
        <w:t>обеспечиваю</w:t>
      </w:r>
      <w:r w:rsidR="00AD6873">
        <w:rPr>
          <w:color w:val="000000"/>
          <w:sz w:val="28"/>
          <w:szCs w:val="28"/>
        </w:rPr>
        <w:t>т</w:t>
      </w:r>
      <w:r w:rsidR="001052B8" w:rsidRPr="00AD6873">
        <w:rPr>
          <w:color w:val="000000"/>
          <w:sz w:val="28"/>
          <w:szCs w:val="28"/>
        </w:rPr>
        <w:t xml:space="preserve"> прямой доступ к информации, </w:t>
      </w:r>
      <w:r w:rsidR="001052B8" w:rsidRPr="00AD6873">
        <w:rPr>
          <w:color w:val="000000"/>
          <w:sz w:val="28"/>
          <w:szCs w:val="28"/>
        </w:rPr>
        <w:lastRenderedPageBreak/>
        <w:t>хранящейся в информационных сетях или каких-либо носителях, что позволяет передавать, изменять и дополнять ее.</w:t>
      </w:r>
    </w:p>
    <w:p w:rsidR="005C5F6C" w:rsidRDefault="00EA7A43" w:rsidP="00C40CFC">
      <w:pPr>
        <w:spacing w:line="360" w:lineRule="auto"/>
        <w:ind w:firstLine="709"/>
        <w:jc w:val="both"/>
        <w:rPr>
          <w:color w:val="000000"/>
          <w:sz w:val="28"/>
          <w:szCs w:val="28"/>
        </w:rPr>
      </w:pPr>
      <w:r>
        <w:rPr>
          <w:color w:val="000000"/>
          <w:sz w:val="28"/>
          <w:szCs w:val="28"/>
        </w:rPr>
        <w:t xml:space="preserve">Интересна, на наш взгляд, классификация </w:t>
      </w:r>
      <w:r w:rsidR="00887920">
        <w:rPr>
          <w:color w:val="000000"/>
          <w:sz w:val="28"/>
          <w:szCs w:val="28"/>
        </w:rPr>
        <w:t>информационных технологий</w:t>
      </w:r>
      <w:r w:rsidR="00022257">
        <w:rPr>
          <w:color w:val="000000"/>
          <w:sz w:val="28"/>
          <w:szCs w:val="28"/>
        </w:rPr>
        <w:t xml:space="preserve"> </w:t>
      </w:r>
      <w:r w:rsidR="00286A24">
        <w:rPr>
          <w:color w:val="000000"/>
          <w:sz w:val="28"/>
          <w:szCs w:val="28"/>
        </w:rPr>
        <w:t>по</w:t>
      </w:r>
      <w:r w:rsidR="00AF05C5">
        <w:rPr>
          <w:color w:val="000000"/>
          <w:sz w:val="28"/>
          <w:szCs w:val="28"/>
        </w:rPr>
        <w:t>:</w:t>
      </w:r>
      <w:r w:rsidR="00286A24">
        <w:rPr>
          <w:color w:val="000000"/>
          <w:sz w:val="28"/>
          <w:szCs w:val="28"/>
        </w:rPr>
        <w:t xml:space="preserve"> виду задач и процессов обработки информации; проблемам</w:t>
      </w:r>
      <w:r w:rsidR="00284D61">
        <w:rPr>
          <w:color w:val="000000"/>
          <w:sz w:val="28"/>
          <w:szCs w:val="28"/>
        </w:rPr>
        <w:t xml:space="preserve">, стоящих на пути информатизации общества; преимуществу, которое приносит компьютерные технологии (см. </w:t>
      </w:r>
      <w:r w:rsidR="00214BBC">
        <w:rPr>
          <w:color w:val="000000"/>
          <w:sz w:val="28"/>
          <w:szCs w:val="28"/>
        </w:rPr>
        <w:t>рис</w:t>
      </w:r>
      <w:r w:rsidR="00284D61">
        <w:rPr>
          <w:color w:val="000000"/>
          <w:sz w:val="28"/>
          <w:szCs w:val="28"/>
        </w:rPr>
        <w:t>. 1)</w:t>
      </w:r>
      <w:r w:rsidR="00DF5D5A">
        <w:rPr>
          <w:color w:val="000000"/>
          <w:sz w:val="28"/>
          <w:szCs w:val="28"/>
        </w:rPr>
        <w:t>.</w:t>
      </w:r>
      <w:r w:rsidR="00DF5D5A">
        <w:rPr>
          <w:rStyle w:val="a7"/>
          <w:color w:val="000000"/>
          <w:sz w:val="28"/>
          <w:szCs w:val="28"/>
        </w:rPr>
        <w:footnoteReference w:id="7"/>
      </w:r>
    </w:p>
    <w:p w:rsidR="005C5F6C" w:rsidRDefault="005C5F6C" w:rsidP="00C40CFC">
      <w:pPr>
        <w:spacing w:line="360" w:lineRule="auto"/>
        <w:ind w:firstLine="709"/>
        <w:jc w:val="both"/>
        <w:rPr>
          <w:color w:val="000000"/>
          <w:sz w:val="28"/>
          <w:szCs w:val="28"/>
        </w:rPr>
      </w:pPr>
    </w:p>
    <w:p w:rsidR="005C5F6C" w:rsidRDefault="005C5F6C" w:rsidP="005C5F6C">
      <w:pPr>
        <w:spacing w:line="360" w:lineRule="auto"/>
        <w:ind w:firstLine="709"/>
        <w:rPr>
          <w:color w:val="000000"/>
          <w:sz w:val="28"/>
          <w:szCs w:val="28"/>
        </w:rPr>
      </w:pPr>
      <w:r w:rsidRPr="005C5F6C">
        <w:rPr>
          <w:noProof/>
          <w:color w:val="000000"/>
          <w:sz w:val="28"/>
          <w:szCs w:val="28"/>
        </w:rPr>
        <w:drawing>
          <wp:inline distT="0" distB="0" distL="0" distR="0">
            <wp:extent cx="5378291" cy="4096987"/>
            <wp:effectExtent l="19050" t="0" r="0" b="0"/>
            <wp:docPr id="2" name="Рисунок 1" descr="http://edu.dvgups.ru/METDOC/EKMEN/ETR/INF_SIS/LEK/Lek3.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u.dvgups.ru/METDOC/EKMEN/ETR/INF_SIS/LEK/Lek3.files/image001.gif"/>
                    <pic:cNvPicPr>
                      <a:picLocks noChangeAspect="1" noChangeArrowheads="1"/>
                    </pic:cNvPicPr>
                  </pic:nvPicPr>
                  <pic:blipFill>
                    <a:blip r:embed="rId14" cstate="print"/>
                    <a:srcRect/>
                    <a:stretch>
                      <a:fillRect/>
                    </a:stretch>
                  </pic:blipFill>
                  <pic:spPr bwMode="auto">
                    <a:xfrm>
                      <a:off x="0" y="0"/>
                      <a:ext cx="5378291" cy="4096987"/>
                    </a:xfrm>
                    <a:prstGeom prst="rect">
                      <a:avLst/>
                    </a:prstGeom>
                    <a:noFill/>
                    <a:ln w="9525">
                      <a:noFill/>
                      <a:miter lim="800000"/>
                      <a:headEnd/>
                      <a:tailEnd/>
                    </a:ln>
                  </pic:spPr>
                </pic:pic>
              </a:graphicData>
            </a:graphic>
          </wp:inline>
        </w:drawing>
      </w:r>
    </w:p>
    <w:p w:rsidR="00214BBC" w:rsidRPr="00214BBC" w:rsidRDefault="00214BBC" w:rsidP="00214BBC">
      <w:pPr>
        <w:pStyle w:val="af2"/>
        <w:tabs>
          <w:tab w:val="left" w:pos="993"/>
        </w:tabs>
        <w:jc w:val="center"/>
        <w:rPr>
          <w:spacing w:val="-2"/>
        </w:rPr>
      </w:pPr>
      <w:r w:rsidRPr="00783517">
        <w:rPr>
          <w:spacing w:val="-2"/>
        </w:rPr>
        <w:t xml:space="preserve">Рисунок 1 - </w:t>
      </w:r>
      <w:r w:rsidRPr="00214BBC">
        <w:rPr>
          <w:spacing w:val="-2"/>
        </w:rPr>
        <w:t>Классификация информационных технологий</w:t>
      </w:r>
    </w:p>
    <w:p w:rsidR="00286A24" w:rsidRDefault="00286A24" w:rsidP="00C40CFC">
      <w:pPr>
        <w:spacing w:line="360" w:lineRule="auto"/>
        <w:ind w:firstLine="709"/>
        <w:jc w:val="both"/>
        <w:rPr>
          <w:color w:val="000000"/>
          <w:sz w:val="28"/>
          <w:szCs w:val="28"/>
        </w:rPr>
      </w:pPr>
    </w:p>
    <w:p w:rsidR="00286A24" w:rsidRDefault="00887920" w:rsidP="00C40CFC">
      <w:pPr>
        <w:spacing w:line="360" w:lineRule="auto"/>
        <w:ind w:firstLine="709"/>
        <w:jc w:val="both"/>
        <w:rPr>
          <w:color w:val="000000"/>
          <w:sz w:val="28"/>
          <w:szCs w:val="28"/>
        </w:rPr>
      </w:pPr>
      <w:r>
        <w:rPr>
          <w:color w:val="000000"/>
          <w:sz w:val="28"/>
          <w:szCs w:val="28"/>
        </w:rPr>
        <w:t xml:space="preserve">Таким образом, информационные технологии </w:t>
      </w:r>
      <w:r w:rsidR="00123CBA" w:rsidRPr="00C40CFC">
        <w:rPr>
          <w:color w:val="000000"/>
          <w:sz w:val="28"/>
          <w:szCs w:val="28"/>
        </w:rPr>
        <w:t>явля</w:t>
      </w:r>
      <w:r>
        <w:rPr>
          <w:color w:val="000000"/>
          <w:sz w:val="28"/>
          <w:szCs w:val="28"/>
        </w:rPr>
        <w:t>ю</w:t>
      </w:r>
      <w:r w:rsidR="00123CBA" w:rsidRPr="00C40CFC">
        <w:rPr>
          <w:color w:val="000000"/>
          <w:sz w:val="28"/>
          <w:szCs w:val="28"/>
        </w:rPr>
        <w:t>тся наиболее важной составляющей процесса использования информационных ресурсов обществ</w:t>
      </w:r>
      <w:r>
        <w:rPr>
          <w:color w:val="000000"/>
          <w:sz w:val="28"/>
          <w:szCs w:val="28"/>
        </w:rPr>
        <w:t>а</w:t>
      </w:r>
      <w:r w:rsidR="00123CBA" w:rsidRPr="00C40CFC">
        <w:rPr>
          <w:color w:val="000000"/>
          <w:sz w:val="28"/>
          <w:szCs w:val="28"/>
        </w:rPr>
        <w:t>. К настоящему времени он</w:t>
      </w:r>
      <w:r>
        <w:rPr>
          <w:color w:val="000000"/>
          <w:sz w:val="28"/>
          <w:szCs w:val="28"/>
        </w:rPr>
        <w:t>и (информационные технологии)</w:t>
      </w:r>
      <w:r w:rsidR="00123CBA" w:rsidRPr="00C40CFC">
        <w:rPr>
          <w:color w:val="000000"/>
          <w:sz w:val="28"/>
          <w:szCs w:val="28"/>
        </w:rPr>
        <w:t xml:space="preserve"> прошл</w:t>
      </w:r>
      <w:r>
        <w:rPr>
          <w:color w:val="000000"/>
          <w:sz w:val="28"/>
          <w:szCs w:val="28"/>
        </w:rPr>
        <w:t>и</w:t>
      </w:r>
      <w:r w:rsidR="00123CBA" w:rsidRPr="00C40CFC">
        <w:rPr>
          <w:color w:val="000000"/>
          <w:sz w:val="28"/>
          <w:szCs w:val="28"/>
        </w:rPr>
        <w:t xml:space="preserve"> несколько эволюционных этапов, смена которых определялась главным образом развитием научно-технического прогресса, появлением новых технических средств переработки информации. В современном </w:t>
      </w:r>
      <w:r w:rsidR="00123CBA" w:rsidRPr="00C40CFC">
        <w:rPr>
          <w:color w:val="000000"/>
          <w:sz w:val="28"/>
          <w:szCs w:val="28"/>
        </w:rPr>
        <w:lastRenderedPageBreak/>
        <w:t xml:space="preserve">обществе основным техническим средством технологии переработки информации служит персональный компьютер, который существенно повлиял как на концепцию построения и использования технологических процессов, так и на качество результатной информации. </w:t>
      </w:r>
    </w:p>
    <w:p w:rsidR="00C40CFC" w:rsidRPr="00C40CFC" w:rsidRDefault="00123CBA" w:rsidP="00C40CFC">
      <w:pPr>
        <w:spacing w:line="360" w:lineRule="auto"/>
        <w:ind w:firstLine="709"/>
        <w:jc w:val="both"/>
        <w:rPr>
          <w:color w:val="000000"/>
          <w:sz w:val="28"/>
          <w:szCs w:val="28"/>
        </w:rPr>
      </w:pPr>
      <w:r w:rsidRPr="00C40CFC">
        <w:rPr>
          <w:color w:val="000000"/>
          <w:sz w:val="28"/>
          <w:szCs w:val="28"/>
        </w:rPr>
        <w:t xml:space="preserve">Внедрение персонального компьютера в информационную сферу и применение телекоммуникационных средств связи определили новый этап развития </w:t>
      </w:r>
      <w:r w:rsidR="00887920">
        <w:rPr>
          <w:color w:val="000000"/>
          <w:sz w:val="28"/>
          <w:szCs w:val="28"/>
        </w:rPr>
        <w:t>информационных технологий</w:t>
      </w:r>
      <w:r w:rsidRPr="00C40CFC">
        <w:rPr>
          <w:color w:val="000000"/>
          <w:sz w:val="28"/>
          <w:szCs w:val="28"/>
        </w:rPr>
        <w:t xml:space="preserve"> и, как следствие, изменение </w:t>
      </w:r>
      <w:r w:rsidR="00C50E17">
        <w:rPr>
          <w:color w:val="000000"/>
          <w:sz w:val="28"/>
          <w:szCs w:val="28"/>
        </w:rPr>
        <w:t>их</w:t>
      </w:r>
      <w:r w:rsidRPr="00C40CFC">
        <w:rPr>
          <w:color w:val="000000"/>
          <w:sz w:val="28"/>
          <w:szCs w:val="28"/>
        </w:rPr>
        <w:t xml:space="preserve"> названия за счет присоединения одного из синонимов:</w:t>
      </w:r>
      <w:r w:rsidR="00C40CFC">
        <w:rPr>
          <w:color w:val="000000"/>
          <w:sz w:val="28"/>
          <w:szCs w:val="28"/>
        </w:rPr>
        <w:t xml:space="preserve"> </w:t>
      </w:r>
      <w:r w:rsidRPr="00C40CFC">
        <w:rPr>
          <w:color w:val="000000"/>
          <w:sz w:val="28"/>
          <w:szCs w:val="28"/>
        </w:rPr>
        <w:t>новая,</w:t>
      </w:r>
      <w:r w:rsidR="00C40CFC">
        <w:rPr>
          <w:color w:val="000000"/>
          <w:sz w:val="28"/>
          <w:szCs w:val="28"/>
        </w:rPr>
        <w:t xml:space="preserve"> </w:t>
      </w:r>
      <w:r w:rsidRPr="00C40CFC">
        <w:rPr>
          <w:color w:val="000000"/>
          <w:sz w:val="28"/>
          <w:szCs w:val="28"/>
        </w:rPr>
        <w:t>компьютерная</w:t>
      </w:r>
      <w:r w:rsidR="00C40CFC">
        <w:rPr>
          <w:color w:val="000000"/>
          <w:sz w:val="28"/>
          <w:szCs w:val="28"/>
        </w:rPr>
        <w:t xml:space="preserve"> </w:t>
      </w:r>
      <w:r w:rsidRPr="00C40CFC">
        <w:rPr>
          <w:color w:val="000000"/>
          <w:sz w:val="28"/>
          <w:szCs w:val="28"/>
        </w:rPr>
        <w:t>или</w:t>
      </w:r>
      <w:r w:rsidR="00C40CFC">
        <w:rPr>
          <w:color w:val="000000"/>
          <w:sz w:val="28"/>
          <w:szCs w:val="28"/>
        </w:rPr>
        <w:t xml:space="preserve"> </w:t>
      </w:r>
      <w:r w:rsidRPr="00C40CFC">
        <w:rPr>
          <w:color w:val="000000"/>
          <w:sz w:val="28"/>
          <w:szCs w:val="28"/>
        </w:rPr>
        <w:t>современная.</w:t>
      </w:r>
      <w:r w:rsidR="00AF05C5">
        <w:rPr>
          <w:color w:val="000000"/>
          <w:sz w:val="28"/>
          <w:szCs w:val="28"/>
        </w:rPr>
        <w:t xml:space="preserve"> </w:t>
      </w:r>
      <w:r w:rsidR="00C40CFC">
        <w:rPr>
          <w:color w:val="000000"/>
          <w:sz w:val="28"/>
          <w:szCs w:val="28"/>
        </w:rPr>
        <w:t>По мнению экспертов, п</w:t>
      </w:r>
      <w:r w:rsidRPr="00C40CFC">
        <w:rPr>
          <w:color w:val="000000"/>
          <w:sz w:val="28"/>
          <w:szCs w:val="28"/>
        </w:rPr>
        <w:t>рилагательное</w:t>
      </w:r>
      <w:r w:rsidR="00C40CFC">
        <w:rPr>
          <w:color w:val="000000"/>
          <w:sz w:val="28"/>
          <w:szCs w:val="28"/>
        </w:rPr>
        <w:t xml:space="preserve"> «</w:t>
      </w:r>
      <w:r w:rsidRPr="00C40CFC">
        <w:rPr>
          <w:color w:val="000000"/>
          <w:sz w:val="28"/>
          <w:szCs w:val="28"/>
        </w:rPr>
        <w:t>новая</w:t>
      </w:r>
      <w:r w:rsidR="00C40CFC">
        <w:rPr>
          <w:color w:val="000000"/>
          <w:sz w:val="28"/>
          <w:szCs w:val="28"/>
        </w:rPr>
        <w:t xml:space="preserve">» </w:t>
      </w:r>
      <w:r w:rsidRPr="00C40CFC">
        <w:rPr>
          <w:color w:val="000000"/>
          <w:sz w:val="28"/>
          <w:szCs w:val="28"/>
        </w:rPr>
        <w:t>подчеркивает новаторский, а не эволюционный характер этой технологии. Ее внедрение является новаторским актом в том смысле, что она существенно изменяет содержание различных видов деятельности в организациях. В понятие новой информационной технологии включены также коммуникационные технологии, которые обеспечивают передачу информации разными средствами, а именно</w:t>
      </w:r>
      <w:r w:rsidR="00C40CFC">
        <w:rPr>
          <w:color w:val="000000"/>
          <w:sz w:val="28"/>
          <w:szCs w:val="28"/>
        </w:rPr>
        <w:t xml:space="preserve"> –</w:t>
      </w:r>
      <w:r w:rsidRPr="00C40CFC">
        <w:rPr>
          <w:color w:val="000000"/>
          <w:sz w:val="28"/>
          <w:szCs w:val="28"/>
        </w:rPr>
        <w:t xml:space="preserve"> телефон</w:t>
      </w:r>
      <w:r w:rsidR="00C50E17">
        <w:rPr>
          <w:color w:val="000000"/>
          <w:sz w:val="28"/>
          <w:szCs w:val="28"/>
        </w:rPr>
        <w:t>ом</w:t>
      </w:r>
      <w:r w:rsidRPr="00C40CFC">
        <w:rPr>
          <w:color w:val="000000"/>
          <w:sz w:val="28"/>
          <w:szCs w:val="28"/>
        </w:rPr>
        <w:t>, телегра</w:t>
      </w:r>
      <w:r w:rsidR="00C40CFC">
        <w:rPr>
          <w:color w:val="000000"/>
          <w:sz w:val="28"/>
          <w:szCs w:val="28"/>
        </w:rPr>
        <w:t>ф</w:t>
      </w:r>
      <w:r w:rsidR="00C50E17">
        <w:rPr>
          <w:color w:val="000000"/>
          <w:sz w:val="28"/>
          <w:szCs w:val="28"/>
        </w:rPr>
        <w:t>ом</w:t>
      </w:r>
      <w:r w:rsidR="00C40CFC">
        <w:rPr>
          <w:color w:val="000000"/>
          <w:sz w:val="28"/>
          <w:szCs w:val="28"/>
        </w:rPr>
        <w:t>, телекоммуникаци</w:t>
      </w:r>
      <w:r w:rsidR="00C50E17">
        <w:rPr>
          <w:color w:val="000000"/>
          <w:sz w:val="28"/>
          <w:szCs w:val="28"/>
        </w:rPr>
        <w:t>ям</w:t>
      </w:r>
      <w:r w:rsidR="00C40CFC">
        <w:rPr>
          <w:color w:val="000000"/>
          <w:sz w:val="28"/>
          <w:szCs w:val="28"/>
        </w:rPr>
        <w:t>и, факс</w:t>
      </w:r>
      <w:r w:rsidR="00C50E17">
        <w:rPr>
          <w:color w:val="000000"/>
          <w:sz w:val="28"/>
          <w:szCs w:val="28"/>
        </w:rPr>
        <w:t>ом</w:t>
      </w:r>
      <w:r w:rsidR="00C40CFC">
        <w:rPr>
          <w:color w:val="000000"/>
          <w:sz w:val="28"/>
          <w:szCs w:val="28"/>
        </w:rPr>
        <w:t xml:space="preserve"> и др. </w:t>
      </w:r>
      <w:r w:rsidR="00C40CFC" w:rsidRPr="00C40CFC">
        <w:rPr>
          <w:color w:val="000000"/>
          <w:sz w:val="28"/>
          <w:szCs w:val="28"/>
        </w:rPr>
        <w:t xml:space="preserve">Прилагательное </w:t>
      </w:r>
      <w:r w:rsidR="00C40CFC">
        <w:rPr>
          <w:color w:val="000000"/>
          <w:sz w:val="28"/>
          <w:szCs w:val="28"/>
        </w:rPr>
        <w:t>«</w:t>
      </w:r>
      <w:r w:rsidR="00C40CFC" w:rsidRPr="00C40CFC">
        <w:rPr>
          <w:color w:val="000000"/>
          <w:sz w:val="28"/>
          <w:szCs w:val="28"/>
        </w:rPr>
        <w:t>компьютерная</w:t>
      </w:r>
      <w:r w:rsidR="00C40CFC">
        <w:rPr>
          <w:color w:val="000000"/>
          <w:sz w:val="28"/>
          <w:szCs w:val="28"/>
        </w:rPr>
        <w:t xml:space="preserve">» </w:t>
      </w:r>
      <w:r w:rsidR="00C40CFC" w:rsidRPr="00C40CFC">
        <w:rPr>
          <w:color w:val="000000"/>
          <w:sz w:val="28"/>
          <w:szCs w:val="28"/>
        </w:rPr>
        <w:t>подчеркивает,</w:t>
      </w:r>
      <w:r w:rsidR="00C40CFC">
        <w:rPr>
          <w:color w:val="000000"/>
          <w:sz w:val="28"/>
          <w:szCs w:val="28"/>
        </w:rPr>
        <w:t xml:space="preserve"> </w:t>
      </w:r>
      <w:r w:rsidR="00C40CFC" w:rsidRPr="00C40CFC">
        <w:rPr>
          <w:color w:val="000000"/>
          <w:sz w:val="28"/>
          <w:szCs w:val="28"/>
        </w:rPr>
        <w:t>что основным техническим средством ее реализации является компьютер</w:t>
      </w:r>
      <w:r w:rsidR="00E56B1E">
        <w:rPr>
          <w:color w:val="000000"/>
          <w:sz w:val="28"/>
          <w:szCs w:val="28"/>
        </w:rPr>
        <w:t>.</w:t>
      </w:r>
      <w:r w:rsidR="00C36FC7">
        <w:rPr>
          <w:rStyle w:val="a7"/>
          <w:color w:val="000000"/>
          <w:sz w:val="28"/>
          <w:szCs w:val="28"/>
        </w:rPr>
        <w:footnoteReference w:id="8"/>
      </w:r>
    </w:p>
    <w:p w:rsidR="00C40CFC" w:rsidRPr="00C40CFC" w:rsidRDefault="00E56B1E" w:rsidP="00C40CFC">
      <w:pPr>
        <w:spacing w:line="360" w:lineRule="auto"/>
        <w:ind w:firstLine="709"/>
        <w:jc w:val="both"/>
        <w:rPr>
          <w:color w:val="000000"/>
          <w:sz w:val="28"/>
          <w:szCs w:val="28"/>
        </w:rPr>
      </w:pPr>
      <w:r>
        <w:rPr>
          <w:color w:val="000000"/>
          <w:sz w:val="28"/>
          <w:szCs w:val="28"/>
        </w:rPr>
        <w:t>Выделяют т</w:t>
      </w:r>
      <w:r w:rsidR="00C40CFC" w:rsidRPr="00C40CFC">
        <w:rPr>
          <w:color w:val="000000"/>
          <w:sz w:val="28"/>
          <w:szCs w:val="28"/>
        </w:rPr>
        <w:t>ри основных принципа новой</w:t>
      </w:r>
      <w:r w:rsidR="00C40CFC">
        <w:rPr>
          <w:color w:val="000000"/>
          <w:sz w:val="28"/>
          <w:szCs w:val="28"/>
        </w:rPr>
        <w:t xml:space="preserve"> </w:t>
      </w:r>
      <w:r w:rsidR="00C40CFC" w:rsidRPr="00C40CFC">
        <w:rPr>
          <w:color w:val="000000"/>
          <w:sz w:val="28"/>
          <w:szCs w:val="28"/>
        </w:rPr>
        <w:t>(компьютерной) информационной технологии:</w:t>
      </w:r>
    </w:p>
    <w:p w:rsidR="00E56B1E" w:rsidRDefault="00E56B1E" w:rsidP="00E56B1E">
      <w:pPr>
        <w:pStyle w:val="a4"/>
        <w:numPr>
          <w:ilvl w:val="0"/>
          <w:numId w:val="6"/>
        </w:numPr>
        <w:spacing w:line="360" w:lineRule="auto"/>
        <w:ind w:firstLine="709"/>
        <w:jc w:val="both"/>
        <w:rPr>
          <w:color w:val="000000"/>
          <w:sz w:val="28"/>
          <w:szCs w:val="28"/>
        </w:rPr>
      </w:pPr>
      <w:r>
        <w:rPr>
          <w:color w:val="000000"/>
          <w:sz w:val="28"/>
          <w:szCs w:val="28"/>
        </w:rPr>
        <w:t>и</w:t>
      </w:r>
      <w:r w:rsidR="00C40CFC" w:rsidRPr="00E56B1E">
        <w:rPr>
          <w:color w:val="000000"/>
          <w:sz w:val="28"/>
          <w:szCs w:val="28"/>
        </w:rPr>
        <w:t>нтерактивный</w:t>
      </w:r>
      <w:r w:rsidRPr="00E56B1E">
        <w:rPr>
          <w:color w:val="000000"/>
          <w:sz w:val="28"/>
          <w:szCs w:val="28"/>
        </w:rPr>
        <w:t xml:space="preserve"> </w:t>
      </w:r>
      <w:r w:rsidR="00C40CFC" w:rsidRPr="00E56B1E">
        <w:rPr>
          <w:color w:val="000000"/>
          <w:sz w:val="28"/>
          <w:szCs w:val="28"/>
        </w:rPr>
        <w:t>(диалоговый) режим работы с компьютером;</w:t>
      </w:r>
    </w:p>
    <w:p w:rsidR="00E56B1E" w:rsidRDefault="00C40CFC" w:rsidP="00E56B1E">
      <w:pPr>
        <w:pStyle w:val="a4"/>
        <w:numPr>
          <w:ilvl w:val="0"/>
          <w:numId w:val="6"/>
        </w:numPr>
        <w:spacing w:line="360" w:lineRule="auto"/>
        <w:ind w:firstLine="709"/>
        <w:jc w:val="both"/>
        <w:rPr>
          <w:color w:val="000000"/>
          <w:sz w:val="28"/>
          <w:szCs w:val="28"/>
        </w:rPr>
      </w:pPr>
      <w:r w:rsidRPr="00C40CFC">
        <w:rPr>
          <w:color w:val="000000"/>
          <w:sz w:val="28"/>
          <w:szCs w:val="28"/>
        </w:rPr>
        <w:t>интегрированность (стыковка, взаимосвязь) с другими программными продуктами;</w:t>
      </w:r>
    </w:p>
    <w:p w:rsidR="00C40CFC" w:rsidRPr="00C40CFC" w:rsidRDefault="00C40CFC" w:rsidP="00E56B1E">
      <w:pPr>
        <w:pStyle w:val="a4"/>
        <w:numPr>
          <w:ilvl w:val="0"/>
          <w:numId w:val="6"/>
        </w:numPr>
        <w:spacing w:line="360" w:lineRule="auto"/>
        <w:ind w:firstLine="709"/>
        <w:jc w:val="both"/>
        <w:rPr>
          <w:color w:val="000000"/>
          <w:sz w:val="28"/>
          <w:szCs w:val="28"/>
        </w:rPr>
      </w:pPr>
      <w:r w:rsidRPr="00C40CFC">
        <w:rPr>
          <w:color w:val="000000"/>
          <w:sz w:val="28"/>
          <w:szCs w:val="28"/>
        </w:rPr>
        <w:t>гибкость процесса изменения как данных, так и постановок задач.</w:t>
      </w:r>
    </w:p>
    <w:p w:rsidR="00382890" w:rsidRPr="00382890" w:rsidRDefault="00382890" w:rsidP="00382890">
      <w:pPr>
        <w:spacing w:line="360" w:lineRule="auto"/>
        <w:ind w:firstLine="709"/>
        <w:jc w:val="both"/>
        <w:rPr>
          <w:color w:val="000000"/>
          <w:sz w:val="28"/>
          <w:szCs w:val="28"/>
        </w:rPr>
      </w:pPr>
      <w:r>
        <w:rPr>
          <w:color w:val="000000"/>
          <w:sz w:val="28"/>
          <w:szCs w:val="28"/>
        </w:rPr>
        <w:t>Таким об</w:t>
      </w:r>
      <w:r w:rsidR="0029115E">
        <w:rPr>
          <w:color w:val="000000"/>
          <w:sz w:val="28"/>
          <w:szCs w:val="28"/>
        </w:rPr>
        <w:t>р</w:t>
      </w:r>
      <w:r>
        <w:rPr>
          <w:color w:val="000000"/>
          <w:sz w:val="28"/>
          <w:szCs w:val="28"/>
        </w:rPr>
        <w:t xml:space="preserve">азом, можно </w:t>
      </w:r>
      <w:r w:rsidR="0029115E">
        <w:rPr>
          <w:color w:val="000000"/>
          <w:sz w:val="28"/>
          <w:szCs w:val="28"/>
        </w:rPr>
        <w:t xml:space="preserve">представить </w:t>
      </w:r>
      <w:r>
        <w:rPr>
          <w:color w:val="000000"/>
          <w:sz w:val="28"/>
          <w:szCs w:val="28"/>
        </w:rPr>
        <w:t>о</w:t>
      </w:r>
      <w:r w:rsidRPr="00382890">
        <w:rPr>
          <w:color w:val="000000"/>
          <w:sz w:val="28"/>
          <w:szCs w:val="28"/>
        </w:rPr>
        <w:t xml:space="preserve">сновные черты современных </w:t>
      </w:r>
      <w:r w:rsidR="00C50E17">
        <w:rPr>
          <w:color w:val="000000"/>
          <w:sz w:val="28"/>
          <w:szCs w:val="28"/>
        </w:rPr>
        <w:t>информационных технологий</w:t>
      </w:r>
      <w:r w:rsidRPr="00382890">
        <w:rPr>
          <w:color w:val="000000"/>
          <w:sz w:val="28"/>
          <w:szCs w:val="28"/>
        </w:rPr>
        <w:t>:</w:t>
      </w:r>
    </w:p>
    <w:p w:rsidR="00382890" w:rsidRPr="00382890" w:rsidRDefault="00382890" w:rsidP="0029115E">
      <w:pPr>
        <w:pStyle w:val="a4"/>
        <w:numPr>
          <w:ilvl w:val="0"/>
          <w:numId w:val="6"/>
        </w:numPr>
        <w:spacing w:line="360" w:lineRule="auto"/>
        <w:ind w:firstLine="709"/>
        <w:jc w:val="both"/>
        <w:rPr>
          <w:color w:val="000000"/>
          <w:sz w:val="28"/>
          <w:szCs w:val="28"/>
        </w:rPr>
      </w:pPr>
      <w:r w:rsidRPr="00382890">
        <w:rPr>
          <w:color w:val="000000"/>
          <w:sz w:val="28"/>
          <w:szCs w:val="28"/>
        </w:rPr>
        <w:t>компьютерная обработка информации;</w:t>
      </w:r>
    </w:p>
    <w:p w:rsidR="00382890" w:rsidRPr="00382890" w:rsidRDefault="00382890" w:rsidP="0029115E">
      <w:pPr>
        <w:pStyle w:val="a4"/>
        <w:numPr>
          <w:ilvl w:val="0"/>
          <w:numId w:val="6"/>
        </w:numPr>
        <w:spacing w:line="360" w:lineRule="auto"/>
        <w:ind w:firstLine="709"/>
        <w:jc w:val="both"/>
        <w:rPr>
          <w:color w:val="000000"/>
          <w:sz w:val="28"/>
          <w:szCs w:val="28"/>
        </w:rPr>
      </w:pPr>
      <w:r w:rsidRPr="00382890">
        <w:rPr>
          <w:color w:val="000000"/>
          <w:sz w:val="28"/>
          <w:szCs w:val="28"/>
        </w:rPr>
        <w:lastRenderedPageBreak/>
        <w:t>хранение больших объёмов информации на машинных носителях;</w:t>
      </w:r>
    </w:p>
    <w:p w:rsidR="00382890" w:rsidRPr="00382890" w:rsidRDefault="00382890" w:rsidP="0029115E">
      <w:pPr>
        <w:pStyle w:val="a4"/>
        <w:numPr>
          <w:ilvl w:val="0"/>
          <w:numId w:val="6"/>
        </w:numPr>
        <w:spacing w:line="360" w:lineRule="auto"/>
        <w:ind w:firstLine="709"/>
        <w:jc w:val="both"/>
        <w:rPr>
          <w:color w:val="000000"/>
          <w:sz w:val="28"/>
          <w:szCs w:val="28"/>
        </w:rPr>
      </w:pPr>
      <w:r w:rsidRPr="00382890">
        <w:rPr>
          <w:color w:val="000000"/>
          <w:sz w:val="28"/>
          <w:szCs w:val="28"/>
        </w:rPr>
        <w:t>передача информации на любые расстояния в кротчайшие сроки.</w:t>
      </w:r>
    </w:p>
    <w:p w:rsidR="00387815" w:rsidRDefault="00022257" w:rsidP="00387815">
      <w:pPr>
        <w:spacing w:line="360" w:lineRule="auto"/>
        <w:ind w:firstLine="709"/>
        <w:jc w:val="both"/>
        <w:rPr>
          <w:color w:val="000000"/>
          <w:sz w:val="28"/>
          <w:szCs w:val="28"/>
        </w:rPr>
      </w:pPr>
      <w:r w:rsidRPr="00022257">
        <w:rPr>
          <w:color w:val="000000"/>
          <w:sz w:val="28"/>
          <w:szCs w:val="28"/>
        </w:rPr>
        <w:t>В настоящее время бурно развивающейся областью информационных</w:t>
      </w:r>
      <w:r>
        <w:rPr>
          <w:color w:val="000000"/>
          <w:sz w:val="28"/>
          <w:szCs w:val="28"/>
        </w:rPr>
        <w:t xml:space="preserve"> </w:t>
      </w:r>
      <w:r w:rsidRPr="00022257">
        <w:rPr>
          <w:color w:val="000000"/>
          <w:sz w:val="28"/>
          <w:szCs w:val="28"/>
        </w:rPr>
        <w:t>технологий</w:t>
      </w:r>
      <w:r>
        <w:rPr>
          <w:color w:val="000000"/>
          <w:sz w:val="28"/>
          <w:szCs w:val="28"/>
        </w:rPr>
        <w:t xml:space="preserve"> </w:t>
      </w:r>
      <w:r w:rsidRPr="00022257">
        <w:rPr>
          <w:color w:val="000000"/>
          <w:sz w:val="28"/>
          <w:szCs w:val="28"/>
        </w:rPr>
        <w:t>явля</w:t>
      </w:r>
      <w:r w:rsidR="00387815">
        <w:rPr>
          <w:color w:val="000000"/>
          <w:sz w:val="28"/>
          <w:szCs w:val="28"/>
        </w:rPr>
        <w:t>е</w:t>
      </w:r>
      <w:r w:rsidRPr="00022257">
        <w:rPr>
          <w:color w:val="000000"/>
          <w:sz w:val="28"/>
          <w:szCs w:val="28"/>
        </w:rPr>
        <w:t>тся</w:t>
      </w:r>
      <w:r>
        <w:rPr>
          <w:color w:val="000000"/>
          <w:sz w:val="28"/>
          <w:szCs w:val="28"/>
        </w:rPr>
        <w:t xml:space="preserve"> </w:t>
      </w:r>
      <w:r w:rsidR="00387815">
        <w:rPr>
          <w:color w:val="000000"/>
          <w:sz w:val="28"/>
          <w:szCs w:val="28"/>
        </w:rPr>
        <w:t>т</w:t>
      </w:r>
      <w:r w:rsidRPr="00022257">
        <w:rPr>
          <w:color w:val="000000"/>
          <w:sz w:val="28"/>
          <w:szCs w:val="28"/>
        </w:rPr>
        <w:t>ехнология мультимедиа</w:t>
      </w:r>
      <w:r w:rsidR="00387815">
        <w:rPr>
          <w:color w:val="000000"/>
          <w:sz w:val="28"/>
          <w:szCs w:val="28"/>
        </w:rPr>
        <w:t xml:space="preserve"> </w:t>
      </w:r>
      <w:r w:rsidR="00387815" w:rsidRPr="00022257">
        <w:rPr>
          <w:color w:val="000000"/>
          <w:sz w:val="28"/>
          <w:szCs w:val="28"/>
        </w:rPr>
        <w:t xml:space="preserve">(лат. </w:t>
      </w:r>
      <w:r w:rsidR="00584E9A">
        <w:rPr>
          <w:color w:val="000000"/>
          <w:sz w:val="28"/>
          <w:szCs w:val="28"/>
        </w:rPr>
        <w:t>«</w:t>
      </w:r>
      <w:r w:rsidR="00387815" w:rsidRPr="00022257">
        <w:rPr>
          <w:color w:val="000000"/>
          <w:sz w:val="28"/>
          <w:szCs w:val="28"/>
        </w:rPr>
        <w:t>multi</w:t>
      </w:r>
      <w:r w:rsidR="00584E9A">
        <w:rPr>
          <w:color w:val="000000"/>
          <w:sz w:val="28"/>
          <w:szCs w:val="28"/>
        </w:rPr>
        <w:t>»</w:t>
      </w:r>
      <w:r w:rsidR="00387815" w:rsidRPr="00022257">
        <w:rPr>
          <w:color w:val="000000"/>
          <w:sz w:val="28"/>
          <w:szCs w:val="28"/>
        </w:rPr>
        <w:t xml:space="preserve"> </w:t>
      </w:r>
      <w:r w:rsidR="00584E9A">
        <w:rPr>
          <w:color w:val="000000"/>
          <w:sz w:val="28"/>
          <w:szCs w:val="28"/>
        </w:rPr>
        <w:t>–</w:t>
      </w:r>
      <w:r w:rsidR="00387815" w:rsidRPr="00022257">
        <w:rPr>
          <w:color w:val="000000"/>
          <w:sz w:val="28"/>
          <w:szCs w:val="28"/>
        </w:rPr>
        <w:t xml:space="preserve"> много, </w:t>
      </w:r>
      <w:r w:rsidR="00584E9A">
        <w:rPr>
          <w:color w:val="000000"/>
          <w:sz w:val="28"/>
          <w:szCs w:val="28"/>
        </w:rPr>
        <w:t>«</w:t>
      </w:r>
      <w:r w:rsidR="00387815" w:rsidRPr="00022257">
        <w:rPr>
          <w:color w:val="000000"/>
          <w:sz w:val="28"/>
          <w:szCs w:val="28"/>
        </w:rPr>
        <w:t>media</w:t>
      </w:r>
      <w:r w:rsidR="00584E9A">
        <w:rPr>
          <w:color w:val="000000"/>
          <w:sz w:val="28"/>
          <w:szCs w:val="28"/>
        </w:rPr>
        <w:t>»</w:t>
      </w:r>
      <w:r w:rsidR="00387815" w:rsidRPr="00022257">
        <w:rPr>
          <w:color w:val="000000"/>
          <w:sz w:val="28"/>
          <w:szCs w:val="28"/>
        </w:rPr>
        <w:t xml:space="preserve"> – среда)</w:t>
      </w:r>
      <w:r w:rsidRPr="00022257">
        <w:rPr>
          <w:color w:val="000000"/>
          <w:sz w:val="28"/>
          <w:szCs w:val="28"/>
        </w:rPr>
        <w:t>.</w:t>
      </w:r>
      <w:r w:rsidR="00387815">
        <w:rPr>
          <w:color w:val="000000"/>
          <w:sz w:val="28"/>
          <w:szCs w:val="28"/>
        </w:rPr>
        <w:t xml:space="preserve"> </w:t>
      </w:r>
      <w:r w:rsidR="00387815" w:rsidRPr="00387815">
        <w:rPr>
          <w:color w:val="000000"/>
          <w:sz w:val="28"/>
          <w:szCs w:val="28"/>
        </w:rPr>
        <w:t xml:space="preserve">В этом направлении активно работает значительное число крупных и мелких фирм, технических университетов и студий (в частности Моtого1а, Philips, Sоnу, Intel и др.). Области использования </w:t>
      </w:r>
      <w:r w:rsidR="00387815">
        <w:rPr>
          <w:color w:val="000000"/>
          <w:sz w:val="28"/>
          <w:szCs w:val="28"/>
        </w:rPr>
        <w:t xml:space="preserve">мультимедиа </w:t>
      </w:r>
      <w:r w:rsidR="00387815" w:rsidRPr="00387815">
        <w:rPr>
          <w:color w:val="000000"/>
          <w:sz w:val="28"/>
          <w:szCs w:val="28"/>
        </w:rPr>
        <w:t>чрезвычайно многообразны: интерактивные обучающие и информационные системы, развлечения и др.</w:t>
      </w:r>
    </w:p>
    <w:p w:rsidR="004C3678" w:rsidRPr="004C3678" w:rsidRDefault="00535245" w:rsidP="004C3678">
      <w:pPr>
        <w:spacing w:line="360" w:lineRule="auto"/>
        <w:ind w:firstLine="709"/>
        <w:jc w:val="both"/>
        <w:rPr>
          <w:color w:val="000000"/>
          <w:sz w:val="28"/>
          <w:szCs w:val="28"/>
        </w:rPr>
      </w:pPr>
      <w:r>
        <w:rPr>
          <w:color w:val="000000"/>
          <w:sz w:val="28"/>
          <w:szCs w:val="28"/>
        </w:rPr>
        <w:t>Х</w:t>
      </w:r>
      <w:r w:rsidR="004C3678" w:rsidRPr="004C3678">
        <w:rPr>
          <w:color w:val="000000"/>
          <w:sz w:val="28"/>
          <w:szCs w:val="28"/>
        </w:rPr>
        <w:t>арактерными особенностями этих технологий являются:</w:t>
      </w:r>
      <w:r>
        <w:rPr>
          <w:color w:val="000000"/>
          <w:sz w:val="28"/>
          <w:szCs w:val="28"/>
        </w:rPr>
        <w:t xml:space="preserve"> </w:t>
      </w:r>
      <w:r w:rsidR="004C3678" w:rsidRPr="004C3678">
        <w:rPr>
          <w:color w:val="000000"/>
          <w:sz w:val="28"/>
          <w:szCs w:val="28"/>
        </w:rPr>
        <w:t>объединение многокомпонентной информационной среды (текста, звука, графики, фото, видео) в однородном цифровом представлении;</w:t>
      </w:r>
      <w:r>
        <w:rPr>
          <w:color w:val="000000"/>
          <w:sz w:val="28"/>
          <w:szCs w:val="28"/>
        </w:rPr>
        <w:t xml:space="preserve"> </w:t>
      </w:r>
      <w:r w:rsidR="004C3678" w:rsidRPr="004C3678">
        <w:rPr>
          <w:color w:val="000000"/>
          <w:sz w:val="28"/>
          <w:szCs w:val="28"/>
        </w:rPr>
        <w:t xml:space="preserve">обеспечение надежного (отсутствие искажений при копировании) и долговечного хранения (гарантийный срок хранения </w:t>
      </w:r>
      <w:r>
        <w:rPr>
          <w:color w:val="000000"/>
          <w:sz w:val="28"/>
          <w:szCs w:val="28"/>
        </w:rPr>
        <w:t>–</w:t>
      </w:r>
      <w:r w:rsidR="004C3678" w:rsidRPr="004C3678">
        <w:rPr>
          <w:color w:val="000000"/>
          <w:sz w:val="28"/>
          <w:szCs w:val="28"/>
        </w:rPr>
        <w:t xml:space="preserve"> десятки лет) больших объемов информации;</w:t>
      </w:r>
      <w:r>
        <w:rPr>
          <w:color w:val="000000"/>
          <w:sz w:val="28"/>
          <w:szCs w:val="28"/>
        </w:rPr>
        <w:t xml:space="preserve"> </w:t>
      </w:r>
      <w:r w:rsidR="004C3678" w:rsidRPr="004C3678">
        <w:rPr>
          <w:color w:val="000000"/>
          <w:sz w:val="28"/>
          <w:szCs w:val="28"/>
        </w:rPr>
        <w:t>простота переработки информации (от рутинных до творческих операций).</w:t>
      </w:r>
    </w:p>
    <w:p w:rsidR="00522A36" w:rsidRDefault="00522A36" w:rsidP="00522A36">
      <w:pPr>
        <w:spacing w:line="360" w:lineRule="auto"/>
        <w:ind w:firstLine="709"/>
        <w:jc w:val="both"/>
        <w:rPr>
          <w:color w:val="000000"/>
          <w:sz w:val="28"/>
          <w:szCs w:val="28"/>
        </w:rPr>
      </w:pPr>
      <w:r w:rsidRPr="00522A36">
        <w:rPr>
          <w:color w:val="000000"/>
          <w:sz w:val="28"/>
          <w:szCs w:val="28"/>
        </w:rPr>
        <w:t>Появление систем мультимедиа, безусловно, производит революционные изменения в т</w:t>
      </w:r>
      <w:r w:rsidR="00D6454D">
        <w:rPr>
          <w:color w:val="000000"/>
          <w:sz w:val="28"/>
          <w:szCs w:val="28"/>
        </w:rPr>
        <w:t xml:space="preserve">аких областях, как образование, </w:t>
      </w:r>
      <w:r w:rsidRPr="00522A36">
        <w:rPr>
          <w:color w:val="000000"/>
          <w:sz w:val="28"/>
          <w:szCs w:val="28"/>
        </w:rPr>
        <w:t>компьютерный тренинг, во многих сферах профессиональной деятельности</w:t>
      </w:r>
      <w:r w:rsidR="00D6454D">
        <w:rPr>
          <w:color w:val="000000"/>
          <w:sz w:val="28"/>
          <w:szCs w:val="28"/>
        </w:rPr>
        <w:t xml:space="preserve"> </w:t>
      </w:r>
      <w:r w:rsidRPr="00522A36">
        <w:rPr>
          <w:color w:val="000000"/>
          <w:sz w:val="28"/>
          <w:szCs w:val="28"/>
        </w:rPr>
        <w:t>науки</w:t>
      </w:r>
      <w:r w:rsidR="00D6454D">
        <w:rPr>
          <w:color w:val="000000"/>
          <w:sz w:val="28"/>
          <w:szCs w:val="28"/>
        </w:rPr>
        <w:t xml:space="preserve"> и</w:t>
      </w:r>
      <w:r w:rsidRPr="00522A36">
        <w:rPr>
          <w:color w:val="000000"/>
          <w:sz w:val="28"/>
          <w:szCs w:val="28"/>
        </w:rPr>
        <w:t xml:space="preserve"> искусства</w:t>
      </w:r>
      <w:r>
        <w:rPr>
          <w:color w:val="000000"/>
          <w:sz w:val="28"/>
          <w:szCs w:val="28"/>
        </w:rPr>
        <w:t xml:space="preserve">. </w:t>
      </w:r>
      <w:r w:rsidRPr="00942C7C">
        <w:rPr>
          <w:color w:val="000000"/>
          <w:sz w:val="28"/>
          <w:szCs w:val="28"/>
        </w:rPr>
        <w:t xml:space="preserve">Мультимедиа технологии, как отмечают ученые, </w:t>
      </w:r>
      <w:r>
        <w:rPr>
          <w:color w:val="000000"/>
          <w:sz w:val="28"/>
          <w:szCs w:val="28"/>
        </w:rPr>
        <w:t>–</w:t>
      </w:r>
      <w:r w:rsidRPr="00942C7C">
        <w:rPr>
          <w:color w:val="000000"/>
          <w:sz w:val="28"/>
          <w:szCs w:val="28"/>
        </w:rPr>
        <w:t xml:space="preserve"> это средство и инструмент познания, обладающие значительным</w:t>
      </w:r>
      <w:r>
        <w:rPr>
          <w:color w:val="000000"/>
          <w:sz w:val="28"/>
          <w:szCs w:val="28"/>
        </w:rPr>
        <w:t xml:space="preserve"> </w:t>
      </w:r>
      <w:r w:rsidRPr="00942C7C">
        <w:rPr>
          <w:color w:val="000000"/>
          <w:sz w:val="28"/>
          <w:szCs w:val="28"/>
        </w:rPr>
        <w:t xml:space="preserve">развивающим потенциалом и предоставляющие новые возможности для активного познания. </w:t>
      </w:r>
      <w:r>
        <w:rPr>
          <w:color w:val="000000"/>
          <w:sz w:val="28"/>
          <w:szCs w:val="28"/>
        </w:rPr>
        <w:t>В</w:t>
      </w:r>
      <w:r w:rsidRPr="002D1DF4">
        <w:rPr>
          <w:color w:val="000000"/>
          <w:sz w:val="28"/>
          <w:szCs w:val="28"/>
        </w:rPr>
        <w:t xml:space="preserve"> педагогическом контексте понятие «мультимедиа технология» определ</w:t>
      </w:r>
      <w:r>
        <w:rPr>
          <w:color w:val="000000"/>
          <w:sz w:val="28"/>
          <w:szCs w:val="28"/>
        </w:rPr>
        <w:t>яется</w:t>
      </w:r>
      <w:r w:rsidRPr="002D1DF4">
        <w:rPr>
          <w:color w:val="000000"/>
          <w:sz w:val="28"/>
          <w:szCs w:val="28"/>
        </w:rPr>
        <w:t xml:space="preserve"> как современное, эффективное и многофункциональное</w:t>
      </w:r>
      <w:r>
        <w:rPr>
          <w:color w:val="000000"/>
          <w:sz w:val="28"/>
          <w:szCs w:val="28"/>
        </w:rPr>
        <w:t xml:space="preserve"> </w:t>
      </w:r>
      <w:r w:rsidRPr="002D1DF4">
        <w:rPr>
          <w:color w:val="000000"/>
          <w:sz w:val="28"/>
          <w:szCs w:val="28"/>
        </w:rPr>
        <w:t xml:space="preserve">педагогическое средство, </w:t>
      </w:r>
      <w:r>
        <w:rPr>
          <w:color w:val="000000"/>
          <w:sz w:val="28"/>
          <w:szCs w:val="28"/>
        </w:rPr>
        <w:t>«</w:t>
      </w:r>
      <w:r w:rsidRPr="002D1DF4">
        <w:rPr>
          <w:color w:val="000000"/>
          <w:sz w:val="28"/>
          <w:szCs w:val="28"/>
        </w:rPr>
        <w:t xml:space="preserve">интегрирующее в себе мощные распределенные образовательные ресурсы, позволяющее с использованием аппаратных и программных средств компьютера продуцировать, обрабатывать, хранить, передавать информацию в режиме диалога, представленную в различных </w:t>
      </w:r>
      <w:r w:rsidRPr="002D1DF4">
        <w:rPr>
          <w:color w:val="000000"/>
          <w:sz w:val="28"/>
          <w:szCs w:val="28"/>
        </w:rPr>
        <w:lastRenderedPageBreak/>
        <w:t>формах: неподвижных изображений, видеоизображений, анимаций, текстов и звуковых рядов</w:t>
      </w:r>
      <w:r>
        <w:rPr>
          <w:color w:val="000000"/>
          <w:sz w:val="28"/>
          <w:szCs w:val="28"/>
        </w:rPr>
        <w:t>».</w:t>
      </w:r>
      <w:r>
        <w:rPr>
          <w:rStyle w:val="a7"/>
          <w:color w:val="000000"/>
          <w:sz w:val="28"/>
          <w:szCs w:val="28"/>
        </w:rPr>
        <w:footnoteReference w:id="9"/>
      </w:r>
    </w:p>
    <w:p w:rsidR="00E56B1E" w:rsidRDefault="00535245" w:rsidP="00942C7C">
      <w:pPr>
        <w:spacing w:line="360" w:lineRule="auto"/>
        <w:ind w:firstLine="709"/>
        <w:jc w:val="both"/>
        <w:rPr>
          <w:color w:val="000000"/>
          <w:sz w:val="28"/>
          <w:szCs w:val="28"/>
        </w:rPr>
      </w:pPr>
      <w:r w:rsidRPr="00522A36">
        <w:rPr>
          <w:color w:val="000000"/>
          <w:sz w:val="28"/>
          <w:szCs w:val="28"/>
        </w:rPr>
        <w:t xml:space="preserve">Основными целями применения </w:t>
      </w:r>
      <w:r w:rsidR="00522A36" w:rsidRPr="00522A36">
        <w:rPr>
          <w:color w:val="000000"/>
          <w:sz w:val="28"/>
          <w:szCs w:val="28"/>
        </w:rPr>
        <w:t>мультимедиа технологи</w:t>
      </w:r>
      <w:r w:rsidR="00522A36">
        <w:rPr>
          <w:color w:val="000000"/>
          <w:sz w:val="28"/>
          <w:szCs w:val="28"/>
        </w:rPr>
        <w:t xml:space="preserve">й </w:t>
      </w:r>
      <w:r w:rsidRPr="00522A36">
        <w:rPr>
          <w:color w:val="000000"/>
          <w:sz w:val="28"/>
          <w:szCs w:val="28"/>
        </w:rPr>
        <w:t xml:space="preserve">являются: </w:t>
      </w:r>
      <w:r w:rsidR="00522A36" w:rsidRPr="00522A36">
        <w:rPr>
          <w:color w:val="000000"/>
          <w:sz w:val="28"/>
          <w:szCs w:val="28"/>
        </w:rPr>
        <w:t>популяризаторская</w:t>
      </w:r>
      <w:r w:rsidR="00522A36">
        <w:rPr>
          <w:color w:val="000000"/>
          <w:sz w:val="28"/>
          <w:szCs w:val="28"/>
        </w:rPr>
        <w:t>, научно-просветительская, н</w:t>
      </w:r>
      <w:r w:rsidR="00522A36" w:rsidRPr="00522A36">
        <w:rPr>
          <w:color w:val="000000"/>
          <w:sz w:val="28"/>
          <w:szCs w:val="28"/>
        </w:rPr>
        <w:t>аучно</w:t>
      </w:r>
      <w:r w:rsidR="00522A36">
        <w:rPr>
          <w:color w:val="000000"/>
          <w:sz w:val="28"/>
          <w:szCs w:val="28"/>
        </w:rPr>
        <w:t>-</w:t>
      </w:r>
      <w:r w:rsidR="00522A36" w:rsidRPr="00522A36">
        <w:rPr>
          <w:color w:val="000000"/>
          <w:sz w:val="28"/>
          <w:szCs w:val="28"/>
        </w:rPr>
        <w:t>исследовательск</w:t>
      </w:r>
      <w:r w:rsidR="00522A36">
        <w:rPr>
          <w:color w:val="000000"/>
          <w:sz w:val="28"/>
          <w:szCs w:val="28"/>
        </w:rPr>
        <w:t>ая</w:t>
      </w:r>
      <w:r w:rsidR="00D6454D">
        <w:rPr>
          <w:color w:val="000000"/>
          <w:sz w:val="28"/>
          <w:szCs w:val="28"/>
        </w:rPr>
        <w:t xml:space="preserve">, </w:t>
      </w:r>
      <w:r w:rsidR="00522A36">
        <w:rPr>
          <w:color w:val="000000"/>
          <w:sz w:val="28"/>
          <w:szCs w:val="28"/>
        </w:rPr>
        <w:t>образовательная</w:t>
      </w:r>
      <w:r w:rsidR="00D6454D">
        <w:rPr>
          <w:color w:val="000000"/>
          <w:sz w:val="28"/>
          <w:szCs w:val="28"/>
        </w:rPr>
        <w:t xml:space="preserve"> и </w:t>
      </w:r>
      <w:r w:rsidR="00D6454D" w:rsidRPr="003E7184">
        <w:rPr>
          <w:b/>
          <w:color w:val="000000"/>
          <w:sz w:val="28"/>
          <w:szCs w:val="28"/>
        </w:rPr>
        <w:t>развлекательная</w:t>
      </w:r>
      <w:r w:rsidR="00D6454D">
        <w:rPr>
          <w:color w:val="000000"/>
          <w:sz w:val="28"/>
          <w:szCs w:val="28"/>
        </w:rPr>
        <w:t xml:space="preserve">. </w:t>
      </w:r>
      <w:r w:rsidR="00522A36" w:rsidRPr="00522A36">
        <w:rPr>
          <w:color w:val="000000"/>
          <w:sz w:val="28"/>
          <w:szCs w:val="28"/>
        </w:rPr>
        <w:t xml:space="preserve">Пожалуй, </w:t>
      </w:r>
      <w:r w:rsidR="00D6454D">
        <w:rPr>
          <w:color w:val="000000"/>
          <w:sz w:val="28"/>
          <w:szCs w:val="28"/>
        </w:rPr>
        <w:t xml:space="preserve">последняя цель не </w:t>
      </w:r>
      <w:r w:rsidR="00D6454D" w:rsidRPr="00522A36">
        <w:rPr>
          <w:color w:val="000000"/>
          <w:sz w:val="28"/>
          <w:szCs w:val="28"/>
        </w:rPr>
        <w:t>подвергается сомнению</w:t>
      </w:r>
      <w:r w:rsidR="00C32B76">
        <w:rPr>
          <w:color w:val="000000"/>
          <w:sz w:val="28"/>
          <w:szCs w:val="28"/>
        </w:rPr>
        <w:t>. Р</w:t>
      </w:r>
      <w:r w:rsidR="00D6454D">
        <w:rPr>
          <w:color w:val="000000"/>
          <w:sz w:val="28"/>
          <w:szCs w:val="28"/>
        </w:rPr>
        <w:t xml:space="preserve">азвлечение </w:t>
      </w:r>
      <w:r w:rsidR="00D6454D" w:rsidRPr="00522A36">
        <w:rPr>
          <w:color w:val="000000"/>
          <w:sz w:val="28"/>
          <w:szCs w:val="28"/>
        </w:rPr>
        <w:t xml:space="preserve">стало ныне эквивалентом </w:t>
      </w:r>
      <w:r w:rsidR="00C32B76">
        <w:rPr>
          <w:color w:val="000000"/>
          <w:sz w:val="28"/>
          <w:szCs w:val="28"/>
        </w:rPr>
        <w:t>игровой индустрии, где</w:t>
      </w:r>
      <w:r w:rsidR="00D6454D" w:rsidRPr="00522A36">
        <w:rPr>
          <w:color w:val="000000"/>
          <w:sz w:val="28"/>
          <w:szCs w:val="28"/>
        </w:rPr>
        <w:t xml:space="preserve"> </w:t>
      </w:r>
      <w:r w:rsidR="00522A36" w:rsidRPr="00522A36">
        <w:rPr>
          <w:color w:val="000000"/>
          <w:sz w:val="28"/>
          <w:szCs w:val="28"/>
        </w:rPr>
        <w:t xml:space="preserve">широчайшее использование мультимедиа </w:t>
      </w:r>
      <w:r w:rsidR="00522A36">
        <w:rPr>
          <w:color w:val="000000"/>
          <w:sz w:val="28"/>
          <w:szCs w:val="28"/>
        </w:rPr>
        <w:t>технологий</w:t>
      </w:r>
      <w:r w:rsidR="00C32B76">
        <w:rPr>
          <w:color w:val="000000"/>
          <w:sz w:val="28"/>
          <w:szCs w:val="28"/>
        </w:rPr>
        <w:t xml:space="preserve"> приходится на </w:t>
      </w:r>
      <w:r w:rsidR="00D6454D" w:rsidRPr="00522A36">
        <w:rPr>
          <w:color w:val="000000"/>
          <w:sz w:val="28"/>
          <w:szCs w:val="28"/>
        </w:rPr>
        <w:t>компьютерны</w:t>
      </w:r>
      <w:r w:rsidR="00C32B76">
        <w:rPr>
          <w:color w:val="000000"/>
          <w:sz w:val="28"/>
          <w:szCs w:val="28"/>
        </w:rPr>
        <w:t>е</w:t>
      </w:r>
      <w:r w:rsidR="00D6454D" w:rsidRPr="00522A36">
        <w:rPr>
          <w:color w:val="000000"/>
          <w:sz w:val="28"/>
          <w:szCs w:val="28"/>
        </w:rPr>
        <w:t xml:space="preserve"> игр</w:t>
      </w:r>
      <w:r w:rsidR="00C32B76">
        <w:rPr>
          <w:color w:val="000000"/>
          <w:sz w:val="28"/>
          <w:szCs w:val="28"/>
        </w:rPr>
        <w:t>ы</w:t>
      </w:r>
      <w:r w:rsidR="00D6454D" w:rsidRPr="00522A36">
        <w:rPr>
          <w:color w:val="000000"/>
          <w:sz w:val="28"/>
          <w:szCs w:val="28"/>
        </w:rPr>
        <w:t>.</w:t>
      </w:r>
    </w:p>
    <w:p w:rsidR="00D51F53" w:rsidRDefault="00D51F53" w:rsidP="00B76FC1">
      <w:pPr>
        <w:ind w:firstLine="709"/>
        <w:jc w:val="both"/>
        <w:rPr>
          <w:color w:val="000000"/>
          <w:sz w:val="28"/>
          <w:szCs w:val="28"/>
        </w:rPr>
      </w:pPr>
    </w:p>
    <w:p w:rsidR="00D51F53" w:rsidRDefault="00D51F53" w:rsidP="00B76FC1">
      <w:pPr>
        <w:ind w:firstLine="709"/>
        <w:jc w:val="both"/>
        <w:rPr>
          <w:color w:val="000000"/>
          <w:sz w:val="28"/>
          <w:szCs w:val="28"/>
        </w:rPr>
      </w:pPr>
    </w:p>
    <w:p w:rsidR="00382890" w:rsidRDefault="00382890" w:rsidP="00B76FC1">
      <w:pPr>
        <w:ind w:firstLine="709"/>
        <w:jc w:val="both"/>
        <w:rPr>
          <w:color w:val="000000"/>
          <w:sz w:val="28"/>
          <w:szCs w:val="28"/>
        </w:rPr>
      </w:pPr>
    </w:p>
    <w:p w:rsidR="00D316F6" w:rsidRDefault="00D316F6" w:rsidP="00B76FC1">
      <w:pPr>
        <w:ind w:firstLine="709"/>
        <w:jc w:val="both"/>
        <w:rPr>
          <w:color w:val="000000"/>
          <w:sz w:val="28"/>
          <w:szCs w:val="28"/>
        </w:rPr>
      </w:pPr>
    </w:p>
    <w:p w:rsidR="00382890" w:rsidRDefault="00382890" w:rsidP="00382890">
      <w:pPr>
        <w:pStyle w:val="2"/>
        <w:numPr>
          <w:ilvl w:val="1"/>
          <w:numId w:val="3"/>
        </w:numPr>
        <w:ind w:left="357" w:hanging="357"/>
        <w:jc w:val="center"/>
        <w:rPr>
          <w:rFonts w:ascii="Times New Roman" w:eastAsia="SimSun" w:hAnsi="Times New Roman"/>
          <w:color w:val="auto"/>
          <w:sz w:val="28"/>
          <w:szCs w:val="28"/>
          <w:lang w:eastAsia="zh-CN"/>
        </w:rPr>
      </w:pPr>
      <w:bookmarkStart w:id="3" w:name="_Toc416256794"/>
      <w:r>
        <w:rPr>
          <w:rFonts w:ascii="Times New Roman" w:eastAsia="SimSun" w:hAnsi="Times New Roman"/>
          <w:color w:val="auto"/>
          <w:sz w:val="28"/>
          <w:szCs w:val="28"/>
          <w:lang w:eastAsia="zh-CN"/>
        </w:rPr>
        <w:t>ТЕНДЕНЦИИ РАЗВИТИЯ РЫНКА ИНФОРМАЦИОННЫХ ТЕХНОЛОГИЙ</w:t>
      </w:r>
      <w:bookmarkEnd w:id="3"/>
    </w:p>
    <w:p w:rsidR="00382890" w:rsidRPr="00130F19" w:rsidRDefault="00382890" w:rsidP="00B76FC1">
      <w:pPr>
        <w:rPr>
          <w:sz w:val="28"/>
          <w:szCs w:val="28"/>
          <w:lang w:eastAsia="zh-CN"/>
        </w:rPr>
      </w:pPr>
    </w:p>
    <w:p w:rsidR="00382890" w:rsidRDefault="00382890" w:rsidP="00B76FC1">
      <w:pPr>
        <w:rPr>
          <w:sz w:val="28"/>
          <w:szCs w:val="28"/>
          <w:lang w:eastAsia="zh-CN"/>
        </w:rPr>
      </w:pPr>
    </w:p>
    <w:p w:rsidR="00D316F6" w:rsidRPr="00130F19" w:rsidRDefault="00D316F6" w:rsidP="00B76FC1">
      <w:pPr>
        <w:rPr>
          <w:sz w:val="28"/>
          <w:szCs w:val="28"/>
          <w:lang w:eastAsia="zh-CN"/>
        </w:rPr>
      </w:pPr>
    </w:p>
    <w:p w:rsidR="000C72B5" w:rsidRDefault="00382890" w:rsidP="000C72B5">
      <w:pPr>
        <w:spacing w:line="360" w:lineRule="auto"/>
        <w:ind w:firstLine="709"/>
        <w:jc w:val="both"/>
        <w:rPr>
          <w:color w:val="000000"/>
          <w:sz w:val="28"/>
          <w:szCs w:val="28"/>
        </w:rPr>
      </w:pPr>
      <w:r w:rsidRPr="00F84934">
        <w:rPr>
          <w:color w:val="000000"/>
          <w:sz w:val="28"/>
          <w:szCs w:val="28"/>
        </w:rPr>
        <w:t xml:space="preserve">Для изучения </w:t>
      </w:r>
      <w:r>
        <w:rPr>
          <w:color w:val="000000"/>
          <w:sz w:val="28"/>
          <w:szCs w:val="28"/>
        </w:rPr>
        <w:t>рынка информационных технологий</w:t>
      </w:r>
      <w:r w:rsidR="00AA7CA7">
        <w:rPr>
          <w:color w:val="000000"/>
          <w:sz w:val="28"/>
          <w:szCs w:val="28"/>
        </w:rPr>
        <w:t xml:space="preserve"> (ИТ-рынок)</w:t>
      </w:r>
      <w:r>
        <w:rPr>
          <w:color w:val="000000"/>
          <w:sz w:val="28"/>
          <w:szCs w:val="28"/>
        </w:rPr>
        <w:t xml:space="preserve">, </w:t>
      </w:r>
      <w:r w:rsidR="00D10B18">
        <w:rPr>
          <w:color w:val="000000"/>
          <w:sz w:val="28"/>
          <w:szCs w:val="28"/>
        </w:rPr>
        <w:t>основных тенденций</w:t>
      </w:r>
      <w:r w:rsidR="00D10B18" w:rsidRPr="00F84934">
        <w:rPr>
          <w:color w:val="000000"/>
          <w:sz w:val="28"/>
          <w:szCs w:val="28"/>
        </w:rPr>
        <w:t xml:space="preserve"> </w:t>
      </w:r>
      <w:r>
        <w:rPr>
          <w:color w:val="000000"/>
          <w:sz w:val="28"/>
          <w:szCs w:val="28"/>
        </w:rPr>
        <w:t xml:space="preserve">его </w:t>
      </w:r>
      <w:r w:rsidR="00414479">
        <w:rPr>
          <w:color w:val="000000"/>
          <w:sz w:val="28"/>
          <w:szCs w:val="28"/>
        </w:rPr>
        <w:t>развития</w:t>
      </w:r>
      <w:r>
        <w:rPr>
          <w:color w:val="000000"/>
          <w:sz w:val="28"/>
          <w:szCs w:val="28"/>
        </w:rPr>
        <w:t xml:space="preserve"> </w:t>
      </w:r>
      <w:r w:rsidRPr="00F84934">
        <w:rPr>
          <w:color w:val="000000"/>
          <w:sz w:val="28"/>
          <w:szCs w:val="28"/>
        </w:rPr>
        <w:t>важно понимать, что с</w:t>
      </w:r>
      <w:r>
        <w:rPr>
          <w:color w:val="000000"/>
          <w:sz w:val="28"/>
          <w:szCs w:val="28"/>
        </w:rPr>
        <w:t>о</w:t>
      </w:r>
      <w:r w:rsidRPr="00F84934">
        <w:rPr>
          <w:color w:val="000000"/>
          <w:sz w:val="28"/>
          <w:szCs w:val="28"/>
        </w:rPr>
        <w:t>б</w:t>
      </w:r>
      <w:r>
        <w:rPr>
          <w:color w:val="000000"/>
          <w:sz w:val="28"/>
          <w:szCs w:val="28"/>
        </w:rPr>
        <w:t>ой</w:t>
      </w:r>
      <w:r w:rsidRPr="00F84934">
        <w:rPr>
          <w:color w:val="000000"/>
          <w:sz w:val="28"/>
          <w:szCs w:val="28"/>
        </w:rPr>
        <w:t xml:space="preserve"> представляет</w:t>
      </w:r>
      <w:r>
        <w:rPr>
          <w:color w:val="000000"/>
          <w:sz w:val="28"/>
          <w:szCs w:val="28"/>
        </w:rPr>
        <w:t xml:space="preserve"> непосредственно </w:t>
      </w:r>
      <w:r w:rsidRPr="00F84934">
        <w:rPr>
          <w:color w:val="000000"/>
          <w:sz w:val="28"/>
          <w:szCs w:val="28"/>
        </w:rPr>
        <w:t>сам ИТ-рынок.</w:t>
      </w:r>
    </w:p>
    <w:p w:rsidR="000C72B5" w:rsidRDefault="000C72B5" w:rsidP="000C72B5">
      <w:pPr>
        <w:spacing w:line="360" w:lineRule="auto"/>
        <w:ind w:firstLine="709"/>
        <w:jc w:val="both"/>
        <w:rPr>
          <w:color w:val="000000"/>
          <w:sz w:val="28"/>
          <w:szCs w:val="28"/>
        </w:rPr>
      </w:pPr>
      <w:r w:rsidRPr="000C72B5">
        <w:rPr>
          <w:color w:val="000000"/>
          <w:sz w:val="28"/>
          <w:szCs w:val="28"/>
        </w:rPr>
        <w:t>Сегодня во всех странах независимо от уровня экономического и социального развития происходит структурная перестройка, связанная с ростом информационного сектора экономики и соответственно влекущая за собой значительные социальные, политические и культурные изменения в обществе.</w:t>
      </w:r>
      <w:r>
        <w:rPr>
          <w:color w:val="000000"/>
          <w:sz w:val="28"/>
          <w:szCs w:val="28"/>
        </w:rPr>
        <w:t xml:space="preserve"> </w:t>
      </w:r>
      <w:r w:rsidRPr="000C72B5">
        <w:rPr>
          <w:color w:val="000000"/>
          <w:sz w:val="28"/>
          <w:szCs w:val="28"/>
        </w:rPr>
        <w:t>Ярким проявлением этих тенденций является значительное увеличение числа занятых информационной деятельностью, т.</w:t>
      </w:r>
      <w:r w:rsidR="00414479">
        <w:rPr>
          <w:color w:val="000000"/>
          <w:sz w:val="28"/>
          <w:szCs w:val="28"/>
        </w:rPr>
        <w:t xml:space="preserve"> </w:t>
      </w:r>
      <w:r w:rsidRPr="000C72B5">
        <w:rPr>
          <w:color w:val="000000"/>
          <w:sz w:val="28"/>
          <w:szCs w:val="28"/>
        </w:rPr>
        <w:t>е. деятельностью, связанной с производством, обработкой, хранением и распространением информации.</w:t>
      </w:r>
    </w:p>
    <w:p w:rsidR="00C173F0" w:rsidRPr="00C173F0" w:rsidRDefault="00414479" w:rsidP="00C173F0">
      <w:pPr>
        <w:spacing w:line="360" w:lineRule="auto"/>
        <w:ind w:firstLine="709"/>
        <w:jc w:val="both"/>
        <w:rPr>
          <w:color w:val="000000"/>
          <w:sz w:val="28"/>
          <w:szCs w:val="28"/>
        </w:rPr>
      </w:pPr>
      <w:r>
        <w:rPr>
          <w:color w:val="000000"/>
          <w:sz w:val="28"/>
          <w:szCs w:val="28"/>
        </w:rPr>
        <w:t>Как было отмечено выше, и</w:t>
      </w:r>
      <w:r w:rsidR="00C173F0" w:rsidRPr="00C173F0">
        <w:rPr>
          <w:color w:val="000000"/>
          <w:sz w:val="28"/>
          <w:szCs w:val="28"/>
        </w:rPr>
        <w:t xml:space="preserve">нформация сегодня рассматривается в качестве одного из важнейших ресурсов развития общества наряду с </w:t>
      </w:r>
      <w:r w:rsidR="00C173F0" w:rsidRPr="00C173F0">
        <w:rPr>
          <w:color w:val="000000"/>
          <w:sz w:val="28"/>
          <w:szCs w:val="28"/>
        </w:rPr>
        <w:lastRenderedPageBreak/>
        <w:t xml:space="preserve">материальными, энергетическими и людскими. </w:t>
      </w:r>
      <w:r w:rsidR="00C173F0">
        <w:rPr>
          <w:color w:val="000000"/>
          <w:sz w:val="28"/>
          <w:szCs w:val="28"/>
        </w:rPr>
        <w:t>Б</w:t>
      </w:r>
      <w:r w:rsidR="00C173F0" w:rsidRPr="00C173F0">
        <w:rPr>
          <w:color w:val="000000"/>
          <w:sz w:val="28"/>
          <w:szCs w:val="28"/>
        </w:rPr>
        <w:t>лагодаря своей структуре</w:t>
      </w:r>
      <w:r w:rsidR="00C173F0">
        <w:rPr>
          <w:color w:val="000000"/>
          <w:sz w:val="28"/>
          <w:szCs w:val="28"/>
        </w:rPr>
        <w:t>, и</w:t>
      </w:r>
      <w:r w:rsidR="00C173F0" w:rsidRPr="00C173F0">
        <w:rPr>
          <w:color w:val="000000"/>
          <w:sz w:val="28"/>
          <w:szCs w:val="28"/>
        </w:rPr>
        <w:t>нформация имеет реальную ценность. Ценность, или полезность, информации состоит в возможности дать дополнительную свободу действий потребителю. Информация расширяет набор возможных альтернатив и помогает правильно оценить их последствия.</w:t>
      </w:r>
    </w:p>
    <w:p w:rsidR="00C173F0" w:rsidRPr="00C173F0" w:rsidRDefault="00C173F0" w:rsidP="00C173F0">
      <w:pPr>
        <w:spacing w:line="360" w:lineRule="auto"/>
        <w:ind w:firstLine="709"/>
        <w:jc w:val="both"/>
        <w:rPr>
          <w:color w:val="000000"/>
          <w:sz w:val="28"/>
          <w:szCs w:val="28"/>
        </w:rPr>
      </w:pPr>
      <w:r w:rsidRPr="00C173F0">
        <w:rPr>
          <w:color w:val="000000"/>
          <w:sz w:val="28"/>
          <w:szCs w:val="28"/>
        </w:rPr>
        <w:t>Существование ряда свойств информации, аналогичных свойствам традиционных ресурсов, дало основание использовать многие экономические характеристики (цена, стоимость, издержки, прибыль и т. д.) при анализе информационного производства. В качестве экономического ресурса информация предназначается для обмена, имеется в ограниченном количестве, при этом на нее предъявляется платежеспособный спрос.</w:t>
      </w:r>
    </w:p>
    <w:p w:rsidR="00DC514F" w:rsidRDefault="000C72B5" w:rsidP="0029115E">
      <w:pPr>
        <w:spacing w:line="360" w:lineRule="auto"/>
        <w:ind w:firstLine="709"/>
        <w:jc w:val="both"/>
        <w:rPr>
          <w:color w:val="000000"/>
          <w:sz w:val="28"/>
          <w:szCs w:val="28"/>
        </w:rPr>
      </w:pPr>
      <w:r w:rsidRPr="000C72B5">
        <w:rPr>
          <w:color w:val="000000"/>
          <w:sz w:val="28"/>
          <w:szCs w:val="28"/>
        </w:rPr>
        <w:t>Экономика информации является сравнительно новой областью экономических исследований. Различные подходы к изучению информации как объекта экономического анализа основываются на различных теоретических положениях. Еще несколько десятилетий назад была широко распространена точка зрения, что информация как нечто неосязаемое и нематериальное не имеет прямого отношения к экономике. Начало научно-технической революции и так называемый информационный взрыв коренным образом изменили отношения к продуктам информационной деятельности</w:t>
      </w:r>
      <w:r>
        <w:rPr>
          <w:color w:val="000000"/>
          <w:sz w:val="28"/>
          <w:szCs w:val="28"/>
        </w:rPr>
        <w:t>. Ин</w:t>
      </w:r>
      <w:r w:rsidRPr="000C72B5">
        <w:rPr>
          <w:color w:val="000000"/>
          <w:sz w:val="28"/>
          <w:szCs w:val="28"/>
        </w:rPr>
        <w:t>формацию попытались поместить в ложе рациональности и оценивать как один из товаров, применяя обычные экономические инструменты.</w:t>
      </w:r>
    </w:p>
    <w:p w:rsidR="0029115E" w:rsidRDefault="000C72B5" w:rsidP="0029115E">
      <w:pPr>
        <w:spacing w:line="360" w:lineRule="auto"/>
        <w:ind w:firstLine="709"/>
        <w:jc w:val="both"/>
        <w:rPr>
          <w:color w:val="000000"/>
          <w:sz w:val="28"/>
          <w:szCs w:val="28"/>
        </w:rPr>
      </w:pPr>
      <w:r w:rsidRPr="000C72B5">
        <w:rPr>
          <w:color w:val="000000"/>
          <w:sz w:val="28"/>
          <w:szCs w:val="28"/>
        </w:rPr>
        <w:t xml:space="preserve">Сегодня происходит своеобразный синтез крайних точек </w:t>
      </w:r>
      <w:r w:rsidR="00130F19" w:rsidRPr="000C72B5">
        <w:rPr>
          <w:color w:val="000000"/>
          <w:sz w:val="28"/>
          <w:szCs w:val="28"/>
        </w:rPr>
        <w:t>зрения,</w:t>
      </w:r>
      <w:r w:rsidRPr="000C72B5">
        <w:rPr>
          <w:color w:val="000000"/>
          <w:sz w:val="28"/>
          <w:szCs w:val="28"/>
        </w:rPr>
        <w:t xml:space="preserve"> и поиски истины все чаще ведутся посередине. При этом неизбежно использование находок и открытий, совершенных в других научных областях, более или менее тесно граничащих с экономикой и также изучающих феномен информации.</w:t>
      </w:r>
      <w:r>
        <w:rPr>
          <w:color w:val="000000"/>
          <w:sz w:val="28"/>
          <w:szCs w:val="28"/>
        </w:rPr>
        <w:t xml:space="preserve"> </w:t>
      </w:r>
      <w:r w:rsidR="0029115E" w:rsidRPr="0029115E">
        <w:rPr>
          <w:color w:val="000000"/>
          <w:sz w:val="28"/>
          <w:szCs w:val="28"/>
        </w:rPr>
        <w:t>Разработка информационных технологий</w:t>
      </w:r>
      <w:r w:rsidR="0029115E">
        <w:rPr>
          <w:color w:val="000000"/>
          <w:sz w:val="28"/>
          <w:szCs w:val="28"/>
        </w:rPr>
        <w:t xml:space="preserve">, по мнению экспертов, </w:t>
      </w:r>
      <w:r w:rsidR="0029115E" w:rsidRPr="0029115E">
        <w:rPr>
          <w:color w:val="000000"/>
          <w:sz w:val="28"/>
          <w:szCs w:val="28"/>
        </w:rPr>
        <w:t>очень затратная отрасль, требующая высокой</w:t>
      </w:r>
      <w:r w:rsidR="003848E7">
        <w:rPr>
          <w:color w:val="000000"/>
          <w:sz w:val="28"/>
          <w:szCs w:val="28"/>
        </w:rPr>
        <w:t xml:space="preserve"> </w:t>
      </w:r>
      <w:r w:rsidR="0029115E" w:rsidRPr="0029115E">
        <w:rPr>
          <w:color w:val="000000"/>
          <w:sz w:val="28"/>
          <w:szCs w:val="28"/>
        </w:rPr>
        <w:t>подготовки специалистов и наукоемкой техники, зато их реализация нередко сравнима с революционными преобразованиями</w:t>
      </w:r>
      <w:r w:rsidR="00130F19">
        <w:rPr>
          <w:color w:val="000000"/>
          <w:sz w:val="28"/>
          <w:szCs w:val="28"/>
        </w:rPr>
        <w:t>.</w:t>
      </w:r>
    </w:p>
    <w:p w:rsidR="0029115E" w:rsidRDefault="0029115E" w:rsidP="0029115E">
      <w:pPr>
        <w:spacing w:line="360" w:lineRule="auto"/>
        <w:ind w:firstLine="709"/>
        <w:jc w:val="both"/>
        <w:rPr>
          <w:color w:val="000000"/>
          <w:sz w:val="28"/>
          <w:szCs w:val="28"/>
        </w:rPr>
      </w:pPr>
      <w:r w:rsidRPr="0029115E">
        <w:rPr>
          <w:color w:val="000000"/>
          <w:sz w:val="28"/>
          <w:szCs w:val="28"/>
        </w:rPr>
        <w:lastRenderedPageBreak/>
        <w:t xml:space="preserve">Рынок информационных технологий изменил многие аспекты экономической реальности, в том числе, и функцию денег, которые из всеобщего эквивалента трудозатрат постепенно превратились в средство расчета. Виртуальные банки и системы оплаты </w:t>
      </w:r>
      <w:r w:rsidR="00CF2ABC">
        <w:rPr>
          <w:color w:val="000000"/>
          <w:sz w:val="28"/>
          <w:szCs w:val="28"/>
        </w:rPr>
        <w:t>–</w:t>
      </w:r>
      <w:r w:rsidRPr="0029115E">
        <w:rPr>
          <w:color w:val="000000"/>
          <w:sz w:val="28"/>
          <w:szCs w:val="28"/>
        </w:rPr>
        <w:t xml:space="preserve"> плод развития информационных технологий.</w:t>
      </w:r>
    </w:p>
    <w:p w:rsidR="00CF2ABC" w:rsidRDefault="00CF2ABC" w:rsidP="0029115E">
      <w:pPr>
        <w:spacing w:line="360" w:lineRule="auto"/>
        <w:ind w:firstLine="709"/>
        <w:jc w:val="both"/>
        <w:rPr>
          <w:color w:val="000000"/>
          <w:sz w:val="28"/>
          <w:szCs w:val="28"/>
        </w:rPr>
      </w:pPr>
      <w:r>
        <w:rPr>
          <w:color w:val="000000"/>
          <w:sz w:val="28"/>
          <w:szCs w:val="28"/>
        </w:rPr>
        <w:t>В</w:t>
      </w:r>
      <w:r w:rsidRPr="00CF2ABC">
        <w:rPr>
          <w:color w:val="000000"/>
          <w:sz w:val="28"/>
          <w:szCs w:val="28"/>
        </w:rPr>
        <w:t xml:space="preserve"> течение последних двух десятилетий значительная часть</w:t>
      </w:r>
      <w:r>
        <w:rPr>
          <w:color w:val="000000"/>
          <w:sz w:val="28"/>
          <w:szCs w:val="28"/>
        </w:rPr>
        <w:t xml:space="preserve"> </w:t>
      </w:r>
      <w:r w:rsidRPr="00CF2ABC">
        <w:rPr>
          <w:color w:val="000000"/>
          <w:sz w:val="28"/>
          <w:szCs w:val="28"/>
        </w:rPr>
        <w:t>информационной</w:t>
      </w:r>
      <w:r>
        <w:rPr>
          <w:color w:val="000000"/>
          <w:sz w:val="28"/>
          <w:szCs w:val="28"/>
        </w:rPr>
        <w:t xml:space="preserve"> </w:t>
      </w:r>
      <w:r w:rsidRPr="00CF2ABC">
        <w:rPr>
          <w:color w:val="000000"/>
          <w:sz w:val="28"/>
          <w:szCs w:val="28"/>
        </w:rPr>
        <w:t>деятельности</w:t>
      </w:r>
      <w:r>
        <w:rPr>
          <w:color w:val="000000"/>
          <w:sz w:val="28"/>
          <w:szCs w:val="28"/>
        </w:rPr>
        <w:t xml:space="preserve"> </w:t>
      </w:r>
      <w:r w:rsidRPr="00CF2ABC">
        <w:rPr>
          <w:color w:val="000000"/>
          <w:sz w:val="28"/>
          <w:szCs w:val="28"/>
        </w:rPr>
        <w:t>вовлечена в рыночные отношения и выступает в качестве одного из важнейших элементов</w:t>
      </w:r>
      <w:r>
        <w:rPr>
          <w:color w:val="000000"/>
          <w:sz w:val="28"/>
          <w:szCs w:val="28"/>
        </w:rPr>
        <w:t xml:space="preserve"> </w:t>
      </w:r>
      <w:r w:rsidRPr="00CF2ABC">
        <w:rPr>
          <w:color w:val="000000"/>
          <w:sz w:val="28"/>
          <w:szCs w:val="28"/>
        </w:rPr>
        <w:t>рыночной</w:t>
      </w:r>
      <w:r>
        <w:rPr>
          <w:color w:val="000000"/>
          <w:sz w:val="28"/>
          <w:szCs w:val="28"/>
        </w:rPr>
        <w:t xml:space="preserve"> </w:t>
      </w:r>
      <w:r w:rsidRPr="00CF2ABC">
        <w:rPr>
          <w:color w:val="000000"/>
          <w:sz w:val="28"/>
          <w:szCs w:val="28"/>
        </w:rPr>
        <w:t>инфраструктуры</w:t>
      </w:r>
      <w:r>
        <w:rPr>
          <w:color w:val="000000"/>
          <w:sz w:val="28"/>
          <w:szCs w:val="28"/>
        </w:rPr>
        <w:t xml:space="preserve"> </w:t>
      </w:r>
      <w:r w:rsidRPr="00CF2ABC">
        <w:rPr>
          <w:color w:val="000000"/>
          <w:sz w:val="28"/>
          <w:szCs w:val="28"/>
        </w:rPr>
        <w:t>по</w:t>
      </w:r>
      <w:r>
        <w:rPr>
          <w:color w:val="000000"/>
          <w:sz w:val="28"/>
          <w:szCs w:val="28"/>
        </w:rPr>
        <w:t xml:space="preserve"> </w:t>
      </w:r>
      <w:r w:rsidRPr="00CF2ABC">
        <w:rPr>
          <w:color w:val="000000"/>
          <w:sz w:val="28"/>
          <w:szCs w:val="28"/>
        </w:rPr>
        <w:t>обслуживанию, реализации и развитию рыночных отношений, а также как</w:t>
      </w:r>
      <w:r>
        <w:rPr>
          <w:color w:val="000000"/>
          <w:sz w:val="28"/>
          <w:szCs w:val="28"/>
        </w:rPr>
        <w:t xml:space="preserve"> </w:t>
      </w:r>
      <w:r w:rsidRPr="00CF2ABC">
        <w:rPr>
          <w:color w:val="000000"/>
          <w:sz w:val="28"/>
          <w:szCs w:val="28"/>
        </w:rPr>
        <w:t>самостоятельный</w:t>
      </w:r>
      <w:r>
        <w:rPr>
          <w:color w:val="000000"/>
          <w:sz w:val="28"/>
          <w:szCs w:val="28"/>
        </w:rPr>
        <w:t xml:space="preserve"> </w:t>
      </w:r>
      <w:r w:rsidRPr="00CF2ABC">
        <w:rPr>
          <w:color w:val="000000"/>
          <w:sz w:val="28"/>
          <w:szCs w:val="28"/>
        </w:rPr>
        <w:t>специализированный</w:t>
      </w:r>
      <w:r>
        <w:rPr>
          <w:color w:val="000000"/>
          <w:sz w:val="28"/>
          <w:szCs w:val="28"/>
        </w:rPr>
        <w:t xml:space="preserve"> </w:t>
      </w:r>
      <w:r w:rsidRPr="00CF2ABC">
        <w:rPr>
          <w:color w:val="000000"/>
          <w:sz w:val="28"/>
          <w:szCs w:val="28"/>
        </w:rPr>
        <w:t>сектор</w:t>
      </w:r>
      <w:r>
        <w:rPr>
          <w:color w:val="000000"/>
          <w:sz w:val="28"/>
          <w:szCs w:val="28"/>
        </w:rPr>
        <w:t xml:space="preserve"> </w:t>
      </w:r>
      <w:r w:rsidRPr="00CF2ABC">
        <w:rPr>
          <w:color w:val="000000"/>
          <w:sz w:val="28"/>
          <w:szCs w:val="28"/>
        </w:rPr>
        <w:t>рынка, на котором предлагаются</w:t>
      </w:r>
      <w:r>
        <w:rPr>
          <w:color w:val="000000"/>
          <w:sz w:val="28"/>
          <w:szCs w:val="28"/>
        </w:rPr>
        <w:t xml:space="preserve"> </w:t>
      </w:r>
      <w:r w:rsidRPr="00CF2ABC">
        <w:rPr>
          <w:color w:val="000000"/>
          <w:sz w:val="28"/>
          <w:szCs w:val="28"/>
        </w:rPr>
        <w:t>особые</w:t>
      </w:r>
      <w:r>
        <w:rPr>
          <w:color w:val="000000"/>
          <w:sz w:val="28"/>
          <w:szCs w:val="28"/>
        </w:rPr>
        <w:t xml:space="preserve"> </w:t>
      </w:r>
      <w:r w:rsidRPr="00CF2ABC">
        <w:rPr>
          <w:color w:val="000000"/>
          <w:sz w:val="28"/>
          <w:szCs w:val="28"/>
        </w:rPr>
        <w:t>продукты и услуги.</w:t>
      </w:r>
      <w:r>
        <w:rPr>
          <w:color w:val="000000"/>
          <w:sz w:val="28"/>
          <w:szCs w:val="28"/>
        </w:rPr>
        <w:t xml:space="preserve"> </w:t>
      </w:r>
      <w:r w:rsidRPr="00CF2ABC">
        <w:rPr>
          <w:color w:val="000000"/>
          <w:sz w:val="28"/>
          <w:szCs w:val="28"/>
        </w:rPr>
        <w:t>Современный информационный рынок включает три взаимодействующих</w:t>
      </w:r>
      <w:r>
        <w:rPr>
          <w:color w:val="000000"/>
          <w:sz w:val="28"/>
          <w:szCs w:val="28"/>
        </w:rPr>
        <w:t xml:space="preserve"> </w:t>
      </w:r>
      <w:r w:rsidRPr="00CF2ABC">
        <w:rPr>
          <w:color w:val="000000"/>
          <w:sz w:val="28"/>
          <w:szCs w:val="28"/>
        </w:rPr>
        <w:t>области:</w:t>
      </w:r>
      <w:r>
        <w:rPr>
          <w:color w:val="000000"/>
          <w:sz w:val="28"/>
          <w:szCs w:val="28"/>
        </w:rPr>
        <w:t xml:space="preserve"> </w:t>
      </w:r>
      <w:r w:rsidRPr="00CF2ABC">
        <w:rPr>
          <w:color w:val="000000"/>
          <w:sz w:val="28"/>
          <w:szCs w:val="28"/>
        </w:rPr>
        <w:t>информацию</w:t>
      </w:r>
      <w:r>
        <w:rPr>
          <w:color w:val="000000"/>
          <w:sz w:val="28"/>
          <w:szCs w:val="28"/>
        </w:rPr>
        <w:t xml:space="preserve">, </w:t>
      </w:r>
      <w:r w:rsidRPr="00CF2ABC">
        <w:rPr>
          <w:color w:val="000000"/>
          <w:sz w:val="28"/>
          <w:szCs w:val="28"/>
        </w:rPr>
        <w:t>электронные сделки</w:t>
      </w:r>
      <w:r>
        <w:rPr>
          <w:color w:val="000000"/>
          <w:sz w:val="28"/>
          <w:szCs w:val="28"/>
        </w:rPr>
        <w:t xml:space="preserve"> и </w:t>
      </w:r>
      <w:r w:rsidRPr="00CF2ABC">
        <w:rPr>
          <w:color w:val="000000"/>
          <w:sz w:val="28"/>
          <w:szCs w:val="28"/>
        </w:rPr>
        <w:t>электронные коммуникации.</w:t>
      </w:r>
      <w:r>
        <w:rPr>
          <w:color w:val="000000"/>
          <w:sz w:val="28"/>
          <w:szCs w:val="28"/>
        </w:rPr>
        <w:t xml:space="preserve"> </w:t>
      </w:r>
      <w:r w:rsidRPr="00CF2ABC">
        <w:rPr>
          <w:color w:val="000000"/>
          <w:sz w:val="28"/>
          <w:szCs w:val="28"/>
        </w:rPr>
        <w:t>В области</w:t>
      </w:r>
      <w:r>
        <w:rPr>
          <w:color w:val="000000"/>
          <w:sz w:val="28"/>
          <w:szCs w:val="28"/>
        </w:rPr>
        <w:t xml:space="preserve"> </w:t>
      </w:r>
      <w:r w:rsidRPr="00CF2ABC">
        <w:rPr>
          <w:color w:val="000000"/>
          <w:sz w:val="28"/>
          <w:szCs w:val="28"/>
        </w:rPr>
        <w:t>электронных</w:t>
      </w:r>
      <w:r>
        <w:rPr>
          <w:color w:val="000000"/>
          <w:sz w:val="28"/>
          <w:szCs w:val="28"/>
        </w:rPr>
        <w:t xml:space="preserve"> </w:t>
      </w:r>
      <w:r w:rsidRPr="00CF2ABC">
        <w:rPr>
          <w:color w:val="000000"/>
          <w:sz w:val="28"/>
          <w:szCs w:val="28"/>
        </w:rPr>
        <w:t>сделок</w:t>
      </w:r>
      <w:r>
        <w:rPr>
          <w:color w:val="000000"/>
          <w:sz w:val="28"/>
          <w:szCs w:val="28"/>
        </w:rPr>
        <w:t xml:space="preserve"> </w:t>
      </w:r>
      <w:r w:rsidRPr="00CF2ABC">
        <w:rPr>
          <w:color w:val="000000"/>
          <w:sz w:val="28"/>
          <w:szCs w:val="28"/>
        </w:rPr>
        <w:t>рынок</w:t>
      </w:r>
      <w:r>
        <w:rPr>
          <w:color w:val="000000"/>
          <w:sz w:val="28"/>
          <w:szCs w:val="28"/>
        </w:rPr>
        <w:t xml:space="preserve"> </w:t>
      </w:r>
      <w:r w:rsidRPr="00CF2ABC">
        <w:rPr>
          <w:color w:val="000000"/>
          <w:sz w:val="28"/>
          <w:szCs w:val="28"/>
        </w:rPr>
        <w:t>информации выступает непосредственным элементом рыночной инфраструктуры</w:t>
      </w:r>
      <w:r>
        <w:rPr>
          <w:color w:val="000000"/>
          <w:sz w:val="28"/>
          <w:szCs w:val="28"/>
        </w:rPr>
        <w:t>. О</w:t>
      </w:r>
      <w:r w:rsidRPr="00CF2ABC">
        <w:rPr>
          <w:color w:val="000000"/>
          <w:sz w:val="28"/>
          <w:szCs w:val="28"/>
        </w:rPr>
        <w:t>бласть электронной коммуникации находится на стыке с отраслью связи,</w:t>
      </w:r>
      <w:r>
        <w:rPr>
          <w:color w:val="000000"/>
          <w:sz w:val="28"/>
          <w:szCs w:val="28"/>
        </w:rPr>
        <w:t xml:space="preserve"> </w:t>
      </w:r>
      <w:r w:rsidRPr="00CF2ABC">
        <w:rPr>
          <w:color w:val="000000"/>
          <w:sz w:val="28"/>
          <w:szCs w:val="28"/>
        </w:rPr>
        <w:t>а информация</w:t>
      </w:r>
      <w:r>
        <w:rPr>
          <w:color w:val="000000"/>
          <w:sz w:val="28"/>
          <w:szCs w:val="28"/>
        </w:rPr>
        <w:t xml:space="preserve"> </w:t>
      </w:r>
      <w:r w:rsidRPr="00CF2ABC">
        <w:rPr>
          <w:color w:val="000000"/>
          <w:sz w:val="28"/>
          <w:szCs w:val="28"/>
        </w:rPr>
        <w:t>относится к нематериальному производству.</w:t>
      </w:r>
    </w:p>
    <w:p w:rsidR="00C173F0" w:rsidRPr="00C173F0" w:rsidRDefault="00CF2ABC" w:rsidP="00C173F0">
      <w:pPr>
        <w:spacing w:line="360" w:lineRule="auto"/>
        <w:ind w:firstLine="709"/>
        <w:jc w:val="both"/>
        <w:rPr>
          <w:color w:val="000000"/>
          <w:sz w:val="28"/>
          <w:szCs w:val="28"/>
        </w:rPr>
      </w:pPr>
      <w:r w:rsidRPr="00F84934">
        <w:rPr>
          <w:color w:val="000000"/>
          <w:sz w:val="28"/>
          <w:szCs w:val="28"/>
        </w:rPr>
        <w:t>Как известно, на к</w:t>
      </w:r>
      <w:r>
        <w:rPr>
          <w:color w:val="000000"/>
          <w:sz w:val="28"/>
          <w:szCs w:val="28"/>
        </w:rPr>
        <w:t>аждом рынке есть покупатели,</w:t>
      </w:r>
      <w:r w:rsidRPr="00F84934">
        <w:rPr>
          <w:color w:val="000000"/>
          <w:sz w:val="28"/>
          <w:szCs w:val="28"/>
        </w:rPr>
        <w:t xml:space="preserve"> есть продавцы, есть</w:t>
      </w:r>
      <w:r>
        <w:rPr>
          <w:color w:val="000000"/>
          <w:sz w:val="28"/>
          <w:szCs w:val="28"/>
        </w:rPr>
        <w:t xml:space="preserve"> </w:t>
      </w:r>
      <w:r w:rsidRPr="00F84934">
        <w:rPr>
          <w:color w:val="000000"/>
          <w:sz w:val="28"/>
          <w:szCs w:val="28"/>
        </w:rPr>
        <w:t>производители,</w:t>
      </w:r>
      <w:r>
        <w:rPr>
          <w:color w:val="000000"/>
          <w:sz w:val="28"/>
          <w:szCs w:val="28"/>
        </w:rPr>
        <w:t xml:space="preserve"> которые</w:t>
      </w:r>
      <w:r w:rsidRPr="00F84934">
        <w:rPr>
          <w:color w:val="000000"/>
          <w:sz w:val="28"/>
          <w:szCs w:val="28"/>
        </w:rPr>
        <w:t xml:space="preserve"> на ИТ-рынке часто и являются продавцами, есть продукт или услуга. Продуктом</w:t>
      </w:r>
      <w:r>
        <w:rPr>
          <w:color w:val="000000"/>
          <w:sz w:val="28"/>
          <w:szCs w:val="28"/>
        </w:rPr>
        <w:t xml:space="preserve"> на</w:t>
      </w:r>
      <w:r w:rsidRPr="00F84934">
        <w:rPr>
          <w:color w:val="000000"/>
          <w:sz w:val="28"/>
          <w:szCs w:val="28"/>
        </w:rPr>
        <w:t xml:space="preserve"> ИТ-рынке является компьютерное</w:t>
      </w:r>
      <w:r>
        <w:rPr>
          <w:color w:val="000000"/>
          <w:sz w:val="28"/>
          <w:szCs w:val="28"/>
        </w:rPr>
        <w:t xml:space="preserve"> оборудование,</w:t>
      </w:r>
      <w:r w:rsidRPr="00F84934">
        <w:rPr>
          <w:color w:val="000000"/>
          <w:sz w:val="28"/>
          <w:szCs w:val="28"/>
        </w:rPr>
        <w:t xml:space="preserve"> комплектующие, программное обеспечение, сети, компьютерные или телефонные, необходимые для управления, передачи и поиска информации</w:t>
      </w:r>
      <w:r>
        <w:rPr>
          <w:color w:val="000000"/>
          <w:sz w:val="28"/>
          <w:szCs w:val="28"/>
        </w:rPr>
        <w:t>,</w:t>
      </w:r>
      <w:r w:rsidRPr="00F84934">
        <w:rPr>
          <w:color w:val="000000"/>
          <w:sz w:val="28"/>
          <w:szCs w:val="28"/>
        </w:rPr>
        <w:t xml:space="preserve"> а также</w:t>
      </w:r>
      <w:r>
        <w:rPr>
          <w:color w:val="000000"/>
          <w:sz w:val="28"/>
          <w:szCs w:val="28"/>
        </w:rPr>
        <w:t xml:space="preserve"> игры</w:t>
      </w:r>
      <w:r w:rsidRPr="00F84934">
        <w:rPr>
          <w:color w:val="000000"/>
          <w:sz w:val="28"/>
          <w:szCs w:val="28"/>
        </w:rPr>
        <w:t xml:space="preserve">. </w:t>
      </w:r>
      <w:r w:rsidR="00C173F0" w:rsidRPr="00C173F0">
        <w:rPr>
          <w:color w:val="000000"/>
          <w:sz w:val="28"/>
          <w:szCs w:val="28"/>
        </w:rPr>
        <w:t>С помощью информационных продуктов потребитель имеет возможность удовлетворять потребность в новых сведениях и знаниях, а также различные эстетические потребности. Информационные товары и услуги предоставляют определенную информацию и средства, которые позволяют воссоздавать необходимые знания.</w:t>
      </w:r>
    </w:p>
    <w:p w:rsidR="00CF2ABC" w:rsidRDefault="00CF2ABC" w:rsidP="00CF2ABC">
      <w:pPr>
        <w:spacing w:line="360" w:lineRule="auto"/>
        <w:ind w:firstLine="709"/>
        <w:jc w:val="both"/>
        <w:rPr>
          <w:color w:val="000000"/>
          <w:sz w:val="28"/>
          <w:szCs w:val="28"/>
        </w:rPr>
      </w:pPr>
      <w:r w:rsidRPr="00F84934">
        <w:rPr>
          <w:color w:val="000000"/>
          <w:sz w:val="28"/>
          <w:szCs w:val="28"/>
        </w:rPr>
        <w:t xml:space="preserve">Продавцами </w:t>
      </w:r>
      <w:r w:rsidR="00C173F0">
        <w:rPr>
          <w:color w:val="000000"/>
          <w:sz w:val="28"/>
          <w:szCs w:val="28"/>
        </w:rPr>
        <w:t>ИТ-рынка</w:t>
      </w:r>
      <w:r w:rsidR="00C173F0" w:rsidRPr="00F84934">
        <w:rPr>
          <w:color w:val="000000"/>
          <w:sz w:val="28"/>
          <w:szCs w:val="28"/>
        </w:rPr>
        <w:t xml:space="preserve"> </w:t>
      </w:r>
      <w:r w:rsidRPr="00F84934">
        <w:rPr>
          <w:color w:val="000000"/>
          <w:sz w:val="28"/>
          <w:szCs w:val="28"/>
        </w:rPr>
        <w:t xml:space="preserve">являются компании или индивидуальные лица, создавшие (или выкупившие у сторонних лиц) программный комплекс или </w:t>
      </w:r>
      <w:r w:rsidRPr="00F84934">
        <w:rPr>
          <w:color w:val="000000"/>
          <w:sz w:val="28"/>
          <w:szCs w:val="28"/>
        </w:rPr>
        <w:lastRenderedPageBreak/>
        <w:t>техническое оборудование, помо</w:t>
      </w:r>
      <w:r>
        <w:rPr>
          <w:color w:val="000000"/>
          <w:sz w:val="28"/>
          <w:szCs w:val="28"/>
        </w:rPr>
        <w:t>гающее</w:t>
      </w:r>
      <w:r w:rsidRPr="00F84934">
        <w:rPr>
          <w:color w:val="000000"/>
          <w:sz w:val="28"/>
          <w:szCs w:val="28"/>
        </w:rPr>
        <w:t xml:space="preserve"> покупателям управлять</w:t>
      </w:r>
      <w:r>
        <w:rPr>
          <w:color w:val="000000"/>
          <w:sz w:val="28"/>
          <w:szCs w:val="28"/>
        </w:rPr>
        <w:t xml:space="preserve"> информацией.</w:t>
      </w:r>
      <w:r w:rsidR="00C173F0">
        <w:rPr>
          <w:color w:val="000000"/>
          <w:sz w:val="28"/>
          <w:szCs w:val="28"/>
        </w:rPr>
        <w:t xml:space="preserve"> </w:t>
      </w:r>
      <w:r>
        <w:rPr>
          <w:color w:val="000000"/>
          <w:sz w:val="28"/>
          <w:szCs w:val="28"/>
        </w:rPr>
        <w:t>В</w:t>
      </w:r>
      <w:r w:rsidRPr="00AE018E">
        <w:rPr>
          <w:color w:val="000000"/>
          <w:sz w:val="28"/>
          <w:szCs w:val="28"/>
        </w:rPr>
        <w:t xml:space="preserve"> к</w:t>
      </w:r>
      <w:r>
        <w:rPr>
          <w:color w:val="000000"/>
          <w:sz w:val="28"/>
          <w:szCs w:val="28"/>
        </w:rPr>
        <w:t xml:space="preserve">ачестве покупателей </w:t>
      </w:r>
      <w:r w:rsidRPr="00AE018E">
        <w:rPr>
          <w:color w:val="000000"/>
          <w:sz w:val="28"/>
          <w:szCs w:val="28"/>
        </w:rPr>
        <w:t xml:space="preserve">на ИТ-рынке </w:t>
      </w:r>
      <w:r>
        <w:rPr>
          <w:color w:val="000000"/>
          <w:sz w:val="28"/>
          <w:szCs w:val="28"/>
        </w:rPr>
        <w:t>выступают</w:t>
      </w:r>
      <w:r w:rsidRPr="00AE018E">
        <w:rPr>
          <w:color w:val="000000"/>
          <w:sz w:val="28"/>
          <w:szCs w:val="28"/>
        </w:rPr>
        <w:t xml:space="preserve"> </w:t>
      </w:r>
      <w:r>
        <w:rPr>
          <w:color w:val="000000"/>
          <w:sz w:val="28"/>
          <w:szCs w:val="28"/>
        </w:rPr>
        <w:t xml:space="preserve">как </w:t>
      </w:r>
      <w:r w:rsidRPr="00AE018E">
        <w:rPr>
          <w:color w:val="000000"/>
          <w:sz w:val="28"/>
          <w:szCs w:val="28"/>
        </w:rPr>
        <w:t>физические лица,</w:t>
      </w:r>
      <w:r>
        <w:rPr>
          <w:color w:val="000000"/>
          <w:sz w:val="28"/>
          <w:szCs w:val="28"/>
        </w:rPr>
        <w:t xml:space="preserve"> так и</w:t>
      </w:r>
      <w:r w:rsidRPr="00AE018E">
        <w:rPr>
          <w:color w:val="000000"/>
          <w:sz w:val="28"/>
          <w:szCs w:val="28"/>
        </w:rPr>
        <w:t xml:space="preserve"> различ</w:t>
      </w:r>
      <w:r>
        <w:rPr>
          <w:color w:val="000000"/>
          <w:sz w:val="28"/>
          <w:szCs w:val="28"/>
        </w:rPr>
        <w:t>ные предприятия, для которых</w:t>
      </w:r>
      <w:r w:rsidRPr="00AE018E">
        <w:rPr>
          <w:color w:val="000000"/>
          <w:sz w:val="28"/>
          <w:szCs w:val="28"/>
        </w:rPr>
        <w:t xml:space="preserve"> внедре</w:t>
      </w:r>
      <w:r>
        <w:rPr>
          <w:color w:val="000000"/>
          <w:sz w:val="28"/>
          <w:szCs w:val="28"/>
        </w:rPr>
        <w:t>ние информационных технологий</w:t>
      </w:r>
      <w:r w:rsidRPr="00AE018E">
        <w:rPr>
          <w:color w:val="000000"/>
          <w:sz w:val="28"/>
          <w:szCs w:val="28"/>
        </w:rPr>
        <w:t xml:space="preserve"> в их сеть</w:t>
      </w:r>
      <w:r>
        <w:rPr>
          <w:color w:val="000000"/>
          <w:sz w:val="28"/>
          <w:szCs w:val="28"/>
        </w:rPr>
        <w:t>, является необходимостью, в связи с большим</w:t>
      </w:r>
      <w:r w:rsidRPr="00AE018E">
        <w:rPr>
          <w:color w:val="000000"/>
          <w:sz w:val="28"/>
          <w:szCs w:val="28"/>
        </w:rPr>
        <w:t xml:space="preserve"> массивом скопившейся</w:t>
      </w:r>
      <w:r>
        <w:rPr>
          <w:color w:val="000000"/>
          <w:sz w:val="28"/>
          <w:szCs w:val="28"/>
        </w:rPr>
        <w:t xml:space="preserve"> информации и необходимостью</w:t>
      </w:r>
      <w:r w:rsidRPr="00AE018E">
        <w:rPr>
          <w:color w:val="000000"/>
          <w:sz w:val="28"/>
          <w:szCs w:val="28"/>
        </w:rPr>
        <w:t xml:space="preserve"> её</w:t>
      </w:r>
      <w:r>
        <w:rPr>
          <w:color w:val="000000"/>
          <w:sz w:val="28"/>
          <w:szCs w:val="28"/>
        </w:rPr>
        <w:t xml:space="preserve"> обработки. Н</w:t>
      </w:r>
      <w:r w:rsidRPr="0035146E">
        <w:rPr>
          <w:color w:val="000000"/>
          <w:sz w:val="28"/>
          <w:szCs w:val="28"/>
        </w:rPr>
        <w:t>еотъемлемыми и наиболее важными элементами рыночного механизма</w:t>
      </w:r>
      <w:r>
        <w:rPr>
          <w:color w:val="000000"/>
          <w:sz w:val="28"/>
          <w:szCs w:val="28"/>
        </w:rPr>
        <w:t xml:space="preserve"> </w:t>
      </w:r>
      <w:r w:rsidRPr="0035146E">
        <w:rPr>
          <w:color w:val="000000"/>
          <w:sz w:val="28"/>
          <w:szCs w:val="28"/>
        </w:rPr>
        <w:t>являются спрос и предложение. Эти важнейшие категории объединяют</w:t>
      </w:r>
      <w:r>
        <w:rPr>
          <w:color w:val="000000"/>
          <w:sz w:val="28"/>
          <w:szCs w:val="28"/>
        </w:rPr>
        <w:t xml:space="preserve"> </w:t>
      </w:r>
      <w:r w:rsidRPr="0035146E">
        <w:rPr>
          <w:color w:val="000000"/>
          <w:sz w:val="28"/>
          <w:szCs w:val="28"/>
        </w:rPr>
        <w:t>продавца и покупателя, выражая их внутренние связи и противоречия.</w:t>
      </w:r>
      <w:r>
        <w:rPr>
          <w:color w:val="000000"/>
          <w:sz w:val="28"/>
          <w:szCs w:val="28"/>
        </w:rPr>
        <w:t xml:space="preserve"> </w:t>
      </w:r>
      <w:r w:rsidRPr="0035146E">
        <w:rPr>
          <w:color w:val="000000"/>
          <w:sz w:val="28"/>
          <w:szCs w:val="28"/>
        </w:rPr>
        <w:t>Под спросом на информационные продукты</w:t>
      </w:r>
      <w:r>
        <w:rPr>
          <w:color w:val="000000"/>
          <w:sz w:val="28"/>
          <w:szCs w:val="28"/>
        </w:rPr>
        <w:t xml:space="preserve"> </w:t>
      </w:r>
      <w:r w:rsidRPr="0035146E">
        <w:rPr>
          <w:color w:val="000000"/>
          <w:sz w:val="28"/>
          <w:szCs w:val="28"/>
        </w:rPr>
        <w:t>и услуги следует понимать</w:t>
      </w:r>
      <w:r>
        <w:rPr>
          <w:color w:val="000000"/>
          <w:sz w:val="28"/>
          <w:szCs w:val="28"/>
        </w:rPr>
        <w:t xml:space="preserve"> </w:t>
      </w:r>
      <w:r w:rsidRPr="0035146E">
        <w:rPr>
          <w:color w:val="000000"/>
          <w:sz w:val="28"/>
          <w:szCs w:val="28"/>
        </w:rPr>
        <w:t>потребность людей в информации, либо в необходимости ее хранении,</w:t>
      </w:r>
      <w:r>
        <w:rPr>
          <w:color w:val="000000"/>
          <w:sz w:val="28"/>
          <w:szCs w:val="28"/>
        </w:rPr>
        <w:t xml:space="preserve"> </w:t>
      </w:r>
      <w:r w:rsidRPr="0035146E">
        <w:rPr>
          <w:color w:val="000000"/>
          <w:sz w:val="28"/>
          <w:szCs w:val="28"/>
        </w:rPr>
        <w:t>обработки и передачи</w:t>
      </w:r>
      <w:r>
        <w:rPr>
          <w:color w:val="000000"/>
          <w:sz w:val="28"/>
          <w:szCs w:val="28"/>
        </w:rPr>
        <w:t>.</w:t>
      </w:r>
    </w:p>
    <w:p w:rsidR="00FF1204" w:rsidRDefault="00FF1204" w:rsidP="00CF2ABC">
      <w:pPr>
        <w:spacing w:line="360" w:lineRule="auto"/>
        <w:ind w:firstLine="709"/>
        <w:jc w:val="both"/>
        <w:rPr>
          <w:color w:val="000000"/>
          <w:sz w:val="28"/>
          <w:szCs w:val="28"/>
        </w:rPr>
      </w:pPr>
      <w:r>
        <w:rPr>
          <w:color w:val="000000"/>
          <w:sz w:val="28"/>
          <w:szCs w:val="28"/>
        </w:rPr>
        <w:t>П</w:t>
      </w:r>
      <w:r w:rsidRPr="00FF1204">
        <w:rPr>
          <w:color w:val="000000"/>
          <w:sz w:val="28"/>
          <w:szCs w:val="28"/>
        </w:rPr>
        <w:t>ериодом активного становления информационного рынка можно считать 1992</w:t>
      </w:r>
      <w:r>
        <w:rPr>
          <w:color w:val="000000"/>
          <w:sz w:val="28"/>
          <w:szCs w:val="28"/>
        </w:rPr>
        <w:t>-</w:t>
      </w:r>
      <w:r w:rsidRPr="00FF1204">
        <w:rPr>
          <w:color w:val="000000"/>
          <w:sz w:val="28"/>
          <w:szCs w:val="28"/>
        </w:rPr>
        <w:t>1993 г</w:t>
      </w:r>
      <w:r>
        <w:rPr>
          <w:color w:val="000000"/>
          <w:sz w:val="28"/>
          <w:szCs w:val="28"/>
        </w:rPr>
        <w:t>оды</w:t>
      </w:r>
      <w:r w:rsidRPr="00FF1204">
        <w:rPr>
          <w:color w:val="000000"/>
          <w:sz w:val="28"/>
          <w:szCs w:val="28"/>
        </w:rPr>
        <w:t>. Происходило вымывание фирм</w:t>
      </w:r>
      <w:r>
        <w:rPr>
          <w:color w:val="000000"/>
          <w:sz w:val="28"/>
          <w:szCs w:val="28"/>
        </w:rPr>
        <w:t xml:space="preserve"> «</w:t>
      </w:r>
      <w:r w:rsidRPr="00FF1204">
        <w:rPr>
          <w:color w:val="000000"/>
          <w:sz w:val="28"/>
          <w:szCs w:val="28"/>
        </w:rPr>
        <w:t>однодневок</w:t>
      </w:r>
      <w:r>
        <w:rPr>
          <w:color w:val="000000"/>
          <w:sz w:val="28"/>
          <w:szCs w:val="28"/>
        </w:rPr>
        <w:t>»</w:t>
      </w:r>
      <w:r w:rsidRPr="00FF1204">
        <w:rPr>
          <w:color w:val="000000"/>
          <w:sz w:val="28"/>
          <w:szCs w:val="28"/>
        </w:rPr>
        <w:t>, ориентированных на легкие деньги, и закрепление фирм</w:t>
      </w:r>
      <w:r>
        <w:rPr>
          <w:color w:val="000000"/>
          <w:sz w:val="28"/>
          <w:szCs w:val="28"/>
        </w:rPr>
        <w:t xml:space="preserve"> «</w:t>
      </w:r>
      <w:r w:rsidRPr="00FF1204">
        <w:rPr>
          <w:color w:val="000000"/>
          <w:sz w:val="28"/>
          <w:szCs w:val="28"/>
        </w:rPr>
        <w:t>тяжеловесов</w:t>
      </w:r>
      <w:r>
        <w:rPr>
          <w:color w:val="000000"/>
          <w:sz w:val="28"/>
          <w:szCs w:val="28"/>
        </w:rPr>
        <w:t>»</w:t>
      </w:r>
      <w:r w:rsidRPr="00FF1204">
        <w:rPr>
          <w:color w:val="000000"/>
          <w:sz w:val="28"/>
          <w:szCs w:val="28"/>
        </w:rPr>
        <w:t xml:space="preserve">, для которых информационный бизнес стал основным видом деятельности. Фирмы, которые пришли на рынок </w:t>
      </w:r>
      <w:r>
        <w:rPr>
          <w:color w:val="000000"/>
          <w:sz w:val="28"/>
          <w:szCs w:val="28"/>
        </w:rPr>
        <w:t>«</w:t>
      </w:r>
      <w:r w:rsidRPr="00FF1204">
        <w:rPr>
          <w:color w:val="000000"/>
          <w:sz w:val="28"/>
          <w:szCs w:val="28"/>
        </w:rPr>
        <w:t>всерьез и надолго</w:t>
      </w:r>
      <w:r>
        <w:rPr>
          <w:color w:val="000000"/>
          <w:sz w:val="28"/>
          <w:szCs w:val="28"/>
        </w:rPr>
        <w:t>»</w:t>
      </w:r>
      <w:r w:rsidRPr="00FF1204">
        <w:rPr>
          <w:color w:val="000000"/>
          <w:sz w:val="28"/>
          <w:szCs w:val="28"/>
        </w:rPr>
        <w:t>, определили свои приоритеты, основные направления развития, источники информации и пути сбыта информационных продуктов/услуг. Это были преимущественно деловые справочники и базы данных с информацией о производителях товаров и услуг.</w:t>
      </w:r>
    </w:p>
    <w:p w:rsidR="00CF2ABC" w:rsidRPr="00CF2ABC" w:rsidRDefault="00CF2ABC" w:rsidP="00CF2ABC">
      <w:pPr>
        <w:spacing w:line="360" w:lineRule="auto"/>
        <w:ind w:firstLine="709"/>
        <w:jc w:val="both"/>
        <w:rPr>
          <w:color w:val="000000"/>
          <w:sz w:val="28"/>
          <w:szCs w:val="28"/>
        </w:rPr>
      </w:pPr>
      <w:r w:rsidRPr="00CF2ABC">
        <w:rPr>
          <w:color w:val="000000"/>
          <w:sz w:val="28"/>
          <w:szCs w:val="28"/>
        </w:rPr>
        <w:t>Информационная сфера охватывает широкий круг товаров и услуг. Рынок информации включает такие сектора, как коммуникации, образование, научно-технические исследования, управленческая деятельность, печать, кино, реклама и развлечения. При прагматическом подходе, который оценивает блага от использования информации, информационные продукты делятся на познавательные и развлекательные.</w:t>
      </w:r>
    </w:p>
    <w:p w:rsidR="00CF2ABC" w:rsidRDefault="00CF2ABC" w:rsidP="00CF2ABC">
      <w:pPr>
        <w:spacing w:line="360" w:lineRule="auto"/>
        <w:ind w:firstLine="709"/>
        <w:jc w:val="both"/>
        <w:rPr>
          <w:color w:val="000000"/>
          <w:sz w:val="28"/>
          <w:szCs w:val="28"/>
        </w:rPr>
      </w:pPr>
      <w:r>
        <w:rPr>
          <w:color w:val="000000"/>
          <w:sz w:val="28"/>
          <w:szCs w:val="28"/>
        </w:rPr>
        <w:t>О</w:t>
      </w:r>
      <w:r w:rsidRPr="00942EAB">
        <w:rPr>
          <w:color w:val="000000"/>
          <w:sz w:val="28"/>
          <w:szCs w:val="28"/>
        </w:rPr>
        <w:t xml:space="preserve">т уровня развития рынка информационных продуктов и услуг напрямую зависят темпы обновления экономических отношений в стране. Его эффективное функционирование стало необходимым условием успешной экономической деятельности предприятий, организаций и </w:t>
      </w:r>
      <w:r w:rsidRPr="00942EAB">
        <w:rPr>
          <w:color w:val="000000"/>
          <w:sz w:val="28"/>
          <w:szCs w:val="28"/>
        </w:rPr>
        <w:lastRenderedPageBreak/>
        <w:t xml:space="preserve">отдельных граждан. </w:t>
      </w:r>
      <w:r>
        <w:rPr>
          <w:color w:val="000000"/>
          <w:sz w:val="28"/>
          <w:szCs w:val="28"/>
        </w:rPr>
        <w:t>По мнению исследователей, с</w:t>
      </w:r>
      <w:r w:rsidRPr="00942EAB">
        <w:rPr>
          <w:color w:val="000000"/>
          <w:sz w:val="28"/>
          <w:szCs w:val="28"/>
        </w:rPr>
        <w:t xml:space="preserve">пецифика формирования рынка информационных продуктов и услуг в России связана с нестабильностью экономических отношений. </w:t>
      </w:r>
      <w:r>
        <w:rPr>
          <w:color w:val="000000"/>
          <w:sz w:val="28"/>
          <w:szCs w:val="28"/>
        </w:rPr>
        <w:t>Так же с</w:t>
      </w:r>
      <w:r w:rsidRPr="00942EAB">
        <w:rPr>
          <w:color w:val="000000"/>
          <w:sz w:val="28"/>
          <w:szCs w:val="28"/>
        </w:rPr>
        <w:t>ерьезное влияние на его формирование и функционирование оказывает обширная территория страны, неравномерность социально-экономического развития регионов</w:t>
      </w:r>
      <w:r>
        <w:rPr>
          <w:color w:val="000000"/>
          <w:sz w:val="28"/>
          <w:szCs w:val="28"/>
        </w:rPr>
        <w:t xml:space="preserve"> и </w:t>
      </w:r>
      <w:r w:rsidRPr="00942EAB">
        <w:rPr>
          <w:color w:val="000000"/>
          <w:sz w:val="28"/>
          <w:szCs w:val="28"/>
        </w:rPr>
        <w:t>недостаточно развитая информационная инфраструктура</w:t>
      </w:r>
      <w:r w:rsidR="004F1852">
        <w:rPr>
          <w:rStyle w:val="a7"/>
          <w:color w:val="000000"/>
          <w:sz w:val="28"/>
          <w:szCs w:val="28"/>
        </w:rPr>
        <w:footnoteReference w:id="10"/>
      </w:r>
      <w:r w:rsidR="00967E27">
        <w:rPr>
          <w:color w:val="000000"/>
          <w:sz w:val="28"/>
          <w:szCs w:val="28"/>
        </w:rPr>
        <w:t>.</w:t>
      </w:r>
      <w:r w:rsidRPr="00942EAB">
        <w:rPr>
          <w:color w:val="000000"/>
          <w:sz w:val="28"/>
          <w:szCs w:val="28"/>
        </w:rPr>
        <w:t xml:space="preserve"> </w:t>
      </w:r>
    </w:p>
    <w:p w:rsidR="00CF2ABC" w:rsidRDefault="00CF2ABC" w:rsidP="00CF2ABC">
      <w:pPr>
        <w:spacing w:line="360" w:lineRule="auto"/>
        <w:ind w:firstLine="709"/>
        <w:jc w:val="both"/>
        <w:rPr>
          <w:color w:val="000000"/>
          <w:sz w:val="28"/>
          <w:szCs w:val="28"/>
        </w:rPr>
      </w:pPr>
      <w:r w:rsidRPr="000C0964">
        <w:rPr>
          <w:color w:val="000000"/>
          <w:sz w:val="28"/>
          <w:szCs w:val="28"/>
        </w:rPr>
        <w:t>Еще одной особенностью развития информационного бизнеса является то, что наряду с расширением рынка информационных продуктов и услуг происходит ликвидация промежуточных звеньев в области взаимоотношений поставщиков и покупателей информации. А с другой стороны, наметилась тенденция к сокращению числа занятых во всей сфере услуг, в том числе, и в сфере информационного бизнеса</w:t>
      </w:r>
      <w:r>
        <w:rPr>
          <w:rStyle w:val="a7"/>
          <w:color w:val="000000"/>
          <w:sz w:val="28"/>
          <w:szCs w:val="28"/>
        </w:rPr>
        <w:footnoteReference w:id="11"/>
      </w:r>
      <w:r w:rsidR="00F04591">
        <w:rPr>
          <w:color w:val="000000"/>
          <w:sz w:val="28"/>
          <w:szCs w:val="28"/>
        </w:rPr>
        <w:t>.</w:t>
      </w:r>
    </w:p>
    <w:p w:rsidR="006828DC" w:rsidRDefault="00CF2ABC" w:rsidP="002E3F8C">
      <w:pPr>
        <w:spacing w:line="360" w:lineRule="auto"/>
        <w:ind w:firstLine="709"/>
        <w:jc w:val="both"/>
        <w:rPr>
          <w:b/>
          <w:bCs/>
        </w:rPr>
      </w:pPr>
      <w:r w:rsidRPr="00942EAB">
        <w:rPr>
          <w:color w:val="000000"/>
          <w:sz w:val="28"/>
          <w:szCs w:val="28"/>
        </w:rPr>
        <w:t xml:space="preserve">Усложнение форм информационного взаимодействия хозяйствующих субъектов привело к появлению новых информационных продуктов и услуг, новых отраслей информационного </w:t>
      </w:r>
      <w:r w:rsidR="00F04591">
        <w:rPr>
          <w:color w:val="000000"/>
          <w:sz w:val="28"/>
          <w:szCs w:val="28"/>
        </w:rPr>
        <w:t>с</w:t>
      </w:r>
      <w:r w:rsidRPr="00942EAB">
        <w:rPr>
          <w:color w:val="000000"/>
          <w:sz w:val="28"/>
          <w:szCs w:val="28"/>
        </w:rPr>
        <w:t xml:space="preserve">ектора экономики. Все это необходимо для удовлетворения растущих информационных потребностей. </w:t>
      </w:r>
      <w:r w:rsidR="001B1602" w:rsidRPr="00967E27">
        <w:rPr>
          <w:color w:val="000000"/>
          <w:sz w:val="28"/>
          <w:szCs w:val="28"/>
        </w:rPr>
        <w:t>Рынок информационных технологий России</w:t>
      </w:r>
      <w:r w:rsidR="001B1602" w:rsidRPr="00942EAB">
        <w:rPr>
          <w:color w:val="000000"/>
          <w:sz w:val="28"/>
          <w:szCs w:val="28"/>
        </w:rPr>
        <w:t xml:space="preserve"> </w:t>
      </w:r>
      <w:r w:rsidRPr="00942EAB">
        <w:rPr>
          <w:color w:val="000000"/>
          <w:sz w:val="28"/>
          <w:szCs w:val="28"/>
        </w:rPr>
        <w:t>получает активное развитие и занимает важное место в с</w:t>
      </w:r>
      <w:r>
        <w:rPr>
          <w:color w:val="000000"/>
          <w:sz w:val="28"/>
          <w:szCs w:val="28"/>
        </w:rPr>
        <w:t>истеме экономических отношений</w:t>
      </w:r>
      <w:r w:rsidR="001B1602">
        <w:rPr>
          <w:color w:val="000000"/>
          <w:sz w:val="28"/>
          <w:szCs w:val="28"/>
        </w:rPr>
        <w:t xml:space="preserve"> и </w:t>
      </w:r>
      <w:r w:rsidR="001A75F2" w:rsidRPr="00967E27">
        <w:rPr>
          <w:color w:val="000000"/>
          <w:sz w:val="28"/>
          <w:szCs w:val="28"/>
        </w:rPr>
        <w:t xml:space="preserve">формируется за счет деятельности компаний следующих сегментов: компьютерное и сетевое оборудование, </w:t>
      </w:r>
      <w:hyperlink r:id="rId15" w:tooltip="Программное обеспечение" w:history="1">
        <w:r w:rsidR="001A75F2" w:rsidRPr="00967E27">
          <w:rPr>
            <w:color w:val="000000"/>
            <w:sz w:val="28"/>
            <w:szCs w:val="28"/>
          </w:rPr>
          <w:t>программное обеспечение</w:t>
        </w:r>
      </w:hyperlink>
      <w:r w:rsidR="001A75F2" w:rsidRPr="00967E27">
        <w:rPr>
          <w:color w:val="000000"/>
          <w:sz w:val="28"/>
          <w:szCs w:val="28"/>
        </w:rPr>
        <w:t xml:space="preserve"> и </w:t>
      </w:r>
      <w:hyperlink r:id="rId16" w:tooltip="ИТ-услуги (рынок России)" w:history="1">
        <w:r w:rsidR="001A75F2" w:rsidRPr="00967E27">
          <w:rPr>
            <w:color w:val="000000"/>
            <w:sz w:val="28"/>
            <w:szCs w:val="28"/>
          </w:rPr>
          <w:t>ИТ-услуги</w:t>
        </w:r>
      </w:hyperlink>
      <w:r w:rsidR="001A75F2" w:rsidRPr="00967E27">
        <w:rPr>
          <w:color w:val="000000"/>
          <w:sz w:val="28"/>
          <w:szCs w:val="28"/>
        </w:rPr>
        <w:t>.</w:t>
      </w:r>
    </w:p>
    <w:p w:rsidR="002F0428" w:rsidRDefault="004F1852" w:rsidP="007952C3">
      <w:pPr>
        <w:spacing w:line="360" w:lineRule="auto"/>
        <w:ind w:firstLine="709"/>
        <w:jc w:val="both"/>
        <w:rPr>
          <w:color w:val="000000"/>
          <w:sz w:val="28"/>
          <w:szCs w:val="28"/>
        </w:rPr>
      </w:pPr>
      <w:r w:rsidRPr="009C7BD5">
        <w:rPr>
          <w:color w:val="000000"/>
          <w:sz w:val="28"/>
          <w:szCs w:val="28"/>
        </w:rPr>
        <w:t xml:space="preserve">По </w:t>
      </w:r>
      <w:r w:rsidR="00C35108">
        <w:rPr>
          <w:color w:val="000000"/>
          <w:sz w:val="28"/>
          <w:szCs w:val="28"/>
        </w:rPr>
        <w:t>оценке</w:t>
      </w:r>
      <w:r w:rsidRPr="009C7BD5">
        <w:rPr>
          <w:color w:val="000000"/>
          <w:sz w:val="28"/>
          <w:szCs w:val="28"/>
        </w:rPr>
        <w:t xml:space="preserve"> </w:t>
      </w:r>
      <w:r w:rsidR="00C35108" w:rsidRPr="00C35108">
        <w:rPr>
          <w:color w:val="000000"/>
          <w:sz w:val="28"/>
          <w:szCs w:val="28"/>
        </w:rPr>
        <w:t xml:space="preserve">компании </w:t>
      </w:r>
      <w:hyperlink r:id="rId17" w:tooltip="IDC" w:history="1">
        <w:r w:rsidRPr="009C7BD5">
          <w:rPr>
            <w:color w:val="000000"/>
            <w:sz w:val="28"/>
            <w:szCs w:val="28"/>
          </w:rPr>
          <w:t>IDC</w:t>
        </w:r>
      </w:hyperlink>
      <w:r w:rsidR="006E783E">
        <w:rPr>
          <w:color w:val="000000"/>
          <w:sz w:val="28"/>
          <w:szCs w:val="28"/>
        </w:rPr>
        <w:t>-</w:t>
      </w:r>
      <w:r w:rsidR="006E783E" w:rsidRPr="006E783E">
        <w:rPr>
          <w:color w:val="000000"/>
          <w:sz w:val="28"/>
          <w:szCs w:val="28"/>
        </w:rPr>
        <w:t>Russia</w:t>
      </w:r>
      <w:r w:rsidR="006E783E">
        <w:rPr>
          <w:color w:val="000000"/>
          <w:sz w:val="28"/>
          <w:szCs w:val="28"/>
        </w:rPr>
        <w:t>, ведущего</w:t>
      </w:r>
      <w:r w:rsidR="006E783E" w:rsidRPr="006E783E">
        <w:rPr>
          <w:color w:val="000000"/>
          <w:sz w:val="28"/>
          <w:szCs w:val="28"/>
        </w:rPr>
        <w:t xml:space="preserve"> поставщик</w:t>
      </w:r>
      <w:r w:rsidR="006E783E">
        <w:rPr>
          <w:color w:val="000000"/>
          <w:sz w:val="28"/>
          <w:szCs w:val="28"/>
        </w:rPr>
        <w:t>а</w:t>
      </w:r>
      <w:r w:rsidR="006E783E" w:rsidRPr="006E783E">
        <w:rPr>
          <w:color w:val="000000"/>
          <w:sz w:val="28"/>
          <w:szCs w:val="28"/>
        </w:rPr>
        <w:t xml:space="preserve"> информации и консультационных услуг</w:t>
      </w:r>
      <w:r w:rsidR="006E783E">
        <w:rPr>
          <w:color w:val="000000"/>
          <w:sz w:val="28"/>
          <w:szCs w:val="28"/>
        </w:rPr>
        <w:t xml:space="preserve"> на</w:t>
      </w:r>
      <w:r w:rsidR="006E783E" w:rsidRPr="006E783E">
        <w:rPr>
          <w:color w:val="000000"/>
          <w:sz w:val="28"/>
          <w:szCs w:val="28"/>
        </w:rPr>
        <w:t xml:space="preserve"> рынк</w:t>
      </w:r>
      <w:r w:rsidR="006E783E">
        <w:rPr>
          <w:color w:val="000000"/>
          <w:sz w:val="28"/>
          <w:szCs w:val="28"/>
        </w:rPr>
        <w:t>е</w:t>
      </w:r>
      <w:r w:rsidR="006E783E" w:rsidRPr="006E783E">
        <w:rPr>
          <w:color w:val="000000"/>
          <w:sz w:val="28"/>
          <w:szCs w:val="28"/>
        </w:rPr>
        <w:t xml:space="preserve"> информационных технологий, телекоммуникаций и потребительской техники</w:t>
      </w:r>
      <w:r w:rsidR="006E783E">
        <w:rPr>
          <w:color w:val="000000"/>
          <w:sz w:val="28"/>
          <w:szCs w:val="28"/>
        </w:rPr>
        <w:t xml:space="preserve"> в России, </w:t>
      </w:r>
      <w:r w:rsidRPr="009C7BD5">
        <w:rPr>
          <w:color w:val="000000"/>
          <w:sz w:val="28"/>
          <w:szCs w:val="28"/>
        </w:rPr>
        <w:t>в сегменте расходов на ИТ-оборудование Россия в 2010 г. входила в десятку ведущих стран, с показателем общей суммы расходов, на 12</w:t>
      </w:r>
      <w:r w:rsidR="005C1889">
        <w:rPr>
          <w:color w:val="000000"/>
          <w:sz w:val="28"/>
          <w:szCs w:val="28"/>
        </w:rPr>
        <w:t xml:space="preserve"> </w:t>
      </w:r>
      <w:r w:rsidRPr="009C7BD5">
        <w:rPr>
          <w:color w:val="000000"/>
          <w:sz w:val="28"/>
          <w:szCs w:val="28"/>
        </w:rPr>
        <w:t>% превышающим среднемировое значение, и всего в 3</w:t>
      </w:r>
      <w:r w:rsidR="005C1889">
        <w:rPr>
          <w:color w:val="000000"/>
          <w:sz w:val="28"/>
          <w:szCs w:val="28"/>
        </w:rPr>
        <w:t>-</w:t>
      </w:r>
      <w:r w:rsidRPr="009C7BD5">
        <w:rPr>
          <w:color w:val="000000"/>
          <w:sz w:val="28"/>
          <w:szCs w:val="28"/>
        </w:rPr>
        <w:t xml:space="preserve">5 раз отставала от стран Западной Европы и США в расчете на душу населения. Однако по расходам на </w:t>
      </w:r>
      <w:r w:rsidR="005C1889">
        <w:rPr>
          <w:color w:val="000000"/>
          <w:sz w:val="28"/>
          <w:szCs w:val="28"/>
        </w:rPr>
        <w:t>программное обеспечение</w:t>
      </w:r>
      <w:r w:rsidRPr="009C7BD5">
        <w:rPr>
          <w:color w:val="000000"/>
          <w:sz w:val="28"/>
          <w:szCs w:val="28"/>
        </w:rPr>
        <w:t xml:space="preserve"> </w:t>
      </w:r>
      <w:r w:rsidR="005C1889">
        <w:rPr>
          <w:color w:val="000000"/>
          <w:sz w:val="28"/>
          <w:szCs w:val="28"/>
        </w:rPr>
        <w:t>Россия</w:t>
      </w:r>
      <w:r w:rsidRPr="009C7BD5">
        <w:rPr>
          <w:color w:val="000000"/>
          <w:sz w:val="28"/>
          <w:szCs w:val="28"/>
        </w:rPr>
        <w:t xml:space="preserve"> занимал</w:t>
      </w:r>
      <w:r w:rsidR="005C1889">
        <w:rPr>
          <w:color w:val="000000"/>
          <w:sz w:val="28"/>
          <w:szCs w:val="28"/>
        </w:rPr>
        <w:t>а</w:t>
      </w:r>
      <w:r w:rsidRPr="009C7BD5">
        <w:rPr>
          <w:color w:val="000000"/>
          <w:sz w:val="28"/>
          <w:szCs w:val="28"/>
        </w:rPr>
        <w:t xml:space="preserve"> уже 16-е место, отставая от среднемирового </w:t>
      </w:r>
      <w:r w:rsidRPr="009C7BD5">
        <w:rPr>
          <w:color w:val="000000"/>
          <w:sz w:val="28"/>
          <w:szCs w:val="28"/>
        </w:rPr>
        <w:lastRenderedPageBreak/>
        <w:t>значения на 55</w:t>
      </w:r>
      <w:r w:rsidR="005C1889">
        <w:rPr>
          <w:color w:val="000000"/>
          <w:sz w:val="28"/>
          <w:szCs w:val="28"/>
        </w:rPr>
        <w:t xml:space="preserve"> </w:t>
      </w:r>
      <w:r w:rsidRPr="009C7BD5">
        <w:rPr>
          <w:color w:val="000000"/>
          <w:sz w:val="28"/>
          <w:szCs w:val="28"/>
        </w:rPr>
        <w:t>%, а от США и Западной Европы – соответственно в 20 и 10 раз. С ИТ-услугами ситуация еще хуже: 22 место, отставание соответственно на 66</w:t>
      </w:r>
      <w:r w:rsidR="00801A82">
        <w:rPr>
          <w:color w:val="000000"/>
          <w:sz w:val="28"/>
          <w:szCs w:val="28"/>
        </w:rPr>
        <w:t xml:space="preserve"> </w:t>
      </w:r>
      <w:r w:rsidRPr="009C7BD5">
        <w:rPr>
          <w:color w:val="000000"/>
          <w:sz w:val="28"/>
          <w:szCs w:val="28"/>
        </w:rPr>
        <w:t>%, в 24 и 17 раз.</w:t>
      </w:r>
      <w:r w:rsidR="007952C3">
        <w:rPr>
          <w:rStyle w:val="a7"/>
          <w:color w:val="000000"/>
          <w:sz w:val="28"/>
          <w:szCs w:val="28"/>
        </w:rPr>
        <w:footnoteReference w:id="12"/>
      </w:r>
    </w:p>
    <w:p w:rsidR="001A75F2" w:rsidRPr="007952C3" w:rsidRDefault="007952C3" w:rsidP="006106B4">
      <w:pPr>
        <w:spacing w:line="360" w:lineRule="auto"/>
        <w:ind w:firstLine="709"/>
        <w:contextualSpacing/>
        <w:jc w:val="both"/>
        <w:rPr>
          <w:color w:val="000000"/>
          <w:sz w:val="28"/>
          <w:szCs w:val="28"/>
        </w:rPr>
      </w:pPr>
      <w:r>
        <w:rPr>
          <w:color w:val="000000"/>
          <w:sz w:val="28"/>
          <w:szCs w:val="28"/>
        </w:rPr>
        <w:t>В настоящий момент р</w:t>
      </w:r>
      <w:r w:rsidR="001A75F2" w:rsidRPr="007952C3">
        <w:rPr>
          <w:color w:val="000000"/>
          <w:sz w:val="28"/>
          <w:szCs w:val="28"/>
        </w:rPr>
        <w:t>ынок ИТ-услуг России сократил объем на 15</w:t>
      </w:r>
      <w:r>
        <w:rPr>
          <w:color w:val="000000"/>
          <w:sz w:val="28"/>
          <w:szCs w:val="28"/>
        </w:rPr>
        <w:t xml:space="preserve"> </w:t>
      </w:r>
      <w:r w:rsidR="001A75F2" w:rsidRPr="007952C3">
        <w:rPr>
          <w:color w:val="000000"/>
          <w:sz w:val="28"/>
          <w:szCs w:val="28"/>
        </w:rPr>
        <w:t>% и составил $</w:t>
      </w:r>
      <w:r>
        <w:rPr>
          <w:color w:val="000000"/>
          <w:sz w:val="28"/>
          <w:szCs w:val="28"/>
        </w:rPr>
        <w:t xml:space="preserve"> </w:t>
      </w:r>
      <w:r w:rsidR="001A75F2" w:rsidRPr="007952C3">
        <w:rPr>
          <w:color w:val="000000"/>
          <w:sz w:val="28"/>
          <w:szCs w:val="28"/>
        </w:rPr>
        <w:t>6,57 млрд по итогам 2014 года.</w:t>
      </w:r>
      <w:r>
        <w:rPr>
          <w:color w:val="000000"/>
          <w:sz w:val="28"/>
          <w:szCs w:val="28"/>
        </w:rPr>
        <w:t xml:space="preserve"> </w:t>
      </w:r>
      <w:r w:rsidR="00114335">
        <w:rPr>
          <w:color w:val="000000"/>
          <w:sz w:val="28"/>
          <w:szCs w:val="28"/>
        </w:rPr>
        <w:t xml:space="preserve">По прогнозам экспертов </w:t>
      </w:r>
      <w:r w:rsidR="001A75F2" w:rsidRPr="007952C3">
        <w:rPr>
          <w:color w:val="000000"/>
          <w:sz w:val="28"/>
          <w:szCs w:val="28"/>
        </w:rPr>
        <w:t>2015 год будет трудным для большинства ИТ-поставщиков, но значительные изменения в сфере закупок и потребления технологий создадут новые возможности для некоторых бизнес-моделей и поставщиков.</w:t>
      </w:r>
      <w:r w:rsidR="00BD0FB5">
        <w:rPr>
          <w:rStyle w:val="a7"/>
          <w:color w:val="000000"/>
          <w:sz w:val="28"/>
          <w:szCs w:val="28"/>
        </w:rPr>
        <w:footnoteReference w:id="13"/>
      </w:r>
      <w:r w:rsidR="001A75F2" w:rsidRPr="007952C3">
        <w:rPr>
          <w:color w:val="000000"/>
          <w:sz w:val="28"/>
          <w:szCs w:val="28"/>
        </w:rPr>
        <w:t xml:space="preserve"> </w:t>
      </w:r>
    </w:p>
    <w:p w:rsidR="0001583D" w:rsidRDefault="002E3F8C" w:rsidP="00DC389D">
      <w:pPr>
        <w:spacing w:line="360" w:lineRule="auto"/>
        <w:ind w:firstLine="709"/>
        <w:contextualSpacing/>
        <w:jc w:val="both"/>
        <w:rPr>
          <w:color w:val="000000"/>
          <w:sz w:val="28"/>
          <w:szCs w:val="28"/>
        </w:rPr>
      </w:pPr>
      <w:bookmarkStart w:id="4" w:name=".D0.94.D0.BE.D0.BB.D0.B3.D0.BE.D1.81.D1."/>
      <w:bookmarkEnd w:id="4"/>
      <w:r>
        <w:rPr>
          <w:color w:val="000000"/>
          <w:sz w:val="28"/>
          <w:szCs w:val="28"/>
        </w:rPr>
        <w:t>П</w:t>
      </w:r>
      <w:r w:rsidRPr="002E3F8C">
        <w:rPr>
          <w:color w:val="000000"/>
          <w:sz w:val="28"/>
          <w:szCs w:val="28"/>
        </w:rPr>
        <w:t xml:space="preserve">равительство России </w:t>
      </w:r>
      <w:r>
        <w:rPr>
          <w:color w:val="000000"/>
          <w:sz w:val="28"/>
          <w:szCs w:val="28"/>
        </w:rPr>
        <w:t>в</w:t>
      </w:r>
      <w:r w:rsidR="00114335" w:rsidRPr="002E3F8C">
        <w:rPr>
          <w:color w:val="000000"/>
          <w:sz w:val="28"/>
          <w:szCs w:val="28"/>
        </w:rPr>
        <w:t xml:space="preserve"> марте 2013 г. утвердило </w:t>
      </w:r>
      <w:hyperlink r:id="rId18" w:tooltip="http://government.ru/media/2013/3/25/55481/file/prognoz_2030.pdf" w:history="1">
        <w:r w:rsidR="00114335" w:rsidRPr="002E3F8C">
          <w:rPr>
            <w:color w:val="000000"/>
            <w:sz w:val="28"/>
            <w:szCs w:val="28"/>
          </w:rPr>
          <w:t>прогноз</w:t>
        </w:r>
      </w:hyperlink>
      <w:r w:rsidR="00114335" w:rsidRPr="002E3F8C">
        <w:rPr>
          <w:color w:val="000000"/>
          <w:sz w:val="28"/>
          <w:szCs w:val="28"/>
        </w:rPr>
        <w:t xml:space="preserve"> долгосрочного социально-экономического развития страны на период до 2030 г., </w:t>
      </w:r>
      <w:r>
        <w:rPr>
          <w:color w:val="000000"/>
          <w:sz w:val="28"/>
          <w:szCs w:val="28"/>
        </w:rPr>
        <w:t>з</w:t>
      </w:r>
      <w:r w:rsidR="00114335" w:rsidRPr="002E3F8C">
        <w:rPr>
          <w:color w:val="000000"/>
          <w:sz w:val="28"/>
          <w:szCs w:val="28"/>
        </w:rPr>
        <w:t xml:space="preserve">атрагивающий, в том числе, и ИТ-рынок. </w:t>
      </w:r>
      <w:r w:rsidR="006106B4">
        <w:rPr>
          <w:color w:val="000000"/>
          <w:sz w:val="28"/>
          <w:szCs w:val="28"/>
        </w:rPr>
        <w:t xml:space="preserve">Спрогнозировав темпы развития </w:t>
      </w:r>
      <w:r w:rsidR="006106B4" w:rsidRPr="006106B4">
        <w:rPr>
          <w:color w:val="000000"/>
          <w:sz w:val="28"/>
          <w:szCs w:val="28"/>
        </w:rPr>
        <w:t>и объем ИТ-р</w:t>
      </w:r>
      <w:r w:rsidR="00076748">
        <w:rPr>
          <w:color w:val="000000"/>
          <w:sz w:val="28"/>
          <w:szCs w:val="28"/>
        </w:rPr>
        <w:t>ынка до указанного срока</w:t>
      </w:r>
      <w:r w:rsidR="006106B4">
        <w:rPr>
          <w:color w:val="000000"/>
          <w:sz w:val="28"/>
          <w:szCs w:val="28"/>
        </w:rPr>
        <w:t xml:space="preserve">, </w:t>
      </w:r>
      <w:r w:rsidR="00076748">
        <w:rPr>
          <w:color w:val="000000"/>
          <w:sz w:val="28"/>
          <w:szCs w:val="28"/>
        </w:rPr>
        <w:t xml:space="preserve">оно (правительство) </w:t>
      </w:r>
      <w:r w:rsidR="00114335" w:rsidRPr="00076748">
        <w:rPr>
          <w:color w:val="000000"/>
          <w:sz w:val="28"/>
          <w:szCs w:val="28"/>
        </w:rPr>
        <w:t>выделило три основных сценария</w:t>
      </w:r>
      <w:r w:rsidR="00076748" w:rsidRPr="00076748">
        <w:rPr>
          <w:color w:val="000000"/>
          <w:sz w:val="28"/>
          <w:szCs w:val="28"/>
        </w:rPr>
        <w:t xml:space="preserve"> </w:t>
      </w:r>
      <w:r w:rsidR="00076748" w:rsidRPr="006106B4">
        <w:rPr>
          <w:color w:val="000000"/>
          <w:sz w:val="28"/>
          <w:szCs w:val="28"/>
        </w:rPr>
        <w:t>развития российской экономики</w:t>
      </w:r>
      <w:r w:rsidR="00114335" w:rsidRPr="00076748">
        <w:rPr>
          <w:color w:val="000000"/>
          <w:sz w:val="28"/>
          <w:szCs w:val="28"/>
        </w:rPr>
        <w:t>:</w:t>
      </w:r>
    </w:p>
    <w:p w:rsidR="0001583D" w:rsidRDefault="00114335" w:rsidP="00076748">
      <w:pPr>
        <w:pStyle w:val="a4"/>
        <w:numPr>
          <w:ilvl w:val="0"/>
          <w:numId w:val="17"/>
        </w:numPr>
        <w:spacing w:line="360" w:lineRule="auto"/>
        <w:ind w:firstLine="709"/>
        <w:jc w:val="both"/>
        <w:rPr>
          <w:color w:val="000000"/>
          <w:sz w:val="28"/>
          <w:szCs w:val="28"/>
        </w:rPr>
      </w:pPr>
      <w:r w:rsidRPr="0001583D">
        <w:rPr>
          <w:color w:val="000000"/>
          <w:sz w:val="28"/>
          <w:szCs w:val="28"/>
        </w:rPr>
        <w:t>консервативный (характеризуется умеренными долгосрочными темпами развития на основании активной модернизации ТЭК</w:t>
      </w:r>
      <w:r w:rsidR="00DC389D" w:rsidRPr="0001583D">
        <w:rPr>
          <w:color w:val="000000"/>
          <w:sz w:val="28"/>
          <w:szCs w:val="28"/>
        </w:rPr>
        <w:t xml:space="preserve"> </w:t>
      </w:r>
      <w:r w:rsidR="0001583D" w:rsidRPr="0001583D">
        <w:rPr>
          <w:color w:val="000000"/>
          <w:sz w:val="28"/>
          <w:szCs w:val="28"/>
        </w:rPr>
        <w:t>(</w:t>
      </w:r>
      <w:r w:rsidR="00DC389D" w:rsidRPr="0001583D">
        <w:rPr>
          <w:color w:val="000000"/>
          <w:sz w:val="28"/>
          <w:szCs w:val="28"/>
        </w:rPr>
        <w:t>топливно-энергетического комплекса</w:t>
      </w:r>
      <w:r w:rsidR="0001583D" w:rsidRPr="0001583D">
        <w:rPr>
          <w:color w:val="000000"/>
          <w:sz w:val="28"/>
          <w:szCs w:val="28"/>
        </w:rPr>
        <w:t xml:space="preserve">) </w:t>
      </w:r>
      <w:r w:rsidRPr="0001583D">
        <w:rPr>
          <w:color w:val="000000"/>
          <w:sz w:val="28"/>
          <w:szCs w:val="28"/>
        </w:rPr>
        <w:t>при относительном отставании в гра</w:t>
      </w:r>
      <w:r w:rsidR="0001583D">
        <w:rPr>
          <w:color w:val="000000"/>
          <w:sz w:val="28"/>
          <w:szCs w:val="28"/>
        </w:rPr>
        <w:t>жданских и высоких технологиях);</w:t>
      </w:r>
    </w:p>
    <w:p w:rsidR="0001583D" w:rsidRDefault="00114335" w:rsidP="00076748">
      <w:pPr>
        <w:pStyle w:val="a4"/>
        <w:numPr>
          <w:ilvl w:val="0"/>
          <w:numId w:val="17"/>
        </w:numPr>
        <w:spacing w:line="360" w:lineRule="auto"/>
        <w:ind w:firstLine="709"/>
        <w:jc w:val="both"/>
        <w:rPr>
          <w:color w:val="000000"/>
          <w:sz w:val="28"/>
          <w:szCs w:val="28"/>
        </w:rPr>
      </w:pPr>
      <w:r w:rsidRPr="0001583D">
        <w:rPr>
          <w:color w:val="000000"/>
          <w:sz w:val="28"/>
          <w:szCs w:val="28"/>
        </w:rPr>
        <w:t>инновационный (опирается на развитие транспортной инфраструктуры и высокотехнологичных производств наряду с модернизацией ТЭК)</w:t>
      </w:r>
      <w:r w:rsidR="0001583D">
        <w:rPr>
          <w:color w:val="000000"/>
          <w:sz w:val="28"/>
          <w:szCs w:val="28"/>
        </w:rPr>
        <w:t>;</w:t>
      </w:r>
    </w:p>
    <w:p w:rsidR="00114335" w:rsidRDefault="00114335" w:rsidP="00076748">
      <w:pPr>
        <w:pStyle w:val="a4"/>
        <w:numPr>
          <w:ilvl w:val="0"/>
          <w:numId w:val="17"/>
        </w:numPr>
        <w:spacing w:line="360" w:lineRule="auto"/>
        <w:ind w:firstLine="709"/>
        <w:jc w:val="both"/>
        <w:rPr>
          <w:color w:val="000000"/>
          <w:sz w:val="28"/>
          <w:szCs w:val="28"/>
        </w:rPr>
      </w:pPr>
      <w:r w:rsidRPr="0001583D">
        <w:rPr>
          <w:color w:val="000000"/>
          <w:sz w:val="28"/>
          <w:szCs w:val="28"/>
        </w:rPr>
        <w:t xml:space="preserve"> целевой (форсированный) сценарий (характеризуется повышенной формой накопления частного бизнеса, созданием масштабного несырьевого сектора и значительным п</w:t>
      </w:r>
      <w:r w:rsidR="0001583D">
        <w:rPr>
          <w:color w:val="000000"/>
          <w:sz w:val="28"/>
          <w:szCs w:val="28"/>
        </w:rPr>
        <w:t>ритоком иностранного капитала).</w:t>
      </w:r>
    </w:p>
    <w:p w:rsidR="00114335" w:rsidRDefault="009B2856" w:rsidP="009B2856">
      <w:pPr>
        <w:spacing w:line="360" w:lineRule="auto"/>
        <w:ind w:firstLine="709"/>
        <w:jc w:val="both"/>
        <w:rPr>
          <w:color w:val="000000"/>
          <w:sz w:val="28"/>
          <w:szCs w:val="28"/>
          <w:shd w:val="clear" w:color="auto" w:fill="FFFFFF"/>
        </w:rPr>
      </w:pPr>
      <w:r w:rsidRPr="009B2856">
        <w:rPr>
          <w:color w:val="000000"/>
          <w:sz w:val="28"/>
          <w:szCs w:val="28"/>
          <w:shd w:val="clear" w:color="auto" w:fill="FFFFFF"/>
        </w:rPr>
        <w:t xml:space="preserve">В соответствии с данным прогнозом, </w:t>
      </w:r>
      <w:r w:rsidR="00114335" w:rsidRPr="009B2856">
        <w:rPr>
          <w:color w:val="000000"/>
          <w:sz w:val="28"/>
          <w:szCs w:val="28"/>
          <w:shd w:val="clear" w:color="auto" w:fill="FFFFFF"/>
        </w:rPr>
        <w:t xml:space="preserve">при консервативном сценарии экономического развития к 2030 г. объем российского ИТ-рынка увеличится </w:t>
      </w:r>
      <w:r w:rsidR="00114335" w:rsidRPr="009B2856">
        <w:rPr>
          <w:color w:val="000000"/>
          <w:sz w:val="28"/>
          <w:szCs w:val="28"/>
          <w:shd w:val="clear" w:color="auto" w:fill="FFFFFF"/>
        </w:rPr>
        <w:lastRenderedPageBreak/>
        <w:t>в 2,7 раза по отношению к показателю 2011 г. и достигнет 4102,6 млрд руб., а при инновационном сценарии – вырастет</w:t>
      </w:r>
      <w:r>
        <w:rPr>
          <w:color w:val="000000"/>
          <w:sz w:val="28"/>
          <w:szCs w:val="28"/>
          <w:shd w:val="clear" w:color="auto" w:fill="FFFFFF"/>
        </w:rPr>
        <w:t xml:space="preserve"> в 3,7 раза до 5640,4 млрд руб.</w:t>
      </w:r>
    </w:p>
    <w:p w:rsidR="006562CF" w:rsidRDefault="006562CF" w:rsidP="009B2856">
      <w:pPr>
        <w:spacing w:line="360" w:lineRule="auto"/>
        <w:ind w:firstLine="709"/>
        <w:jc w:val="both"/>
        <w:rPr>
          <w:color w:val="000000"/>
          <w:sz w:val="28"/>
          <w:szCs w:val="28"/>
          <w:shd w:val="clear" w:color="auto" w:fill="FFFFFF"/>
        </w:rPr>
      </w:pPr>
    </w:p>
    <w:tbl>
      <w:tblPr>
        <w:tblW w:w="9299" w:type="dxa"/>
        <w:jc w:val="center"/>
        <w:tblInd w:w="-432" w:type="dxa"/>
        <w:tblLayout w:type="fixed"/>
        <w:tblLook w:val="0000"/>
      </w:tblPr>
      <w:tblGrid>
        <w:gridCol w:w="2327"/>
        <w:gridCol w:w="776"/>
        <w:gridCol w:w="776"/>
        <w:gridCol w:w="776"/>
        <w:gridCol w:w="776"/>
        <w:gridCol w:w="776"/>
        <w:gridCol w:w="776"/>
        <w:gridCol w:w="764"/>
        <w:gridCol w:w="776"/>
        <w:gridCol w:w="776"/>
      </w:tblGrid>
      <w:tr w:rsidR="006562CF" w:rsidTr="006562CF">
        <w:trPr>
          <w:trHeight w:val="555"/>
          <w:tblHeader/>
          <w:jc w:val="center"/>
        </w:trPr>
        <w:tc>
          <w:tcPr>
            <w:tcW w:w="2327" w:type="dxa"/>
            <w:vMerge w:val="restart"/>
            <w:tcBorders>
              <w:top w:val="single" w:sz="4" w:space="0" w:color="auto"/>
              <w:left w:val="single" w:sz="4" w:space="0" w:color="auto"/>
              <w:bottom w:val="single" w:sz="8" w:space="0" w:color="000000"/>
              <w:right w:val="single" w:sz="4" w:space="0" w:color="auto"/>
            </w:tcBorders>
            <w:shd w:val="clear" w:color="auto" w:fill="auto"/>
            <w:vAlign w:val="bottom"/>
          </w:tcPr>
          <w:p w:rsidR="006562CF" w:rsidRPr="00E374CA" w:rsidRDefault="006562CF" w:rsidP="00900681">
            <w:pPr>
              <w:jc w:val="center"/>
              <w:rPr>
                <w:bCs/>
              </w:rPr>
            </w:pPr>
          </w:p>
        </w:tc>
        <w:tc>
          <w:tcPr>
            <w:tcW w:w="776" w:type="dxa"/>
            <w:vMerge w:val="restart"/>
            <w:tcBorders>
              <w:top w:val="single" w:sz="4" w:space="0" w:color="auto"/>
              <w:left w:val="single" w:sz="4" w:space="0" w:color="auto"/>
              <w:right w:val="single" w:sz="4" w:space="0" w:color="auto"/>
            </w:tcBorders>
            <w:shd w:val="clear" w:color="auto" w:fill="auto"/>
            <w:vAlign w:val="center"/>
          </w:tcPr>
          <w:p w:rsidR="006562CF" w:rsidRPr="00E374CA" w:rsidRDefault="006562CF" w:rsidP="00900681">
            <w:pPr>
              <w:jc w:val="center"/>
              <w:rPr>
                <w:color w:val="000000"/>
              </w:rPr>
            </w:pPr>
            <w:smartTag w:uri="urn:schemas-microsoft-com:office:smarttags" w:element="metricconverter">
              <w:smartTagPr>
                <w:attr w:name="ProductID" w:val="2011 г"/>
              </w:smartTagPr>
              <w:r w:rsidRPr="00E374CA">
                <w:rPr>
                  <w:color w:val="000000"/>
                  <w:sz w:val="22"/>
                  <w:szCs w:val="22"/>
                </w:rPr>
                <w:t>20</w:t>
              </w:r>
              <w:r w:rsidRPr="00E374CA">
                <w:rPr>
                  <w:color w:val="000000"/>
                  <w:sz w:val="22"/>
                  <w:szCs w:val="22"/>
                  <w:lang w:val="en-US"/>
                </w:rPr>
                <w:t>11</w:t>
              </w:r>
              <w:r w:rsidRPr="00E374CA">
                <w:rPr>
                  <w:color w:val="000000"/>
                  <w:sz w:val="22"/>
                  <w:szCs w:val="22"/>
                </w:rPr>
                <w:t> г</w:t>
              </w:r>
            </w:smartTag>
            <w:r w:rsidRPr="00E374CA">
              <w:rPr>
                <w:color w:val="000000"/>
                <w:sz w:val="22"/>
                <w:szCs w:val="22"/>
              </w:rPr>
              <w:t>.</w:t>
            </w:r>
          </w:p>
          <w:p w:rsidR="006562CF" w:rsidRPr="00E374CA" w:rsidRDefault="006562CF" w:rsidP="00900681">
            <w:pPr>
              <w:jc w:val="center"/>
              <w:rPr>
                <w:color w:val="000000"/>
              </w:rPr>
            </w:pPr>
            <w:r w:rsidRPr="00E374CA">
              <w:rPr>
                <w:color w:val="000000"/>
                <w:sz w:val="22"/>
                <w:szCs w:val="22"/>
              </w:rPr>
              <w:t>отчет</w:t>
            </w:r>
          </w:p>
        </w:tc>
        <w:tc>
          <w:tcPr>
            <w:tcW w:w="1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jc w:val="center"/>
              <w:rPr>
                <w:color w:val="000000"/>
              </w:rPr>
            </w:pPr>
            <w:smartTag w:uri="urn:schemas-microsoft-com:office:smarttags" w:element="metricconverter">
              <w:smartTagPr>
                <w:attr w:name="ProductID" w:val="2020 г"/>
              </w:smartTagPr>
              <w:r w:rsidRPr="00E374CA">
                <w:rPr>
                  <w:color w:val="000000"/>
                  <w:sz w:val="22"/>
                  <w:szCs w:val="22"/>
                </w:rPr>
                <w:t>2020 г</w:t>
              </w:r>
            </w:smartTag>
            <w:r w:rsidRPr="00E374CA">
              <w:rPr>
                <w:color w:val="000000"/>
                <w:sz w:val="22"/>
                <w:szCs w:val="22"/>
              </w:rPr>
              <w:t>.</w:t>
            </w:r>
          </w:p>
        </w:tc>
        <w:tc>
          <w:tcPr>
            <w:tcW w:w="1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jc w:val="center"/>
              <w:rPr>
                <w:color w:val="000000"/>
              </w:rPr>
            </w:pPr>
            <w:smartTag w:uri="urn:schemas-microsoft-com:office:smarttags" w:element="metricconverter">
              <w:smartTagPr>
                <w:attr w:name="ProductID" w:val="2030 г"/>
              </w:smartTagPr>
              <w:r w:rsidRPr="00E374CA">
                <w:rPr>
                  <w:color w:val="000000"/>
                  <w:sz w:val="22"/>
                  <w:szCs w:val="22"/>
                </w:rPr>
                <w:t>20</w:t>
              </w:r>
              <w:r w:rsidRPr="00E374CA">
                <w:rPr>
                  <w:color w:val="000000"/>
                  <w:sz w:val="22"/>
                  <w:szCs w:val="22"/>
                  <w:lang w:val="en-US"/>
                </w:rPr>
                <w:t>3</w:t>
              </w:r>
              <w:r w:rsidRPr="00E374CA">
                <w:rPr>
                  <w:color w:val="000000"/>
                  <w:sz w:val="22"/>
                  <w:szCs w:val="22"/>
                </w:rPr>
                <w:t>0 г</w:t>
              </w:r>
            </w:smartTag>
            <w:r w:rsidRPr="00E374CA">
              <w:rPr>
                <w:color w:val="000000"/>
                <w:sz w:val="22"/>
                <w:szCs w:val="22"/>
              </w:rPr>
              <w:t>.</w:t>
            </w:r>
          </w:p>
        </w:tc>
        <w:tc>
          <w:tcPr>
            <w:tcW w:w="15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jc w:val="center"/>
              <w:rPr>
                <w:color w:val="000000"/>
              </w:rPr>
            </w:pPr>
            <w:smartTag w:uri="urn:schemas-microsoft-com:office:smarttags" w:element="metricconverter">
              <w:smartTagPr>
                <w:attr w:name="ProductID" w:val="2020 г"/>
              </w:smartTagPr>
              <w:r w:rsidRPr="00E374CA">
                <w:rPr>
                  <w:color w:val="000000"/>
                  <w:sz w:val="22"/>
                  <w:szCs w:val="22"/>
                </w:rPr>
                <w:t>20</w:t>
              </w:r>
              <w:r w:rsidRPr="00E374CA">
                <w:rPr>
                  <w:color w:val="000000"/>
                  <w:sz w:val="22"/>
                  <w:szCs w:val="22"/>
                  <w:lang w:val="en-US"/>
                </w:rPr>
                <w:t>2</w:t>
              </w:r>
              <w:r w:rsidRPr="00E374CA">
                <w:rPr>
                  <w:color w:val="000000"/>
                  <w:sz w:val="22"/>
                  <w:szCs w:val="22"/>
                </w:rPr>
                <w:t>0 г</w:t>
              </w:r>
            </w:smartTag>
            <w:r w:rsidRPr="00E374CA">
              <w:rPr>
                <w:color w:val="000000"/>
                <w:sz w:val="22"/>
                <w:szCs w:val="22"/>
              </w:rPr>
              <w:t xml:space="preserve">. к </w:t>
            </w:r>
            <w:smartTag w:uri="urn:schemas-microsoft-com:office:smarttags" w:element="metricconverter">
              <w:smartTagPr>
                <w:attr w:name="ProductID" w:val="2011 г"/>
              </w:smartTagPr>
              <w:r w:rsidRPr="00E374CA">
                <w:rPr>
                  <w:color w:val="000000"/>
                  <w:sz w:val="22"/>
                  <w:szCs w:val="22"/>
                </w:rPr>
                <w:t>2011 г</w:t>
              </w:r>
            </w:smartTag>
            <w:r w:rsidRPr="00E374CA">
              <w:rPr>
                <w:color w:val="000000"/>
                <w:sz w:val="22"/>
                <w:szCs w:val="22"/>
              </w:rPr>
              <w:t>., %</w:t>
            </w:r>
            <w:r w:rsidRPr="00022C49">
              <w:rPr>
                <w:sz w:val="22"/>
                <w:szCs w:val="22"/>
              </w:rPr>
              <w:t>*</w:t>
            </w:r>
          </w:p>
        </w:tc>
        <w:tc>
          <w:tcPr>
            <w:tcW w:w="1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jc w:val="center"/>
              <w:rPr>
                <w:color w:val="000000"/>
              </w:rPr>
            </w:pPr>
            <w:smartTag w:uri="urn:schemas-microsoft-com:office:smarttags" w:element="metricconverter">
              <w:smartTagPr>
                <w:attr w:name="ProductID" w:val="2030 г"/>
              </w:smartTagPr>
              <w:r w:rsidRPr="00E374CA">
                <w:rPr>
                  <w:color w:val="000000"/>
                  <w:sz w:val="22"/>
                  <w:szCs w:val="22"/>
                </w:rPr>
                <w:t>2030 г</w:t>
              </w:r>
            </w:smartTag>
            <w:r w:rsidRPr="00E374CA">
              <w:rPr>
                <w:color w:val="000000"/>
                <w:sz w:val="22"/>
                <w:szCs w:val="22"/>
              </w:rPr>
              <w:t xml:space="preserve">. к </w:t>
            </w:r>
            <w:smartTag w:uri="urn:schemas-microsoft-com:office:smarttags" w:element="metricconverter">
              <w:smartTagPr>
                <w:attr w:name="ProductID" w:val="2011 г"/>
              </w:smartTagPr>
              <w:r w:rsidRPr="00E374CA">
                <w:rPr>
                  <w:color w:val="000000"/>
                  <w:sz w:val="22"/>
                  <w:szCs w:val="22"/>
                </w:rPr>
                <w:t>2011 г</w:t>
              </w:r>
            </w:smartTag>
            <w:r w:rsidRPr="00E374CA">
              <w:rPr>
                <w:color w:val="000000"/>
                <w:sz w:val="22"/>
                <w:szCs w:val="22"/>
              </w:rPr>
              <w:t>., %</w:t>
            </w:r>
            <w:r w:rsidRPr="00022C49">
              <w:rPr>
                <w:sz w:val="22"/>
                <w:szCs w:val="22"/>
              </w:rPr>
              <w:t>*</w:t>
            </w:r>
          </w:p>
        </w:tc>
      </w:tr>
      <w:tr w:rsidR="006562CF" w:rsidTr="006562CF">
        <w:trPr>
          <w:trHeight w:val="287"/>
          <w:tblHeader/>
          <w:jc w:val="center"/>
        </w:trPr>
        <w:tc>
          <w:tcPr>
            <w:tcW w:w="2327" w:type="dxa"/>
            <w:vMerge/>
            <w:tcBorders>
              <w:top w:val="single" w:sz="8" w:space="0" w:color="auto"/>
              <w:left w:val="single" w:sz="4" w:space="0" w:color="auto"/>
              <w:bottom w:val="single" w:sz="4" w:space="0" w:color="auto"/>
              <w:right w:val="single" w:sz="4" w:space="0" w:color="auto"/>
            </w:tcBorders>
            <w:vAlign w:val="center"/>
          </w:tcPr>
          <w:p w:rsidR="006562CF" w:rsidRPr="00E374CA" w:rsidRDefault="006562CF" w:rsidP="00900681">
            <w:pPr>
              <w:rPr>
                <w:bCs/>
              </w:rPr>
            </w:pPr>
          </w:p>
        </w:tc>
        <w:tc>
          <w:tcPr>
            <w:tcW w:w="776" w:type="dxa"/>
            <w:vMerge/>
            <w:tcBorders>
              <w:left w:val="single" w:sz="4" w:space="0" w:color="auto"/>
              <w:bottom w:val="single" w:sz="4" w:space="0" w:color="auto"/>
              <w:right w:val="single" w:sz="4" w:space="0" w:color="auto"/>
            </w:tcBorders>
            <w:vAlign w:val="center"/>
          </w:tcPr>
          <w:p w:rsidR="006562CF" w:rsidRPr="00E374CA" w:rsidRDefault="006562CF" w:rsidP="00900681">
            <w:pPr>
              <w:jc w:val="center"/>
              <w:rPr>
                <w:color w:val="000000"/>
              </w:rPr>
            </w:pP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spacing w:before="40" w:after="40"/>
              <w:jc w:val="center"/>
              <w:rPr>
                <w:color w:val="000000"/>
              </w:rPr>
            </w:pPr>
            <w:r w:rsidRPr="00E374CA">
              <w:rPr>
                <w:color w:val="000000"/>
                <w:sz w:val="22"/>
                <w:szCs w:val="22"/>
              </w:rPr>
              <w:t>1 вар.</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spacing w:before="40" w:after="40"/>
              <w:jc w:val="center"/>
              <w:rPr>
                <w:color w:val="000000"/>
              </w:rPr>
            </w:pPr>
            <w:r w:rsidRPr="00E374CA">
              <w:rPr>
                <w:color w:val="000000"/>
                <w:sz w:val="22"/>
                <w:szCs w:val="22"/>
              </w:rPr>
              <w:t>2 вар.</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spacing w:before="40" w:after="40"/>
              <w:jc w:val="center"/>
              <w:rPr>
                <w:color w:val="000000"/>
              </w:rPr>
            </w:pPr>
            <w:r w:rsidRPr="00E374CA">
              <w:rPr>
                <w:color w:val="000000"/>
                <w:sz w:val="22"/>
                <w:szCs w:val="22"/>
              </w:rPr>
              <w:t>1 вар.</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spacing w:before="40" w:after="40"/>
              <w:jc w:val="center"/>
              <w:rPr>
                <w:color w:val="000000"/>
              </w:rPr>
            </w:pPr>
            <w:r w:rsidRPr="00E374CA">
              <w:rPr>
                <w:color w:val="000000"/>
                <w:sz w:val="22"/>
                <w:szCs w:val="22"/>
              </w:rPr>
              <w:t>2 вар.</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spacing w:before="40" w:after="40"/>
              <w:jc w:val="center"/>
              <w:rPr>
                <w:color w:val="000000"/>
              </w:rPr>
            </w:pPr>
            <w:r w:rsidRPr="00E374CA">
              <w:rPr>
                <w:color w:val="000000"/>
                <w:sz w:val="22"/>
                <w:szCs w:val="22"/>
              </w:rPr>
              <w:t>1 вар.</w:t>
            </w:r>
          </w:p>
        </w:tc>
        <w:tc>
          <w:tcPr>
            <w:tcW w:w="764" w:type="dxa"/>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spacing w:before="40" w:after="40"/>
              <w:jc w:val="center"/>
              <w:rPr>
                <w:color w:val="000000"/>
              </w:rPr>
            </w:pPr>
            <w:r w:rsidRPr="00E374CA">
              <w:rPr>
                <w:color w:val="000000"/>
                <w:sz w:val="22"/>
                <w:szCs w:val="22"/>
              </w:rPr>
              <w:t>2 вар.</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spacing w:before="40" w:after="40"/>
              <w:jc w:val="center"/>
              <w:rPr>
                <w:color w:val="000000"/>
              </w:rPr>
            </w:pPr>
            <w:r w:rsidRPr="00E374CA">
              <w:rPr>
                <w:color w:val="000000"/>
                <w:sz w:val="22"/>
                <w:szCs w:val="22"/>
              </w:rPr>
              <w:t>1 вар.</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spacing w:before="40" w:after="40"/>
              <w:jc w:val="center"/>
              <w:rPr>
                <w:color w:val="000000"/>
              </w:rPr>
            </w:pPr>
            <w:r w:rsidRPr="00E374CA">
              <w:rPr>
                <w:color w:val="000000"/>
                <w:sz w:val="22"/>
                <w:szCs w:val="22"/>
              </w:rPr>
              <w:t>2 вар.</w:t>
            </w:r>
          </w:p>
        </w:tc>
      </w:tr>
      <w:tr w:rsidR="006562CF" w:rsidRPr="002D6D2A" w:rsidTr="006562CF">
        <w:trPr>
          <w:trHeight w:val="543"/>
          <w:jc w:val="center"/>
        </w:trPr>
        <w:tc>
          <w:tcPr>
            <w:tcW w:w="2327" w:type="dxa"/>
            <w:tcBorders>
              <w:top w:val="single" w:sz="4" w:space="0" w:color="auto"/>
              <w:left w:val="single" w:sz="4" w:space="0" w:color="auto"/>
              <w:right w:val="single" w:sz="4" w:space="0" w:color="auto"/>
            </w:tcBorders>
            <w:shd w:val="clear" w:color="auto" w:fill="auto"/>
          </w:tcPr>
          <w:p w:rsidR="006562CF" w:rsidRPr="002D6D2A" w:rsidRDefault="006562CF" w:rsidP="00900681">
            <w:pPr>
              <w:keepNext/>
              <w:spacing w:before="60"/>
              <w:ind w:left="113" w:right="113"/>
              <w:rPr>
                <w:bCs/>
              </w:rPr>
            </w:pPr>
            <w:r w:rsidRPr="002D6D2A">
              <w:rPr>
                <w:sz w:val="22"/>
                <w:szCs w:val="22"/>
              </w:rPr>
              <w:t>Объем рынка информационных техноло</w:t>
            </w:r>
            <w:r>
              <w:rPr>
                <w:sz w:val="22"/>
                <w:szCs w:val="22"/>
              </w:rPr>
              <w:t>гий,</w:t>
            </w:r>
            <w:r w:rsidRPr="002D6D2A">
              <w:rPr>
                <w:sz w:val="22"/>
                <w:szCs w:val="22"/>
              </w:rPr>
              <w:t xml:space="preserve"> </w:t>
            </w:r>
          </w:p>
        </w:tc>
        <w:tc>
          <w:tcPr>
            <w:tcW w:w="776" w:type="dxa"/>
            <w:tcBorders>
              <w:top w:val="single" w:sz="4" w:space="0" w:color="auto"/>
              <w:left w:val="single" w:sz="4" w:space="0" w:color="auto"/>
            </w:tcBorders>
            <w:shd w:val="clear" w:color="auto" w:fill="auto"/>
            <w:noWrap/>
            <w:vAlign w:val="center"/>
          </w:tcPr>
          <w:p w:rsidR="006562CF" w:rsidRPr="002D6D2A" w:rsidRDefault="006562CF" w:rsidP="00900681">
            <w:pPr>
              <w:spacing w:before="120"/>
              <w:jc w:val="center"/>
              <w:rPr>
                <w:bCs/>
              </w:rPr>
            </w:pPr>
            <w:r w:rsidRPr="002D6D2A">
              <w:rPr>
                <w:bCs/>
                <w:sz w:val="22"/>
                <w:szCs w:val="22"/>
              </w:rPr>
              <w:t>648,6</w:t>
            </w:r>
          </w:p>
        </w:tc>
        <w:tc>
          <w:tcPr>
            <w:tcW w:w="776" w:type="dxa"/>
            <w:tcBorders>
              <w:top w:val="single" w:sz="4" w:space="0" w:color="auto"/>
            </w:tcBorders>
            <w:shd w:val="clear" w:color="auto" w:fill="auto"/>
            <w:noWrap/>
            <w:vAlign w:val="center"/>
          </w:tcPr>
          <w:p w:rsidR="006562CF" w:rsidRPr="002D6D2A" w:rsidRDefault="006562CF" w:rsidP="00900681">
            <w:pPr>
              <w:spacing w:before="120"/>
              <w:jc w:val="center"/>
              <w:rPr>
                <w:bCs/>
              </w:rPr>
            </w:pPr>
            <w:r w:rsidRPr="002D6D2A">
              <w:rPr>
                <w:bCs/>
                <w:sz w:val="22"/>
                <w:szCs w:val="22"/>
              </w:rPr>
              <w:t>17</w:t>
            </w:r>
            <w:r>
              <w:rPr>
                <w:bCs/>
                <w:sz w:val="22"/>
                <w:szCs w:val="22"/>
              </w:rPr>
              <w:t>48,4</w:t>
            </w:r>
          </w:p>
        </w:tc>
        <w:tc>
          <w:tcPr>
            <w:tcW w:w="776" w:type="dxa"/>
            <w:tcBorders>
              <w:top w:val="single" w:sz="4" w:space="0" w:color="auto"/>
            </w:tcBorders>
            <w:shd w:val="clear" w:color="auto" w:fill="auto"/>
            <w:noWrap/>
            <w:vAlign w:val="center"/>
          </w:tcPr>
          <w:p w:rsidR="006562CF" w:rsidRPr="002D6D2A" w:rsidRDefault="006562CF" w:rsidP="00900681">
            <w:pPr>
              <w:spacing w:before="120"/>
              <w:jc w:val="center"/>
              <w:rPr>
                <w:bCs/>
              </w:rPr>
            </w:pPr>
            <w:r w:rsidRPr="002D6D2A">
              <w:rPr>
                <w:bCs/>
                <w:sz w:val="22"/>
                <w:szCs w:val="22"/>
              </w:rPr>
              <w:t>20</w:t>
            </w:r>
            <w:r>
              <w:rPr>
                <w:bCs/>
                <w:sz w:val="22"/>
                <w:szCs w:val="22"/>
              </w:rPr>
              <w:t>82</w:t>
            </w:r>
            <w:r w:rsidRPr="002D6D2A">
              <w:rPr>
                <w:bCs/>
                <w:sz w:val="22"/>
                <w:szCs w:val="22"/>
              </w:rPr>
              <w:t>,</w:t>
            </w:r>
            <w:r>
              <w:rPr>
                <w:bCs/>
                <w:sz w:val="22"/>
                <w:szCs w:val="22"/>
              </w:rPr>
              <w:t>9</w:t>
            </w:r>
          </w:p>
        </w:tc>
        <w:tc>
          <w:tcPr>
            <w:tcW w:w="776" w:type="dxa"/>
            <w:tcBorders>
              <w:top w:val="single" w:sz="4" w:space="0" w:color="auto"/>
            </w:tcBorders>
            <w:shd w:val="clear" w:color="auto" w:fill="auto"/>
            <w:noWrap/>
            <w:vAlign w:val="center"/>
          </w:tcPr>
          <w:p w:rsidR="006562CF" w:rsidRPr="002D6D2A" w:rsidRDefault="006562CF" w:rsidP="00900681">
            <w:pPr>
              <w:spacing w:before="120"/>
              <w:jc w:val="center"/>
              <w:rPr>
                <w:bCs/>
              </w:rPr>
            </w:pPr>
            <w:r w:rsidRPr="002D6D2A">
              <w:rPr>
                <w:bCs/>
                <w:sz w:val="22"/>
                <w:szCs w:val="22"/>
              </w:rPr>
              <w:t>4</w:t>
            </w:r>
            <w:r>
              <w:rPr>
                <w:bCs/>
                <w:sz w:val="22"/>
                <w:szCs w:val="22"/>
              </w:rPr>
              <w:t>102,6</w:t>
            </w:r>
          </w:p>
        </w:tc>
        <w:tc>
          <w:tcPr>
            <w:tcW w:w="776" w:type="dxa"/>
            <w:tcBorders>
              <w:top w:val="single" w:sz="4" w:space="0" w:color="auto"/>
            </w:tcBorders>
            <w:shd w:val="clear" w:color="auto" w:fill="auto"/>
            <w:noWrap/>
            <w:vAlign w:val="center"/>
          </w:tcPr>
          <w:p w:rsidR="006562CF" w:rsidRPr="002D6D2A" w:rsidRDefault="006562CF" w:rsidP="00900681">
            <w:pPr>
              <w:spacing w:before="120"/>
              <w:jc w:val="center"/>
              <w:rPr>
                <w:bCs/>
              </w:rPr>
            </w:pPr>
            <w:r w:rsidRPr="002D6D2A">
              <w:rPr>
                <w:bCs/>
                <w:sz w:val="22"/>
                <w:szCs w:val="22"/>
              </w:rPr>
              <w:t>5</w:t>
            </w:r>
            <w:r>
              <w:rPr>
                <w:bCs/>
                <w:sz w:val="22"/>
                <w:szCs w:val="22"/>
              </w:rPr>
              <w:t>640</w:t>
            </w:r>
            <w:r w:rsidRPr="002D6D2A">
              <w:rPr>
                <w:bCs/>
                <w:sz w:val="22"/>
                <w:szCs w:val="22"/>
              </w:rPr>
              <w:t>,</w:t>
            </w:r>
            <w:r>
              <w:rPr>
                <w:bCs/>
                <w:sz w:val="22"/>
                <w:szCs w:val="22"/>
              </w:rPr>
              <w:t>4</w:t>
            </w:r>
          </w:p>
        </w:tc>
        <w:tc>
          <w:tcPr>
            <w:tcW w:w="776" w:type="dxa"/>
            <w:tcBorders>
              <w:top w:val="single" w:sz="4" w:space="0" w:color="auto"/>
            </w:tcBorders>
            <w:shd w:val="clear" w:color="auto" w:fill="auto"/>
            <w:noWrap/>
            <w:vAlign w:val="center"/>
          </w:tcPr>
          <w:p w:rsidR="006562CF" w:rsidRPr="002D6D2A" w:rsidRDefault="006562CF" w:rsidP="00900681">
            <w:pPr>
              <w:spacing w:before="120"/>
              <w:jc w:val="center"/>
              <w:rPr>
                <w:bCs/>
                <w:iCs/>
              </w:rPr>
            </w:pPr>
            <w:r w:rsidRPr="002D6D2A">
              <w:rPr>
                <w:bCs/>
                <w:iCs/>
                <w:sz w:val="22"/>
                <w:szCs w:val="22"/>
              </w:rPr>
              <w:t>16</w:t>
            </w:r>
            <w:r>
              <w:rPr>
                <w:bCs/>
                <w:iCs/>
                <w:sz w:val="22"/>
                <w:szCs w:val="22"/>
              </w:rPr>
              <w:t>4</w:t>
            </w:r>
            <w:r w:rsidRPr="002D6D2A">
              <w:rPr>
                <w:bCs/>
                <w:iCs/>
                <w:sz w:val="22"/>
                <w:szCs w:val="22"/>
              </w:rPr>
              <w:t>,</w:t>
            </w:r>
            <w:r>
              <w:rPr>
                <w:bCs/>
                <w:iCs/>
                <w:sz w:val="22"/>
                <w:szCs w:val="22"/>
              </w:rPr>
              <w:t>1</w:t>
            </w:r>
          </w:p>
        </w:tc>
        <w:tc>
          <w:tcPr>
            <w:tcW w:w="764" w:type="dxa"/>
            <w:tcBorders>
              <w:top w:val="single" w:sz="4" w:space="0" w:color="auto"/>
            </w:tcBorders>
            <w:shd w:val="clear" w:color="auto" w:fill="auto"/>
            <w:noWrap/>
            <w:vAlign w:val="center"/>
          </w:tcPr>
          <w:p w:rsidR="006562CF" w:rsidRPr="002D6D2A" w:rsidRDefault="006562CF" w:rsidP="00900681">
            <w:pPr>
              <w:spacing w:before="120"/>
              <w:jc w:val="center"/>
              <w:rPr>
                <w:bCs/>
                <w:iCs/>
              </w:rPr>
            </w:pPr>
            <w:r w:rsidRPr="002D6D2A">
              <w:rPr>
                <w:bCs/>
                <w:iCs/>
                <w:sz w:val="22"/>
                <w:szCs w:val="22"/>
              </w:rPr>
              <w:t>19</w:t>
            </w:r>
            <w:r>
              <w:rPr>
                <w:bCs/>
                <w:iCs/>
                <w:sz w:val="22"/>
                <w:szCs w:val="22"/>
              </w:rPr>
              <w:t>5</w:t>
            </w:r>
            <w:r w:rsidRPr="002D6D2A">
              <w:rPr>
                <w:bCs/>
                <w:iCs/>
                <w:sz w:val="22"/>
                <w:szCs w:val="22"/>
              </w:rPr>
              <w:t>,</w:t>
            </w:r>
            <w:r>
              <w:rPr>
                <w:bCs/>
                <w:iCs/>
                <w:sz w:val="22"/>
                <w:szCs w:val="22"/>
              </w:rPr>
              <w:t>3</w:t>
            </w:r>
          </w:p>
        </w:tc>
        <w:tc>
          <w:tcPr>
            <w:tcW w:w="776" w:type="dxa"/>
            <w:tcBorders>
              <w:top w:val="single" w:sz="4" w:space="0" w:color="auto"/>
            </w:tcBorders>
            <w:shd w:val="clear" w:color="auto" w:fill="auto"/>
            <w:noWrap/>
            <w:vAlign w:val="center"/>
          </w:tcPr>
          <w:p w:rsidR="006562CF" w:rsidRPr="002D6D2A" w:rsidRDefault="006562CF" w:rsidP="00900681">
            <w:pPr>
              <w:spacing w:before="120"/>
              <w:jc w:val="center"/>
              <w:rPr>
                <w:bCs/>
                <w:iCs/>
              </w:rPr>
            </w:pPr>
            <w:r w:rsidRPr="002D6D2A">
              <w:rPr>
                <w:bCs/>
                <w:iCs/>
                <w:sz w:val="22"/>
                <w:szCs w:val="22"/>
              </w:rPr>
              <w:t>2</w:t>
            </w:r>
            <w:r>
              <w:rPr>
                <w:bCs/>
                <w:iCs/>
                <w:sz w:val="22"/>
                <w:szCs w:val="22"/>
              </w:rPr>
              <w:t>69</w:t>
            </w:r>
            <w:r w:rsidRPr="002D6D2A">
              <w:rPr>
                <w:bCs/>
                <w:iCs/>
                <w:sz w:val="22"/>
                <w:szCs w:val="22"/>
              </w:rPr>
              <w:t>,6</w:t>
            </w:r>
          </w:p>
        </w:tc>
        <w:tc>
          <w:tcPr>
            <w:tcW w:w="776" w:type="dxa"/>
            <w:tcBorders>
              <w:top w:val="single" w:sz="4" w:space="0" w:color="auto"/>
              <w:right w:val="single" w:sz="4" w:space="0" w:color="auto"/>
            </w:tcBorders>
            <w:shd w:val="clear" w:color="auto" w:fill="auto"/>
            <w:noWrap/>
            <w:vAlign w:val="center"/>
          </w:tcPr>
          <w:p w:rsidR="006562CF" w:rsidRPr="002D6D2A" w:rsidRDefault="006562CF" w:rsidP="00900681">
            <w:pPr>
              <w:spacing w:before="120"/>
              <w:jc w:val="center"/>
              <w:rPr>
                <w:bCs/>
                <w:iCs/>
              </w:rPr>
            </w:pPr>
            <w:r w:rsidRPr="002D6D2A">
              <w:rPr>
                <w:bCs/>
                <w:iCs/>
                <w:sz w:val="22"/>
                <w:szCs w:val="22"/>
              </w:rPr>
              <w:t>3</w:t>
            </w:r>
            <w:r>
              <w:rPr>
                <w:bCs/>
                <w:iCs/>
                <w:sz w:val="22"/>
                <w:szCs w:val="22"/>
              </w:rPr>
              <w:t>74</w:t>
            </w:r>
            <w:r w:rsidRPr="002D6D2A">
              <w:rPr>
                <w:bCs/>
                <w:iCs/>
                <w:sz w:val="22"/>
                <w:szCs w:val="22"/>
              </w:rPr>
              <w:t>,</w:t>
            </w:r>
            <w:r>
              <w:rPr>
                <w:bCs/>
                <w:iCs/>
                <w:sz w:val="22"/>
                <w:szCs w:val="22"/>
              </w:rPr>
              <w:t>8</w:t>
            </w:r>
          </w:p>
        </w:tc>
      </w:tr>
      <w:tr w:rsidR="006562CF" w:rsidRPr="002D6D2A" w:rsidTr="006562CF">
        <w:trPr>
          <w:trHeight w:val="287"/>
          <w:jc w:val="center"/>
        </w:trPr>
        <w:tc>
          <w:tcPr>
            <w:tcW w:w="2327" w:type="dxa"/>
            <w:tcBorders>
              <w:left w:val="single" w:sz="4" w:space="0" w:color="auto"/>
              <w:right w:val="single" w:sz="4" w:space="0" w:color="auto"/>
            </w:tcBorders>
            <w:shd w:val="clear" w:color="auto" w:fill="auto"/>
            <w:vAlign w:val="bottom"/>
          </w:tcPr>
          <w:p w:rsidR="006562CF" w:rsidRPr="002D6D2A" w:rsidRDefault="006562CF" w:rsidP="00900681">
            <w:pPr>
              <w:ind w:firstLine="249"/>
            </w:pPr>
            <w:r>
              <w:rPr>
                <w:sz w:val="22"/>
                <w:szCs w:val="22"/>
              </w:rPr>
              <w:t xml:space="preserve">  в том числе:</w:t>
            </w:r>
          </w:p>
        </w:tc>
        <w:tc>
          <w:tcPr>
            <w:tcW w:w="776" w:type="dxa"/>
            <w:tcBorders>
              <w:left w:val="single" w:sz="4" w:space="0" w:color="auto"/>
            </w:tcBorders>
            <w:shd w:val="clear" w:color="auto" w:fill="auto"/>
            <w:vAlign w:val="center"/>
          </w:tcPr>
          <w:p w:rsidR="006562CF" w:rsidRPr="002D6D2A" w:rsidRDefault="006562CF" w:rsidP="00900681">
            <w:pPr>
              <w:spacing w:before="40" w:after="40"/>
              <w:jc w:val="center"/>
            </w:pPr>
          </w:p>
        </w:tc>
        <w:tc>
          <w:tcPr>
            <w:tcW w:w="776" w:type="dxa"/>
            <w:shd w:val="clear" w:color="auto" w:fill="auto"/>
            <w:vAlign w:val="center"/>
          </w:tcPr>
          <w:p w:rsidR="006562CF" w:rsidRPr="002D6D2A" w:rsidRDefault="006562CF" w:rsidP="00900681">
            <w:pPr>
              <w:spacing w:before="40" w:after="40"/>
              <w:jc w:val="center"/>
            </w:pPr>
          </w:p>
        </w:tc>
        <w:tc>
          <w:tcPr>
            <w:tcW w:w="776" w:type="dxa"/>
            <w:shd w:val="clear" w:color="auto" w:fill="auto"/>
            <w:vAlign w:val="center"/>
          </w:tcPr>
          <w:p w:rsidR="006562CF" w:rsidRPr="002D6D2A" w:rsidRDefault="006562CF" w:rsidP="00900681">
            <w:pPr>
              <w:spacing w:before="40" w:after="40"/>
              <w:jc w:val="center"/>
            </w:pPr>
          </w:p>
        </w:tc>
        <w:tc>
          <w:tcPr>
            <w:tcW w:w="776" w:type="dxa"/>
            <w:shd w:val="clear" w:color="auto" w:fill="auto"/>
            <w:vAlign w:val="center"/>
          </w:tcPr>
          <w:p w:rsidR="006562CF" w:rsidRPr="002D6D2A" w:rsidRDefault="006562CF" w:rsidP="00900681">
            <w:pPr>
              <w:spacing w:before="40" w:after="40"/>
              <w:jc w:val="center"/>
            </w:pPr>
          </w:p>
        </w:tc>
        <w:tc>
          <w:tcPr>
            <w:tcW w:w="776" w:type="dxa"/>
            <w:shd w:val="clear" w:color="auto" w:fill="auto"/>
            <w:vAlign w:val="center"/>
          </w:tcPr>
          <w:p w:rsidR="006562CF" w:rsidRPr="002D6D2A" w:rsidRDefault="006562CF" w:rsidP="00900681">
            <w:pPr>
              <w:spacing w:before="40" w:after="40"/>
              <w:jc w:val="center"/>
            </w:pPr>
          </w:p>
        </w:tc>
        <w:tc>
          <w:tcPr>
            <w:tcW w:w="776" w:type="dxa"/>
            <w:shd w:val="clear" w:color="auto" w:fill="auto"/>
            <w:vAlign w:val="center"/>
          </w:tcPr>
          <w:p w:rsidR="006562CF" w:rsidRPr="002D6D2A" w:rsidRDefault="006562CF" w:rsidP="00900681">
            <w:pPr>
              <w:spacing w:before="40" w:after="40"/>
              <w:jc w:val="center"/>
              <w:rPr>
                <w:iCs/>
              </w:rPr>
            </w:pPr>
          </w:p>
        </w:tc>
        <w:tc>
          <w:tcPr>
            <w:tcW w:w="764" w:type="dxa"/>
            <w:shd w:val="clear" w:color="auto" w:fill="auto"/>
            <w:vAlign w:val="center"/>
          </w:tcPr>
          <w:p w:rsidR="006562CF" w:rsidRPr="002D6D2A" w:rsidRDefault="006562CF" w:rsidP="00900681">
            <w:pPr>
              <w:spacing w:before="40" w:after="40"/>
              <w:jc w:val="center"/>
              <w:rPr>
                <w:iCs/>
              </w:rPr>
            </w:pPr>
          </w:p>
        </w:tc>
        <w:tc>
          <w:tcPr>
            <w:tcW w:w="776" w:type="dxa"/>
            <w:shd w:val="clear" w:color="auto" w:fill="auto"/>
            <w:vAlign w:val="center"/>
          </w:tcPr>
          <w:p w:rsidR="006562CF" w:rsidRPr="002D6D2A" w:rsidRDefault="006562CF" w:rsidP="00900681">
            <w:pPr>
              <w:spacing w:before="40" w:after="40"/>
              <w:jc w:val="center"/>
              <w:rPr>
                <w:iCs/>
              </w:rPr>
            </w:pPr>
          </w:p>
        </w:tc>
        <w:tc>
          <w:tcPr>
            <w:tcW w:w="776" w:type="dxa"/>
            <w:tcBorders>
              <w:right w:val="single" w:sz="4" w:space="0" w:color="auto"/>
            </w:tcBorders>
            <w:shd w:val="clear" w:color="auto" w:fill="auto"/>
            <w:vAlign w:val="center"/>
          </w:tcPr>
          <w:p w:rsidR="006562CF" w:rsidRPr="002D6D2A" w:rsidRDefault="006562CF" w:rsidP="00900681">
            <w:pPr>
              <w:spacing w:before="40" w:after="40"/>
              <w:jc w:val="center"/>
              <w:rPr>
                <w:iCs/>
              </w:rPr>
            </w:pPr>
          </w:p>
        </w:tc>
      </w:tr>
      <w:tr w:rsidR="006562CF" w:rsidRPr="002D6D2A" w:rsidTr="006562CF">
        <w:trPr>
          <w:trHeight w:val="287"/>
          <w:jc w:val="center"/>
        </w:trPr>
        <w:tc>
          <w:tcPr>
            <w:tcW w:w="2327" w:type="dxa"/>
            <w:tcBorders>
              <w:left w:val="single" w:sz="4" w:space="0" w:color="auto"/>
              <w:right w:val="single" w:sz="4" w:space="0" w:color="auto"/>
            </w:tcBorders>
            <w:shd w:val="clear" w:color="auto" w:fill="auto"/>
            <w:vAlign w:val="bottom"/>
          </w:tcPr>
          <w:p w:rsidR="006562CF" w:rsidRPr="002D6D2A" w:rsidRDefault="006562CF" w:rsidP="00900681">
            <w:r w:rsidRPr="002D6D2A">
              <w:rPr>
                <w:sz w:val="22"/>
                <w:szCs w:val="22"/>
              </w:rPr>
              <w:t>рынок аппаратных средств</w:t>
            </w:r>
          </w:p>
        </w:tc>
        <w:tc>
          <w:tcPr>
            <w:tcW w:w="776" w:type="dxa"/>
            <w:tcBorders>
              <w:left w:val="single" w:sz="4" w:space="0" w:color="auto"/>
            </w:tcBorders>
            <w:shd w:val="clear" w:color="auto" w:fill="auto"/>
            <w:vAlign w:val="center"/>
          </w:tcPr>
          <w:p w:rsidR="006562CF" w:rsidRPr="002D6D2A" w:rsidRDefault="006562CF" w:rsidP="00900681">
            <w:pPr>
              <w:spacing w:before="40" w:after="40"/>
              <w:jc w:val="center"/>
              <w:rPr>
                <w:bCs/>
              </w:rPr>
            </w:pPr>
            <w:r w:rsidRPr="002D6D2A">
              <w:rPr>
                <w:bCs/>
                <w:sz w:val="22"/>
                <w:szCs w:val="22"/>
              </w:rPr>
              <w:t>332,5</w:t>
            </w:r>
          </w:p>
        </w:tc>
        <w:tc>
          <w:tcPr>
            <w:tcW w:w="776" w:type="dxa"/>
            <w:shd w:val="clear" w:color="auto" w:fill="auto"/>
            <w:vAlign w:val="center"/>
          </w:tcPr>
          <w:p w:rsidR="006562CF" w:rsidRDefault="006562CF" w:rsidP="00900681">
            <w:pPr>
              <w:spacing w:before="40" w:after="40"/>
              <w:jc w:val="center"/>
            </w:pPr>
            <w:r>
              <w:rPr>
                <w:sz w:val="22"/>
                <w:szCs w:val="22"/>
              </w:rPr>
              <w:t>770</w:t>
            </w:r>
          </w:p>
        </w:tc>
        <w:tc>
          <w:tcPr>
            <w:tcW w:w="776" w:type="dxa"/>
            <w:shd w:val="clear" w:color="auto" w:fill="auto"/>
            <w:vAlign w:val="center"/>
          </w:tcPr>
          <w:p w:rsidR="006562CF" w:rsidRPr="002D6D2A" w:rsidRDefault="006562CF" w:rsidP="00900681">
            <w:pPr>
              <w:spacing w:before="40" w:after="40"/>
              <w:jc w:val="center"/>
            </w:pPr>
            <w:r w:rsidRPr="002D6D2A">
              <w:rPr>
                <w:sz w:val="22"/>
                <w:szCs w:val="22"/>
              </w:rPr>
              <w:t>8</w:t>
            </w:r>
            <w:r>
              <w:rPr>
                <w:sz w:val="22"/>
                <w:szCs w:val="22"/>
              </w:rPr>
              <w:t>62</w:t>
            </w:r>
            <w:r w:rsidRPr="002D6D2A">
              <w:rPr>
                <w:sz w:val="22"/>
                <w:szCs w:val="22"/>
              </w:rPr>
              <w:t>,</w:t>
            </w:r>
            <w:r>
              <w:rPr>
                <w:sz w:val="22"/>
                <w:szCs w:val="22"/>
              </w:rPr>
              <w:t>3</w:t>
            </w:r>
          </w:p>
        </w:tc>
        <w:tc>
          <w:tcPr>
            <w:tcW w:w="776" w:type="dxa"/>
            <w:shd w:val="clear" w:color="auto" w:fill="auto"/>
            <w:vAlign w:val="center"/>
          </w:tcPr>
          <w:p w:rsidR="006562CF" w:rsidRPr="002D6D2A" w:rsidRDefault="006562CF" w:rsidP="00900681">
            <w:pPr>
              <w:spacing w:before="40" w:after="40"/>
              <w:jc w:val="center"/>
            </w:pPr>
            <w:r w:rsidRPr="002D6D2A">
              <w:rPr>
                <w:sz w:val="22"/>
                <w:szCs w:val="22"/>
              </w:rPr>
              <w:t>1</w:t>
            </w:r>
            <w:r>
              <w:rPr>
                <w:sz w:val="22"/>
                <w:szCs w:val="22"/>
              </w:rPr>
              <w:t>440</w:t>
            </w:r>
            <w:r w:rsidRPr="002D6D2A">
              <w:rPr>
                <w:sz w:val="22"/>
                <w:szCs w:val="22"/>
              </w:rPr>
              <w:t>,</w:t>
            </w:r>
            <w:r>
              <w:rPr>
                <w:sz w:val="22"/>
                <w:szCs w:val="22"/>
              </w:rPr>
              <w:t>9</w:t>
            </w:r>
          </w:p>
        </w:tc>
        <w:tc>
          <w:tcPr>
            <w:tcW w:w="776" w:type="dxa"/>
            <w:shd w:val="clear" w:color="auto" w:fill="auto"/>
            <w:vAlign w:val="center"/>
          </w:tcPr>
          <w:p w:rsidR="006562CF" w:rsidRPr="002D6D2A" w:rsidRDefault="006562CF" w:rsidP="00900681">
            <w:pPr>
              <w:spacing w:before="40" w:after="40"/>
              <w:jc w:val="center"/>
            </w:pPr>
            <w:r w:rsidRPr="002D6D2A">
              <w:rPr>
                <w:sz w:val="22"/>
                <w:szCs w:val="22"/>
              </w:rPr>
              <w:t>1</w:t>
            </w:r>
            <w:r>
              <w:rPr>
                <w:sz w:val="22"/>
                <w:szCs w:val="22"/>
              </w:rPr>
              <w:t>753</w:t>
            </w:r>
            <w:r w:rsidRPr="002D6D2A">
              <w:rPr>
                <w:sz w:val="22"/>
                <w:szCs w:val="22"/>
              </w:rPr>
              <w:t>,</w:t>
            </w:r>
            <w:r>
              <w:rPr>
                <w:sz w:val="22"/>
                <w:szCs w:val="22"/>
              </w:rPr>
              <w:t>1</w:t>
            </w:r>
          </w:p>
        </w:tc>
        <w:tc>
          <w:tcPr>
            <w:tcW w:w="776" w:type="dxa"/>
            <w:shd w:val="clear" w:color="auto" w:fill="auto"/>
            <w:vAlign w:val="center"/>
          </w:tcPr>
          <w:p w:rsidR="006562CF" w:rsidRPr="002D6D2A" w:rsidRDefault="006562CF" w:rsidP="00900681">
            <w:pPr>
              <w:spacing w:before="40" w:after="40"/>
              <w:jc w:val="center"/>
              <w:rPr>
                <w:iCs/>
              </w:rPr>
            </w:pPr>
            <w:r w:rsidRPr="002D6D2A">
              <w:rPr>
                <w:iCs/>
                <w:sz w:val="22"/>
                <w:szCs w:val="22"/>
              </w:rPr>
              <w:t>1</w:t>
            </w:r>
            <w:r>
              <w:rPr>
                <w:iCs/>
                <w:sz w:val="22"/>
                <w:szCs w:val="22"/>
              </w:rPr>
              <w:t>34</w:t>
            </w:r>
            <w:r w:rsidRPr="002D6D2A">
              <w:rPr>
                <w:iCs/>
                <w:sz w:val="22"/>
                <w:szCs w:val="22"/>
              </w:rPr>
              <w:t>,</w:t>
            </w:r>
            <w:r>
              <w:rPr>
                <w:iCs/>
                <w:sz w:val="22"/>
                <w:szCs w:val="22"/>
              </w:rPr>
              <w:t>4</w:t>
            </w:r>
          </w:p>
        </w:tc>
        <w:tc>
          <w:tcPr>
            <w:tcW w:w="764" w:type="dxa"/>
            <w:shd w:val="clear" w:color="auto" w:fill="auto"/>
            <w:vAlign w:val="center"/>
          </w:tcPr>
          <w:p w:rsidR="006562CF" w:rsidRPr="002D6D2A" w:rsidRDefault="006562CF" w:rsidP="00900681">
            <w:pPr>
              <w:spacing w:before="40" w:after="40"/>
              <w:jc w:val="center"/>
              <w:rPr>
                <w:iCs/>
              </w:rPr>
            </w:pPr>
            <w:r w:rsidRPr="002D6D2A">
              <w:rPr>
                <w:iCs/>
                <w:sz w:val="22"/>
                <w:szCs w:val="22"/>
              </w:rPr>
              <w:t>1</w:t>
            </w:r>
            <w:r>
              <w:rPr>
                <w:iCs/>
                <w:sz w:val="22"/>
                <w:szCs w:val="22"/>
              </w:rPr>
              <w:t>50</w:t>
            </w:r>
            <w:r w:rsidRPr="002D6D2A">
              <w:rPr>
                <w:iCs/>
                <w:sz w:val="22"/>
                <w:szCs w:val="22"/>
              </w:rPr>
              <w:t>,</w:t>
            </w:r>
            <w:r>
              <w:rPr>
                <w:iCs/>
                <w:sz w:val="22"/>
                <w:szCs w:val="22"/>
              </w:rPr>
              <w:t>5</w:t>
            </w:r>
          </w:p>
        </w:tc>
        <w:tc>
          <w:tcPr>
            <w:tcW w:w="776" w:type="dxa"/>
            <w:shd w:val="clear" w:color="auto" w:fill="auto"/>
            <w:vAlign w:val="center"/>
          </w:tcPr>
          <w:p w:rsidR="006562CF" w:rsidRDefault="006562CF" w:rsidP="00900681">
            <w:pPr>
              <w:spacing w:before="40" w:after="40"/>
              <w:jc w:val="center"/>
              <w:rPr>
                <w:iCs/>
              </w:rPr>
            </w:pPr>
            <w:r>
              <w:rPr>
                <w:iCs/>
                <w:sz w:val="22"/>
                <w:szCs w:val="22"/>
              </w:rPr>
              <w:t>175,8</w:t>
            </w:r>
          </w:p>
        </w:tc>
        <w:tc>
          <w:tcPr>
            <w:tcW w:w="776" w:type="dxa"/>
            <w:tcBorders>
              <w:right w:val="single" w:sz="4" w:space="0" w:color="auto"/>
            </w:tcBorders>
            <w:shd w:val="clear" w:color="auto" w:fill="auto"/>
            <w:vAlign w:val="center"/>
          </w:tcPr>
          <w:p w:rsidR="006562CF" w:rsidRPr="002D6D2A" w:rsidRDefault="006562CF" w:rsidP="00900681">
            <w:pPr>
              <w:spacing w:before="40" w:after="40"/>
              <w:jc w:val="center"/>
              <w:rPr>
                <w:iCs/>
              </w:rPr>
            </w:pPr>
            <w:r w:rsidRPr="002D6D2A">
              <w:rPr>
                <w:iCs/>
                <w:sz w:val="22"/>
                <w:szCs w:val="22"/>
              </w:rPr>
              <w:t>2</w:t>
            </w:r>
            <w:r>
              <w:rPr>
                <w:iCs/>
                <w:sz w:val="22"/>
                <w:szCs w:val="22"/>
              </w:rPr>
              <w:t>13</w:t>
            </w:r>
            <w:r w:rsidRPr="002D6D2A">
              <w:rPr>
                <w:iCs/>
                <w:sz w:val="22"/>
                <w:szCs w:val="22"/>
              </w:rPr>
              <w:t>,</w:t>
            </w:r>
            <w:r>
              <w:rPr>
                <w:iCs/>
                <w:sz w:val="22"/>
                <w:szCs w:val="22"/>
              </w:rPr>
              <w:t>9</w:t>
            </w:r>
          </w:p>
        </w:tc>
      </w:tr>
      <w:tr w:rsidR="006562CF" w:rsidRPr="002D6D2A" w:rsidTr="006562CF">
        <w:trPr>
          <w:trHeight w:val="287"/>
          <w:jc w:val="center"/>
        </w:trPr>
        <w:tc>
          <w:tcPr>
            <w:tcW w:w="2327" w:type="dxa"/>
            <w:tcBorders>
              <w:left w:val="single" w:sz="4" w:space="0" w:color="auto"/>
              <w:right w:val="single" w:sz="4" w:space="0" w:color="auto"/>
            </w:tcBorders>
            <w:shd w:val="clear" w:color="auto" w:fill="auto"/>
            <w:vAlign w:val="bottom"/>
          </w:tcPr>
          <w:p w:rsidR="006562CF" w:rsidRPr="002D6D2A" w:rsidRDefault="006562CF" w:rsidP="00900681">
            <w:r w:rsidRPr="002D6D2A">
              <w:rPr>
                <w:sz w:val="22"/>
                <w:szCs w:val="22"/>
              </w:rPr>
              <w:t>рынок программных средств</w:t>
            </w:r>
          </w:p>
        </w:tc>
        <w:tc>
          <w:tcPr>
            <w:tcW w:w="776" w:type="dxa"/>
            <w:tcBorders>
              <w:left w:val="single" w:sz="4" w:space="0" w:color="auto"/>
            </w:tcBorders>
            <w:shd w:val="clear" w:color="auto" w:fill="auto"/>
            <w:vAlign w:val="center"/>
          </w:tcPr>
          <w:p w:rsidR="006562CF" w:rsidRPr="002D6D2A" w:rsidRDefault="006562CF" w:rsidP="00900681">
            <w:pPr>
              <w:jc w:val="center"/>
            </w:pPr>
            <w:r w:rsidRPr="002D6D2A">
              <w:rPr>
                <w:bCs/>
                <w:sz w:val="22"/>
                <w:szCs w:val="22"/>
              </w:rPr>
              <w:t>132,1</w:t>
            </w:r>
          </w:p>
        </w:tc>
        <w:tc>
          <w:tcPr>
            <w:tcW w:w="776" w:type="dxa"/>
            <w:shd w:val="clear" w:color="auto" w:fill="auto"/>
            <w:vAlign w:val="center"/>
          </w:tcPr>
          <w:p w:rsidR="006562CF" w:rsidRPr="002D6D2A" w:rsidRDefault="006562CF" w:rsidP="00900681">
            <w:pPr>
              <w:jc w:val="center"/>
            </w:pPr>
            <w:r w:rsidRPr="002D6D2A">
              <w:rPr>
                <w:sz w:val="22"/>
                <w:szCs w:val="22"/>
              </w:rPr>
              <w:t>462,1</w:t>
            </w:r>
          </w:p>
        </w:tc>
        <w:tc>
          <w:tcPr>
            <w:tcW w:w="776" w:type="dxa"/>
            <w:shd w:val="clear" w:color="auto" w:fill="auto"/>
            <w:vAlign w:val="center"/>
          </w:tcPr>
          <w:p w:rsidR="006562CF" w:rsidRPr="002D6D2A" w:rsidRDefault="006562CF" w:rsidP="00900681">
            <w:pPr>
              <w:jc w:val="center"/>
            </w:pPr>
            <w:r w:rsidRPr="002D6D2A">
              <w:rPr>
                <w:sz w:val="22"/>
                <w:szCs w:val="22"/>
              </w:rPr>
              <w:t>582,5</w:t>
            </w:r>
          </w:p>
        </w:tc>
        <w:tc>
          <w:tcPr>
            <w:tcW w:w="776" w:type="dxa"/>
            <w:shd w:val="clear" w:color="auto" w:fill="auto"/>
            <w:vAlign w:val="center"/>
          </w:tcPr>
          <w:p w:rsidR="006562CF" w:rsidRPr="002D6D2A" w:rsidRDefault="006562CF" w:rsidP="00900681">
            <w:pPr>
              <w:jc w:val="center"/>
            </w:pPr>
            <w:r w:rsidRPr="002D6D2A">
              <w:rPr>
                <w:sz w:val="22"/>
                <w:szCs w:val="22"/>
              </w:rPr>
              <w:t>1375</w:t>
            </w:r>
          </w:p>
        </w:tc>
        <w:tc>
          <w:tcPr>
            <w:tcW w:w="776" w:type="dxa"/>
            <w:shd w:val="clear" w:color="auto" w:fill="auto"/>
            <w:vAlign w:val="center"/>
          </w:tcPr>
          <w:p w:rsidR="006562CF" w:rsidRPr="002D6D2A" w:rsidRDefault="006562CF" w:rsidP="00900681">
            <w:pPr>
              <w:jc w:val="center"/>
            </w:pPr>
            <w:r w:rsidRPr="002D6D2A">
              <w:rPr>
                <w:sz w:val="22"/>
                <w:szCs w:val="22"/>
              </w:rPr>
              <w:t>2073,3</w:t>
            </w:r>
          </w:p>
        </w:tc>
        <w:tc>
          <w:tcPr>
            <w:tcW w:w="776" w:type="dxa"/>
            <w:shd w:val="clear" w:color="auto" w:fill="auto"/>
            <w:vAlign w:val="center"/>
          </w:tcPr>
          <w:p w:rsidR="006562CF" w:rsidRPr="002D6D2A" w:rsidRDefault="006562CF" w:rsidP="00900681">
            <w:pPr>
              <w:jc w:val="center"/>
              <w:rPr>
                <w:iCs/>
              </w:rPr>
            </w:pPr>
            <w:r w:rsidRPr="002D6D2A">
              <w:rPr>
                <w:iCs/>
                <w:sz w:val="22"/>
                <w:szCs w:val="22"/>
              </w:rPr>
              <w:t>223,6</w:t>
            </w:r>
          </w:p>
        </w:tc>
        <w:tc>
          <w:tcPr>
            <w:tcW w:w="764" w:type="dxa"/>
            <w:shd w:val="clear" w:color="auto" w:fill="auto"/>
            <w:vAlign w:val="center"/>
          </w:tcPr>
          <w:p w:rsidR="006562CF" w:rsidRPr="002D6D2A" w:rsidRDefault="006562CF" w:rsidP="00900681">
            <w:pPr>
              <w:jc w:val="center"/>
              <w:rPr>
                <w:iCs/>
              </w:rPr>
            </w:pPr>
            <w:r w:rsidRPr="002D6D2A">
              <w:rPr>
                <w:iCs/>
                <w:sz w:val="22"/>
                <w:szCs w:val="22"/>
              </w:rPr>
              <w:t>281,3</w:t>
            </w:r>
          </w:p>
        </w:tc>
        <w:tc>
          <w:tcPr>
            <w:tcW w:w="776" w:type="dxa"/>
            <w:shd w:val="clear" w:color="auto" w:fill="auto"/>
            <w:vAlign w:val="center"/>
          </w:tcPr>
          <w:p w:rsidR="006562CF" w:rsidRPr="002D6D2A" w:rsidRDefault="006562CF" w:rsidP="00900681">
            <w:pPr>
              <w:jc w:val="center"/>
              <w:rPr>
                <w:iCs/>
              </w:rPr>
            </w:pPr>
            <w:r w:rsidRPr="002D6D2A">
              <w:rPr>
                <w:iCs/>
                <w:sz w:val="22"/>
                <w:szCs w:val="22"/>
              </w:rPr>
              <w:t>467</w:t>
            </w:r>
          </w:p>
        </w:tc>
        <w:tc>
          <w:tcPr>
            <w:tcW w:w="776" w:type="dxa"/>
            <w:tcBorders>
              <w:right w:val="single" w:sz="4" w:space="0" w:color="auto"/>
            </w:tcBorders>
            <w:shd w:val="clear" w:color="auto" w:fill="auto"/>
            <w:vAlign w:val="center"/>
          </w:tcPr>
          <w:p w:rsidR="006562CF" w:rsidRPr="002D6D2A" w:rsidRDefault="006562CF" w:rsidP="00900681">
            <w:pPr>
              <w:jc w:val="center"/>
              <w:rPr>
                <w:iCs/>
              </w:rPr>
            </w:pPr>
            <w:r w:rsidRPr="002D6D2A">
              <w:rPr>
                <w:iCs/>
                <w:sz w:val="22"/>
                <w:szCs w:val="22"/>
              </w:rPr>
              <w:t>719,9</w:t>
            </w:r>
          </w:p>
        </w:tc>
      </w:tr>
      <w:tr w:rsidR="006562CF" w:rsidRPr="002D6D2A" w:rsidTr="006562CF">
        <w:trPr>
          <w:trHeight w:val="287"/>
          <w:jc w:val="center"/>
        </w:trPr>
        <w:tc>
          <w:tcPr>
            <w:tcW w:w="2327" w:type="dxa"/>
            <w:tcBorders>
              <w:left w:val="single" w:sz="4" w:space="0" w:color="auto"/>
              <w:bottom w:val="single" w:sz="4" w:space="0" w:color="auto"/>
              <w:right w:val="single" w:sz="4" w:space="0" w:color="auto"/>
            </w:tcBorders>
            <w:shd w:val="clear" w:color="auto" w:fill="auto"/>
            <w:vAlign w:val="bottom"/>
          </w:tcPr>
          <w:p w:rsidR="006562CF" w:rsidRPr="002D6D2A" w:rsidRDefault="006562CF" w:rsidP="00900681">
            <w:pPr>
              <w:spacing w:after="120"/>
            </w:pPr>
            <w:r w:rsidRPr="002D6D2A">
              <w:rPr>
                <w:sz w:val="22"/>
                <w:szCs w:val="22"/>
              </w:rPr>
              <w:t>рынок услуг.</w:t>
            </w:r>
          </w:p>
        </w:tc>
        <w:tc>
          <w:tcPr>
            <w:tcW w:w="776" w:type="dxa"/>
            <w:tcBorders>
              <w:left w:val="single" w:sz="4" w:space="0" w:color="auto"/>
              <w:bottom w:val="single" w:sz="4" w:space="0" w:color="auto"/>
            </w:tcBorders>
            <w:shd w:val="clear" w:color="auto" w:fill="auto"/>
            <w:vAlign w:val="center"/>
          </w:tcPr>
          <w:p w:rsidR="006562CF" w:rsidRPr="002D6D2A" w:rsidRDefault="006562CF" w:rsidP="00900681">
            <w:pPr>
              <w:spacing w:after="120"/>
              <w:jc w:val="center"/>
            </w:pPr>
            <w:r w:rsidRPr="002D6D2A">
              <w:rPr>
                <w:bCs/>
                <w:sz w:val="22"/>
                <w:szCs w:val="22"/>
              </w:rPr>
              <w:t>184,1</w:t>
            </w:r>
          </w:p>
        </w:tc>
        <w:tc>
          <w:tcPr>
            <w:tcW w:w="776" w:type="dxa"/>
            <w:tcBorders>
              <w:bottom w:val="single" w:sz="4" w:space="0" w:color="auto"/>
            </w:tcBorders>
            <w:shd w:val="clear" w:color="auto" w:fill="auto"/>
            <w:vAlign w:val="center"/>
          </w:tcPr>
          <w:p w:rsidR="006562CF" w:rsidRPr="002D6D2A" w:rsidRDefault="006562CF" w:rsidP="00900681">
            <w:pPr>
              <w:spacing w:after="120"/>
              <w:jc w:val="center"/>
            </w:pPr>
            <w:r w:rsidRPr="002D6D2A">
              <w:rPr>
                <w:sz w:val="22"/>
                <w:szCs w:val="22"/>
              </w:rPr>
              <w:t>516,3</w:t>
            </w:r>
          </w:p>
        </w:tc>
        <w:tc>
          <w:tcPr>
            <w:tcW w:w="776" w:type="dxa"/>
            <w:tcBorders>
              <w:bottom w:val="single" w:sz="4" w:space="0" w:color="auto"/>
            </w:tcBorders>
            <w:shd w:val="clear" w:color="auto" w:fill="auto"/>
            <w:vAlign w:val="center"/>
          </w:tcPr>
          <w:p w:rsidR="006562CF" w:rsidRPr="002D6D2A" w:rsidRDefault="006562CF" w:rsidP="00900681">
            <w:pPr>
              <w:spacing w:after="120"/>
              <w:jc w:val="center"/>
            </w:pPr>
            <w:r w:rsidRPr="002D6D2A">
              <w:rPr>
                <w:sz w:val="22"/>
                <w:szCs w:val="22"/>
              </w:rPr>
              <w:t>638,1</w:t>
            </w:r>
          </w:p>
        </w:tc>
        <w:tc>
          <w:tcPr>
            <w:tcW w:w="776" w:type="dxa"/>
            <w:tcBorders>
              <w:bottom w:val="single" w:sz="4" w:space="0" w:color="auto"/>
            </w:tcBorders>
            <w:shd w:val="clear" w:color="auto" w:fill="auto"/>
            <w:vAlign w:val="center"/>
          </w:tcPr>
          <w:p w:rsidR="006562CF" w:rsidRPr="002D6D2A" w:rsidRDefault="006562CF" w:rsidP="00900681">
            <w:pPr>
              <w:spacing w:after="120"/>
              <w:jc w:val="center"/>
            </w:pPr>
            <w:r w:rsidRPr="002D6D2A">
              <w:rPr>
                <w:sz w:val="22"/>
                <w:szCs w:val="22"/>
              </w:rPr>
              <w:t>1286,6</w:t>
            </w:r>
          </w:p>
        </w:tc>
        <w:tc>
          <w:tcPr>
            <w:tcW w:w="776" w:type="dxa"/>
            <w:tcBorders>
              <w:bottom w:val="single" w:sz="4" w:space="0" w:color="auto"/>
            </w:tcBorders>
            <w:shd w:val="clear" w:color="auto" w:fill="auto"/>
            <w:vAlign w:val="center"/>
          </w:tcPr>
          <w:p w:rsidR="006562CF" w:rsidRPr="002D6D2A" w:rsidRDefault="006562CF" w:rsidP="00900681">
            <w:pPr>
              <w:spacing w:after="120"/>
              <w:jc w:val="center"/>
            </w:pPr>
            <w:r w:rsidRPr="002D6D2A">
              <w:rPr>
                <w:sz w:val="22"/>
                <w:szCs w:val="22"/>
              </w:rPr>
              <w:t>1814</w:t>
            </w:r>
          </w:p>
        </w:tc>
        <w:tc>
          <w:tcPr>
            <w:tcW w:w="776" w:type="dxa"/>
            <w:tcBorders>
              <w:bottom w:val="single" w:sz="4" w:space="0" w:color="auto"/>
            </w:tcBorders>
            <w:shd w:val="clear" w:color="auto" w:fill="auto"/>
            <w:vAlign w:val="center"/>
          </w:tcPr>
          <w:p w:rsidR="006562CF" w:rsidRPr="002D6D2A" w:rsidRDefault="006562CF" w:rsidP="00900681">
            <w:pPr>
              <w:spacing w:after="120"/>
              <w:jc w:val="center"/>
              <w:rPr>
                <w:iCs/>
              </w:rPr>
            </w:pPr>
            <w:r w:rsidRPr="002D6D2A">
              <w:rPr>
                <w:iCs/>
                <w:sz w:val="22"/>
                <w:szCs w:val="22"/>
              </w:rPr>
              <w:t>178,7</w:t>
            </w:r>
          </w:p>
        </w:tc>
        <w:tc>
          <w:tcPr>
            <w:tcW w:w="764" w:type="dxa"/>
            <w:tcBorders>
              <w:bottom w:val="single" w:sz="4" w:space="0" w:color="auto"/>
            </w:tcBorders>
            <w:shd w:val="clear" w:color="auto" w:fill="auto"/>
            <w:vAlign w:val="center"/>
          </w:tcPr>
          <w:p w:rsidR="006562CF" w:rsidRPr="002D6D2A" w:rsidRDefault="006562CF" w:rsidP="00900681">
            <w:pPr>
              <w:spacing w:after="120"/>
              <w:jc w:val="center"/>
              <w:rPr>
                <w:iCs/>
              </w:rPr>
            </w:pPr>
            <w:r w:rsidRPr="002D6D2A">
              <w:rPr>
                <w:iCs/>
                <w:sz w:val="22"/>
                <w:szCs w:val="22"/>
              </w:rPr>
              <w:t>221,1</w:t>
            </w:r>
          </w:p>
        </w:tc>
        <w:tc>
          <w:tcPr>
            <w:tcW w:w="776" w:type="dxa"/>
            <w:tcBorders>
              <w:bottom w:val="single" w:sz="4" w:space="0" w:color="auto"/>
            </w:tcBorders>
            <w:shd w:val="clear" w:color="auto" w:fill="auto"/>
            <w:vAlign w:val="center"/>
          </w:tcPr>
          <w:p w:rsidR="006562CF" w:rsidRPr="002D6D2A" w:rsidRDefault="006562CF" w:rsidP="00900681">
            <w:pPr>
              <w:spacing w:after="120"/>
              <w:jc w:val="center"/>
              <w:rPr>
                <w:iCs/>
              </w:rPr>
            </w:pPr>
            <w:r w:rsidRPr="002D6D2A">
              <w:rPr>
                <w:iCs/>
                <w:sz w:val="22"/>
                <w:szCs w:val="22"/>
              </w:rPr>
              <w:t>312,5</w:t>
            </w:r>
          </w:p>
        </w:tc>
        <w:tc>
          <w:tcPr>
            <w:tcW w:w="776" w:type="dxa"/>
            <w:tcBorders>
              <w:bottom w:val="single" w:sz="4" w:space="0" w:color="auto"/>
              <w:right w:val="single" w:sz="4" w:space="0" w:color="auto"/>
            </w:tcBorders>
            <w:shd w:val="clear" w:color="auto" w:fill="auto"/>
            <w:vAlign w:val="center"/>
          </w:tcPr>
          <w:p w:rsidR="006562CF" w:rsidRPr="002D6D2A" w:rsidRDefault="006562CF" w:rsidP="00900681">
            <w:pPr>
              <w:spacing w:after="120"/>
              <w:jc w:val="center"/>
              <w:rPr>
                <w:iCs/>
              </w:rPr>
            </w:pPr>
            <w:r w:rsidRPr="002D6D2A">
              <w:rPr>
                <w:iCs/>
                <w:sz w:val="22"/>
                <w:szCs w:val="22"/>
              </w:rPr>
              <w:t>451,9</w:t>
            </w:r>
          </w:p>
        </w:tc>
      </w:tr>
    </w:tbl>
    <w:p w:rsidR="006562CF" w:rsidRPr="00E374CA" w:rsidRDefault="006562CF" w:rsidP="006562CF">
      <w:pPr>
        <w:pStyle w:val="22"/>
        <w:keepNext/>
        <w:tabs>
          <w:tab w:val="left" w:pos="2880"/>
        </w:tabs>
        <w:spacing w:after="60" w:line="240" w:lineRule="auto"/>
        <w:ind w:left="0"/>
        <w:rPr>
          <w:b/>
        </w:rPr>
      </w:pPr>
      <w:r w:rsidRPr="00022C49">
        <w:rPr>
          <w:sz w:val="22"/>
          <w:szCs w:val="22"/>
        </w:rPr>
        <w:t xml:space="preserve">* </w:t>
      </w:r>
      <w:r>
        <w:rPr>
          <w:sz w:val="22"/>
          <w:szCs w:val="22"/>
        </w:rPr>
        <w:t>В</w:t>
      </w:r>
      <w:r w:rsidRPr="00022C49">
        <w:rPr>
          <w:sz w:val="22"/>
          <w:szCs w:val="22"/>
        </w:rPr>
        <w:t xml:space="preserve"> сопоставимых ценах</w:t>
      </w:r>
      <w:r>
        <w:rPr>
          <w:sz w:val="22"/>
          <w:szCs w:val="22"/>
        </w:rPr>
        <w:t xml:space="preserve"> </w:t>
      </w:r>
      <w:r w:rsidRPr="006562CF">
        <w:rPr>
          <w:sz w:val="22"/>
          <w:szCs w:val="22"/>
        </w:rPr>
        <w:t>(млрд. рублей)</w:t>
      </w:r>
    </w:p>
    <w:p w:rsidR="00EF6142" w:rsidRDefault="00EF6142" w:rsidP="00446844">
      <w:pPr>
        <w:pStyle w:val="af2"/>
        <w:tabs>
          <w:tab w:val="left" w:pos="993"/>
        </w:tabs>
        <w:jc w:val="center"/>
        <w:rPr>
          <w:spacing w:val="-2"/>
        </w:rPr>
      </w:pPr>
    </w:p>
    <w:p w:rsidR="00446844" w:rsidRDefault="00446844" w:rsidP="00446844">
      <w:pPr>
        <w:pStyle w:val="af2"/>
        <w:tabs>
          <w:tab w:val="left" w:pos="993"/>
        </w:tabs>
        <w:jc w:val="center"/>
        <w:rPr>
          <w:spacing w:val="-2"/>
        </w:rPr>
      </w:pPr>
      <w:r w:rsidRPr="00783517">
        <w:rPr>
          <w:spacing w:val="-2"/>
        </w:rPr>
        <w:t xml:space="preserve">Рисунок </w:t>
      </w:r>
      <w:r w:rsidR="00690DBD">
        <w:rPr>
          <w:spacing w:val="-2"/>
        </w:rPr>
        <w:t>2</w:t>
      </w:r>
      <w:r w:rsidRPr="00783517">
        <w:rPr>
          <w:spacing w:val="-2"/>
        </w:rPr>
        <w:t xml:space="preserve"> </w:t>
      </w:r>
      <w:r>
        <w:rPr>
          <w:spacing w:val="-2"/>
        </w:rPr>
        <w:t>–</w:t>
      </w:r>
      <w:r w:rsidRPr="00783517">
        <w:rPr>
          <w:spacing w:val="-2"/>
        </w:rPr>
        <w:t xml:space="preserve"> </w:t>
      </w:r>
      <w:r>
        <w:rPr>
          <w:spacing w:val="-2"/>
        </w:rPr>
        <w:t>О</w:t>
      </w:r>
      <w:r w:rsidR="00A60A3E">
        <w:rPr>
          <w:spacing w:val="-2"/>
        </w:rPr>
        <w:t>сновные показатели</w:t>
      </w:r>
      <w:r>
        <w:rPr>
          <w:spacing w:val="-2"/>
        </w:rPr>
        <w:t xml:space="preserve"> </w:t>
      </w:r>
      <w:r w:rsidR="00A60A3E">
        <w:rPr>
          <w:spacing w:val="-2"/>
        </w:rPr>
        <w:t>прогноза развития информационных технологий</w:t>
      </w:r>
    </w:p>
    <w:p w:rsidR="00446844" w:rsidRPr="00250E87" w:rsidRDefault="00446844" w:rsidP="00250E87">
      <w:pPr>
        <w:spacing w:line="360" w:lineRule="auto"/>
        <w:ind w:firstLine="709"/>
        <w:jc w:val="both"/>
        <w:rPr>
          <w:color w:val="000000"/>
          <w:sz w:val="28"/>
          <w:szCs w:val="28"/>
          <w:shd w:val="clear" w:color="auto" w:fill="FFFFFF"/>
        </w:rPr>
      </w:pPr>
    </w:p>
    <w:p w:rsidR="007F151F" w:rsidRDefault="00802E28" w:rsidP="007F151F">
      <w:pPr>
        <w:spacing w:line="360" w:lineRule="auto"/>
        <w:ind w:firstLine="709"/>
        <w:jc w:val="both"/>
        <w:rPr>
          <w:color w:val="000000"/>
          <w:sz w:val="28"/>
          <w:szCs w:val="28"/>
          <w:shd w:val="clear" w:color="auto" w:fill="FFFFFF"/>
        </w:rPr>
      </w:pPr>
      <w:r>
        <w:rPr>
          <w:color w:val="000000"/>
          <w:sz w:val="28"/>
          <w:szCs w:val="28"/>
          <w:shd w:val="clear" w:color="auto" w:fill="FFFFFF"/>
        </w:rPr>
        <w:t>В</w:t>
      </w:r>
      <w:r w:rsidRPr="00250E87">
        <w:rPr>
          <w:color w:val="000000"/>
          <w:sz w:val="28"/>
          <w:szCs w:val="28"/>
          <w:shd w:val="clear" w:color="auto" w:fill="FFFFFF"/>
        </w:rPr>
        <w:t xml:space="preserve"> России</w:t>
      </w:r>
      <w:r w:rsidR="00BC716C" w:rsidRPr="00250E87">
        <w:rPr>
          <w:color w:val="000000"/>
          <w:sz w:val="28"/>
          <w:szCs w:val="28"/>
          <w:shd w:val="clear" w:color="auto" w:fill="FFFFFF"/>
        </w:rPr>
        <w:t>, с</w:t>
      </w:r>
      <w:r w:rsidR="00BC716C">
        <w:rPr>
          <w:color w:val="000000"/>
          <w:sz w:val="28"/>
          <w:szCs w:val="28"/>
          <w:shd w:val="clear" w:color="auto" w:fill="FFFFFF"/>
        </w:rPr>
        <w:t>огласно прогнозам,</w:t>
      </w:r>
      <w:r w:rsidRPr="00250E87">
        <w:rPr>
          <w:color w:val="000000"/>
          <w:sz w:val="28"/>
          <w:szCs w:val="28"/>
          <w:shd w:val="clear" w:color="auto" w:fill="FFFFFF"/>
        </w:rPr>
        <w:t xml:space="preserve"> на эти годы </w:t>
      </w:r>
      <w:r>
        <w:rPr>
          <w:color w:val="000000"/>
          <w:sz w:val="28"/>
          <w:szCs w:val="28"/>
          <w:shd w:val="clear" w:color="auto" w:fill="FFFFFF"/>
        </w:rPr>
        <w:t>о</w:t>
      </w:r>
      <w:r w:rsidR="00891C91" w:rsidRPr="00250E87">
        <w:rPr>
          <w:color w:val="000000"/>
          <w:sz w:val="28"/>
          <w:szCs w:val="28"/>
          <w:shd w:val="clear" w:color="auto" w:fill="FFFFFF"/>
        </w:rPr>
        <w:t>сновной тенденцией ИТ-рынка станет снижение доли аппаратных средств в его общей структуре и переход к формировани</w:t>
      </w:r>
      <w:r>
        <w:rPr>
          <w:color w:val="000000"/>
          <w:sz w:val="28"/>
          <w:szCs w:val="28"/>
          <w:shd w:val="clear" w:color="auto" w:fill="FFFFFF"/>
        </w:rPr>
        <w:t>ю</w:t>
      </w:r>
      <w:r w:rsidR="00891C91" w:rsidRPr="00250E87">
        <w:rPr>
          <w:color w:val="000000"/>
          <w:sz w:val="28"/>
          <w:szCs w:val="28"/>
          <w:shd w:val="clear" w:color="auto" w:fill="FFFFFF"/>
        </w:rPr>
        <w:t xml:space="preserve"> рынков </w:t>
      </w:r>
      <w:r>
        <w:rPr>
          <w:color w:val="000000"/>
          <w:sz w:val="28"/>
          <w:szCs w:val="28"/>
          <w:shd w:val="clear" w:color="auto" w:fill="FFFFFF"/>
        </w:rPr>
        <w:t>программного обеспечения (</w:t>
      </w:r>
      <w:r w:rsidR="00891C91" w:rsidRPr="00250E87">
        <w:rPr>
          <w:color w:val="000000"/>
          <w:sz w:val="28"/>
          <w:szCs w:val="28"/>
          <w:shd w:val="clear" w:color="auto" w:fill="FFFFFF"/>
        </w:rPr>
        <w:t>ПО</w:t>
      </w:r>
      <w:r>
        <w:rPr>
          <w:color w:val="000000"/>
          <w:sz w:val="28"/>
          <w:szCs w:val="28"/>
          <w:shd w:val="clear" w:color="auto" w:fill="FFFFFF"/>
        </w:rPr>
        <w:t>)</w:t>
      </w:r>
      <w:r w:rsidR="00891C91" w:rsidRPr="00250E87">
        <w:rPr>
          <w:color w:val="000000"/>
          <w:sz w:val="28"/>
          <w:szCs w:val="28"/>
          <w:shd w:val="clear" w:color="auto" w:fill="FFFFFF"/>
        </w:rPr>
        <w:t xml:space="preserve"> и услуг. При этом доля рынка ПО и рынка услуг при инновационном сценарии будет выше, чем в консервативном сценарии разви</w:t>
      </w:r>
      <w:r w:rsidR="003848E7">
        <w:rPr>
          <w:color w:val="000000"/>
          <w:sz w:val="28"/>
          <w:szCs w:val="28"/>
          <w:shd w:val="clear" w:color="auto" w:fill="FFFFFF"/>
        </w:rPr>
        <w:t>тия.</w:t>
      </w:r>
    </w:p>
    <w:p w:rsidR="006562CF" w:rsidRDefault="006562CF" w:rsidP="007F151F">
      <w:pPr>
        <w:spacing w:line="360" w:lineRule="auto"/>
        <w:ind w:firstLine="709"/>
        <w:jc w:val="both"/>
        <w:rPr>
          <w:color w:val="000000"/>
          <w:sz w:val="28"/>
          <w:szCs w:val="28"/>
          <w:shd w:val="clear" w:color="auto" w:fill="FFFFFF"/>
        </w:rPr>
      </w:pPr>
    </w:p>
    <w:tbl>
      <w:tblPr>
        <w:tblW w:w="9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3911"/>
        <w:gridCol w:w="1105"/>
        <w:gridCol w:w="1090"/>
        <w:gridCol w:w="918"/>
        <w:gridCol w:w="1132"/>
        <w:gridCol w:w="1184"/>
      </w:tblGrid>
      <w:tr w:rsidR="00805382" w:rsidRPr="00BE2B69" w:rsidTr="00900681">
        <w:trPr>
          <w:trHeight w:val="503"/>
          <w:tblHeader/>
          <w:jc w:val="center"/>
        </w:trPr>
        <w:tc>
          <w:tcPr>
            <w:tcW w:w="3911" w:type="dxa"/>
            <w:vMerge w:val="restart"/>
            <w:tcBorders>
              <w:top w:val="single" w:sz="4" w:space="0" w:color="auto"/>
              <w:left w:val="single" w:sz="4" w:space="0" w:color="auto"/>
              <w:right w:val="single" w:sz="4" w:space="0" w:color="auto"/>
            </w:tcBorders>
            <w:shd w:val="clear" w:color="auto" w:fill="auto"/>
            <w:vAlign w:val="center"/>
          </w:tcPr>
          <w:p w:rsidR="00805382" w:rsidRPr="00DB1BB7" w:rsidRDefault="00805382" w:rsidP="00900681">
            <w:pPr>
              <w:keepNext/>
              <w:spacing w:line="240" w:lineRule="exact"/>
              <w:jc w:val="center"/>
            </w:pPr>
          </w:p>
        </w:tc>
        <w:tc>
          <w:tcPr>
            <w:tcW w:w="1105" w:type="dxa"/>
            <w:vMerge w:val="restart"/>
            <w:tcBorders>
              <w:top w:val="single" w:sz="4" w:space="0" w:color="auto"/>
              <w:left w:val="single" w:sz="4" w:space="0" w:color="auto"/>
              <w:right w:val="single" w:sz="4" w:space="0" w:color="auto"/>
            </w:tcBorders>
            <w:vAlign w:val="center"/>
          </w:tcPr>
          <w:p w:rsidR="00805382" w:rsidRPr="00DB1BB7" w:rsidRDefault="00805382" w:rsidP="00900681">
            <w:pPr>
              <w:keepNext/>
              <w:spacing w:line="240" w:lineRule="exact"/>
              <w:jc w:val="center"/>
            </w:pPr>
            <w:smartTag w:uri="urn:schemas-microsoft-com:office:smarttags" w:element="metricconverter">
              <w:smartTagPr>
                <w:attr w:name="ProductID" w:val="2011 г"/>
              </w:smartTagPr>
              <w:r w:rsidRPr="00DB1BB7">
                <w:t>2011 г</w:t>
              </w:r>
            </w:smartTag>
            <w:r w:rsidRPr="00DB1BB7">
              <w:t>.</w:t>
            </w:r>
            <w:r w:rsidRPr="00DB1BB7">
              <w:br/>
              <w:t>отчет</w:t>
            </w:r>
          </w:p>
        </w:tc>
        <w:tc>
          <w:tcPr>
            <w:tcW w:w="2008" w:type="dxa"/>
            <w:gridSpan w:val="2"/>
            <w:tcBorders>
              <w:top w:val="single" w:sz="4" w:space="0" w:color="auto"/>
              <w:left w:val="single" w:sz="4" w:space="0" w:color="auto"/>
              <w:bottom w:val="single" w:sz="4" w:space="0" w:color="auto"/>
              <w:right w:val="single" w:sz="4" w:space="0" w:color="auto"/>
            </w:tcBorders>
            <w:vAlign w:val="center"/>
          </w:tcPr>
          <w:p w:rsidR="00805382" w:rsidRPr="00DB1BB7" w:rsidRDefault="00805382" w:rsidP="00900681">
            <w:pPr>
              <w:keepNext/>
              <w:spacing w:line="240" w:lineRule="exact"/>
              <w:jc w:val="center"/>
            </w:pPr>
            <w:smartTag w:uri="urn:schemas-microsoft-com:office:smarttags" w:element="metricconverter">
              <w:smartTagPr>
                <w:attr w:name="ProductID" w:val="2020 г"/>
              </w:smartTagPr>
              <w:r w:rsidRPr="00DB1BB7">
                <w:t>2020 г</w:t>
              </w:r>
            </w:smartTag>
            <w:r w:rsidRPr="00DB1BB7">
              <w:t>.</w:t>
            </w:r>
          </w:p>
        </w:tc>
        <w:tc>
          <w:tcPr>
            <w:tcW w:w="2316" w:type="dxa"/>
            <w:gridSpan w:val="2"/>
            <w:tcBorders>
              <w:top w:val="single" w:sz="4" w:space="0" w:color="auto"/>
              <w:left w:val="single" w:sz="4" w:space="0" w:color="auto"/>
              <w:bottom w:val="single" w:sz="4" w:space="0" w:color="auto"/>
              <w:right w:val="single" w:sz="4" w:space="0" w:color="auto"/>
            </w:tcBorders>
            <w:vAlign w:val="center"/>
          </w:tcPr>
          <w:p w:rsidR="00805382" w:rsidRPr="00DB1BB7" w:rsidRDefault="00805382" w:rsidP="00900681">
            <w:pPr>
              <w:keepNext/>
              <w:spacing w:line="240" w:lineRule="exact"/>
              <w:jc w:val="center"/>
            </w:pPr>
            <w:smartTag w:uri="urn:schemas-microsoft-com:office:smarttags" w:element="metricconverter">
              <w:smartTagPr>
                <w:attr w:name="ProductID" w:val="2030 г"/>
              </w:smartTagPr>
              <w:r w:rsidRPr="00DB1BB7">
                <w:t>2030 г</w:t>
              </w:r>
            </w:smartTag>
            <w:r w:rsidRPr="00DB1BB7">
              <w:t>.</w:t>
            </w:r>
          </w:p>
        </w:tc>
      </w:tr>
      <w:tr w:rsidR="00805382" w:rsidRPr="00BE2B69" w:rsidTr="00900681">
        <w:trPr>
          <w:trHeight w:val="431"/>
          <w:tblHeader/>
          <w:jc w:val="center"/>
        </w:trPr>
        <w:tc>
          <w:tcPr>
            <w:tcW w:w="3911" w:type="dxa"/>
            <w:vMerge/>
            <w:tcBorders>
              <w:left w:val="single" w:sz="4" w:space="0" w:color="auto"/>
              <w:bottom w:val="single" w:sz="4" w:space="0" w:color="auto"/>
              <w:right w:val="single" w:sz="4" w:space="0" w:color="auto"/>
            </w:tcBorders>
            <w:shd w:val="clear" w:color="auto" w:fill="auto"/>
          </w:tcPr>
          <w:p w:rsidR="00805382" w:rsidRPr="00DB1BB7" w:rsidRDefault="00805382" w:rsidP="00900681">
            <w:pPr>
              <w:keepNext/>
              <w:ind w:left="113" w:right="113"/>
            </w:pPr>
          </w:p>
        </w:tc>
        <w:tc>
          <w:tcPr>
            <w:tcW w:w="1105" w:type="dxa"/>
            <w:vMerge/>
            <w:tcBorders>
              <w:left w:val="single" w:sz="4" w:space="0" w:color="auto"/>
              <w:bottom w:val="single" w:sz="4" w:space="0" w:color="auto"/>
              <w:right w:val="single" w:sz="4" w:space="0" w:color="auto"/>
            </w:tcBorders>
            <w:vAlign w:val="center"/>
          </w:tcPr>
          <w:p w:rsidR="00805382" w:rsidRPr="00DB1BB7" w:rsidRDefault="00805382" w:rsidP="00900681">
            <w:pPr>
              <w:keepNext/>
              <w:jc w:val="center"/>
            </w:pPr>
          </w:p>
        </w:tc>
        <w:tc>
          <w:tcPr>
            <w:tcW w:w="1090" w:type="dxa"/>
            <w:tcBorders>
              <w:top w:val="single" w:sz="4" w:space="0" w:color="auto"/>
              <w:left w:val="single" w:sz="4" w:space="0" w:color="auto"/>
              <w:bottom w:val="single" w:sz="4" w:space="0" w:color="auto"/>
              <w:right w:val="single" w:sz="4" w:space="0" w:color="auto"/>
            </w:tcBorders>
            <w:vAlign w:val="center"/>
          </w:tcPr>
          <w:p w:rsidR="00805382" w:rsidRPr="00DB1BB7" w:rsidRDefault="00805382" w:rsidP="00900681">
            <w:pPr>
              <w:keepNext/>
              <w:jc w:val="center"/>
            </w:pPr>
            <w:r w:rsidRPr="00DB1BB7">
              <w:t>1 вар.</w:t>
            </w:r>
          </w:p>
        </w:tc>
        <w:tc>
          <w:tcPr>
            <w:tcW w:w="918" w:type="dxa"/>
            <w:tcBorders>
              <w:top w:val="single" w:sz="4" w:space="0" w:color="auto"/>
              <w:left w:val="single" w:sz="4" w:space="0" w:color="auto"/>
              <w:bottom w:val="single" w:sz="4" w:space="0" w:color="auto"/>
              <w:right w:val="single" w:sz="4" w:space="0" w:color="auto"/>
            </w:tcBorders>
            <w:vAlign w:val="center"/>
          </w:tcPr>
          <w:p w:rsidR="00805382" w:rsidRPr="00DB1BB7" w:rsidRDefault="00805382" w:rsidP="00900681">
            <w:pPr>
              <w:keepNext/>
              <w:jc w:val="center"/>
            </w:pPr>
            <w:r w:rsidRPr="00DB1BB7">
              <w:t>2 вар.</w:t>
            </w:r>
          </w:p>
        </w:tc>
        <w:tc>
          <w:tcPr>
            <w:tcW w:w="1132" w:type="dxa"/>
            <w:tcBorders>
              <w:top w:val="single" w:sz="4" w:space="0" w:color="auto"/>
              <w:left w:val="single" w:sz="4" w:space="0" w:color="auto"/>
              <w:bottom w:val="single" w:sz="4" w:space="0" w:color="auto"/>
              <w:right w:val="single" w:sz="4" w:space="0" w:color="auto"/>
            </w:tcBorders>
            <w:vAlign w:val="center"/>
          </w:tcPr>
          <w:p w:rsidR="00805382" w:rsidRPr="00DB1BB7" w:rsidRDefault="00805382" w:rsidP="00900681">
            <w:pPr>
              <w:keepNext/>
              <w:jc w:val="center"/>
            </w:pPr>
            <w:r w:rsidRPr="00DB1BB7">
              <w:t>1 вар.</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05382" w:rsidRPr="00DB1BB7" w:rsidRDefault="00805382" w:rsidP="00900681">
            <w:pPr>
              <w:keepNext/>
              <w:jc w:val="center"/>
            </w:pPr>
            <w:r w:rsidRPr="00DB1BB7">
              <w:t>2 вар.</w:t>
            </w:r>
          </w:p>
        </w:tc>
      </w:tr>
      <w:tr w:rsidR="00805382" w:rsidRPr="00BE2B69" w:rsidTr="00900681">
        <w:trPr>
          <w:trHeight w:val="431"/>
          <w:tblHeader/>
          <w:jc w:val="center"/>
        </w:trPr>
        <w:tc>
          <w:tcPr>
            <w:tcW w:w="3911" w:type="dxa"/>
            <w:tcBorders>
              <w:top w:val="single" w:sz="4" w:space="0" w:color="auto"/>
              <w:bottom w:val="nil"/>
              <w:right w:val="nil"/>
            </w:tcBorders>
            <w:shd w:val="clear" w:color="auto" w:fill="auto"/>
          </w:tcPr>
          <w:p w:rsidR="00805382" w:rsidRDefault="00805382" w:rsidP="00900681">
            <w:pPr>
              <w:keepNext/>
              <w:ind w:left="113" w:right="113"/>
            </w:pPr>
            <w:r w:rsidRPr="0065068B">
              <w:t xml:space="preserve">Объем рынка информационных технологий, % </w:t>
            </w:r>
          </w:p>
          <w:p w:rsidR="00805382" w:rsidRPr="0065068B" w:rsidRDefault="00805382" w:rsidP="00900681">
            <w:pPr>
              <w:keepNext/>
              <w:ind w:left="113" w:right="113"/>
              <w:rPr>
                <w:b/>
                <w:bCs/>
              </w:rPr>
            </w:pPr>
            <w:r>
              <w:t xml:space="preserve">     в том числе:</w:t>
            </w:r>
          </w:p>
        </w:tc>
        <w:tc>
          <w:tcPr>
            <w:tcW w:w="1105" w:type="dxa"/>
            <w:tcBorders>
              <w:top w:val="single" w:sz="4" w:space="0" w:color="auto"/>
              <w:bottom w:val="nil"/>
              <w:right w:val="nil"/>
            </w:tcBorders>
            <w:vAlign w:val="center"/>
          </w:tcPr>
          <w:p w:rsidR="00805382" w:rsidRPr="0065068B" w:rsidRDefault="00805382" w:rsidP="00900681">
            <w:pPr>
              <w:keepNext/>
              <w:jc w:val="center"/>
            </w:pPr>
            <w:r w:rsidRPr="0065068B">
              <w:t>100</w:t>
            </w:r>
          </w:p>
        </w:tc>
        <w:tc>
          <w:tcPr>
            <w:tcW w:w="1090" w:type="dxa"/>
            <w:tcBorders>
              <w:top w:val="single" w:sz="4" w:space="0" w:color="auto"/>
              <w:left w:val="nil"/>
              <w:bottom w:val="nil"/>
              <w:right w:val="nil"/>
            </w:tcBorders>
            <w:vAlign w:val="center"/>
          </w:tcPr>
          <w:p w:rsidR="00805382" w:rsidRPr="0065068B" w:rsidRDefault="00805382" w:rsidP="00900681">
            <w:pPr>
              <w:keepNext/>
              <w:jc w:val="center"/>
            </w:pPr>
            <w:r w:rsidRPr="0065068B">
              <w:t>100</w:t>
            </w:r>
          </w:p>
        </w:tc>
        <w:tc>
          <w:tcPr>
            <w:tcW w:w="918" w:type="dxa"/>
            <w:tcBorders>
              <w:top w:val="single" w:sz="4" w:space="0" w:color="auto"/>
              <w:left w:val="nil"/>
              <w:bottom w:val="nil"/>
              <w:right w:val="nil"/>
            </w:tcBorders>
            <w:vAlign w:val="center"/>
          </w:tcPr>
          <w:p w:rsidR="00805382" w:rsidRPr="0065068B" w:rsidRDefault="00805382" w:rsidP="00900681">
            <w:pPr>
              <w:keepNext/>
              <w:jc w:val="center"/>
            </w:pPr>
            <w:r w:rsidRPr="0065068B">
              <w:t>100</w:t>
            </w:r>
          </w:p>
        </w:tc>
        <w:tc>
          <w:tcPr>
            <w:tcW w:w="1132" w:type="dxa"/>
            <w:tcBorders>
              <w:top w:val="single" w:sz="4" w:space="0" w:color="auto"/>
              <w:left w:val="nil"/>
              <w:bottom w:val="nil"/>
              <w:right w:val="nil"/>
            </w:tcBorders>
            <w:vAlign w:val="center"/>
          </w:tcPr>
          <w:p w:rsidR="00805382" w:rsidRPr="0065068B" w:rsidRDefault="00805382" w:rsidP="00900681">
            <w:pPr>
              <w:keepNext/>
              <w:jc w:val="center"/>
            </w:pPr>
            <w:r w:rsidRPr="0065068B">
              <w:t>100</w:t>
            </w:r>
          </w:p>
        </w:tc>
        <w:tc>
          <w:tcPr>
            <w:tcW w:w="1184" w:type="dxa"/>
            <w:tcBorders>
              <w:top w:val="single" w:sz="4" w:space="0" w:color="auto"/>
              <w:left w:val="nil"/>
              <w:bottom w:val="nil"/>
              <w:right w:val="single" w:sz="4" w:space="0" w:color="auto"/>
            </w:tcBorders>
            <w:shd w:val="clear" w:color="auto" w:fill="auto"/>
            <w:noWrap/>
            <w:vAlign w:val="center"/>
          </w:tcPr>
          <w:p w:rsidR="00805382" w:rsidRPr="0065068B" w:rsidRDefault="00805382" w:rsidP="00900681">
            <w:pPr>
              <w:keepNext/>
              <w:jc w:val="center"/>
            </w:pPr>
            <w:r w:rsidRPr="0065068B">
              <w:t>100</w:t>
            </w:r>
          </w:p>
        </w:tc>
      </w:tr>
      <w:tr w:rsidR="00805382" w:rsidRPr="00BE2B69" w:rsidTr="00900681">
        <w:trPr>
          <w:trHeight w:val="312"/>
          <w:tblHeader/>
          <w:jc w:val="center"/>
        </w:trPr>
        <w:tc>
          <w:tcPr>
            <w:tcW w:w="3911" w:type="dxa"/>
            <w:tcBorders>
              <w:top w:val="nil"/>
              <w:bottom w:val="nil"/>
              <w:right w:val="nil"/>
            </w:tcBorders>
            <w:shd w:val="clear" w:color="auto" w:fill="auto"/>
            <w:vAlign w:val="bottom"/>
          </w:tcPr>
          <w:p w:rsidR="00805382" w:rsidRPr="0065068B" w:rsidRDefault="00805382" w:rsidP="00900681">
            <w:r w:rsidRPr="0065068B">
              <w:t xml:space="preserve">  рынок аппаратных средств</w:t>
            </w:r>
          </w:p>
        </w:tc>
        <w:tc>
          <w:tcPr>
            <w:tcW w:w="1105" w:type="dxa"/>
            <w:tcBorders>
              <w:top w:val="nil"/>
              <w:bottom w:val="nil"/>
              <w:right w:val="nil"/>
            </w:tcBorders>
            <w:vAlign w:val="center"/>
          </w:tcPr>
          <w:p w:rsidR="00805382" w:rsidRPr="0065068B" w:rsidRDefault="00805382" w:rsidP="00900681">
            <w:pPr>
              <w:jc w:val="center"/>
            </w:pPr>
            <w:r w:rsidRPr="0065068B">
              <w:t>51</w:t>
            </w:r>
            <w:r>
              <w:t>,2</w:t>
            </w:r>
          </w:p>
        </w:tc>
        <w:tc>
          <w:tcPr>
            <w:tcW w:w="1090" w:type="dxa"/>
            <w:tcBorders>
              <w:top w:val="nil"/>
              <w:left w:val="nil"/>
              <w:bottom w:val="nil"/>
              <w:right w:val="nil"/>
            </w:tcBorders>
            <w:vAlign w:val="center"/>
          </w:tcPr>
          <w:p w:rsidR="00805382" w:rsidRPr="0065068B" w:rsidRDefault="00805382" w:rsidP="00900681">
            <w:pPr>
              <w:jc w:val="center"/>
            </w:pPr>
            <w:r w:rsidRPr="0065068B">
              <w:t>44</w:t>
            </w:r>
          </w:p>
        </w:tc>
        <w:tc>
          <w:tcPr>
            <w:tcW w:w="918" w:type="dxa"/>
            <w:tcBorders>
              <w:top w:val="nil"/>
              <w:left w:val="nil"/>
              <w:bottom w:val="nil"/>
              <w:right w:val="nil"/>
            </w:tcBorders>
            <w:vAlign w:val="center"/>
          </w:tcPr>
          <w:p w:rsidR="00805382" w:rsidRPr="0065068B" w:rsidRDefault="00805382" w:rsidP="00900681">
            <w:pPr>
              <w:jc w:val="center"/>
            </w:pPr>
            <w:r w:rsidRPr="0065068B">
              <w:t>41,4</w:t>
            </w:r>
          </w:p>
        </w:tc>
        <w:tc>
          <w:tcPr>
            <w:tcW w:w="1132" w:type="dxa"/>
            <w:tcBorders>
              <w:top w:val="nil"/>
              <w:left w:val="nil"/>
              <w:bottom w:val="nil"/>
              <w:right w:val="nil"/>
            </w:tcBorders>
            <w:vAlign w:val="center"/>
          </w:tcPr>
          <w:p w:rsidR="00805382" w:rsidRPr="0065068B" w:rsidRDefault="00805382" w:rsidP="00900681">
            <w:pPr>
              <w:jc w:val="center"/>
            </w:pPr>
            <w:r w:rsidRPr="0065068B">
              <w:t>35,1</w:t>
            </w:r>
          </w:p>
        </w:tc>
        <w:tc>
          <w:tcPr>
            <w:tcW w:w="1184" w:type="dxa"/>
            <w:tcBorders>
              <w:top w:val="nil"/>
              <w:left w:val="nil"/>
              <w:bottom w:val="nil"/>
              <w:right w:val="single" w:sz="4" w:space="0" w:color="auto"/>
            </w:tcBorders>
            <w:shd w:val="clear" w:color="auto" w:fill="auto"/>
            <w:noWrap/>
            <w:vAlign w:val="center"/>
          </w:tcPr>
          <w:p w:rsidR="00805382" w:rsidRPr="0065068B" w:rsidRDefault="00805382" w:rsidP="00900681">
            <w:pPr>
              <w:jc w:val="center"/>
            </w:pPr>
            <w:r w:rsidRPr="0065068B">
              <w:t>31,1</w:t>
            </w:r>
          </w:p>
        </w:tc>
      </w:tr>
      <w:tr w:rsidR="00805382" w:rsidRPr="00BE2B69" w:rsidTr="00900681">
        <w:trPr>
          <w:trHeight w:val="312"/>
          <w:tblHeader/>
          <w:jc w:val="center"/>
        </w:trPr>
        <w:tc>
          <w:tcPr>
            <w:tcW w:w="3911" w:type="dxa"/>
            <w:tcBorders>
              <w:top w:val="nil"/>
              <w:bottom w:val="nil"/>
              <w:right w:val="nil"/>
            </w:tcBorders>
            <w:shd w:val="clear" w:color="auto" w:fill="auto"/>
            <w:vAlign w:val="bottom"/>
          </w:tcPr>
          <w:p w:rsidR="00805382" w:rsidRPr="0065068B" w:rsidRDefault="00805382" w:rsidP="00900681">
            <w:r w:rsidRPr="0065068B">
              <w:t xml:space="preserve">  рынок программных средств</w:t>
            </w:r>
          </w:p>
        </w:tc>
        <w:tc>
          <w:tcPr>
            <w:tcW w:w="1105" w:type="dxa"/>
            <w:tcBorders>
              <w:top w:val="nil"/>
              <w:bottom w:val="nil"/>
              <w:right w:val="nil"/>
            </w:tcBorders>
            <w:vAlign w:val="center"/>
          </w:tcPr>
          <w:p w:rsidR="00805382" w:rsidRPr="0065068B" w:rsidRDefault="00805382" w:rsidP="00900681">
            <w:pPr>
              <w:jc w:val="center"/>
            </w:pPr>
            <w:r w:rsidRPr="0065068B">
              <w:t>20,4</w:t>
            </w:r>
          </w:p>
        </w:tc>
        <w:tc>
          <w:tcPr>
            <w:tcW w:w="1090" w:type="dxa"/>
            <w:tcBorders>
              <w:top w:val="nil"/>
              <w:left w:val="nil"/>
              <w:bottom w:val="nil"/>
              <w:right w:val="nil"/>
            </w:tcBorders>
            <w:vAlign w:val="center"/>
          </w:tcPr>
          <w:p w:rsidR="00805382" w:rsidRPr="0065068B" w:rsidRDefault="00805382" w:rsidP="00900681">
            <w:pPr>
              <w:jc w:val="center"/>
            </w:pPr>
            <w:r w:rsidRPr="0065068B">
              <w:t>26,</w:t>
            </w:r>
            <w:r>
              <w:t>5</w:t>
            </w:r>
          </w:p>
        </w:tc>
        <w:tc>
          <w:tcPr>
            <w:tcW w:w="918" w:type="dxa"/>
            <w:tcBorders>
              <w:top w:val="nil"/>
              <w:left w:val="nil"/>
              <w:bottom w:val="nil"/>
              <w:right w:val="nil"/>
            </w:tcBorders>
            <w:vAlign w:val="center"/>
          </w:tcPr>
          <w:p w:rsidR="00805382" w:rsidRPr="0065068B" w:rsidRDefault="00805382" w:rsidP="00900681">
            <w:pPr>
              <w:jc w:val="center"/>
            </w:pPr>
            <w:r w:rsidRPr="0065068B">
              <w:t>28</w:t>
            </w:r>
          </w:p>
        </w:tc>
        <w:tc>
          <w:tcPr>
            <w:tcW w:w="1132" w:type="dxa"/>
            <w:tcBorders>
              <w:top w:val="nil"/>
              <w:left w:val="nil"/>
              <w:bottom w:val="nil"/>
              <w:right w:val="nil"/>
            </w:tcBorders>
            <w:vAlign w:val="center"/>
          </w:tcPr>
          <w:p w:rsidR="00805382" w:rsidRPr="0065068B" w:rsidRDefault="00805382" w:rsidP="00900681">
            <w:pPr>
              <w:jc w:val="center"/>
            </w:pPr>
            <w:r w:rsidRPr="0065068B">
              <w:t>33,5</w:t>
            </w:r>
          </w:p>
        </w:tc>
        <w:tc>
          <w:tcPr>
            <w:tcW w:w="1184" w:type="dxa"/>
            <w:tcBorders>
              <w:top w:val="nil"/>
              <w:left w:val="nil"/>
              <w:bottom w:val="nil"/>
              <w:right w:val="single" w:sz="4" w:space="0" w:color="auto"/>
            </w:tcBorders>
            <w:shd w:val="clear" w:color="auto" w:fill="auto"/>
            <w:noWrap/>
            <w:vAlign w:val="center"/>
          </w:tcPr>
          <w:p w:rsidR="00805382" w:rsidRPr="0065068B" w:rsidRDefault="00805382" w:rsidP="00900681">
            <w:pPr>
              <w:jc w:val="center"/>
            </w:pPr>
            <w:r w:rsidRPr="0065068B">
              <w:t>36,8</w:t>
            </w:r>
          </w:p>
        </w:tc>
      </w:tr>
      <w:tr w:rsidR="00805382" w:rsidRPr="00BE2B69" w:rsidTr="00900681">
        <w:trPr>
          <w:trHeight w:val="312"/>
          <w:tblHeader/>
          <w:jc w:val="center"/>
        </w:trPr>
        <w:tc>
          <w:tcPr>
            <w:tcW w:w="3911" w:type="dxa"/>
            <w:tcBorders>
              <w:top w:val="nil"/>
              <w:bottom w:val="single" w:sz="4" w:space="0" w:color="auto"/>
              <w:right w:val="nil"/>
            </w:tcBorders>
            <w:shd w:val="clear" w:color="auto" w:fill="auto"/>
            <w:vAlign w:val="bottom"/>
          </w:tcPr>
          <w:p w:rsidR="00805382" w:rsidRPr="0065068B" w:rsidRDefault="00805382" w:rsidP="00900681">
            <w:pPr>
              <w:spacing w:after="120"/>
            </w:pPr>
            <w:r w:rsidRPr="0065068B">
              <w:t xml:space="preserve">  рынок услуг</w:t>
            </w:r>
          </w:p>
        </w:tc>
        <w:tc>
          <w:tcPr>
            <w:tcW w:w="1105" w:type="dxa"/>
            <w:tcBorders>
              <w:top w:val="nil"/>
              <w:bottom w:val="single" w:sz="4" w:space="0" w:color="auto"/>
              <w:right w:val="nil"/>
            </w:tcBorders>
            <w:vAlign w:val="center"/>
          </w:tcPr>
          <w:p w:rsidR="00805382" w:rsidRPr="0065068B" w:rsidRDefault="00805382" w:rsidP="00900681">
            <w:pPr>
              <w:jc w:val="center"/>
            </w:pPr>
            <w:r w:rsidRPr="0065068B">
              <w:t>28,4</w:t>
            </w:r>
          </w:p>
        </w:tc>
        <w:tc>
          <w:tcPr>
            <w:tcW w:w="1090" w:type="dxa"/>
            <w:tcBorders>
              <w:top w:val="nil"/>
              <w:left w:val="nil"/>
              <w:bottom w:val="single" w:sz="4" w:space="0" w:color="auto"/>
              <w:right w:val="nil"/>
            </w:tcBorders>
            <w:vAlign w:val="center"/>
          </w:tcPr>
          <w:p w:rsidR="00805382" w:rsidRPr="0065068B" w:rsidRDefault="00805382" w:rsidP="00900681">
            <w:pPr>
              <w:jc w:val="center"/>
            </w:pPr>
            <w:r w:rsidRPr="0065068B">
              <w:t>29,5</w:t>
            </w:r>
          </w:p>
        </w:tc>
        <w:tc>
          <w:tcPr>
            <w:tcW w:w="918" w:type="dxa"/>
            <w:tcBorders>
              <w:top w:val="nil"/>
              <w:left w:val="nil"/>
              <w:bottom w:val="single" w:sz="4" w:space="0" w:color="auto"/>
              <w:right w:val="nil"/>
            </w:tcBorders>
            <w:vAlign w:val="center"/>
          </w:tcPr>
          <w:p w:rsidR="00805382" w:rsidRPr="0065068B" w:rsidRDefault="00805382" w:rsidP="00900681">
            <w:pPr>
              <w:jc w:val="center"/>
            </w:pPr>
            <w:r w:rsidRPr="0065068B">
              <w:t>30,6</w:t>
            </w:r>
          </w:p>
        </w:tc>
        <w:tc>
          <w:tcPr>
            <w:tcW w:w="1132" w:type="dxa"/>
            <w:tcBorders>
              <w:top w:val="nil"/>
              <w:left w:val="nil"/>
              <w:bottom w:val="single" w:sz="4" w:space="0" w:color="auto"/>
              <w:right w:val="nil"/>
            </w:tcBorders>
            <w:vAlign w:val="center"/>
          </w:tcPr>
          <w:p w:rsidR="00805382" w:rsidRPr="0065068B" w:rsidRDefault="00805382" w:rsidP="00900681">
            <w:pPr>
              <w:jc w:val="center"/>
            </w:pPr>
            <w:r w:rsidRPr="0065068B">
              <w:t>31,4</w:t>
            </w:r>
          </w:p>
        </w:tc>
        <w:tc>
          <w:tcPr>
            <w:tcW w:w="1184" w:type="dxa"/>
            <w:tcBorders>
              <w:top w:val="nil"/>
              <w:left w:val="nil"/>
              <w:bottom w:val="single" w:sz="4" w:space="0" w:color="auto"/>
              <w:right w:val="single" w:sz="4" w:space="0" w:color="auto"/>
            </w:tcBorders>
            <w:shd w:val="clear" w:color="auto" w:fill="auto"/>
            <w:noWrap/>
            <w:vAlign w:val="center"/>
          </w:tcPr>
          <w:p w:rsidR="00805382" w:rsidRPr="0065068B" w:rsidRDefault="00805382" w:rsidP="00900681">
            <w:pPr>
              <w:jc w:val="center"/>
            </w:pPr>
            <w:r w:rsidRPr="0065068B">
              <w:t>32,1</w:t>
            </w:r>
          </w:p>
        </w:tc>
      </w:tr>
    </w:tbl>
    <w:p w:rsidR="00805382" w:rsidRPr="007F151F" w:rsidRDefault="00805382" w:rsidP="007F151F">
      <w:pPr>
        <w:spacing w:line="360" w:lineRule="auto"/>
        <w:ind w:firstLine="709"/>
        <w:jc w:val="both"/>
        <w:rPr>
          <w:color w:val="000000"/>
          <w:sz w:val="28"/>
          <w:szCs w:val="28"/>
          <w:shd w:val="clear" w:color="auto" w:fill="FFFFFF"/>
        </w:rPr>
      </w:pPr>
    </w:p>
    <w:p w:rsidR="009B2856" w:rsidRPr="003848E7" w:rsidRDefault="003848E7" w:rsidP="009B2856">
      <w:pPr>
        <w:spacing w:line="360" w:lineRule="auto"/>
        <w:ind w:firstLine="709"/>
        <w:jc w:val="both"/>
        <w:rPr>
          <w:color w:val="000000"/>
          <w:sz w:val="28"/>
          <w:szCs w:val="28"/>
          <w:shd w:val="clear" w:color="auto" w:fill="FFFFFF"/>
        </w:rPr>
      </w:pPr>
      <w:r w:rsidRPr="003848E7">
        <w:rPr>
          <w:spacing w:val="-2"/>
          <w:sz w:val="28"/>
          <w:szCs w:val="28"/>
        </w:rPr>
        <w:t xml:space="preserve">Рисунок </w:t>
      </w:r>
      <w:r w:rsidR="00690DBD">
        <w:rPr>
          <w:spacing w:val="-2"/>
          <w:sz w:val="28"/>
          <w:szCs w:val="28"/>
        </w:rPr>
        <w:t>3</w:t>
      </w:r>
      <w:r w:rsidRPr="003848E7">
        <w:rPr>
          <w:spacing w:val="-2"/>
          <w:sz w:val="28"/>
          <w:szCs w:val="28"/>
        </w:rPr>
        <w:t xml:space="preserve"> – </w:t>
      </w:r>
      <w:r w:rsidR="00DD0937">
        <w:rPr>
          <w:spacing w:val="-2"/>
          <w:sz w:val="28"/>
          <w:szCs w:val="28"/>
        </w:rPr>
        <w:t xml:space="preserve">Структура </w:t>
      </w:r>
      <w:r w:rsidR="00CB6301">
        <w:rPr>
          <w:spacing w:val="-2"/>
          <w:sz w:val="28"/>
          <w:szCs w:val="28"/>
        </w:rPr>
        <w:t>рынка информационных технологий, %</w:t>
      </w:r>
    </w:p>
    <w:p w:rsidR="00AD4CCA" w:rsidRDefault="00AD4CCA" w:rsidP="00AD4CCA">
      <w:pPr>
        <w:spacing w:line="360" w:lineRule="auto"/>
        <w:ind w:firstLine="709"/>
        <w:jc w:val="both"/>
        <w:rPr>
          <w:color w:val="000000"/>
          <w:sz w:val="28"/>
          <w:szCs w:val="28"/>
          <w:shd w:val="clear" w:color="auto" w:fill="FFFFFF"/>
        </w:rPr>
      </w:pPr>
    </w:p>
    <w:p w:rsidR="00AD117E" w:rsidRDefault="00EF6142" w:rsidP="00AD117E">
      <w:pPr>
        <w:spacing w:line="360" w:lineRule="auto"/>
        <w:ind w:firstLine="709"/>
        <w:jc w:val="both"/>
        <w:rPr>
          <w:sz w:val="28"/>
          <w:szCs w:val="28"/>
        </w:rPr>
      </w:pPr>
      <w:r w:rsidRPr="00900681">
        <w:rPr>
          <w:color w:val="000000"/>
          <w:sz w:val="28"/>
          <w:szCs w:val="28"/>
          <w:shd w:val="clear" w:color="auto" w:fill="FFFFFF"/>
        </w:rPr>
        <w:lastRenderedPageBreak/>
        <w:t>При активизации предпринимательской деятельности, росте доходов населения и ускорении промышленного производства о</w:t>
      </w:r>
      <w:r w:rsidR="00AD4CCA" w:rsidRPr="00900681">
        <w:rPr>
          <w:color w:val="000000"/>
          <w:sz w:val="28"/>
          <w:szCs w:val="28"/>
          <w:shd w:val="clear" w:color="auto" w:fill="FFFFFF"/>
        </w:rPr>
        <w:t>жидается повышение темпов развития информационных технологий.</w:t>
      </w:r>
      <w:r w:rsidR="00B65A56">
        <w:rPr>
          <w:color w:val="000000"/>
          <w:sz w:val="28"/>
          <w:szCs w:val="28"/>
          <w:shd w:val="clear" w:color="auto" w:fill="FFFFFF"/>
        </w:rPr>
        <w:t xml:space="preserve"> </w:t>
      </w:r>
      <w:r w:rsidR="00AD4CCA" w:rsidRPr="00900681">
        <w:rPr>
          <w:color w:val="000000"/>
          <w:sz w:val="28"/>
          <w:szCs w:val="28"/>
          <w:shd w:val="clear" w:color="auto" w:fill="FFFFFF"/>
        </w:rPr>
        <w:t>Объем рынка информационных технологий увеличится в 3,7 раза по сравнению с 2011 годом.</w:t>
      </w:r>
      <w:r w:rsidRPr="00900681">
        <w:rPr>
          <w:sz w:val="28"/>
          <w:szCs w:val="28"/>
        </w:rPr>
        <w:t xml:space="preserve"> Основные тенденции изменения структуры сохранятся</w:t>
      </w:r>
      <w:r w:rsidR="00AD117E">
        <w:rPr>
          <w:sz w:val="28"/>
          <w:szCs w:val="28"/>
        </w:rPr>
        <w:t>.</w:t>
      </w:r>
      <w:r w:rsidR="00AD117E" w:rsidRPr="00AD117E">
        <w:rPr>
          <w:sz w:val="28"/>
          <w:szCs w:val="28"/>
        </w:rPr>
        <w:t xml:space="preserve"> </w:t>
      </w:r>
      <w:r w:rsidR="00AD117E" w:rsidRPr="00E007E0">
        <w:rPr>
          <w:sz w:val="28"/>
          <w:szCs w:val="28"/>
        </w:rPr>
        <w:t xml:space="preserve">В документе также приведены значения по отдельным сегментам ИТ-рынка на основе данных технологических платформ, в которых есть отличия от показателей, приведенных в отчете </w:t>
      </w:r>
      <w:r w:rsidR="00AD117E">
        <w:rPr>
          <w:sz w:val="28"/>
          <w:szCs w:val="28"/>
        </w:rPr>
        <w:t>министерства экономического развития</w:t>
      </w:r>
      <w:r w:rsidR="00AD117E" w:rsidRPr="00E007E0">
        <w:rPr>
          <w:sz w:val="28"/>
          <w:szCs w:val="28"/>
        </w:rPr>
        <w:t>. В частности, техплатформы оценили объем российского рынка ПО за 2011 г. в 208,5 млрд руб. и прогнозируют его</w:t>
      </w:r>
      <w:r w:rsidR="00AD117E">
        <w:rPr>
          <w:sz w:val="28"/>
          <w:szCs w:val="28"/>
        </w:rPr>
        <w:t xml:space="preserve"> рост к 2020 г. до 858 млрд руб</w:t>
      </w:r>
      <w:r w:rsidR="00690DBD">
        <w:rPr>
          <w:rStyle w:val="a7"/>
          <w:sz w:val="28"/>
          <w:szCs w:val="28"/>
        </w:rPr>
        <w:footnoteReference w:id="14"/>
      </w:r>
      <w:r w:rsidR="00AD117E">
        <w:rPr>
          <w:sz w:val="28"/>
          <w:szCs w:val="28"/>
        </w:rPr>
        <w:t>.</w:t>
      </w:r>
    </w:p>
    <w:p w:rsidR="00900681" w:rsidRPr="00900681" w:rsidRDefault="00EF6142" w:rsidP="00AD117E">
      <w:pPr>
        <w:spacing w:line="360" w:lineRule="auto"/>
        <w:ind w:firstLine="709"/>
        <w:jc w:val="both"/>
        <w:rPr>
          <w:sz w:val="28"/>
          <w:szCs w:val="28"/>
        </w:rPr>
      </w:pPr>
      <w:r w:rsidRPr="00900681">
        <w:rPr>
          <w:sz w:val="28"/>
          <w:szCs w:val="28"/>
        </w:rPr>
        <w:t xml:space="preserve"> </w:t>
      </w:r>
    </w:p>
    <w:p w:rsidR="00AD4CCA" w:rsidRDefault="002D4997" w:rsidP="002D4997">
      <w:pPr>
        <w:spacing w:line="360" w:lineRule="auto"/>
        <w:ind w:firstLine="709"/>
        <w:rPr>
          <w:color w:val="000000"/>
          <w:sz w:val="28"/>
          <w:szCs w:val="28"/>
          <w:shd w:val="clear" w:color="auto" w:fill="FFFFFF"/>
        </w:rPr>
      </w:pPr>
      <w:r>
        <w:rPr>
          <w:noProof/>
          <w:color w:val="000000"/>
          <w:sz w:val="28"/>
          <w:szCs w:val="28"/>
          <w:shd w:val="clear" w:color="auto" w:fill="FFFFFF"/>
        </w:rPr>
        <w:drawing>
          <wp:inline distT="0" distB="0" distL="0" distR="0">
            <wp:extent cx="4918710" cy="1892410"/>
            <wp:effectExtent l="19050" t="0" r="0" b="0"/>
            <wp:docPr id="74" name="Рисунок 74" descr="C:\Users\User\Desktop\СЕМА\СЕМА\ДИПЛОМ\Techplcapture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User\Desktop\СЕМА\СЕМА\ДИПЛОМ\Techplcapture126.png"/>
                    <pic:cNvPicPr>
                      <a:picLocks noChangeAspect="1" noChangeArrowheads="1"/>
                    </pic:cNvPicPr>
                  </pic:nvPicPr>
                  <pic:blipFill>
                    <a:blip r:embed="rId19"/>
                    <a:srcRect t="19865"/>
                    <a:stretch>
                      <a:fillRect/>
                    </a:stretch>
                  </pic:blipFill>
                  <pic:spPr bwMode="auto">
                    <a:xfrm>
                      <a:off x="0" y="0"/>
                      <a:ext cx="4918710" cy="1892410"/>
                    </a:xfrm>
                    <a:prstGeom prst="rect">
                      <a:avLst/>
                    </a:prstGeom>
                    <a:noFill/>
                    <a:ln w="9525">
                      <a:noFill/>
                      <a:miter lim="800000"/>
                      <a:headEnd/>
                      <a:tailEnd/>
                    </a:ln>
                  </pic:spPr>
                </pic:pic>
              </a:graphicData>
            </a:graphic>
          </wp:inline>
        </w:drawing>
      </w:r>
    </w:p>
    <w:p w:rsidR="00D707FC" w:rsidRPr="003848E7" w:rsidRDefault="00D707FC" w:rsidP="00D707FC">
      <w:pPr>
        <w:spacing w:line="360" w:lineRule="auto"/>
        <w:ind w:firstLine="709"/>
        <w:jc w:val="center"/>
        <w:rPr>
          <w:color w:val="000000"/>
          <w:sz w:val="28"/>
          <w:szCs w:val="28"/>
          <w:shd w:val="clear" w:color="auto" w:fill="FFFFFF"/>
        </w:rPr>
      </w:pPr>
      <w:r w:rsidRPr="003848E7">
        <w:rPr>
          <w:spacing w:val="-2"/>
          <w:sz w:val="28"/>
          <w:szCs w:val="28"/>
        </w:rPr>
        <w:t xml:space="preserve">Рисунок </w:t>
      </w:r>
      <w:r>
        <w:rPr>
          <w:spacing w:val="-2"/>
          <w:sz w:val="28"/>
          <w:szCs w:val="28"/>
        </w:rPr>
        <w:t>4</w:t>
      </w:r>
      <w:r w:rsidRPr="003848E7">
        <w:rPr>
          <w:spacing w:val="-2"/>
          <w:sz w:val="28"/>
          <w:szCs w:val="28"/>
        </w:rPr>
        <w:t xml:space="preserve"> – </w:t>
      </w:r>
      <w:r>
        <w:rPr>
          <w:spacing w:val="-2"/>
          <w:sz w:val="28"/>
          <w:szCs w:val="28"/>
        </w:rPr>
        <w:t>Информационно-коммуникативные технологии (прогнозные значения по данным технологических платформ)</w:t>
      </w:r>
    </w:p>
    <w:p w:rsidR="00D707FC" w:rsidRDefault="00D707FC" w:rsidP="002D4997">
      <w:pPr>
        <w:spacing w:line="360" w:lineRule="auto"/>
        <w:ind w:firstLine="709"/>
        <w:rPr>
          <w:color w:val="000000"/>
          <w:sz w:val="28"/>
          <w:szCs w:val="28"/>
          <w:shd w:val="clear" w:color="auto" w:fill="FFFFFF"/>
        </w:rPr>
      </w:pPr>
    </w:p>
    <w:p w:rsidR="00AD4CCA" w:rsidRDefault="002D4997" w:rsidP="002D4997">
      <w:pPr>
        <w:spacing w:line="360" w:lineRule="auto"/>
        <w:ind w:firstLine="709"/>
        <w:jc w:val="both"/>
        <w:rPr>
          <w:sz w:val="28"/>
          <w:szCs w:val="28"/>
        </w:rPr>
      </w:pPr>
      <w:r w:rsidRPr="002D4997">
        <w:rPr>
          <w:sz w:val="28"/>
          <w:szCs w:val="28"/>
        </w:rPr>
        <w:t xml:space="preserve">К ключевым научно-технологическим трендам, формирующим ИТ-рынка, власти относят развитие исследований в области создания единой управляющей среды и единого информационного пространства транспортной инфраструктуры, развитие исследований в области новых принципов организации вычислений и создания вычислительных архитектур, построенных на новых парадигмах, исследований в области систем машинного обучения, основанных на новых методах и алгоритмах, исследований в области коммуникационных инфраструктур с терабитовыми </w:t>
      </w:r>
      <w:r w:rsidRPr="002D4997">
        <w:rPr>
          <w:sz w:val="28"/>
          <w:szCs w:val="28"/>
        </w:rPr>
        <w:lastRenderedPageBreak/>
        <w:t>скоростями передачи информации, развитие суперкомпьютерных вычислений за счет развития новых алгоритмов для решения прикладных задач со сложной логикой процесса вычисления и другие.</w:t>
      </w:r>
    </w:p>
    <w:p w:rsidR="009F0EF3" w:rsidRPr="009F0EF3" w:rsidRDefault="00290B07" w:rsidP="009F0EF3">
      <w:pPr>
        <w:spacing w:line="360" w:lineRule="auto"/>
        <w:ind w:firstLine="709"/>
        <w:jc w:val="both"/>
        <w:rPr>
          <w:sz w:val="28"/>
          <w:szCs w:val="28"/>
        </w:rPr>
      </w:pPr>
      <w:r>
        <w:rPr>
          <w:sz w:val="28"/>
          <w:szCs w:val="28"/>
        </w:rPr>
        <w:t xml:space="preserve">По оценкам </w:t>
      </w:r>
      <w:r w:rsidR="00266E8C">
        <w:rPr>
          <w:sz w:val="28"/>
          <w:szCs w:val="28"/>
        </w:rPr>
        <w:t xml:space="preserve">компании </w:t>
      </w:r>
      <w:hyperlink r:id="rId20" w:tooltip="IDC" w:history="1">
        <w:r w:rsidR="00266E8C" w:rsidRPr="009C7BD5">
          <w:rPr>
            <w:color w:val="000000"/>
            <w:sz w:val="28"/>
            <w:szCs w:val="28"/>
          </w:rPr>
          <w:t>IDC</w:t>
        </w:r>
      </w:hyperlink>
      <w:r w:rsidR="00266E8C">
        <w:rPr>
          <w:color w:val="000000"/>
          <w:sz w:val="28"/>
          <w:szCs w:val="28"/>
        </w:rPr>
        <w:t>-</w:t>
      </w:r>
      <w:r w:rsidR="00266E8C" w:rsidRPr="006E783E">
        <w:rPr>
          <w:color w:val="000000"/>
          <w:sz w:val="28"/>
          <w:szCs w:val="28"/>
        </w:rPr>
        <w:t>Russia</w:t>
      </w:r>
      <w:r w:rsidRPr="00EF131D">
        <w:rPr>
          <w:sz w:val="28"/>
          <w:szCs w:val="28"/>
        </w:rPr>
        <w:t>, в ближайшие пять лет ИТ-рынок России будет расти только на 5-7</w:t>
      </w:r>
      <w:r>
        <w:rPr>
          <w:sz w:val="28"/>
          <w:szCs w:val="28"/>
        </w:rPr>
        <w:t xml:space="preserve"> </w:t>
      </w:r>
      <w:r w:rsidRPr="00EF131D">
        <w:rPr>
          <w:sz w:val="28"/>
          <w:szCs w:val="28"/>
        </w:rPr>
        <w:t>% в год. Аналитик</w:t>
      </w:r>
      <w:r>
        <w:rPr>
          <w:sz w:val="28"/>
          <w:szCs w:val="28"/>
        </w:rPr>
        <w:t>и компании</w:t>
      </w:r>
      <w:r w:rsidRPr="00EF131D">
        <w:rPr>
          <w:sz w:val="28"/>
          <w:szCs w:val="28"/>
        </w:rPr>
        <w:t xml:space="preserve"> убежден</w:t>
      </w:r>
      <w:r>
        <w:rPr>
          <w:sz w:val="28"/>
          <w:szCs w:val="28"/>
        </w:rPr>
        <w:t>ы</w:t>
      </w:r>
      <w:r w:rsidRPr="00EF131D">
        <w:rPr>
          <w:sz w:val="28"/>
          <w:szCs w:val="28"/>
        </w:rPr>
        <w:t xml:space="preserve">, что в ближайшие пять лет рост рынка будет обусловлен инвестициями в </w:t>
      </w:r>
      <w:r>
        <w:rPr>
          <w:sz w:val="28"/>
          <w:szCs w:val="28"/>
        </w:rPr>
        <w:t>«</w:t>
      </w:r>
      <w:r w:rsidRPr="00EF131D">
        <w:rPr>
          <w:sz w:val="28"/>
          <w:szCs w:val="28"/>
        </w:rPr>
        <w:t>третью ИТ-платформу</w:t>
      </w:r>
      <w:r>
        <w:rPr>
          <w:sz w:val="28"/>
          <w:szCs w:val="28"/>
        </w:rPr>
        <w:t>»</w:t>
      </w:r>
      <w:r w:rsidRPr="00EF131D">
        <w:rPr>
          <w:sz w:val="28"/>
          <w:szCs w:val="28"/>
        </w:rPr>
        <w:t>, то есть в мобильные устройства, приложения для них, соцсети и облачные технологии. Затрат</w:t>
      </w:r>
      <w:r>
        <w:rPr>
          <w:sz w:val="28"/>
          <w:szCs w:val="28"/>
        </w:rPr>
        <w:t>ы компаний на «вторую платформу»</w:t>
      </w:r>
      <w:r w:rsidRPr="00EF131D">
        <w:rPr>
          <w:sz w:val="28"/>
          <w:szCs w:val="28"/>
        </w:rPr>
        <w:t xml:space="preserve"> </w:t>
      </w:r>
      <w:r>
        <w:rPr>
          <w:sz w:val="28"/>
          <w:szCs w:val="28"/>
        </w:rPr>
        <w:t>–</w:t>
      </w:r>
      <w:r w:rsidRPr="00EF131D">
        <w:rPr>
          <w:sz w:val="28"/>
          <w:szCs w:val="28"/>
        </w:rPr>
        <w:t xml:space="preserve"> стандартные персональные компьютеры, локальные и глобальные сети, организованные по клиент-серверной архитектуре, </w:t>
      </w:r>
      <w:r>
        <w:rPr>
          <w:sz w:val="28"/>
          <w:szCs w:val="28"/>
        </w:rPr>
        <w:t>–</w:t>
      </w:r>
      <w:r w:rsidRPr="00EF131D">
        <w:rPr>
          <w:sz w:val="28"/>
          <w:szCs w:val="28"/>
        </w:rPr>
        <w:t xml:space="preserve"> в ближайшие годы останутся на прежнем уровне, </w:t>
      </w:r>
      <w:r>
        <w:rPr>
          <w:sz w:val="28"/>
          <w:szCs w:val="28"/>
        </w:rPr>
        <w:t>а</w:t>
      </w:r>
      <w:r w:rsidRPr="00EF131D">
        <w:rPr>
          <w:sz w:val="28"/>
          <w:szCs w:val="28"/>
        </w:rPr>
        <w:t xml:space="preserve"> рост рынка будет происходить за счет инвестиций в </w:t>
      </w:r>
      <w:r>
        <w:rPr>
          <w:sz w:val="28"/>
          <w:szCs w:val="28"/>
        </w:rPr>
        <w:t>«третью платформу</w:t>
      </w:r>
      <w:r w:rsidR="00E56A5B">
        <w:rPr>
          <w:sz w:val="28"/>
          <w:szCs w:val="28"/>
        </w:rPr>
        <w:t>».</w:t>
      </w:r>
      <w:r w:rsidR="00E56A5B" w:rsidRPr="00E56A5B">
        <w:rPr>
          <w:sz w:val="28"/>
          <w:szCs w:val="28"/>
        </w:rPr>
        <w:t xml:space="preserve"> </w:t>
      </w:r>
      <w:r w:rsidR="009F0EF3" w:rsidRPr="009F0EF3">
        <w:rPr>
          <w:sz w:val="28"/>
          <w:szCs w:val="28"/>
        </w:rPr>
        <w:t>«Третья платформа» названа так потому, что следует третьей в ряду платформ (</w:t>
      </w:r>
      <w:r w:rsidR="009F0EF3">
        <w:rPr>
          <w:sz w:val="28"/>
          <w:szCs w:val="28"/>
        </w:rPr>
        <w:t>см. прил.</w:t>
      </w:r>
      <w:r w:rsidR="002D4E45">
        <w:rPr>
          <w:sz w:val="28"/>
          <w:szCs w:val="28"/>
        </w:rPr>
        <w:t xml:space="preserve"> </w:t>
      </w:r>
      <w:r w:rsidR="009F0EF3" w:rsidRPr="009F0EF3">
        <w:rPr>
          <w:sz w:val="28"/>
          <w:szCs w:val="28"/>
        </w:rPr>
        <w:t xml:space="preserve">1). Первая </w:t>
      </w:r>
      <w:r w:rsidR="0021661D">
        <w:rPr>
          <w:sz w:val="28"/>
          <w:szCs w:val="28"/>
        </w:rPr>
        <w:t>–</w:t>
      </w:r>
      <w:r w:rsidR="009F0EF3" w:rsidRPr="009F0EF3">
        <w:rPr>
          <w:sz w:val="28"/>
          <w:szCs w:val="28"/>
        </w:rPr>
        <w:t xml:space="preserve"> на базе мэйнфреймов и терминалов с тысячами приложений и миллионами пользователей, вторая</w:t>
      </w:r>
      <w:r w:rsidR="002D4E45">
        <w:rPr>
          <w:sz w:val="28"/>
          <w:szCs w:val="28"/>
        </w:rPr>
        <w:t xml:space="preserve"> – </w:t>
      </w:r>
      <w:r w:rsidR="009F0EF3" w:rsidRPr="009F0EF3">
        <w:rPr>
          <w:sz w:val="28"/>
          <w:szCs w:val="28"/>
        </w:rPr>
        <w:t>на базе ПК и клиент-серверной архитектуры с сотнями тысяч приложений и миллиардами пользователей, а третья платформа</w:t>
      </w:r>
      <w:r w:rsidR="002D4E45">
        <w:rPr>
          <w:sz w:val="28"/>
          <w:szCs w:val="28"/>
        </w:rPr>
        <w:t xml:space="preserve"> –</w:t>
      </w:r>
      <w:r w:rsidR="009F0EF3" w:rsidRPr="009F0EF3">
        <w:rPr>
          <w:sz w:val="28"/>
          <w:szCs w:val="28"/>
        </w:rPr>
        <w:t xml:space="preserve"> на базе различных, в том числе мобильных устройств, мобильного Интернета, социальных сетей, облачных технологий и построения всевозможных решений «умной» экономики.</w:t>
      </w:r>
      <w:r w:rsidR="000A1E76">
        <w:rPr>
          <w:rStyle w:val="a7"/>
          <w:sz w:val="28"/>
          <w:szCs w:val="28"/>
        </w:rPr>
        <w:footnoteReference w:id="15"/>
      </w:r>
    </w:p>
    <w:p w:rsidR="006D04C7" w:rsidRDefault="006D04C7" w:rsidP="006D04C7">
      <w:pPr>
        <w:spacing w:line="360" w:lineRule="auto"/>
        <w:ind w:firstLine="709"/>
        <w:jc w:val="both"/>
        <w:rPr>
          <w:sz w:val="28"/>
          <w:szCs w:val="28"/>
        </w:rPr>
      </w:pPr>
      <w:r>
        <w:rPr>
          <w:sz w:val="28"/>
          <w:szCs w:val="28"/>
        </w:rPr>
        <w:t>Таким образом, п</w:t>
      </w:r>
      <w:r w:rsidRPr="00294D13">
        <w:rPr>
          <w:sz w:val="28"/>
          <w:szCs w:val="28"/>
        </w:rPr>
        <w:t>о мере созревания рынка информационных технологий системообразующая роль рынка ИТ-услуг как его сегмента становится все более существенной, так как эффективное использование ИТ повышает конкурентоспособность компаний и позволяет добиваться лучших результатов в бизнесе. Именно поэтому при высоком уровне развития информационных технологий</w:t>
      </w:r>
      <w:r w:rsidR="000C3E15">
        <w:rPr>
          <w:sz w:val="28"/>
          <w:szCs w:val="28"/>
        </w:rPr>
        <w:t xml:space="preserve"> (третья платформа)</w:t>
      </w:r>
      <w:r w:rsidRPr="00294D13">
        <w:rPr>
          <w:sz w:val="28"/>
          <w:szCs w:val="28"/>
        </w:rPr>
        <w:t xml:space="preserve"> рынок ИТ-услуг является крупнейшим из сегментов ИТ-рынка и в немалой степени определяет его состояние, потенциал развития и динамику в целом.</w:t>
      </w:r>
    </w:p>
    <w:p w:rsidR="00114335" w:rsidRPr="000C3E15" w:rsidRDefault="00114335" w:rsidP="00FF1204">
      <w:pPr>
        <w:ind w:firstLine="709"/>
        <w:jc w:val="both"/>
      </w:pPr>
    </w:p>
    <w:p w:rsidR="000A5F79" w:rsidRDefault="00D51F53" w:rsidP="00D06ED0">
      <w:pPr>
        <w:pStyle w:val="2"/>
        <w:numPr>
          <w:ilvl w:val="1"/>
          <w:numId w:val="3"/>
        </w:numPr>
        <w:ind w:left="357" w:hanging="357"/>
        <w:jc w:val="center"/>
        <w:rPr>
          <w:rFonts w:ascii="Times New Roman" w:eastAsia="SimSun" w:hAnsi="Times New Roman"/>
          <w:color w:val="auto"/>
          <w:sz w:val="28"/>
          <w:szCs w:val="28"/>
          <w:lang w:eastAsia="zh-CN"/>
        </w:rPr>
      </w:pPr>
      <w:bookmarkStart w:id="5" w:name="_Toc416256795"/>
      <w:r>
        <w:rPr>
          <w:rFonts w:ascii="Times New Roman" w:eastAsia="SimSun" w:hAnsi="Times New Roman"/>
          <w:color w:val="auto"/>
          <w:sz w:val="28"/>
          <w:szCs w:val="28"/>
          <w:lang w:eastAsia="zh-CN"/>
        </w:rPr>
        <w:lastRenderedPageBreak/>
        <w:t>МЕСТО И РОЛЬ ИГРОВОЙ ИНДУСТРИИ НА РЫНКЕ ИНФОРМАЦИОННЫХ ТЕХНОЛОГИЙ</w:t>
      </w:r>
      <w:bookmarkEnd w:id="5"/>
    </w:p>
    <w:p w:rsidR="00F84934" w:rsidRPr="00443B1B" w:rsidRDefault="00F84934" w:rsidP="00B76FC1">
      <w:pPr>
        <w:rPr>
          <w:sz w:val="28"/>
          <w:szCs w:val="28"/>
          <w:lang w:eastAsia="zh-CN"/>
        </w:rPr>
      </w:pPr>
    </w:p>
    <w:p w:rsidR="00D06ED0" w:rsidRDefault="00D06ED0" w:rsidP="00F84934">
      <w:pPr>
        <w:rPr>
          <w:sz w:val="28"/>
          <w:szCs w:val="28"/>
          <w:lang w:eastAsia="zh-CN"/>
        </w:rPr>
      </w:pPr>
    </w:p>
    <w:p w:rsidR="00D316F6" w:rsidRPr="00443B1B" w:rsidRDefault="00D316F6" w:rsidP="00F84934">
      <w:pPr>
        <w:rPr>
          <w:sz w:val="28"/>
          <w:szCs w:val="28"/>
          <w:lang w:eastAsia="zh-CN"/>
        </w:rPr>
      </w:pPr>
    </w:p>
    <w:p w:rsidR="009A023E" w:rsidRDefault="0017250A" w:rsidP="008B75E5">
      <w:pPr>
        <w:spacing w:line="360" w:lineRule="auto"/>
        <w:ind w:firstLine="709"/>
        <w:jc w:val="both"/>
        <w:rPr>
          <w:color w:val="000000"/>
          <w:sz w:val="28"/>
          <w:szCs w:val="28"/>
          <w:shd w:val="clear" w:color="auto" w:fill="FFFFFF"/>
        </w:rPr>
      </w:pPr>
      <w:r w:rsidRPr="00797CAA">
        <w:rPr>
          <w:color w:val="000000"/>
          <w:sz w:val="28"/>
          <w:szCs w:val="28"/>
          <w:shd w:val="clear" w:color="auto" w:fill="FFFFFF"/>
        </w:rPr>
        <w:t xml:space="preserve">Игровая индустрия (индустрия компьютерных игр, также </w:t>
      </w:r>
      <w:hyperlink r:id="rId21" w:tooltip="Индустрия" w:history="1">
        <w:r w:rsidRPr="00797CAA">
          <w:rPr>
            <w:color w:val="000000"/>
            <w:sz w:val="28"/>
            <w:szCs w:val="28"/>
          </w:rPr>
          <w:t>индустрия</w:t>
        </w:r>
      </w:hyperlink>
      <w:r w:rsidRPr="00797CAA">
        <w:rPr>
          <w:color w:val="000000"/>
          <w:sz w:val="28"/>
          <w:szCs w:val="28"/>
          <w:shd w:val="clear" w:color="auto" w:fill="FFFFFF"/>
        </w:rPr>
        <w:t xml:space="preserve"> интерактивных развлечений)</w:t>
      </w:r>
      <w:r w:rsidR="00996AEB">
        <w:rPr>
          <w:color w:val="000000"/>
          <w:sz w:val="28"/>
          <w:szCs w:val="28"/>
          <w:shd w:val="clear" w:color="auto" w:fill="FFFFFF"/>
        </w:rPr>
        <w:t xml:space="preserve"> является одним из сегментов</w:t>
      </w:r>
      <w:r w:rsidRPr="00797CAA">
        <w:rPr>
          <w:color w:val="000000"/>
          <w:sz w:val="28"/>
          <w:szCs w:val="28"/>
          <w:shd w:val="clear" w:color="auto" w:fill="FFFFFF"/>
        </w:rPr>
        <w:t xml:space="preserve"> </w:t>
      </w:r>
      <w:r w:rsidR="00996AEB" w:rsidRPr="00294D13">
        <w:rPr>
          <w:sz w:val="28"/>
          <w:szCs w:val="28"/>
        </w:rPr>
        <w:t>рынк</w:t>
      </w:r>
      <w:r w:rsidR="00996AEB">
        <w:rPr>
          <w:sz w:val="28"/>
          <w:szCs w:val="28"/>
        </w:rPr>
        <w:t>а</w:t>
      </w:r>
      <w:r w:rsidR="00996AEB" w:rsidRPr="00294D13">
        <w:rPr>
          <w:sz w:val="28"/>
          <w:szCs w:val="28"/>
        </w:rPr>
        <w:t xml:space="preserve"> ИТ-услуг</w:t>
      </w:r>
      <w:r w:rsidR="00996AEB">
        <w:rPr>
          <w:sz w:val="28"/>
          <w:szCs w:val="28"/>
        </w:rPr>
        <w:t xml:space="preserve"> и представляет такой </w:t>
      </w:r>
      <w:hyperlink r:id="rId22" w:tooltip="Сектор экономики" w:history="1">
        <w:r w:rsidRPr="00797CAA">
          <w:rPr>
            <w:color w:val="000000"/>
            <w:sz w:val="28"/>
            <w:szCs w:val="28"/>
          </w:rPr>
          <w:t>сектор экономики</w:t>
        </w:r>
      </w:hyperlink>
      <w:r w:rsidRPr="00797CAA">
        <w:rPr>
          <w:color w:val="000000"/>
          <w:sz w:val="28"/>
          <w:szCs w:val="28"/>
          <w:shd w:val="clear" w:color="auto" w:fill="FFFFFF"/>
        </w:rPr>
        <w:t>,</w:t>
      </w:r>
      <w:r w:rsidR="00996AEB">
        <w:rPr>
          <w:color w:val="000000"/>
          <w:sz w:val="28"/>
          <w:szCs w:val="28"/>
          <w:shd w:val="clear" w:color="auto" w:fill="FFFFFF"/>
        </w:rPr>
        <w:t xml:space="preserve"> который</w:t>
      </w:r>
      <w:r w:rsidRPr="00797CAA">
        <w:rPr>
          <w:color w:val="000000"/>
          <w:sz w:val="28"/>
          <w:szCs w:val="28"/>
          <w:shd w:val="clear" w:color="auto" w:fill="FFFFFF"/>
        </w:rPr>
        <w:t xml:space="preserve"> связан с разработкой, продвижением и продажей </w:t>
      </w:r>
      <w:hyperlink r:id="rId23" w:tooltip="Компьютерная игра" w:history="1">
        <w:r w:rsidRPr="00797CAA">
          <w:rPr>
            <w:color w:val="000000"/>
            <w:sz w:val="28"/>
            <w:szCs w:val="28"/>
          </w:rPr>
          <w:t>компьютерных игр</w:t>
        </w:r>
      </w:hyperlink>
      <w:r w:rsidRPr="00797CAA">
        <w:rPr>
          <w:color w:val="000000"/>
          <w:sz w:val="28"/>
          <w:szCs w:val="28"/>
          <w:shd w:val="clear" w:color="auto" w:fill="FFFFFF"/>
        </w:rPr>
        <w:t>. Индустрия компьютерных игр зародилась в середине</w:t>
      </w:r>
      <w:r w:rsidR="00990A90" w:rsidRPr="00797CAA">
        <w:rPr>
          <w:color w:val="000000"/>
          <w:sz w:val="28"/>
          <w:szCs w:val="28"/>
          <w:shd w:val="clear" w:color="auto" w:fill="FFFFFF"/>
        </w:rPr>
        <w:t xml:space="preserve"> </w:t>
      </w:r>
      <w:hyperlink r:id="rId24" w:tooltip="1970-е" w:history="1">
        <w:r w:rsidRPr="00797CAA">
          <w:rPr>
            <w:color w:val="000000"/>
            <w:sz w:val="28"/>
            <w:szCs w:val="28"/>
            <w:shd w:val="clear" w:color="auto" w:fill="FFFFFF"/>
          </w:rPr>
          <w:t>1970-х</w:t>
        </w:r>
      </w:hyperlink>
      <w:r w:rsidR="00990A90" w:rsidRPr="00797CAA">
        <w:rPr>
          <w:color w:val="000000"/>
          <w:sz w:val="28"/>
          <w:szCs w:val="28"/>
          <w:shd w:val="clear" w:color="auto" w:fill="FFFFFF"/>
        </w:rPr>
        <w:t xml:space="preserve"> </w:t>
      </w:r>
      <w:r w:rsidRPr="00797CAA">
        <w:rPr>
          <w:color w:val="000000"/>
          <w:sz w:val="28"/>
          <w:szCs w:val="28"/>
          <w:shd w:val="clear" w:color="auto" w:fill="FFFFFF"/>
        </w:rPr>
        <w:t>годов как движение энтузиастов и за несколько десятилетий выросла из небольшого рынка в</w:t>
      </w:r>
      <w:r w:rsidR="00990A90" w:rsidRPr="00797CAA">
        <w:rPr>
          <w:color w:val="000000"/>
          <w:sz w:val="28"/>
          <w:szCs w:val="28"/>
          <w:shd w:val="clear" w:color="auto" w:fill="FFFFFF"/>
        </w:rPr>
        <w:t xml:space="preserve"> </w:t>
      </w:r>
      <w:hyperlink r:id="rId25" w:tooltip="Мейнстрим" w:history="1">
        <w:r w:rsidRPr="00797CAA">
          <w:rPr>
            <w:color w:val="000000"/>
            <w:sz w:val="28"/>
            <w:szCs w:val="28"/>
            <w:shd w:val="clear" w:color="auto" w:fill="FFFFFF"/>
          </w:rPr>
          <w:t>мейнстрим</w:t>
        </w:r>
      </w:hyperlink>
      <w:r w:rsidR="00990A90" w:rsidRPr="00797CAA">
        <w:rPr>
          <w:color w:val="000000"/>
          <w:sz w:val="28"/>
          <w:szCs w:val="28"/>
          <w:shd w:val="clear" w:color="auto" w:fill="FFFFFF"/>
        </w:rPr>
        <w:t xml:space="preserve"> </w:t>
      </w:r>
      <w:r w:rsidR="00584E9A" w:rsidRPr="00797CAA">
        <w:rPr>
          <w:color w:val="000000"/>
          <w:sz w:val="28"/>
          <w:szCs w:val="28"/>
          <w:shd w:val="clear" w:color="auto" w:fill="FFFFFF"/>
        </w:rPr>
        <w:t>(англ.</w:t>
      </w:r>
      <w:r w:rsidR="00990A90" w:rsidRPr="00797CAA">
        <w:rPr>
          <w:color w:val="000000"/>
          <w:sz w:val="28"/>
          <w:szCs w:val="28"/>
          <w:shd w:val="clear" w:color="auto" w:fill="FFFFFF"/>
        </w:rPr>
        <w:t xml:space="preserve"> </w:t>
      </w:r>
      <w:r w:rsidR="00584E9A" w:rsidRPr="00797CAA">
        <w:rPr>
          <w:color w:val="000000"/>
          <w:sz w:val="28"/>
          <w:szCs w:val="28"/>
          <w:shd w:val="clear" w:color="auto" w:fill="FFFFFF"/>
        </w:rPr>
        <w:t>«mainstream» – основное течение, преобладающее направление в какой-либо области).</w:t>
      </w:r>
      <w:r w:rsidR="007E0C00">
        <w:rPr>
          <w:color w:val="000000"/>
          <w:sz w:val="28"/>
          <w:szCs w:val="28"/>
          <w:shd w:val="clear" w:color="auto" w:fill="FFFFFF"/>
        </w:rPr>
        <w:t xml:space="preserve"> </w:t>
      </w:r>
      <w:r w:rsidR="00315142">
        <w:rPr>
          <w:color w:val="000000"/>
          <w:sz w:val="28"/>
          <w:szCs w:val="28"/>
          <w:shd w:val="clear" w:color="auto" w:fill="FFFFFF"/>
        </w:rPr>
        <w:t xml:space="preserve">Сегодня </w:t>
      </w:r>
      <w:r w:rsidR="00620455">
        <w:rPr>
          <w:color w:val="000000"/>
          <w:sz w:val="28"/>
          <w:szCs w:val="28"/>
          <w:shd w:val="clear" w:color="auto" w:fill="FFFFFF"/>
        </w:rPr>
        <w:t>и</w:t>
      </w:r>
      <w:r w:rsidR="00620455" w:rsidRPr="00620455">
        <w:rPr>
          <w:color w:val="000000"/>
          <w:sz w:val="28"/>
          <w:szCs w:val="28"/>
          <w:shd w:val="clear" w:color="auto" w:fill="FFFFFF"/>
        </w:rPr>
        <w:t xml:space="preserve">ндустрия компьютерных игр </w:t>
      </w:r>
      <w:r w:rsidR="00620455">
        <w:rPr>
          <w:color w:val="000000"/>
          <w:sz w:val="28"/>
          <w:szCs w:val="28"/>
          <w:shd w:val="clear" w:color="auto" w:fill="FFFFFF"/>
        </w:rPr>
        <w:t>представляет собою</w:t>
      </w:r>
      <w:r w:rsidR="00620455" w:rsidRPr="00620455">
        <w:rPr>
          <w:color w:val="000000"/>
          <w:sz w:val="28"/>
          <w:szCs w:val="28"/>
          <w:shd w:val="clear" w:color="auto" w:fill="FFFFFF"/>
        </w:rPr>
        <w:t xml:space="preserve"> совокупность различных компаний, сообществ и отдельных личностей, а так же технологий и процессов, которые вместе образуют полный цикл производства (разработка, продажа, продвижение, потребление) компьютерных игр</w:t>
      </w:r>
      <w:r w:rsidR="00C023DE">
        <w:rPr>
          <w:color w:val="000000"/>
          <w:sz w:val="28"/>
          <w:szCs w:val="28"/>
          <w:shd w:val="clear" w:color="auto" w:fill="FFFFFF"/>
        </w:rPr>
        <w:t>.</w:t>
      </w:r>
      <w:r w:rsidR="00764260">
        <w:rPr>
          <w:color w:val="000000"/>
          <w:sz w:val="28"/>
          <w:szCs w:val="28"/>
          <w:shd w:val="clear" w:color="auto" w:fill="FFFFFF"/>
        </w:rPr>
        <w:t xml:space="preserve"> </w:t>
      </w:r>
      <w:r w:rsidR="00620455" w:rsidRPr="00620455">
        <w:rPr>
          <w:color w:val="000000"/>
          <w:sz w:val="28"/>
          <w:szCs w:val="28"/>
          <w:shd w:val="clear" w:color="auto" w:fill="FFFFFF"/>
        </w:rPr>
        <w:t>Структурно игровая индустрия состоит из 6 различных уровней производства</w:t>
      </w:r>
      <w:r w:rsidR="00764260">
        <w:rPr>
          <w:color w:val="000000"/>
          <w:sz w:val="28"/>
          <w:szCs w:val="28"/>
          <w:shd w:val="clear" w:color="auto" w:fill="FFFFFF"/>
        </w:rPr>
        <w:t xml:space="preserve">, </w:t>
      </w:r>
      <w:r w:rsidR="000C176D">
        <w:rPr>
          <w:color w:val="000000"/>
          <w:sz w:val="28"/>
          <w:szCs w:val="28"/>
          <w:shd w:val="clear" w:color="auto" w:fill="FFFFFF"/>
        </w:rPr>
        <w:t>между которыми существуют определенные связи</w:t>
      </w:r>
      <w:r w:rsidR="009A023E">
        <w:rPr>
          <w:color w:val="000000"/>
          <w:sz w:val="28"/>
          <w:szCs w:val="28"/>
          <w:shd w:val="clear" w:color="auto" w:fill="FFFFFF"/>
        </w:rPr>
        <w:t xml:space="preserve"> (см. прил. 2).</w:t>
      </w:r>
    </w:p>
    <w:p w:rsidR="008B75E5" w:rsidRDefault="002538BD" w:rsidP="008B75E5">
      <w:pPr>
        <w:spacing w:line="360" w:lineRule="auto"/>
        <w:ind w:firstLine="709"/>
        <w:jc w:val="both"/>
        <w:rPr>
          <w:color w:val="000000"/>
          <w:sz w:val="28"/>
          <w:szCs w:val="28"/>
          <w:shd w:val="clear" w:color="auto" w:fill="FFFFFF"/>
        </w:rPr>
      </w:pPr>
      <w:r>
        <w:rPr>
          <w:color w:val="000000"/>
          <w:sz w:val="28"/>
          <w:szCs w:val="28"/>
          <w:shd w:val="clear" w:color="auto" w:fill="FFFFFF"/>
        </w:rPr>
        <w:t xml:space="preserve">Графическое изображение структуры игровой индустрии можно представить следующим образом </w:t>
      </w:r>
      <w:r w:rsidR="00C023DE">
        <w:rPr>
          <w:color w:val="000000"/>
          <w:sz w:val="28"/>
          <w:szCs w:val="28"/>
          <w:shd w:val="clear" w:color="auto" w:fill="FFFFFF"/>
        </w:rPr>
        <w:t>(см. рис. 5).</w:t>
      </w:r>
    </w:p>
    <w:tbl>
      <w:tblPr>
        <w:tblW w:w="5000" w:type="pct"/>
        <w:jc w:val="center"/>
        <w:shd w:val="clear" w:color="auto" w:fill="FFFFFF"/>
        <w:tblCellMar>
          <w:top w:w="30" w:type="dxa"/>
          <w:left w:w="30" w:type="dxa"/>
          <w:bottom w:w="30" w:type="dxa"/>
          <w:right w:w="30" w:type="dxa"/>
        </w:tblCellMar>
        <w:tblLook w:val="04A0"/>
      </w:tblPr>
      <w:tblGrid>
        <w:gridCol w:w="1019"/>
        <w:gridCol w:w="1346"/>
        <w:gridCol w:w="1356"/>
        <w:gridCol w:w="1404"/>
        <w:gridCol w:w="1395"/>
        <w:gridCol w:w="1641"/>
        <w:gridCol w:w="1253"/>
      </w:tblGrid>
      <w:tr w:rsidR="006F14FD" w:rsidRPr="00524958" w:rsidTr="002538BD">
        <w:trPr>
          <w:jc w:val="center"/>
        </w:trPr>
        <w:tc>
          <w:tcPr>
            <w:tcW w:w="10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524958" w:rsidRDefault="006F14FD">
            <w:pPr>
              <w:jc w:val="center"/>
              <w:rPr>
                <w:b/>
                <w:bCs/>
                <w:sz w:val="20"/>
                <w:szCs w:val="20"/>
              </w:rPr>
            </w:pPr>
            <w:r w:rsidRPr="00524958">
              <w:rPr>
                <w:b/>
                <w:bCs/>
                <w:sz w:val="20"/>
                <w:szCs w:val="20"/>
              </w:rPr>
              <w:t>Категория</w:t>
            </w:r>
          </w:p>
        </w:tc>
        <w:tc>
          <w:tcPr>
            <w:tcW w:w="134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524958" w:rsidRDefault="0071270C">
            <w:pPr>
              <w:jc w:val="center"/>
              <w:rPr>
                <w:b/>
                <w:bCs/>
                <w:sz w:val="20"/>
                <w:szCs w:val="20"/>
              </w:rPr>
            </w:pPr>
            <w:hyperlink r:id="rId26" w:anchor="Level_1" w:history="1">
              <w:r w:rsidR="006F14FD" w:rsidRPr="00524958">
                <w:rPr>
                  <w:b/>
                  <w:bCs/>
                  <w:sz w:val="20"/>
                  <w:szCs w:val="20"/>
                </w:rPr>
                <w:t>Платформы (Хард)</w:t>
              </w:r>
            </w:hyperlink>
          </w:p>
        </w:tc>
        <w:tc>
          <w:tcPr>
            <w:tcW w:w="13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524958" w:rsidRDefault="0071270C">
            <w:pPr>
              <w:jc w:val="center"/>
              <w:rPr>
                <w:b/>
                <w:bCs/>
                <w:sz w:val="20"/>
                <w:szCs w:val="20"/>
              </w:rPr>
            </w:pPr>
            <w:hyperlink r:id="rId27" w:anchor="Level_2" w:history="1">
              <w:r w:rsidR="006F14FD" w:rsidRPr="00524958">
                <w:rPr>
                  <w:b/>
                  <w:bCs/>
                  <w:sz w:val="20"/>
                  <w:szCs w:val="20"/>
                </w:rPr>
                <w:t>Программы (Софт)</w:t>
              </w:r>
            </w:hyperlink>
          </w:p>
        </w:tc>
        <w:tc>
          <w:tcPr>
            <w:tcW w:w="140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524958" w:rsidRDefault="0071270C">
            <w:pPr>
              <w:jc w:val="center"/>
              <w:rPr>
                <w:b/>
                <w:bCs/>
                <w:sz w:val="20"/>
                <w:szCs w:val="20"/>
              </w:rPr>
            </w:pPr>
            <w:hyperlink r:id="rId28" w:anchor="Level_3" w:history="1">
              <w:r w:rsidR="006F14FD" w:rsidRPr="00524958">
                <w:rPr>
                  <w:b/>
                  <w:bCs/>
                  <w:sz w:val="20"/>
                  <w:szCs w:val="20"/>
                </w:rPr>
                <w:t>Создание (Девелопмент)</w:t>
              </w:r>
            </w:hyperlink>
          </w:p>
        </w:tc>
        <w:tc>
          <w:tcPr>
            <w:tcW w:w="13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524958" w:rsidRDefault="0071270C">
            <w:pPr>
              <w:jc w:val="center"/>
              <w:rPr>
                <w:b/>
                <w:bCs/>
                <w:sz w:val="20"/>
                <w:szCs w:val="20"/>
              </w:rPr>
            </w:pPr>
            <w:hyperlink r:id="rId29" w:anchor="Level_4" w:history="1">
              <w:r w:rsidR="006F14FD" w:rsidRPr="00524958">
                <w:rPr>
                  <w:b/>
                  <w:bCs/>
                  <w:sz w:val="20"/>
                  <w:szCs w:val="20"/>
                </w:rPr>
                <w:t>Издание (Паблишмент)</w:t>
              </w:r>
            </w:hyperlink>
          </w:p>
        </w:tc>
        <w:tc>
          <w:tcPr>
            <w:tcW w:w="16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524958" w:rsidRDefault="0071270C">
            <w:pPr>
              <w:jc w:val="center"/>
              <w:rPr>
                <w:b/>
                <w:bCs/>
                <w:sz w:val="20"/>
                <w:szCs w:val="20"/>
              </w:rPr>
            </w:pPr>
            <w:hyperlink r:id="rId30" w:anchor="Level_5" w:history="1">
              <w:r w:rsidR="006F14FD" w:rsidRPr="00524958">
                <w:rPr>
                  <w:b/>
                  <w:bCs/>
                  <w:sz w:val="20"/>
                  <w:szCs w:val="20"/>
                </w:rPr>
                <w:t>Распространение (Журналистика)</w:t>
              </w:r>
            </w:hyperlink>
          </w:p>
        </w:tc>
        <w:tc>
          <w:tcPr>
            <w:tcW w:w="125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524958" w:rsidRDefault="0071270C">
            <w:pPr>
              <w:jc w:val="center"/>
              <w:rPr>
                <w:b/>
                <w:bCs/>
                <w:sz w:val="20"/>
                <w:szCs w:val="20"/>
              </w:rPr>
            </w:pPr>
            <w:hyperlink r:id="rId31" w:anchor="Level_6" w:history="1">
              <w:r w:rsidR="006F14FD" w:rsidRPr="00524958">
                <w:rPr>
                  <w:b/>
                  <w:bCs/>
                  <w:sz w:val="20"/>
                  <w:szCs w:val="20"/>
                </w:rPr>
                <w:t>Потребление</w:t>
              </w:r>
            </w:hyperlink>
          </w:p>
        </w:tc>
      </w:tr>
      <w:tr w:rsidR="006F14FD" w:rsidRPr="00764260" w:rsidTr="006F14F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b/>
                <w:bCs/>
                <w:sz w:val="20"/>
                <w:szCs w:val="20"/>
              </w:rPr>
              <w:t>Роль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b/>
                <w:bCs/>
                <w:sz w:val="20"/>
                <w:szCs w:val="20"/>
              </w:rPr>
              <w:t>Разработчики платформ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b/>
                <w:bCs/>
                <w:sz w:val="20"/>
                <w:szCs w:val="20"/>
              </w:rPr>
              <w:t>Разработчики программ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b/>
                <w:bCs/>
                <w:sz w:val="20"/>
                <w:szCs w:val="20"/>
              </w:rPr>
              <w:t>Разработчики игры</w:t>
            </w:r>
            <w:r w:rsidRPr="00764260">
              <w:rPr>
                <w:sz w:val="20"/>
                <w:szCs w:val="20"/>
              </w:rPr>
              <w:t>:</w:t>
            </w:r>
            <w:r w:rsidRPr="00764260">
              <w:rPr>
                <w:sz w:val="20"/>
                <w:szCs w:val="20"/>
              </w:rPr>
              <w:br/>
              <w:t>Программисты,</w:t>
            </w:r>
            <w:r w:rsidRPr="00764260">
              <w:rPr>
                <w:sz w:val="20"/>
                <w:szCs w:val="20"/>
              </w:rPr>
              <w:br/>
              <w:t>Дизайнеры,</w:t>
            </w:r>
            <w:r w:rsidRPr="00764260">
              <w:rPr>
                <w:sz w:val="20"/>
                <w:szCs w:val="20"/>
              </w:rPr>
              <w:br/>
              <w:t>Художники,</w:t>
            </w:r>
            <w:r w:rsidRPr="00764260">
              <w:rPr>
                <w:sz w:val="20"/>
                <w:szCs w:val="20"/>
              </w:rPr>
              <w:br/>
              <w:t xml:space="preserve">Композиторы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b/>
                <w:bCs/>
                <w:sz w:val="20"/>
                <w:szCs w:val="20"/>
              </w:rPr>
              <w:t>Издатели</w:t>
            </w:r>
            <w:r w:rsidRPr="00764260">
              <w:rPr>
                <w:sz w:val="20"/>
                <w:szCs w:val="20"/>
              </w:rPr>
              <w:t>:</w:t>
            </w:r>
            <w:r w:rsidRPr="00764260">
              <w:rPr>
                <w:sz w:val="20"/>
                <w:szCs w:val="20"/>
              </w:rPr>
              <w:br/>
              <w:t>Инвесторы,</w:t>
            </w:r>
            <w:r w:rsidRPr="00764260">
              <w:rPr>
                <w:sz w:val="20"/>
                <w:szCs w:val="20"/>
              </w:rPr>
              <w:br/>
              <w:t xml:space="preserve">Экономисты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b/>
                <w:bCs/>
                <w:sz w:val="20"/>
                <w:szCs w:val="20"/>
              </w:rPr>
              <w:t>Средства массовой информации</w:t>
            </w:r>
            <w:r w:rsidRPr="00764260">
              <w:rPr>
                <w:sz w:val="20"/>
                <w:szCs w:val="20"/>
              </w:rPr>
              <w:t>:</w:t>
            </w:r>
            <w:r w:rsidRPr="00764260">
              <w:rPr>
                <w:sz w:val="20"/>
                <w:szCs w:val="20"/>
              </w:rPr>
              <w:br/>
              <w:t>Интернет-сайты,</w:t>
            </w:r>
            <w:r w:rsidRPr="00764260">
              <w:rPr>
                <w:sz w:val="20"/>
                <w:szCs w:val="20"/>
              </w:rPr>
              <w:br/>
              <w:t>Выставки,</w:t>
            </w:r>
            <w:r w:rsidRPr="00764260">
              <w:rPr>
                <w:sz w:val="20"/>
                <w:szCs w:val="20"/>
              </w:rPr>
              <w:br/>
              <w:t>Журналы,</w:t>
            </w:r>
            <w:r w:rsidRPr="00764260">
              <w:rPr>
                <w:sz w:val="20"/>
                <w:szCs w:val="20"/>
              </w:rPr>
              <w:br/>
              <w:t xml:space="preserve">ТВ-передачи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b/>
                <w:bCs/>
                <w:sz w:val="20"/>
                <w:szCs w:val="20"/>
              </w:rPr>
              <w:t>Игроки</w:t>
            </w:r>
            <w:r w:rsidRPr="00764260">
              <w:rPr>
                <w:sz w:val="20"/>
                <w:szCs w:val="20"/>
              </w:rPr>
              <w:t>: Сообщества,</w:t>
            </w:r>
            <w:r w:rsidRPr="00764260">
              <w:rPr>
                <w:sz w:val="20"/>
                <w:szCs w:val="20"/>
              </w:rPr>
              <w:br/>
              <w:t>Киберспорт</w:t>
            </w:r>
          </w:p>
        </w:tc>
      </w:tr>
      <w:tr w:rsidR="006F14FD" w:rsidRPr="00764260" w:rsidTr="006F14F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b/>
                <w:bCs/>
                <w:sz w:val="20"/>
                <w:szCs w:val="20"/>
              </w:rPr>
              <w:t>Средство</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Компьютеры,</w:t>
            </w:r>
            <w:r w:rsidRPr="00764260">
              <w:rPr>
                <w:sz w:val="20"/>
                <w:szCs w:val="20"/>
              </w:rPr>
              <w:br/>
              <w:t>Консоли,</w:t>
            </w:r>
            <w:r w:rsidRPr="00764260">
              <w:rPr>
                <w:sz w:val="20"/>
                <w:szCs w:val="20"/>
              </w:rPr>
              <w:br/>
              <w:t xml:space="preserve">Мобильные устройства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Операционные системы,</w:t>
            </w:r>
            <w:r w:rsidRPr="00764260">
              <w:rPr>
                <w:sz w:val="20"/>
                <w:szCs w:val="20"/>
              </w:rPr>
              <w:br/>
              <w:t>Драйвера,</w:t>
            </w:r>
            <w:r w:rsidRPr="00764260">
              <w:rPr>
                <w:sz w:val="20"/>
                <w:szCs w:val="20"/>
              </w:rPr>
              <w:br/>
              <w:t xml:space="preserve">Игровые движки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Творческие идеи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Капитал,</w:t>
            </w:r>
            <w:r w:rsidRPr="00764260">
              <w:rPr>
                <w:sz w:val="20"/>
                <w:szCs w:val="20"/>
              </w:rPr>
              <w:br/>
              <w:t>Лицензии,</w:t>
            </w:r>
            <w:r w:rsidRPr="00764260">
              <w:rPr>
                <w:sz w:val="20"/>
                <w:szCs w:val="20"/>
              </w:rPr>
              <w:br/>
              <w:t>Организация,</w:t>
            </w:r>
            <w:r w:rsidRPr="00764260">
              <w:rPr>
                <w:sz w:val="20"/>
                <w:szCs w:val="20"/>
              </w:rPr>
              <w:br/>
              <w:t xml:space="preserve">Магазины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Популярность,</w:t>
            </w:r>
            <w:r w:rsidRPr="00764260">
              <w:rPr>
                <w:sz w:val="20"/>
                <w:szCs w:val="20"/>
              </w:rPr>
              <w:br/>
              <w:t xml:space="preserve">Аудитория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Потребность в новых играх</w:t>
            </w:r>
          </w:p>
        </w:tc>
      </w:tr>
      <w:tr w:rsidR="006F14FD" w:rsidRPr="00764260" w:rsidTr="006F14F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b/>
                <w:bCs/>
                <w:sz w:val="20"/>
                <w:szCs w:val="20"/>
              </w:rPr>
              <w:t>Игра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Мастер копия игр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Копии игры на продажу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Информация об игре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Купленная копия игры</w:t>
            </w:r>
          </w:p>
        </w:tc>
      </w:tr>
    </w:tbl>
    <w:p w:rsidR="002538BD" w:rsidRDefault="002538BD" w:rsidP="000C176D">
      <w:pPr>
        <w:spacing w:line="360" w:lineRule="auto"/>
        <w:ind w:firstLine="709"/>
        <w:jc w:val="center"/>
        <w:rPr>
          <w:spacing w:val="-2"/>
          <w:sz w:val="28"/>
          <w:szCs w:val="28"/>
        </w:rPr>
      </w:pPr>
    </w:p>
    <w:p w:rsidR="000C176D" w:rsidRDefault="000C176D" w:rsidP="000C176D">
      <w:pPr>
        <w:spacing w:line="360" w:lineRule="auto"/>
        <w:ind w:firstLine="709"/>
        <w:jc w:val="center"/>
        <w:rPr>
          <w:spacing w:val="-2"/>
          <w:sz w:val="28"/>
          <w:szCs w:val="28"/>
        </w:rPr>
      </w:pPr>
      <w:r w:rsidRPr="003848E7">
        <w:rPr>
          <w:spacing w:val="-2"/>
          <w:sz w:val="28"/>
          <w:szCs w:val="28"/>
        </w:rPr>
        <w:t xml:space="preserve">Рисунок </w:t>
      </w:r>
      <w:r>
        <w:rPr>
          <w:spacing w:val="-2"/>
          <w:sz w:val="28"/>
          <w:szCs w:val="28"/>
        </w:rPr>
        <w:t>5</w:t>
      </w:r>
      <w:r w:rsidRPr="003848E7">
        <w:rPr>
          <w:spacing w:val="-2"/>
          <w:sz w:val="28"/>
          <w:szCs w:val="28"/>
        </w:rPr>
        <w:t xml:space="preserve"> – </w:t>
      </w:r>
      <w:r>
        <w:rPr>
          <w:spacing w:val="-2"/>
          <w:sz w:val="28"/>
          <w:szCs w:val="28"/>
        </w:rPr>
        <w:t>Структура игровой индустрии</w:t>
      </w:r>
    </w:p>
    <w:p w:rsidR="002538BD" w:rsidRDefault="008F3C75" w:rsidP="00EA7358">
      <w:pPr>
        <w:spacing w:line="360" w:lineRule="auto"/>
        <w:ind w:firstLine="709"/>
        <w:jc w:val="both"/>
        <w:rPr>
          <w:color w:val="000000"/>
          <w:sz w:val="28"/>
          <w:szCs w:val="28"/>
          <w:shd w:val="clear" w:color="auto" w:fill="FFFFFF"/>
        </w:rPr>
      </w:pPr>
      <w:r>
        <w:rPr>
          <w:color w:val="000000"/>
          <w:sz w:val="28"/>
          <w:szCs w:val="28"/>
          <w:shd w:val="clear" w:color="auto" w:fill="FFFFFF"/>
        </w:rPr>
        <w:lastRenderedPageBreak/>
        <w:t xml:space="preserve">Рассмотрим </w:t>
      </w:r>
      <w:r w:rsidR="007E2201">
        <w:rPr>
          <w:color w:val="000000"/>
          <w:sz w:val="28"/>
          <w:szCs w:val="28"/>
          <w:shd w:val="clear" w:color="auto" w:fill="FFFFFF"/>
        </w:rPr>
        <w:t xml:space="preserve">каждый </w:t>
      </w:r>
      <w:r w:rsidRPr="00620455">
        <w:rPr>
          <w:color w:val="000000"/>
          <w:sz w:val="28"/>
          <w:szCs w:val="28"/>
          <w:shd w:val="clear" w:color="auto" w:fill="FFFFFF"/>
        </w:rPr>
        <w:t>уров</w:t>
      </w:r>
      <w:r w:rsidR="007E2201">
        <w:rPr>
          <w:color w:val="000000"/>
          <w:sz w:val="28"/>
          <w:szCs w:val="28"/>
          <w:shd w:val="clear" w:color="auto" w:fill="FFFFFF"/>
        </w:rPr>
        <w:t>е</w:t>
      </w:r>
      <w:r w:rsidRPr="00620455">
        <w:rPr>
          <w:color w:val="000000"/>
          <w:sz w:val="28"/>
          <w:szCs w:val="28"/>
          <w:shd w:val="clear" w:color="auto" w:fill="FFFFFF"/>
        </w:rPr>
        <w:t>н</w:t>
      </w:r>
      <w:r w:rsidR="007E2201">
        <w:rPr>
          <w:color w:val="000000"/>
          <w:sz w:val="28"/>
          <w:szCs w:val="28"/>
          <w:shd w:val="clear" w:color="auto" w:fill="FFFFFF"/>
        </w:rPr>
        <w:t>ь</w:t>
      </w:r>
      <w:r w:rsidRPr="00620455">
        <w:rPr>
          <w:color w:val="000000"/>
          <w:sz w:val="28"/>
          <w:szCs w:val="28"/>
          <w:shd w:val="clear" w:color="auto" w:fill="FFFFFF"/>
        </w:rPr>
        <w:t xml:space="preserve"> производства</w:t>
      </w:r>
      <w:r>
        <w:rPr>
          <w:color w:val="000000"/>
          <w:sz w:val="28"/>
          <w:szCs w:val="28"/>
          <w:shd w:val="clear" w:color="auto" w:fill="FFFFFF"/>
        </w:rPr>
        <w:t xml:space="preserve"> компьютерных игр</w:t>
      </w:r>
      <w:r w:rsidR="007E2201">
        <w:rPr>
          <w:color w:val="000000"/>
          <w:sz w:val="28"/>
          <w:szCs w:val="28"/>
          <w:shd w:val="clear" w:color="auto" w:fill="FFFFFF"/>
        </w:rPr>
        <w:t xml:space="preserve"> отдельно.</w:t>
      </w:r>
    </w:p>
    <w:p w:rsidR="007E2201" w:rsidRPr="00871368" w:rsidRDefault="007E2201" w:rsidP="007E2201">
      <w:pPr>
        <w:spacing w:line="360" w:lineRule="auto"/>
        <w:ind w:firstLine="709"/>
        <w:jc w:val="both"/>
        <w:rPr>
          <w:color w:val="000000"/>
          <w:sz w:val="28"/>
          <w:szCs w:val="28"/>
          <w:u w:val="single"/>
          <w:shd w:val="clear" w:color="auto" w:fill="FFFFFF"/>
        </w:rPr>
      </w:pPr>
      <w:r w:rsidRPr="00871368">
        <w:rPr>
          <w:color w:val="000000"/>
          <w:sz w:val="28"/>
          <w:szCs w:val="28"/>
          <w:u w:val="single"/>
          <w:shd w:val="clear" w:color="auto" w:fill="FFFFFF"/>
        </w:rPr>
        <w:t>1 уровень</w:t>
      </w:r>
      <w:r w:rsidR="00871368">
        <w:rPr>
          <w:color w:val="000000"/>
          <w:sz w:val="28"/>
          <w:szCs w:val="28"/>
          <w:u w:val="single"/>
          <w:shd w:val="clear" w:color="auto" w:fill="FFFFFF"/>
        </w:rPr>
        <w:t xml:space="preserve">. </w:t>
      </w:r>
      <w:r w:rsidRPr="00871368">
        <w:rPr>
          <w:color w:val="000000"/>
          <w:sz w:val="28"/>
          <w:szCs w:val="28"/>
          <w:u w:val="single"/>
          <w:shd w:val="clear" w:color="auto" w:fill="FFFFFF"/>
        </w:rPr>
        <w:t>Платформы.</w:t>
      </w:r>
    </w:p>
    <w:p w:rsidR="007E2201" w:rsidRDefault="007E2201" w:rsidP="007E2201">
      <w:pPr>
        <w:spacing w:line="360" w:lineRule="auto"/>
        <w:ind w:firstLine="709"/>
        <w:jc w:val="both"/>
        <w:rPr>
          <w:color w:val="000000"/>
          <w:sz w:val="28"/>
          <w:szCs w:val="28"/>
          <w:shd w:val="clear" w:color="auto" w:fill="FFFFFF"/>
        </w:rPr>
      </w:pPr>
      <w:r w:rsidRPr="007E2201">
        <w:rPr>
          <w:color w:val="000000"/>
          <w:sz w:val="28"/>
          <w:szCs w:val="28"/>
          <w:shd w:val="clear" w:color="auto" w:fill="FFFFFF"/>
        </w:rPr>
        <w:t xml:space="preserve"> Основным условием для существования компьютерных игр является наличие технических устройств, </w:t>
      </w:r>
      <w:r>
        <w:rPr>
          <w:color w:val="000000"/>
          <w:sz w:val="28"/>
          <w:szCs w:val="28"/>
          <w:shd w:val="clear" w:color="auto" w:fill="FFFFFF"/>
        </w:rPr>
        <w:t xml:space="preserve">которые </w:t>
      </w:r>
      <w:r w:rsidRPr="007E2201">
        <w:rPr>
          <w:color w:val="000000"/>
          <w:sz w:val="28"/>
          <w:szCs w:val="28"/>
          <w:shd w:val="clear" w:color="auto" w:fill="FFFFFF"/>
        </w:rPr>
        <w:t>способны создавать управляемые подвижные изображения. На сегодняшний момент такими устройствами являются: персональные компьютеры и ноутбуки, игровые консоли, мобильные устройства (сотовые телефоны, смартфоны, планшеты).</w:t>
      </w:r>
    </w:p>
    <w:p w:rsidR="007E2201" w:rsidRDefault="00871368" w:rsidP="007E2201">
      <w:pPr>
        <w:spacing w:line="360" w:lineRule="auto"/>
        <w:ind w:firstLine="709"/>
        <w:jc w:val="both"/>
        <w:rPr>
          <w:color w:val="000000"/>
          <w:sz w:val="28"/>
          <w:szCs w:val="28"/>
          <w:shd w:val="clear" w:color="auto" w:fill="FFFFFF"/>
        </w:rPr>
      </w:pPr>
      <w:r w:rsidRPr="00871368">
        <w:rPr>
          <w:color w:val="000000"/>
          <w:sz w:val="28"/>
          <w:szCs w:val="28"/>
          <w:shd w:val="clear" w:color="auto" w:fill="FFFFFF"/>
        </w:rPr>
        <w:t>Компьютер является в</w:t>
      </w:r>
      <w:r w:rsidR="007E2201" w:rsidRPr="00871368">
        <w:rPr>
          <w:color w:val="000000"/>
          <w:sz w:val="28"/>
          <w:szCs w:val="28"/>
          <w:shd w:val="clear" w:color="auto" w:fill="FFFFFF"/>
        </w:rPr>
        <w:t xml:space="preserve"> России основной игровой платформой. </w:t>
      </w:r>
      <w:r w:rsidR="006C2A3B" w:rsidRPr="00871368">
        <w:rPr>
          <w:color w:val="000000"/>
          <w:sz w:val="28"/>
          <w:szCs w:val="28"/>
          <w:shd w:val="clear" w:color="auto" w:fill="FFFFFF"/>
        </w:rPr>
        <w:t>Впрочем,</w:t>
      </w:r>
      <w:r w:rsidRPr="00871368">
        <w:rPr>
          <w:color w:val="000000"/>
          <w:sz w:val="28"/>
          <w:szCs w:val="28"/>
          <w:shd w:val="clear" w:color="auto" w:fill="FFFFFF"/>
        </w:rPr>
        <w:t xml:space="preserve"> </w:t>
      </w:r>
      <w:r w:rsidR="007E2201" w:rsidRPr="00871368">
        <w:rPr>
          <w:color w:val="000000"/>
          <w:sz w:val="28"/>
          <w:szCs w:val="28"/>
          <w:shd w:val="clear" w:color="auto" w:fill="FFFFFF"/>
        </w:rPr>
        <w:t>и по всему миру появление компьютеров не только на рабочих местах, но и в домашних условиях было связано именно с развитием игровой индустрии.</w:t>
      </w:r>
      <w:r>
        <w:rPr>
          <w:color w:val="000000"/>
          <w:sz w:val="28"/>
          <w:szCs w:val="28"/>
          <w:shd w:val="clear" w:color="auto" w:fill="FFFFFF"/>
        </w:rPr>
        <w:t xml:space="preserve"> </w:t>
      </w:r>
      <w:r w:rsidR="007E2201" w:rsidRPr="00871368">
        <w:rPr>
          <w:color w:val="000000"/>
          <w:sz w:val="28"/>
          <w:szCs w:val="28"/>
          <w:shd w:val="clear" w:color="auto" w:fill="FFFFFF"/>
        </w:rPr>
        <w:t>Игровые консоли – по сути, те же компьютеры, но лишь с одной функцией – воспроизведение игр. Узконаправленность этих устройств делает их эффективнее и проще в использовании. В некоторых странах игровые консоли даже популярнее обычных полнофункциональных компьютеров.</w:t>
      </w:r>
      <w:r>
        <w:rPr>
          <w:color w:val="000000"/>
          <w:sz w:val="28"/>
          <w:szCs w:val="28"/>
          <w:shd w:val="clear" w:color="auto" w:fill="FFFFFF"/>
        </w:rPr>
        <w:t xml:space="preserve"> </w:t>
      </w:r>
      <w:r w:rsidR="007E2201" w:rsidRPr="00871368">
        <w:rPr>
          <w:color w:val="000000"/>
          <w:sz w:val="28"/>
          <w:szCs w:val="28"/>
          <w:shd w:val="clear" w:color="auto" w:fill="FFFFFF"/>
        </w:rPr>
        <w:t>Индустрия консольных игр накладывает некие ограничения на разработчиков. Для выпуска игры на консоли необходимо получить лицензию от производителя консоли. Благодаря этому, игроки защищены от низкокачественных игр, но страдают от малого общего количества выпущенных игр.</w:t>
      </w:r>
      <w:r w:rsidR="00CB3CA8">
        <w:rPr>
          <w:color w:val="000000"/>
          <w:sz w:val="28"/>
          <w:szCs w:val="28"/>
          <w:shd w:val="clear" w:color="auto" w:fill="FFFFFF"/>
        </w:rPr>
        <w:t xml:space="preserve"> </w:t>
      </w:r>
      <w:r w:rsidR="00CB3CA8" w:rsidRPr="00CB3CA8">
        <w:rPr>
          <w:color w:val="000000"/>
          <w:sz w:val="28"/>
          <w:szCs w:val="28"/>
          <w:shd w:val="clear" w:color="auto" w:fill="FFFFFF"/>
        </w:rPr>
        <w:t>Мобильные устройства по техническим характеристикам гораздо слабее стационарных компьютеров, поэтому мобильные игры выглядят проще и скуднее обычных игр. Но, тем не менее, и среди мобильных игр встречаются свои шедевры.</w:t>
      </w:r>
    </w:p>
    <w:p w:rsidR="00CB3CA8" w:rsidRPr="00871368" w:rsidRDefault="00CB3CA8" w:rsidP="00CB3CA8">
      <w:pPr>
        <w:spacing w:line="360" w:lineRule="auto"/>
        <w:ind w:firstLine="709"/>
        <w:jc w:val="both"/>
        <w:rPr>
          <w:color w:val="000000"/>
          <w:sz w:val="28"/>
          <w:szCs w:val="28"/>
          <w:u w:val="single"/>
          <w:shd w:val="clear" w:color="auto" w:fill="FFFFFF"/>
        </w:rPr>
      </w:pPr>
      <w:r>
        <w:rPr>
          <w:color w:val="000000"/>
          <w:sz w:val="28"/>
          <w:szCs w:val="28"/>
          <w:u w:val="single"/>
          <w:shd w:val="clear" w:color="auto" w:fill="FFFFFF"/>
        </w:rPr>
        <w:t>2</w:t>
      </w:r>
      <w:r w:rsidRPr="00871368">
        <w:rPr>
          <w:color w:val="000000"/>
          <w:sz w:val="28"/>
          <w:szCs w:val="28"/>
          <w:u w:val="single"/>
          <w:shd w:val="clear" w:color="auto" w:fill="FFFFFF"/>
        </w:rPr>
        <w:t xml:space="preserve"> уровень</w:t>
      </w:r>
      <w:r>
        <w:rPr>
          <w:color w:val="000000"/>
          <w:sz w:val="28"/>
          <w:szCs w:val="28"/>
          <w:u w:val="single"/>
          <w:shd w:val="clear" w:color="auto" w:fill="FFFFFF"/>
        </w:rPr>
        <w:t xml:space="preserve">. </w:t>
      </w:r>
      <w:r w:rsidRPr="00871368">
        <w:rPr>
          <w:color w:val="000000"/>
          <w:sz w:val="28"/>
          <w:szCs w:val="28"/>
          <w:u w:val="single"/>
          <w:shd w:val="clear" w:color="auto" w:fill="FFFFFF"/>
        </w:rPr>
        <w:t>П</w:t>
      </w:r>
      <w:r>
        <w:rPr>
          <w:color w:val="000000"/>
          <w:sz w:val="28"/>
          <w:szCs w:val="28"/>
          <w:u w:val="single"/>
          <w:shd w:val="clear" w:color="auto" w:fill="FFFFFF"/>
        </w:rPr>
        <w:t>рограммы</w:t>
      </w:r>
      <w:r w:rsidRPr="00871368">
        <w:rPr>
          <w:color w:val="000000"/>
          <w:sz w:val="28"/>
          <w:szCs w:val="28"/>
          <w:u w:val="single"/>
          <w:shd w:val="clear" w:color="auto" w:fill="FFFFFF"/>
        </w:rPr>
        <w:t>.</w:t>
      </w:r>
    </w:p>
    <w:p w:rsidR="007E2201" w:rsidRDefault="00CB3CA8" w:rsidP="007E2201">
      <w:pPr>
        <w:spacing w:line="360" w:lineRule="auto"/>
        <w:ind w:firstLine="709"/>
        <w:jc w:val="both"/>
        <w:rPr>
          <w:color w:val="000000"/>
          <w:sz w:val="28"/>
          <w:szCs w:val="28"/>
          <w:shd w:val="clear" w:color="auto" w:fill="FFFFFF"/>
        </w:rPr>
      </w:pPr>
      <w:r w:rsidRPr="00CB3CA8">
        <w:rPr>
          <w:color w:val="000000"/>
          <w:sz w:val="28"/>
          <w:szCs w:val="28"/>
          <w:shd w:val="clear" w:color="auto" w:fill="FFFFFF"/>
        </w:rPr>
        <w:t>Управление техническими устройствами осуществляется с помощью компьютерных программ. Игры являются такими же программами. Изначально компьютерные игры создаются с помощью программного кода, но в последнее время стали появляться особые программы – игровые движки (game engine).</w:t>
      </w:r>
      <w:r w:rsidR="005D5E95">
        <w:rPr>
          <w:color w:val="000000"/>
          <w:sz w:val="28"/>
          <w:szCs w:val="28"/>
          <w:shd w:val="clear" w:color="auto" w:fill="FFFFFF"/>
        </w:rPr>
        <w:t xml:space="preserve"> </w:t>
      </w:r>
      <w:r w:rsidRPr="00CB3CA8">
        <w:rPr>
          <w:color w:val="000000"/>
          <w:sz w:val="28"/>
          <w:szCs w:val="28"/>
          <w:shd w:val="clear" w:color="auto" w:fill="FFFFFF"/>
        </w:rPr>
        <w:t xml:space="preserve">Движки содержат в себе множество уже готовых игровых процессов, механик, элементов. Использование игрового движка </w:t>
      </w:r>
      <w:r w:rsidRPr="00CB3CA8">
        <w:rPr>
          <w:color w:val="000000"/>
          <w:sz w:val="28"/>
          <w:szCs w:val="28"/>
          <w:shd w:val="clear" w:color="auto" w:fill="FFFFFF"/>
        </w:rPr>
        <w:lastRenderedPageBreak/>
        <w:t>существенно сокращает время разработки новой игры. При использовании игрового движка разработчики больше концентрируются не на рутинных работах, а на творческих моментах разработки игры.</w:t>
      </w:r>
    </w:p>
    <w:p w:rsidR="005D5E95" w:rsidRDefault="005D5E95" w:rsidP="005D5E95">
      <w:pPr>
        <w:spacing w:line="360" w:lineRule="auto"/>
        <w:ind w:firstLine="709"/>
        <w:jc w:val="both"/>
        <w:rPr>
          <w:color w:val="000000"/>
          <w:sz w:val="28"/>
          <w:szCs w:val="28"/>
          <w:u w:val="single"/>
          <w:shd w:val="clear" w:color="auto" w:fill="FFFFFF"/>
        </w:rPr>
      </w:pPr>
      <w:r>
        <w:rPr>
          <w:color w:val="000000"/>
          <w:sz w:val="28"/>
          <w:szCs w:val="28"/>
          <w:u w:val="single"/>
          <w:shd w:val="clear" w:color="auto" w:fill="FFFFFF"/>
        </w:rPr>
        <w:t>3</w:t>
      </w:r>
      <w:r w:rsidRPr="00871368">
        <w:rPr>
          <w:color w:val="000000"/>
          <w:sz w:val="28"/>
          <w:szCs w:val="28"/>
          <w:u w:val="single"/>
          <w:shd w:val="clear" w:color="auto" w:fill="FFFFFF"/>
        </w:rPr>
        <w:t xml:space="preserve"> уровень</w:t>
      </w:r>
      <w:r>
        <w:rPr>
          <w:color w:val="000000"/>
          <w:sz w:val="28"/>
          <w:szCs w:val="28"/>
          <w:u w:val="single"/>
          <w:shd w:val="clear" w:color="auto" w:fill="FFFFFF"/>
        </w:rPr>
        <w:t>. Создание</w:t>
      </w:r>
      <w:r w:rsidRPr="00871368">
        <w:rPr>
          <w:color w:val="000000"/>
          <w:sz w:val="28"/>
          <w:szCs w:val="28"/>
          <w:u w:val="single"/>
          <w:shd w:val="clear" w:color="auto" w:fill="FFFFFF"/>
        </w:rPr>
        <w:t>.</w:t>
      </w:r>
    </w:p>
    <w:p w:rsidR="006C2A3B" w:rsidRDefault="005D5E95" w:rsidP="00D57E3D">
      <w:pPr>
        <w:spacing w:line="360" w:lineRule="auto"/>
        <w:ind w:firstLine="709"/>
        <w:jc w:val="both"/>
        <w:rPr>
          <w:color w:val="000000"/>
          <w:sz w:val="28"/>
          <w:szCs w:val="28"/>
          <w:shd w:val="clear" w:color="auto" w:fill="FFFFFF"/>
        </w:rPr>
      </w:pPr>
      <w:r w:rsidRPr="005D5E95">
        <w:rPr>
          <w:color w:val="000000"/>
          <w:sz w:val="28"/>
          <w:szCs w:val="28"/>
          <w:shd w:val="clear" w:color="auto" w:fill="FFFFFF"/>
        </w:rPr>
        <w:t>Имея готовую игровую платформу и специальные программы, разработчики создают компьютерные игры из своих творческих идей. В разработке компьютерных игр участвуют специалисты самых разных профессий. Это и игровые программисты; и художники, дизайнеры, левелдизайнеры; и композиторы, аранжировщики, актеры.</w:t>
      </w:r>
    </w:p>
    <w:p w:rsidR="006C2A3B" w:rsidRDefault="005D5E95" w:rsidP="00D57E3D">
      <w:pPr>
        <w:spacing w:line="360" w:lineRule="auto"/>
        <w:ind w:firstLine="709"/>
        <w:jc w:val="both"/>
        <w:rPr>
          <w:color w:val="000000"/>
          <w:sz w:val="28"/>
          <w:szCs w:val="28"/>
          <w:shd w:val="clear" w:color="auto" w:fill="FFFFFF"/>
        </w:rPr>
      </w:pPr>
      <w:r w:rsidRPr="00D57E3D">
        <w:rPr>
          <w:color w:val="000000"/>
          <w:sz w:val="28"/>
          <w:szCs w:val="28"/>
          <w:shd w:val="clear" w:color="auto" w:fill="FFFFFF"/>
        </w:rPr>
        <w:t>При профессиональной разработке большой группой людей весь процесс создания игры разделяется на множество подпроцессов. Каждый человек работает только над своей небольшой частью игры. При этом сохраняется четкая иерархия – все выполняют задумку одного автора, добавляя минимум идей от себя.</w:t>
      </w:r>
    </w:p>
    <w:p w:rsidR="005D5E95" w:rsidRPr="00D57E3D" w:rsidRDefault="00D57E3D" w:rsidP="00D57E3D">
      <w:pPr>
        <w:spacing w:line="360" w:lineRule="auto"/>
        <w:ind w:firstLine="709"/>
        <w:jc w:val="both"/>
        <w:rPr>
          <w:color w:val="000000"/>
          <w:sz w:val="28"/>
          <w:szCs w:val="28"/>
          <w:shd w:val="clear" w:color="auto" w:fill="FFFFFF"/>
        </w:rPr>
      </w:pPr>
      <w:r w:rsidRPr="00D57E3D">
        <w:rPr>
          <w:color w:val="000000"/>
          <w:sz w:val="28"/>
          <w:szCs w:val="28"/>
          <w:shd w:val="clear" w:color="auto" w:fill="FFFFFF"/>
        </w:rPr>
        <w:t xml:space="preserve">Разработка игры в одиночку или небольшой группой </w:t>
      </w:r>
      <w:r>
        <w:rPr>
          <w:color w:val="000000"/>
          <w:sz w:val="28"/>
          <w:szCs w:val="28"/>
          <w:shd w:val="clear" w:color="auto" w:fill="FFFFFF"/>
        </w:rPr>
        <w:t>(и</w:t>
      </w:r>
      <w:r w:rsidRPr="00D57E3D">
        <w:rPr>
          <w:color w:val="000000"/>
          <w:sz w:val="28"/>
          <w:szCs w:val="28"/>
          <w:shd w:val="clear" w:color="auto" w:fill="FFFFFF"/>
        </w:rPr>
        <w:t>нди-разработка</w:t>
      </w:r>
      <w:r>
        <w:rPr>
          <w:color w:val="000000"/>
          <w:sz w:val="28"/>
          <w:szCs w:val="28"/>
          <w:shd w:val="clear" w:color="auto" w:fill="FFFFFF"/>
        </w:rPr>
        <w:t>)</w:t>
      </w:r>
      <w:r w:rsidRPr="00D57E3D">
        <w:rPr>
          <w:color w:val="000000"/>
          <w:sz w:val="28"/>
          <w:szCs w:val="28"/>
          <w:shd w:val="clear" w:color="auto" w:fill="FFFFFF"/>
        </w:rPr>
        <w:t xml:space="preserve"> предполагает, что каждый участник вносит весомый вклад в игру. У инди-разработчика больше пространства для творчества, чем у его подневольных коллег. Но при этом необходимо и большее количество навыков в самых разных областях современного цифрового искусства.</w:t>
      </w:r>
    </w:p>
    <w:p w:rsidR="00D57E3D" w:rsidRDefault="00D57E3D" w:rsidP="00D57E3D">
      <w:pPr>
        <w:spacing w:line="360" w:lineRule="auto"/>
        <w:ind w:firstLine="709"/>
        <w:jc w:val="both"/>
        <w:rPr>
          <w:color w:val="000000"/>
          <w:sz w:val="28"/>
          <w:szCs w:val="28"/>
          <w:u w:val="single"/>
          <w:shd w:val="clear" w:color="auto" w:fill="FFFFFF"/>
        </w:rPr>
      </w:pPr>
      <w:r>
        <w:rPr>
          <w:color w:val="000000"/>
          <w:sz w:val="28"/>
          <w:szCs w:val="28"/>
          <w:u w:val="single"/>
          <w:shd w:val="clear" w:color="auto" w:fill="FFFFFF"/>
        </w:rPr>
        <w:t>4</w:t>
      </w:r>
      <w:r w:rsidRPr="00871368">
        <w:rPr>
          <w:color w:val="000000"/>
          <w:sz w:val="28"/>
          <w:szCs w:val="28"/>
          <w:u w:val="single"/>
          <w:shd w:val="clear" w:color="auto" w:fill="FFFFFF"/>
        </w:rPr>
        <w:t xml:space="preserve"> уровень</w:t>
      </w:r>
      <w:r>
        <w:rPr>
          <w:color w:val="000000"/>
          <w:sz w:val="28"/>
          <w:szCs w:val="28"/>
          <w:u w:val="single"/>
          <w:shd w:val="clear" w:color="auto" w:fill="FFFFFF"/>
        </w:rPr>
        <w:t>. Издание</w:t>
      </w:r>
      <w:r w:rsidRPr="00871368">
        <w:rPr>
          <w:color w:val="000000"/>
          <w:sz w:val="28"/>
          <w:szCs w:val="28"/>
          <w:u w:val="single"/>
          <w:shd w:val="clear" w:color="auto" w:fill="FFFFFF"/>
        </w:rPr>
        <w:t>.</w:t>
      </w:r>
    </w:p>
    <w:p w:rsidR="00D57E3D" w:rsidRDefault="00D57E3D" w:rsidP="007E2201">
      <w:pPr>
        <w:spacing w:line="360" w:lineRule="auto"/>
        <w:ind w:firstLine="709"/>
        <w:jc w:val="both"/>
        <w:rPr>
          <w:color w:val="000000"/>
          <w:sz w:val="28"/>
          <w:szCs w:val="28"/>
          <w:shd w:val="clear" w:color="auto" w:fill="FFFFFF"/>
        </w:rPr>
      </w:pPr>
      <w:r w:rsidRPr="0087554C">
        <w:rPr>
          <w:color w:val="000000"/>
          <w:sz w:val="28"/>
          <w:szCs w:val="28"/>
          <w:shd w:val="clear" w:color="auto" w:fill="FFFFFF"/>
        </w:rPr>
        <w:t>Продажей созданных компьютерных игр занимаются</w:t>
      </w:r>
      <w:r w:rsidR="0087554C">
        <w:rPr>
          <w:color w:val="000000"/>
          <w:sz w:val="28"/>
          <w:szCs w:val="28"/>
          <w:shd w:val="clear" w:color="auto" w:fill="FFFFFF"/>
        </w:rPr>
        <w:t xml:space="preserve"> </w:t>
      </w:r>
      <w:r w:rsidRPr="0087554C">
        <w:rPr>
          <w:color w:val="000000"/>
          <w:sz w:val="28"/>
          <w:szCs w:val="28"/>
          <w:shd w:val="clear" w:color="auto" w:fill="FFFFFF"/>
        </w:rPr>
        <w:t xml:space="preserve">издательские компании. </w:t>
      </w:r>
      <w:r w:rsidR="0087554C">
        <w:rPr>
          <w:color w:val="000000"/>
          <w:sz w:val="28"/>
          <w:szCs w:val="28"/>
          <w:shd w:val="clear" w:color="auto" w:fill="FFFFFF"/>
        </w:rPr>
        <w:t>З</w:t>
      </w:r>
      <w:r w:rsidRPr="0087554C">
        <w:rPr>
          <w:color w:val="000000"/>
          <w:sz w:val="28"/>
          <w:szCs w:val="28"/>
          <w:shd w:val="clear" w:color="auto" w:fill="FFFFFF"/>
        </w:rPr>
        <w:t xml:space="preserve">адача издательства – полное материально-техническое обеспечение процесса разработки игры. </w:t>
      </w:r>
      <w:r w:rsidR="0087554C">
        <w:rPr>
          <w:color w:val="000000"/>
          <w:sz w:val="28"/>
          <w:szCs w:val="28"/>
          <w:shd w:val="clear" w:color="auto" w:fill="FFFFFF"/>
        </w:rPr>
        <w:t xml:space="preserve">Существует несколько вариантов </w:t>
      </w:r>
      <w:r w:rsidRPr="0087554C">
        <w:rPr>
          <w:color w:val="000000"/>
          <w:sz w:val="28"/>
          <w:szCs w:val="28"/>
          <w:shd w:val="clear" w:color="auto" w:fill="FFFFFF"/>
        </w:rPr>
        <w:t>отношений между разработчиками и издателями. Зачастую, издатели полностью спонсируют процесс разработки, и юридически права на игру принадлежат не её создателям, а именно издателям. Взяв на себя всю экономическую и юридическую ответственность, издатели получают всю прибыль, делясь с разработчиками лишь определенным процентом от неё. Этот вариант</w:t>
      </w:r>
      <w:r w:rsidR="0055495B">
        <w:rPr>
          <w:color w:val="000000"/>
          <w:sz w:val="28"/>
          <w:szCs w:val="28"/>
          <w:shd w:val="clear" w:color="auto" w:fill="FFFFFF"/>
        </w:rPr>
        <w:t xml:space="preserve"> (издатель-правообладатель)</w:t>
      </w:r>
      <w:r w:rsidRPr="0087554C">
        <w:rPr>
          <w:color w:val="000000"/>
          <w:sz w:val="28"/>
          <w:szCs w:val="28"/>
          <w:shd w:val="clear" w:color="auto" w:fill="FFFFFF"/>
        </w:rPr>
        <w:t xml:space="preserve"> используется, когда игра создаётся по дорогостоящей лицензии: игра по фильму, игра по реальным спортивным </w:t>
      </w:r>
      <w:r w:rsidRPr="0087554C">
        <w:rPr>
          <w:color w:val="000000"/>
          <w:sz w:val="28"/>
          <w:szCs w:val="28"/>
          <w:shd w:val="clear" w:color="auto" w:fill="FFFFFF"/>
        </w:rPr>
        <w:lastRenderedPageBreak/>
        <w:t>соревнованиям, игра из популярной игровой вселенной.</w:t>
      </w:r>
      <w:r w:rsidR="0087554C">
        <w:rPr>
          <w:color w:val="000000"/>
          <w:sz w:val="28"/>
          <w:szCs w:val="28"/>
          <w:shd w:val="clear" w:color="auto" w:fill="FFFFFF"/>
        </w:rPr>
        <w:t xml:space="preserve"> Другой вариант отношений</w:t>
      </w:r>
      <w:r w:rsidR="005E00FB">
        <w:rPr>
          <w:color w:val="000000"/>
          <w:sz w:val="28"/>
          <w:szCs w:val="28"/>
          <w:shd w:val="clear" w:color="auto" w:fill="FFFFFF"/>
        </w:rPr>
        <w:t xml:space="preserve"> (издатель-разработчик)</w:t>
      </w:r>
      <w:r w:rsidR="0087554C">
        <w:rPr>
          <w:color w:val="000000"/>
          <w:sz w:val="28"/>
          <w:szCs w:val="28"/>
          <w:shd w:val="clear" w:color="auto" w:fill="FFFFFF"/>
        </w:rPr>
        <w:t xml:space="preserve">, это когда </w:t>
      </w:r>
      <w:r w:rsidR="005E00FB">
        <w:rPr>
          <w:color w:val="000000"/>
          <w:sz w:val="28"/>
          <w:szCs w:val="28"/>
          <w:shd w:val="clear" w:color="auto" w:fill="FFFFFF"/>
        </w:rPr>
        <w:t>р</w:t>
      </w:r>
      <w:r w:rsidRPr="005E00FB">
        <w:rPr>
          <w:color w:val="000000"/>
          <w:sz w:val="28"/>
          <w:szCs w:val="28"/>
          <w:shd w:val="clear" w:color="auto" w:fill="FFFFFF"/>
        </w:rPr>
        <w:t>азработчики и издатели – две части одной большой компании. В этом случае распределение ответственности и прибыли происходит сугубо внутри компании по их собственным правилам.</w:t>
      </w:r>
      <w:r w:rsidR="005E00FB">
        <w:rPr>
          <w:color w:val="000000"/>
          <w:sz w:val="28"/>
          <w:szCs w:val="28"/>
          <w:shd w:val="clear" w:color="auto" w:fill="FFFFFF"/>
        </w:rPr>
        <w:t xml:space="preserve"> И последний вариант (издатель-сервис), когда п</w:t>
      </w:r>
      <w:r w:rsidRPr="005E00FB">
        <w:rPr>
          <w:color w:val="000000"/>
          <w:sz w:val="28"/>
          <w:szCs w:val="28"/>
          <w:shd w:val="clear" w:color="auto" w:fill="FFFFFF"/>
        </w:rPr>
        <w:t>рава на игру находятся у разработчика, а издатель лишь предоставляет удобный инструмент продажи игры. Основная прибыль идёт разработчику, а издатель получает небольшой процент за предоставляемый сервис. Чаще всего это интернет-магазины, продающие цифровые копии игры.</w:t>
      </w:r>
    </w:p>
    <w:p w:rsidR="0055495B" w:rsidRDefault="0055495B" w:rsidP="0055495B">
      <w:pPr>
        <w:spacing w:line="360" w:lineRule="auto"/>
        <w:ind w:firstLine="709"/>
        <w:jc w:val="both"/>
        <w:rPr>
          <w:color w:val="000000"/>
          <w:sz w:val="28"/>
          <w:szCs w:val="28"/>
          <w:u w:val="single"/>
          <w:shd w:val="clear" w:color="auto" w:fill="FFFFFF"/>
        </w:rPr>
      </w:pPr>
      <w:r>
        <w:rPr>
          <w:color w:val="000000"/>
          <w:sz w:val="28"/>
          <w:szCs w:val="28"/>
          <w:u w:val="single"/>
          <w:shd w:val="clear" w:color="auto" w:fill="FFFFFF"/>
        </w:rPr>
        <w:t>5</w:t>
      </w:r>
      <w:r w:rsidRPr="00871368">
        <w:rPr>
          <w:color w:val="000000"/>
          <w:sz w:val="28"/>
          <w:szCs w:val="28"/>
          <w:u w:val="single"/>
          <w:shd w:val="clear" w:color="auto" w:fill="FFFFFF"/>
        </w:rPr>
        <w:t xml:space="preserve"> уровень</w:t>
      </w:r>
      <w:r>
        <w:rPr>
          <w:color w:val="000000"/>
          <w:sz w:val="28"/>
          <w:szCs w:val="28"/>
          <w:u w:val="single"/>
          <w:shd w:val="clear" w:color="auto" w:fill="FFFFFF"/>
        </w:rPr>
        <w:t>. Распространение</w:t>
      </w:r>
      <w:r w:rsidRPr="00871368">
        <w:rPr>
          <w:color w:val="000000"/>
          <w:sz w:val="28"/>
          <w:szCs w:val="28"/>
          <w:u w:val="single"/>
          <w:shd w:val="clear" w:color="auto" w:fill="FFFFFF"/>
        </w:rPr>
        <w:t>.</w:t>
      </w:r>
    </w:p>
    <w:p w:rsidR="00A40CF9" w:rsidRDefault="0055495B" w:rsidP="007E2201">
      <w:pPr>
        <w:spacing w:line="360" w:lineRule="auto"/>
        <w:ind w:firstLine="709"/>
        <w:jc w:val="both"/>
        <w:rPr>
          <w:color w:val="000000"/>
          <w:sz w:val="28"/>
          <w:szCs w:val="28"/>
          <w:shd w:val="clear" w:color="auto" w:fill="FFFFFF"/>
        </w:rPr>
      </w:pPr>
      <w:r w:rsidRPr="0055495B">
        <w:rPr>
          <w:color w:val="000000"/>
          <w:sz w:val="28"/>
          <w:szCs w:val="28"/>
          <w:shd w:val="clear" w:color="auto" w:fill="FFFFFF"/>
        </w:rPr>
        <w:t>Просто выпустить игру в продажу – недостаточно для хорошего результата. О появлении игры ещё нужно сообщить как можно большему числу потенциальных игроков. Этой задачей занимаются различные средства массовой информации</w:t>
      </w:r>
      <w:r>
        <w:rPr>
          <w:color w:val="000000"/>
          <w:sz w:val="28"/>
          <w:szCs w:val="28"/>
          <w:shd w:val="clear" w:color="auto" w:fill="FFFFFF"/>
        </w:rPr>
        <w:t xml:space="preserve"> (СМИ)</w:t>
      </w:r>
      <w:r w:rsidRPr="0055495B">
        <w:rPr>
          <w:color w:val="000000"/>
          <w:sz w:val="28"/>
          <w:szCs w:val="28"/>
          <w:shd w:val="clear" w:color="auto" w:fill="FFFFFF"/>
        </w:rPr>
        <w:t>, в основном - игровая журналистика.</w:t>
      </w:r>
      <w:r>
        <w:rPr>
          <w:color w:val="000000"/>
          <w:sz w:val="28"/>
          <w:szCs w:val="28"/>
          <w:shd w:val="clear" w:color="auto" w:fill="FFFFFF"/>
        </w:rPr>
        <w:t xml:space="preserve"> </w:t>
      </w:r>
      <w:r w:rsidRPr="0055495B">
        <w:rPr>
          <w:color w:val="000000"/>
          <w:sz w:val="28"/>
          <w:szCs w:val="28"/>
          <w:shd w:val="clear" w:color="auto" w:fill="FFFFFF"/>
        </w:rPr>
        <w:t xml:space="preserve">Лучший способ рассказать о новой компьютерной игре – показать её на одной из международных выставок. Выставки </w:t>
      </w:r>
      <w:r>
        <w:rPr>
          <w:color w:val="000000"/>
          <w:sz w:val="28"/>
          <w:szCs w:val="28"/>
          <w:shd w:val="clear" w:color="auto" w:fill="FFFFFF"/>
        </w:rPr>
        <w:t>являются</w:t>
      </w:r>
      <w:r w:rsidRPr="0055495B">
        <w:rPr>
          <w:color w:val="000000"/>
          <w:sz w:val="28"/>
          <w:szCs w:val="28"/>
          <w:shd w:val="clear" w:color="auto" w:fill="FFFFFF"/>
        </w:rPr>
        <w:t xml:space="preserve"> главны</w:t>
      </w:r>
      <w:r>
        <w:rPr>
          <w:color w:val="000000"/>
          <w:sz w:val="28"/>
          <w:szCs w:val="28"/>
          <w:shd w:val="clear" w:color="auto" w:fill="FFFFFF"/>
        </w:rPr>
        <w:t>м</w:t>
      </w:r>
      <w:r w:rsidRPr="0055495B">
        <w:rPr>
          <w:color w:val="000000"/>
          <w:sz w:val="28"/>
          <w:szCs w:val="28"/>
          <w:shd w:val="clear" w:color="auto" w:fill="FFFFFF"/>
        </w:rPr>
        <w:t xml:space="preserve"> источник</w:t>
      </w:r>
      <w:r>
        <w:rPr>
          <w:color w:val="000000"/>
          <w:sz w:val="28"/>
          <w:szCs w:val="28"/>
          <w:shd w:val="clear" w:color="auto" w:fill="FFFFFF"/>
        </w:rPr>
        <w:t>ом</w:t>
      </w:r>
      <w:r w:rsidRPr="0055495B">
        <w:rPr>
          <w:color w:val="000000"/>
          <w:sz w:val="28"/>
          <w:szCs w:val="28"/>
          <w:shd w:val="clear" w:color="auto" w:fill="FFFFFF"/>
        </w:rPr>
        <w:t xml:space="preserve"> новой информации в игровой индустрии. Это место, где журналисты и игроки могут вживую пообщаться с разработчиками, поиграть в прототипы игр, которые ещё находятся в разработке.</w:t>
      </w:r>
      <w:r w:rsidR="00A40CF9" w:rsidRPr="00A40CF9">
        <w:rPr>
          <w:color w:val="000000"/>
          <w:sz w:val="28"/>
          <w:szCs w:val="28"/>
          <w:shd w:val="clear" w:color="auto" w:fill="FFFFFF"/>
        </w:rPr>
        <w:t xml:space="preserve"> Существует множество ежегодных игровых выставок (Electronic Entertainment Expo (E3), Game Developers Conference (GDC), Gamescom, ИгроМир, КРИ, IGF, IndieCade).</w:t>
      </w:r>
      <w:r w:rsidR="00A40CF9">
        <w:rPr>
          <w:color w:val="000000"/>
          <w:sz w:val="28"/>
          <w:szCs w:val="28"/>
          <w:shd w:val="clear" w:color="auto" w:fill="FFFFFF"/>
        </w:rPr>
        <w:t xml:space="preserve"> </w:t>
      </w:r>
      <w:r w:rsidR="00A40CF9" w:rsidRPr="00A40CF9">
        <w:rPr>
          <w:color w:val="000000"/>
          <w:sz w:val="28"/>
          <w:szCs w:val="28"/>
          <w:shd w:val="clear" w:color="auto" w:fill="FFFFFF"/>
        </w:rPr>
        <w:t>После анонсирования игры на выставке, её будут обсуждать на всех остальных типах СМИ.</w:t>
      </w:r>
    </w:p>
    <w:p w:rsidR="00A40CF9" w:rsidRDefault="00A40CF9" w:rsidP="00EA7358">
      <w:pPr>
        <w:spacing w:line="360" w:lineRule="auto"/>
        <w:ind w:firstLine="709"/>
        <w:jc w:val="both"/>
        <w:rPr>
          <w:color w:val="000000"/>
          <w:sz w:val="28"/>
          <w:szCs w:val="28"/>
          <w:shd w:val="clear" w:color="auto" w:fill="FFFFFF"/>
        </w:rPr>
      </w:pPr>
      <w:r w:rsidRPr="00A40CF9">
        <w:rPr>
          <w:color w:val="000000"/>
          <w:sz w:val="28"/>
          <w:szCs w:val="28"/>
          <w:shd w:val="clear" w:color="auto" w:fill="FFFFFF"/>
        </w:rPr>
        <w:t>Наиболее эффективн</w:t>
      </w:r>
      <w:r w:rsidR="00D14FE2">
        <w:rPr>
          <w:color w:val="000000"/>
          <w:sz w:val="28"/>
          <w:szCs w:val="28"/>
          <w:shd w:val="clear" w:color="auto" w:fill="FFFFFF"/>
        </w:rPr>
        <w:t xml:space="preserve">ое средство </w:t>
      </w:r>
      <w:r w:rsidR="00D14FE2" w:rsidRPr="00A40CF9">
        <w:rPr>
          <w:color w:val="000000"/>
          <w:sz w:val="28"/>
          <w:szCs w:val="28"/>
          <w:shd w:val="clear" w:color="auto" w:fill="FFFFFF"/>
        </w:rPr>
        <w:t xml:space="preserve">для популяризации </w:t>
      </w:r>
      <w:r w:rsidR="00D14FE2">
        <w:rPr>
          <w:color w:val="000000"/>
          <w:sz w:val="28"/>
          <w:szCs w:val="28"/>
          <w:shd w:val="clear" w:color="auto" w:fill="FFFFFF"/>
        </w:rPr>
        <w:t>(распространения)</w:t>
      </w:r>
      <w:r w:rsidR="00D14FE2" w:rsidRPr="00A40CF9">
        <w:rPr>
          <w:color w:val="000000"/>
          <w:sz w:val="28"/>
          <w:szCs w:val="28"/>
          <w:shd w:val="clear" w:color="auto" w:fill="FFFFFF"/>
        </w:rPr>
        <w:t xml:space="preserve"> компьютерных игр </w:t>
      </w:r>
      <w:r w:rsidR="00D14FE2">
        <w:rPr>
          <w:color w:val="000000"/>
          <w:sz w:val="28"/>
          <w:szCs w:val="28"/>
          <w:shd w:val="clear" w:color="auto" w:fill="FFFFFF"/>
        </w:rPr>
        <w:t xml:space="preserve">– игровые сайты. </w:t>
      </w:r>
      <w:r w:rsidRPr="00A40CF9">
        <w:rPr>
          <w:color w:val="000000"/>
          <w:sz w:val="28"/>
          <w:szCs w:val="28"/>
          <w:shd w:val="clear" w:color="auto" w:fill="FFFFFF"/>
        </w:rPr>
        <w:t>Это объясняется тем, что игроки проводят много времени за компьютером, часто посещают интернет, и именно там им удобнее всего получать новую информацию</w:t>
      </w:r>
      <w:r w:rsidR="00D14FE2">
        <w:rPr>
          <w:color w:val="000000"/>
          <w:sz w:val="28"/>
          <w:szCs w:val="28"/>
          <w:shd w:val="clear" w:color="auto" w:fill="FFFFFF"/>
        </w:rPr>
        <w:t xml:space="preserve"> об играх</w:t>
      </w:r>
      <w:r w:rsidRPr="00A40CF9">
        <w:rPr>
          <w:color w:val="000000"/>
          <w:sz w:val="28"/>
          <w:szCs w:val="28"/>
          <w:shd w:val="clear" w:color="auto" w:fill="FFFFFF"/>
        </w:rPr>
        <w:t>.</w:t>
      </w:r>
      <w:r w:rsidR="00D14FE2">
        <w:rPr>
          <w:color w:val="000000"/>
          <w:sz w:val="28"/>
          <w:szCs w:val="28"/>
          <w:shd w:val="clear" w:color="auto" w:fill="FFFFFF"/>
        </w:rPr>
        <w:t xml:space="preserve"> Игровые журналы также являются средством распространения компьютерных игр</w:t>
      </w:r>
      <w:r w:rsidR="00B17ABE">
        <w:rPr>
          <w:color w:val="000000"/>
          <w:sz w:val="28"/>
          <w:szCs w:val="28"/>
          <w:shd w:val="clear" w:color="auto" w:fill="FFFFFF"/>
        </w:rPr>
        <w:t xml:space="preserve">. </w:t>
      </w:r>
      <w:r w:rsidR="00D14FE2" w:rsidRPr="00D14FE2">
        <w:rPr>
          <w:color w:val="000000"/>
          <w:sz w:val="28"/>
          <w:szCs w:val="28"/>
          <w:shd w:val="clear" w:color="auto" w:fill="FFFFFF"/>
        </w:rPr>
        <w:t xml:space="preserve">Игровые журналы существуют с момента первого появления игровой индустрии в России – с 1992 года. Долгое время журналы </w:t>
      </w:r>
      <w:r w:rsidR="00D14FE2" w:rsidRPr="00D14FE2">
        <w:rPr>
          <w:color w:val="000000"/>
          <w:sz w:val="28"/>
          <w:szCs w:val="28"/>
          <w:shd w:val="clear" w:color="auto" w:fill="FFFFFF"/>
        </w:rPr>
        <w:lastRenderedPageBreak/>
        <w:t>были главным источником новой информации об играх. «Великий дракон» «Game.EXE», «Страна игр», «Игромания», «Навигатор» - многим игрокам знакомы эти названия. В наши дни, благодаря гигантским темпам развития интернета, игровые журналы уступили сво</w:t>
      </w:r>
      <w:r w:rsidR="00054368">
        <w:rPr>
          <w:color w:val="000000"/>
          <w:sz w:val="28"/>
          <w:szCs w:val="28"/>
          <w:shd w:val="clear" w:color="auto" w:fill="FFFFFF"/>
        </w:rPr>
        <w:t>е</w:t>
      </w:r>
      <w:r w:rsidR="00D14FE2" w:rsidRPr="00D14FE2">
        <w:rPr>
          <w:color w:val="000000"/>
          <w:sz w:val="28"/>
          <w:szCs w:val="28"/>
          <w:shd w:val="clear" w:color="auto" w:fill="FFFFFF"/>
        </w:rPr>
        <w:t xml:space="preserve"> место игровым сайтам и социальным сетям. Теперь журналы находятся в тени популярности сайтов, но вс</w:t>
      </w:r>
      <w:r w:rsidR="00054368">
        <w:rPr>
          <w:color w:val="000000"/>
          <w:sz w:val="28"/>
          <w:szCs w:val="28"/>
          <w:shd w:val="clear" w:color="auto" w:fill="FFFFFF"/>
        </w:rPr>
        <w:t>е</w:t>
      </w:r>
      <w:r w:rsidR="00D14FE2" w:rsidRPr="00D14FE2">
        <w:rPr>
          <w:color w:val="000000"/>
          <w:sz w:val="28"/>
          <w:szCs w:val="28"/>
          <w:shd w:val="clear" w:color="auto" w:fill="FFFFFF"/>
        </w:rPr>
        <w:t xml:space="preserve"> ещ</w:t>
      </w:r>
      <w:r w:rsidR="00054368">
        <w:rPr>
          <w:color w:val="000000"/>
          <w:sz w:val="28"/>
          <w:szCs w:val="28"/>
          <w:shd w:val="clear" w:color="auto" w:fill="FFFFFF"/>
        </w:rPr>
        <w:t>е</w:t>
      </w:r>
      <w:r w:rsidR="00D14FE2" w:rsidRPr="00D14FE2">
        <w:rPr>
          <w:color w:val="000000"/>
          <w:sz w:val="28"/>
          <w:szCs w:val="28"/>
          <w:shd w:val="clear" w:color="auto" w:fill="FFFFFF"/>
        </w:rPr>
        <w:t xml:space="preserve"> продолжают существовать.</w:t>
      </w:r>
    </w:p>
    <w:p w:rsidR="00B17ABE" w:rsidRDefault="00B17ABE" w:rsidP="00EA7358">
      <w:pPr>
        <w:spacing w:line="360" w:lineRule="auto"/>
        <w:ind w:firstLine="709"/>
        <w:jc w:val="both"/>
        <w:rPr>
          <w:color w:val="000000"/>
          <w:sz w:val="28"/>
          <w:szCs w:val="28"/>
          <w:shd w:val="clear" w:color="auto" w:fill="FFFFFF"/>
        </w:rPr>
      </w:pPr>
      <w:r w:rsidRPr="005106F1">
        <w:rPr>
          <w:color w:val="000000"/>
          <w:sz w:val="28"/>
          <w:szCs w:val="28"/>
          <w:shd w:val="clear" w:color="auto" w:fill="FFFFFF"/>
        </w:rPr>
        <w:t>ТВ-передачи, посвященные компьютерным играм, очень редко появляются на экранах обычных телевизоров</w:t>
      </w:r>
      <w:r w:rsidR="00C80A98">
        <w:rPr>
          <w:color w:val="000000"/>
          <w:sz w:val="28"/>
          <w:szCs w:val="28"/>
          <w:shd w:val="clear" w:color="auto" w:fill="FFFFFF"/>
        </w:rPr>
        <w:t>, н</w:t>
      </w:r>
      <w:r w:rsidRPr="005106F1">
        <w:rPr>
          <w:color w:val="000000"/>
          <w:sz w:val="28"/>
          <w:szCs w:val="28"/>
          <w:shd w:val="clear" w:color="auto" w:fill="FFFFFF"/>
        </w:rPr>
        <w:t>о на интернет-видео-сервисах ситуация совсем иная</w:t>
      </w:r>
      <w:r w:rsidR="00C80A98">
        <w:rPr>
          <w:color w:val="000000"/>
          <w:sz w:val="28"/>
          <w:szCs w:val="28"/>
          <w:shd w:val="clear" w:color="auto" w:fill="FFFFFF"/>
        </w:rPr>
        <w:t>. К</w:t>
      </w:r>
      <w:r w:rsidRPr="005106F1">
        <w:rPr>
          <w:color w:val="000000"/>
          <w:sz w:val="28"/>
          <w:szCs w:val="28"/>
          <w:shd w:val="clear" w:color="auto" w:fill="FFFFFF"/>
        </w:rPr>
        <w:t>омпьютерные игры – одна из основных тем среди сотен тысяч видео-роликов. Тематические передачи, видео-обзоры, летсплей</w:t>
      </w:r>
      <w:r w:rsidR="0064056E">
        <w:rPr>
          <w:color w:val="000000"/>
          <w:sz w:val="28"/>
          <w:szCs w:val="28"/>
          <w:shd w:val="clear" w:color="auto" w:fill="FFFFFF"/>
        </w:rPr>
        <w:t xml:space="preserve"> (видео прохождение игр)</w:t>
      </w:r>
      <w:r w:rsidR="0064056E">
        <w:rPr>
          <w:rStyle w:val="a7"/>
          <w:color w:val="000000"/>
          <w:sz w:val="28"/>
          <w:szCs w:val="28"/>
          <w:shd w:val="clear" w:color="auto" w:fill="FFFFFF"/>
        </w:rPr>
        <w:footnoteReference w:id="16"/>
      </w:r>
      <w:r w:rsidR="005106F1">
        <w:rPr>
          <w:color w:val="000000"/>
          <w:sz w:val="28"/>
          <w:szCs w:val="28"/>
          <w:shd w:val="clear" w:color="auto" w:fill="FFFFFF"/>
        </w:rPr>
        <w:t xml:space="preserve"> </w:t>
      </w:r>
      <w:r w:rsidRPr="005106F1">
        <w:rPr>
          <w:color w:val="000000"/>
          <w:sz w:val="28"/>
          <w:szCs w:val="28"/>
          <w:shd w:val="clear" w:color="auto" w:fill="FFFFFF"/>
        </w:rPr>
        <w:t>– всё эти форматы участвуют в распространении информации об игре. На данный момент профессиональных СМИ в этом секторе очень мало, а качество многих любительских видео-роликов оставляет желать лучшего. Пока остаётся лишь ждать качественное развитие этого сектора игровой индустрии.</w:t>
      </w:r>
    </w:p>
    <w:p w:rsidR="00C80A98" w:rsidRDefault="00C80A98" w:rsidP="00C80A98">
      <w:pPr>
        <w:spacing w:line="360" w:lineRule="auto"/>
        <w:ind w:firstLine="709"/>
        <w:jc w:val="both"/>
        <w:rPr>
          <w:color w:val="000000"/>
          <w:sz w:val="28"/>
          <w:szCs w:val="28"/>
          <w:u w:val="single"/>
          <w:shd w:val="clear" w:color="auto" w:fill="FFFFFF"/>
        </w:rPr>
      </w:pPr>
      <w:r>
        <w:rPr>
          <w:color w:val="000000"/>
          <w:sz w:val="28"/>
          <w:szCs w:val="28"/>
          <w:u w:val="single"/>
          <w:shd w:val="clear" w:color="auto" w:fill="FFFFFF"/>
        </w:rPr>
        <w:t>6</w:t>
      </w:r>
      <w:r w:rsidRPr="00871368">
        <w:rPr>
          <w:color w:val="000000"/>
          <w:sz w:val="28"/>
          <w:szCs w:val="28"/>
          <w:u w:val="single"/>
          <w:shd w:val="clear" w:color="auto" w:fill="FFFFFF"/>
        </w:rPr>
        <w:t xml:space="preserve"> уровень</w:t>
      </w:r>
      <w:r>
        <w:rPr>
          <w:color w:val="000000"/>
          <w:sz w:val="28"/>
          <w:szCs w:val="28"/>
          <w:u w:val="single"/>
          <w:shd w:val="clear" w:color="auto" w:fill="FFFFFF"/>
        </w:rPr>
        <w:t>. Потребление</w:t>
      </w:r>
      <w:r w:rsidRPr="00871368">
        <w:rPr>
          <w:color w:val="000000"/>
          <w:sz w:val="28"/>
          <w:szCs w:val="28"/>
          <w:u w:val="single"/>
          <w:shd w:val="clear" w:color="auto" w:fill="FFFFFF"/>
        </w:rPr>
        <w:t>.</w:t>
      </w:r>
    </w:p>
    <w:p w:rsidR="0064056E" w:rsidRPr="006C2A3B" w:rsidRDefault="006C2A3B" w:rsidP="00EA7358">
      <w:pPr>
        <w:spacing w:line="360" w:lineRule="auto"/>
        <w:ind w:firstLine="709"/>
        <w:jc w:val="both"/>
        <w:rPr>
          <w:color w:val="000000"/>
          <w:sz w:val="28"/>
          <w:szCs w:val="28"/>
          <w:shd w:val="clear" w:color="auto" w:fill="FFFFFF"/>
        </w:rPr>
      </w:pPr>
      <w:r w:rsidRPr="006C2A3B">
        <w:rPr>
          <w:color w:val="000000"/>
          <w:sz w:val="28"/>
          <w:szCs w:val="28"/>
          <w:shd w:val="clear" w:color="auto" w:fill="FFFFFF"/>
        </w:rPr>
        <w:t xml:space="preserve">Все предыдущие </w:t>
      </w:r>
      <w:r>
        <w:rPr>
          <w:color w:val="000000"/>
          <w:sz w:val="28"/>
          <w:szCs w:val="28"/>
          <w:shd w:val="clear" w:color="auto" w:fill="FFFFFF"/>
        </w:rPr>
        <w:t>уровни</w:t>
      </w:r>
      <w:r w:rsidRPr="006C2A3B">
        <w:rPr>
          <w:color w:val="000000"/>
          <w:sz w:val="28"/>
          <w:szCs w:val="28"/>
          <w:shd w:val="clear" w:color="auto" w:fill="FFFFFF"/>
        </w:rPr>
        <w:t xml:space="preserve"> игровой индустрии были бы бесполезны, если бы не существовало игроков </w:t>
      </w:r>
      <w:r w:rsidR="00A14939">
        <w:rPr>
          <w:color w:val="000000"/>
          <w:sz w:val="28"/>
          <w:szCs w:val="28"/>
          <w:shd w:val="clear" w:color="auto" w:fill="FFFFFF"/>
        </w:rPr>
        <w:t xml:space="preserve">(потребителей) </w:t>
      </w:r>
      <w:r w:rsidRPr="006C2A3B">
        <w:rPr>
          <w:color w:val="000000"/>
          <w:sz w:val="28"/>
          <w:szCs w:val="28"/>
          <w:shd w:val="clear" w:color="auto" w:fill="FFFFFF"/>
        </w:rPr>
        <w:t>– тех, кто заинтересован в появлении всё новых игр, тех, кто готов платить за труды авторов. Игрок – это одновременно и источник прибыли всей игровой индустрии, и ценитель творчества разработчиков, и потенциальный участник других слоёв игровой индустрии.</w:t>
      </w:r>
    </w:p>
    <w:p w:rsidR="00A14939" w:rsidRDefault="006C2A3B" w:rsidP="00EA7358">
      <w:pPr>
        <w:spacing w:line="360" w:lineRule="auto"/>
        <w:ind w:firstLine="709"/>
        <w:jc w:val="both"/>
        <w:rPr>
          <w:color w:val="000000"/>
          <w:sz w:val="28"/>
          <w:szCs w:val="28"/>
          <w:shd w:val="clear" w:color="auto" w:fill="FFFFFF"/>
        </w:rPr>
      </w:pPr>
      <w:r w:rsidRPr="00A14939">
        <w:rPr>
          <w:color w:val="000000"/>
          <w:sz w:val="28"/>
          <w:szCs w:val="28"/>
          <w:shd w:val="clear" w:color="auto" w:fill="FFFFFF"/>
        </w:rPr>
        <w:t xml:space="preserve">Отдельные игроки часто объединяются в целые игровые сообщества по интересам. Объединение происходит как на форумах уже популярных общеигровых сайтов, так </w:t>
      </w:r>
      <w:r w:rsidR="00A14939" w:rsidRPr="00A14939">
        <w:rPr>
          <w:color w:val="000000"/>
          <w:sz w:val="28"/>
          <w:szCs w:val="28"/>
          <w:shd w:val="clear" w:color="auto" w:fill="FFFFFF"/>
        </w:rPr>
        <w:t>и,</w:t>
      </w:r>
      <w:r w:rsidRPr="00A14939">
        <w:rPr>
          <w:color w:val="000000"/>
          <w:sz w:val="28"/>
          <w:szCs w:val="28"/>
          <w:shd w:val="clear" w:color="auto" w:fill="FFFFFF"/>
        </w:rPr>
        <w:t xml:space="preserve"> наоборот</w:t>
      </w:r>
      <w:r w:rsidR="00A14939">
        <w:rPr>
          <w:color w:val="000000"/>
          <w:sz w:val="28"/>
          <w:szCs w:val="28"/>
          <w:shd w:val="clear" w:color="auto" w:fill="FFFFFF"/>
        </w:rPr>
        <w:t>,</w:t>
      </w:r>
      <w:r w:rsidRPr="00A14939">
        <w:rPr>
          <w:color w:val="000000"/>
          <w:sz w:val="28"/>
          <w:szCs w:val="28"/>
          <w:shd w:val="clear" w:color="auto" w:fill="FFFFFF"/>
        </w:rPr>
        <w:t xml:space="preserve"> – вокруг спонтанно появившегося сообщества, основанного на отдельной игре или игровой серии, начинают появляться новые сайты, форумы, интернет-группы.</w:t>
      </w:r>
    </w:p>
    <w:p w:rsidR="00891CAE" w:rsidRDefault="006C2A3B" w:rsidP="00EA7358">
      <w:pPr>
        <w:spacing w:line="360" w:lineRule="auto"/>
        <w:ind w:firstLine="709"/>
        <w:jc w:val="both"/>
        <w:rPr>
          <w:color w:val="000000"/>
          <w:sz w:val="28"/>
          <w:szCs w:val="28"/>
          <w:shd w:val="clear" w:color="auto" w:fill="FFFFFF"/>
        </w:rPr>
      </w:pPr>
      <w:r w:rsidRPr="00A14939">
        <w:rPr>
          <w:color w:val="000000"/>
          <w:sz w:val="28"/>
          <w:szCs w:val="28"/>
          <w:shd w:val="clear" w:color="auto" w:fill="FFFFFF"/>
        </w:rPr>
        <w:t>Наиболее опытные игроки превращают сво</w:t>
      </w:r>
      <w:r w:rsidR="00A14939">
        <w:rPr>
          <w:color w:val="000000"/>
          <w:sz w:val="28"/>
          <w:szCs w:val="28"/>
          <w:shd w:val="clear" w:color="auto" w:fill="FFFFFF"/>
        </w:rPr>
        <w:t>е</w:t>
      </w:r>
      <w:r w:rsidRPr="00A14939">
        <w:rPr>
          <w:color w:val="000000"/>
          <w:sz w:val="28"/>
          <w:szCs w:val="28"/>
          <w:shd w:val="clear" w:color="auto" w:fill="FFFFFF"/>
        </w:rPr>
        <w:t xml:space="preserve"> хобби в профессию, так они попадают в киберспорт. По всему миру периодически проводятся </w:t>
      </w:r>
      <w:r w:rsidRPr="00A14939">
        <w:rPr>
          <w:color w:val="000000"/>
          <w:sz w:val="28"/>
          <w:szCs w:val="28"/>
          <w:shd w:val="clear" w:color="auto" w:fill="FFFFFF"/>
        </w:rPr>
        <w:lastRenderedPageBreak/>
        <w:t>различные чемпионаты, на которых киберспортсмены выясняют, кто из них самый лучший. Не каждая компьютерная игра подходит для спортивных соревнований, но их достаточно много, чтобы организовывать большие мероприятия с набором самых разнообразных дисциплин, наподобие Олимпиады.</w:t>
      </w:r>
      <w:r w:rsidR="00891CAE">
        <w:rPr>
          <w:color w:val="000000"/>
          <w:sz w:val="28"/>
          <w:szCs w:val="28"/>
          <w:shd w:val="clear" w:color="auto" w:fill="FFFFFF"/>
        </w:rPr>
        <w:t xml:space="preserve"> </w:t>
      </w:r>
      <w:r w:rsidRPr="00891CAE">
        <w:rPr>
          <w:color w:val="000000"/>
          <w:sz w:val="28"/>
          <w:szCs w:val="28"/>
          <w:shd w:val="clear" w:color="auto" w:fill="FFFFFF"/>
        </w:rPr>
        <w:t>Сейчас киберспорт развился в целую отдельную индустрию, со своей инфраструктурой, финансированием, зв</w:t>
      </w:r>
      <w:r w:rsidR="00891CAE">
        <w:rPr>
          <w:color w:val="000000"/>
          <w:sz w:val="28"/>
          <w:szCs w:val="28"/>
          <w:shd w:val="clear" w:color="auto" w:fill="FFFFFF"/>
        </w:rPr>
        <w:t>е</w:t>
      </w:r>
      <w:r w:rsidRPr="00891CAE">
        <w:rPr>
          <w:color w:val="000000"/>
          <w:sz w:val="28"/>
          <w:szCs w:val="28"/>
          <w:shd w:val="clear" w:color="auto" w:fill="FFFFFF"/>
        </w:rPr>
        <w:t xml:space="preserve">здами и знаменитостями. </w:t>
      </w:r>
      <w:r w:rsidR="00891CAE">
        <w:rPr>
          <w:color w:val="000000"/>
          <w:sz w:val="28"/>
          <w:szCs w:val="28"/>
          <w:shd w:val="clear" w:color="auto" w:fill="FFFFFF"/>
        </w:rPr>
        <w:t>Считается, что у</w:t>
      </w:r>
      <w:r w:rsidRPr="00891CAE">
        <w:rPr>
          <w:color w:val="000000"/>
          <w:sz w:val="28"/>
          <w:szCs w:val="28"/>
          <w:shd w:val="clear" w:color="auto" w:fill="FFFFFF"/>
        </w:rPr>
        <w:t>мение играть лучше всех может открыть дорогу к славе и богатству.</w:t>
      </w:r>
    </w:p>
    <w:p w:rsidR="006A7595" w:rsidRDefault="00891CAE" w:rsidP="00EA7358">
      <w:pPr>
        <w:spacing w:line="360" w:lineRule="auto"/>
        <w:ind w:firstLine="709"/>
        <w:jc w:val="both"/>
        <w:rPr>
          <w:color w:val="000000"/>
          <w:sz w:val="28"/>
          <w:szCs w:val="28"/>
          <w:shd w:val="clear" w:color="auto" w:fill="FFFFFF"/>
        </w:rPr>
      </w:pPr>
      <w:r w:rsidRPr="00891CAE">
        <w:rPr>
          <w:color w:val="000000"/>
          <w:sz w:val="28"/>
          <w:szCs w:val="28"/>
          <w:shd w:val="clear" w:color="auto" w:fill="FFFFFF"/>
        </w:rPr>
        <w:t>Таким образом</w:t>
      </w:r>
      <w:r w:rsidR="006A7595">
        <w:rPr>
          <w:color w:val="000000"/>
          <w:sz w:val="28"/>
          <w:szCs w:val="28"/>
          <w:shd w:val="clear" w:color="auto" w:fill="FFFFFF"/>
        </w:rPr>
        <w:t>, ф</w:t>
      </w:r>
      <w:r w:rsidR="006C2A3B" w:rsidRPr="00891CAE">
        <w:rPr>
          <w:color w:val="000000"/>
          <w:sz w:val="28"/>
          <w:szCs w:val="28"/>
          <w:shd w:val="clear" w:color="auto" w:fill="FFFFFF"/>
        </w:rPr>
        <w:t>анаты игр не ограничиваются одним потреблением игр, они част</w:t>
      </w:r>
      <w:r w:rsidR="006A7595">
        <w:rPr>
          <w:color w:val="000000"/>
          <w:sz w:val="28"/>
          <w:szCs w:val="28"/>
          <w:shd w:val="clear" w:color="auto" w:fill="FFFFFF"/>
        </w:rPr>
        <w:t>о пытаются создавать собственные</w:t>
      </w:r>
      <w:r w:rsidR="006C2A3B" w:rsidRPr="00891CAE">
        <w:rPr>
          <w:color w:val="000000"/>
          <w:sz w:val="28"/>
          <w:szCs w:val="28"/>
          <w:shd w:val="clear" w:color="auto" w:fill="FFFFFF"/>
        </w:rPr>
        <w:t xml:space="preserve"> сайты, рисунки, журналы, видеопередачи, косплеи, игровые дополнения, полноценные игры. Это ещё </w:t>
      </w:r>
      <w:r w:rsidR="006A7595">
        <w:rPr>
          <w:color w:val="000000"/>
          <w:sz w:val="28"/>
          <w:szCs w:val="28"/>
          <w:shd w:val="clear" w:color="auto" w:fill="FFFFFF"/>
        </w:rPr>
        <w:t>раз доказывает, что игры несут не только экономическую выгоду, но и к</w:t>
      </w:r>
      <w:r w:rsidR="006C2A3B" w:rsidRPr="00891CAE">
        <w:rPr>
          <w:color w:val="000000"/>
          <w:sz w:val="28"/>
          <w:szCs w:val="28"/>
          <w:shd w:val="clear" w:color="auto" w:fill="FFFFFF"/>
        </w:rPr>
        <w:t>ультурную ценность</w:t>
      </w:r>
      <w:r w:rsidR="006A7595">
        <w:rPr>
          <w:color w:val="000000"/>
          <w:sz w:val="28"/>
          <w:szCs w:val="28"/>
          <w:shd w:val="clear" w:color="auto" w:fill="FFFFFF"/>
        </w:rPr>
        <w:t>.</w:t>
      </w:r>
    </w:p>
    <w:p w:rsidR="007E0C00" w:rsidRDefault="007E0C00" w:rsidP="007E0C00">
      <w:pPr>
        <w:spacing w:line="360" w:lineRule="auto"/>
        <w:ind w:firstLine="709"/>
        <w:jc w:val="both"/>
        <w:rPr>
          <w:color w:val="000000"/>
          <w:sz w:val="28"/>
          <w:szCs w:val="28"/>
          <w:shd w:val="clear" w:color="auto" w:fill="FFFFFF"/>
        </w:rPr>
      </w:pPr>
      <w:r>
        <w:rPr>
          <w:color w:val="000000"/>
          <w:sz w:val="28"/>
          <w:szCs w:val="28"/>
          <w:shd w:val="clear" w:color="auto" w:fill="FFFFFF"/>
        </w:rPr>
        <w:t>В настоящий момент</w:t>
      </w:r>
      <w:r w:rsidRPr="00C023DE">
        <w:rPr>
          <w:color w:val="000000"/>
          <w:sz w:val="28"/>
          <w:szCs w:val="28"/>
          <w:shd w:val="clear" w:color="auto" w:fill="FFFFFF"/>
        </w:rPr>
        <w:t xml:space="preserve"> индустрия компьютерных игр развилась до таких масштабов, что уже во многом опережает своих ближайших конкурентов: киноиндустрию, музыкальную индустрию, шоу-бизнес.</w:t>
      </w:r>
      <w:r>
        <w:rPr>
          <w:color w:val="000000"/>
          <w:sz w:val="28"/>
          <w:szCs w:val="28"/>
          <w:shd w:val="clear" w:color="auto" w:fill="FFFFFF"/>
        </w:rPr>
        <w:t xml:space="preserve"> П</w:t>
      </w:r>
      <w:r w:rsidRPr="00F80D45">
        <w:rPr>
          <w:color w:val="000000"/>
          <w:sz w:val="28"/>
          <w:szCs w:val="28"/>
          <w:shd w:val="clear" w:color="auto" w:fill="FFFFFF"/>
        </w:rPr>
        <w:t xml:space="preserve">о данным экспертов </w:t>
      </w:r>
      <w:r w:rsidRPr="0058265E">
        <w:rPr>
          <w:color w:val="000000"/>
          <w:sz w:val="28"/>
          <w:szCs w:val="28"/>
          <w:shd w:val="clear" w:color="auto" w:fill="FFFFFF"/>
        </w:rPr>
        <w:t xml:space="preserve">в России </w:t>
      </w:r>
      <w:r>
        <w:rPr>
          <w:color w:val="000000"/>
          <w:sz w:val="28"/>
          <w:szCs w:val="28"/>
          <w:shd w:val="clear" w:color="auto" w:fill="FFFFFF"/>
        </w:rPr>
        <w:t>за 2014 г.</w:t>
      </w:r>
      <w:r w:rsidRPr="0058265E">
        <w:rPr>
          <w:color w:val="000000"/>
          <w:sz w:val="28"/>
          <w:szCs w:val="28"/>
          <w:shd w:val="clear" w:color="auto" w:fill="FFFFFF"/>
        </w:rPr>
        <w:t xml:space="preserve"> 47</w:t>
      </w:r>
      <w:r>
        <w:rPr>
          <w:color w:val="000000"/>
          <w:sz w:val="28"/>
          <w:szCs w:val="28"/>
          <w:shd w:val="clear" w:color="auto" w:fill="FFFFFF"/>
        </w:rPr>
        <w:t xml:space="preserve"> </w:t>
      </w:r>
      <w:r w:rsidRPr="0058265E">
        <w:rPr>
          <w:color w:val="000000"/>
          <w:sz w:val="28"/>
          <w:szCs w:val="28"/>
          <w:shd w:val="clear" w:color="auto" w:fill="FFFFFF"/>
        </w:rPr>
        <w:t>% россиян являются активными интернет-пользователями, из них 68</w:t>
      </w:r>
      <w:r>
        <w:rPr>
          <w:color w:val="000000"/>
          <w:sz w:val="28"/>
          <w:szCs w:val="28"/>
          <w:shd w:val="clear" w:color="auto" w:fill="FFFFFF"/>
        </w:rPr>
        <w:t xml:space="preserve"> </w:t>
      </w:r>
      <w:r w:rsidRPr="0058265E">
        <w:rPr>
          <w:color w:val="000000"/>
          <w:sz w:val="28"/>
          <w:szCs w:val="28"/>
          <w:shd w:val="clear" w:color="auto" w:fill="FFFFFF"/>
        </w:rPr>
        <w:t>% играют в те или иные виды компьютерных игр. То есть, играми пользуются примерно 32</w:t>
      </w:r>
      <w:r>
        <w:rPr>
          <w:color w:val="000000"/>
          <w:sz w:val="28"/>
          <w:szCs w:val="28"/>
          <w:shd w:val="clear" w:color="auto" w:fill="FFFFFF"/>
        </w:rPr>
        <w:t xml:space="preserve"> </w:t>
      </w:r>
      <w:r w:rsidRPr="0058265E">
        <w:rPr>
          <w:color w:val="000000"/>
          <w:sz w:val="28"/>
          <w:szCs w:val="28"/>
          <w:shd w:val="clear" w:color="auto" w:fill="FFFFFF"/>
        </w:rPr>
        <w:t>% всех жителей нашей страны, а это 44 800 000 человек.</w:t>
      </w:r>
      <w:r>
        <w:rPr>
          <w:rStyle w:val="a7"/>
          <w:color w:val="000000"/>
          <w:sz w:val="28"/>
          <w:szCs w:val="28"/>
          <w:shd w:val="clear" w:color="auto" w:fill="FFFFFF"/>
        </w:rPr>
        <w:footnoteReference w:id="17"/>
      </w:r>
    </w:p>
    <w:p w:rsidR="007E0C00" w:rsidRDefault="007E0C00" w:rsidP="007E0C00">
      <w:pPr>
        <w:spacing w:line="360" w:lineRule="auto"/>
        <w:ind w:firstLine="709"/>
        <w:jc w:val="both"/>
        <w:rPr>
          <w:color w:val="000000"/>
          <w:sz w:val="28"/>
          <w:szCs w:val="28"/>
          <w:shd w:val="clear" w:color="auto" w:fill="FFFFFF"/>
        </w:rPr>
      </w:pPr>
      <w:r w:rsidRPr="0058265E">
        <w:rPr>
          <w:color w:val="000000"/>
          <w:sz w:val="28"/>
          <w:szCs w:val="28"/>
          <w:shd w:val="clear" w:color="auto" w:fill="FFFFFF"/>
        </w:rPr>
        <w:t>Особенность игрового рынка позволяет одновременно существовать и крупным компаниям, выпускающим высокобюджетные игры-блокбастеры (игры ААА-класса), и отдельным личностям, создающим свои авторские игры вообще без финансирования (инди-игры).</w:t>
      </w:r>
    </w:p>
    <w:p w:rsidR="00797CAA" w:rsidRDefault="00584E9A" w:rsidP="00EA7358">
      <w:pPr>
        <w:spacing w:line="360" w:lineRule="auto"/>
        <w:ind w:firstLine="709"/>
        <w:jc w:val="both"/>
        <w:rPr>
          <w:color w:val="000000"/>
          <w:sz w:val="28"/>
          <w:szCs w:val="28"/>
          <w:shd w:val="clear" w:color="auto" w:fill="FFFFFF"/>
        </w:rPr>
      </w:pPr>
      <w:r w:rsidRPr="00797CAA">
        <w:rPr>
          <w:color w:val="000000"/>
          <w:sz w:val="28"/>
          <w:szCs w:val="28"/>
          <w:shd w:val="clear" w:color="auto" w:fill="FFFFFF"/>
        </w:rPr>
        <w:t>Согласно</w:t>
      </w:r>
      <w:r w:rsidR="00C71C83" w:rsidRPr="00797CAA">
        <w:rPr>
          <w:color w:val="000000"/>
          <w:sz w:val="28"/>
          <w:szCs w:val="28"/>
          <w:shd w:val="clear" w:color="auto" w:fill="FFFFFF"/>
        </w:rPr>
        <w:t xml:space="preserve"> </w:t>
      </w:r>
      <w:r w:rsidRPr="00797CAA">
        <w:rPr>
          <w:color w:val="000000"/>
          <w:sz w:val="28"/>
          <w:szCs w:val="28"/>
          <w:shd w:val="clear" w:color="auto" w:fill="FFFFFF"/>
        </w:rPr>
        <w:t xml:space="preserve">отчётам </w:t>
      </w:r>
      <w:hyperlink r:id="rId32" w:tooltip="Entertainment Software Association" w:history="1">
        <w:r w:rsidRPr="00797CAA">
          <w:rPr>
            <w:color w:val="000000"/>
            <w:sz w:val="28"/>
            <w:szCs w:val="28"/>
            <w:shd w:val="clear" w:color="auto" w:fill="FFFFFF"/>
          </w:rPr>
          <w:t>ESA</w:t>
        </w:r>
      </w:hyperlink>
      <w:r w:rsidRPr="00797CAA">
        <w:rPr>
          <w:color w:val="000000"/>
          <w:sz w:val="28"/>
          <w:szCs w:val="28"/>
          <w:shd w:val="clear" w:color="auto" w:fill="FFFFFF"/>
        </w:rPr>
        <w:t xml:space="preserve"> (Entertainment Software Association),</w:t>
      </w:r>
      <w:r w:rsidR="00C71C83" w:rsidRPr="00797CAA">
        <w:rPr>
          <w:color w:val="000000"/>
          <w:sz w:val="28"/>
          <w:szCs w:val="28"/>
          <w:shd w:val="clear" w:color="auto" w:fill="FFFFFF"/>
        </w:rPr>
        <w:t xml:space="preserve"> </w:t>
      </w:r>
      <w:r w:rsidRPr="00797CAA">
        <w:rPr>
          <w:color w:val="000000"/>
          <w:sz w:val="28"/>
          <w:szCs w:val="28"/>
          <w:shd w:val="clear" w:color="auto" w:fill="FFFFFF"/>
        </w:rPr>
        <w:t>американского</w:t>
      </w:r>
      <w:r w:rsidR="00C71C83" w:rsidRPr="00797CAA">
        <w:rPr>
          <w:color w:val="000000"/>
          <w:sz w:val="28"/>
          <w:szCs w:val="28"/>
          <w:shd w:val="clear" w:color="auto" w:fill="FFFFFF"/>
        </w:rPr>
        <w:t xml:space="preserve"> </w:t>
      </w:r>
      <w:r w:rsidRPr="00797CAA">
        <w:rPr>
          <w:color w:val="000000"/>
          <w:sz w:val="28"/>
          <w:szCs w:val="28"/>
          <w:shd w:val="clear" w:color="auto" w:fill="FFFFFF"/>
        </w:rPr>
        <w:t>союза разработчиков</w:t>
      </w:r>
      <w:r w:rsidR="00C71C83" w:rsidRPr="00797CAA">
        <w:rPr>
          <w:color w:val="000000"/>
          <w:sz w:val="28"/>
          <w:szCs w:val="28"/>
          <w:shd w:val="clear" w:color="auto" w:fill="FFFFFF"/>
        </w:rPr>
        <w:t xml:space="preserve"> игр, за последние четыре года темпы развития индустрии видеоигр в США более чем в четыре раза превысили темпы развития национальной экономики в целом, составив 9,7 % против 2,4</w:t>
      </w:r>
      <w:r w:rsidR="00054368">
        <w:rPr>
          <w:color w:val="000000"/>
          <w:sz w:val="28"/>
          <w:szCs w:val="28"/>
          <w:shd w:val="clear" w:color="auto" w:fill="FFFFFF"/>
        </w:rPr>
        <w:t> </w:t>
      </w:r>
      <w:r w:rsidR="00C71C83" w:rsidRPr="00797CAA">
        <w:rPr>
          <w:color w:val="000000"/>
          <w:sz w:val="28"/>
          <w:szCs w:val="28"/>
          <w:shd w:val="clear" w:color="auto" w:fill="FFFFFF"/>
        </w:rPr>
        <w:t>%. Годовая прибыль от продаж</w:t>
      </w:r>
      <w:r w:rsidR="009F0ED6" w:rsidRPr="00797CAA">
        <w:rPr>
          <w:color w:val="000000"/>
          <w:sz w:val="28"/>
          <w:szCs w:val="28"/>
          <w:shd w:val="clear" w:color="auto" w:fill="FFFFFF"/>
        </w:rPr>
        <w:t>и</w:t>
      </w:r>
      <w:r w:rsidR="00C71C83" w:rsidRPr="00797CAA">
        <w:rPr>
          <w:color w:val="000000"/>
          <w:sz w:val="28"/>
          <w:szCs w:val="28"/>
          <w:shd w:val="clear" w:color="auto" w:fill="FFFFFF"/>
        </w:rPr>
        <w:t xml:space="preserve"> </w:t>
      </w:r>
      <w:r w:rsidR="001847EC" w:rsidRPr="00797CAA">
        <w:rPr>
          <w:color w:val="000000"/>
          <w:sz w:val="28"/>
          <w:szCs w:val="28"/>
          <w:shd w:val="clear" w:color="auto" w:fill="FFFFFF"/>
        </w:rPr>
        <w:t>игр</w:t>
      </w:r>
      <w:r w:rsidR="00C71C83" w:rsidRPr="00797CAA">
        <w:rPr>
          <w:color w:val="000000"/>
          <w:sz w:val="28"/>
          <w:szCs w:val="28"/>
          <w:shd w:val="clear" w:color="auto" w:fill="FFFFFF"/>
        </w:rPr>
        <w:t xml:space="preserve"> </w:t>
      </w:r>
      <w:r w:rsidR="009F0ED6" w:rsidRPr="00797CAA">
        <w:rPr>
          <w:color w:val="000000"/>
          <w:sz w:val="28"/>
          <w:szCs w:val="28"/>
          <w:shd w:val="clear" w:color="auto" w:fill="FFFFFF"/>
        </w:rPr>
        <w:t xml:space="preserve">с каждым годом растет. Так, объем </w:t>
      </w:r>
      <w:r w:rsidR="009F0ED6" w:rsidRPr="00797CAA">
        <w:rPr>
          <w:color w:val="000000"/>
          <w:sz w:val="28"/>
          <w:szCs w:val="28"/>
          <w:shd w:val="clear" w:color="auto" w:fill="FFFFFF"/>
        </w:rPr>
        <w:lastRenderedPageBreak/>
        <w:t>мирового рынка игр, по прогнозам экспертов, в 2016 году будет составлять 95,2 м</w:t>
      </w:r>
      <w:r w:rsidR="001847EC" w:rsidRPr="00797CAA">
        <w:rPr>
          <w:color w:val="000000"/>
          <w:sz w:val="28"/>
          <w:szCs w:val="28"/>
          <w:shd w:val="clear" w:color="auto" w:fill="FFFFFF"/>
        </w:rPr>
        <w:t>лрд долларов (см. ри</w:t>
      </w:r>
      <w:r w:rsidR="00797CAA">
        <w:rPr>
          <w:color w:val="000000"/>
          <w:sz w:val="28"/>
          <w:szCs w:val="28"/>
          <w:shd w:val="clear" w:color="auto" w:fill="FFFFFF"/>
        </w:rPr>
        <w:t>с</w:t>
      </w:r>
      <w:r w:rsidR="001847EC" w:rsidRPr="00797CAA">
        <w:rPr>
          <w:color w:val="000000"/>
          <w:sz w:val="28"/>
          <w:szCs w:val="28"/>
          <w:shd w:val="clear" w:color="auto" w:fill="FFFFFF"/>
        </w:rPr>
        <w:t>. 2)</w:t>
      </w:r>
      <w:r w:rsidR="00797CAA">
        <w:rPr>
          <w:color w:val="000000"/>
          <w:sz w:val="28"/>
          <w:szCs w:val="28"/>
          <w:shd w:val="clear" w:color="auto" w:fill="FFFFFF"/>
        </w:rPr>
        <w:t>.</w:t>
      </w:r>
      <w:r w:rsidR="00896CA1">
        <w:rPr>
          <w:rStyle w:val="a7"/>
          <w:color w:val="000000"/>
          <w:sz w:val="28"/>
          <w:szCs w:val="28"/>
          <w:shd w:val="clear" w:color="auto" w:fill="FFFFFF"/>
        </w:rPr>
        <w:footnoteReference w:id="18"/>
      </w:r>
    </w:p>
    <w:p w:rsidR="00797CAA" w:rsidRDefault="00797CAA" w:rsidP="00797CAA">
      <w:pPr>
        <w:spacing w:line="360" w:lineRule="auto"/>
        <w:ind w:firstLine="709"/>
        <w:rPr>
          <w:color w:val="000000"/>
          <w:sz w:val="28"/>
          <w:szCs w:val="28"/>
          <w:shd w:val="clear" w:color="auto" w:fill="FFFFFF"/>
        </w:rPr>
      </w:pPr>
      <w:r w:rsidRPr="00797CAA">
        <w:rPr>
          <w:noProof/>
          <w:color w:val="000000"/>
          <w:sz w:val="28"/>
          <w:szCs w:val="28"/>
          <w:shd w:val="clear" w:color="auto" w:fill="FFFFFF"/>
        </w:rPr>
        <w:drawing>
          <wp:inline distT="0" distB="0" distL="0" distR="0">
            <wp:extent cx="5032174" cy="2694575"/>
            <wp:effectExtent l="19050" t="0" r="0" b="0"/>
            <wp:docPr id="6" name="Рисунок 1" descr="Global market for g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market for games.jpg"/>
                    <pic:cNvPicPr>
                      <a:picLocks noChangeAspect="1" noChangeArrowheads="1"/>
                    </pic:cNvPicPr>
                  </pic:nvPicPr>
                  <pic:blipFill>
                    <a:blip r:embed="rId33" cstate="print"/>
                    <a:srcRect/>
                    <a:stretch>
                      <a:fillRect/>
                    </a:stretch>
                  </pic:blipFill>
                  <pic:spPr bwMode="auto">
                    <a:xfrm>
                      <a:off x="0" y="0"/>
                      <a:ext cx="5037295" cy="2697317"/>
                    </a:xfrm>
                    <a:prstGeom prst="rect">
                      <a:avLst/>
                    </a:prstGeom>
                    <a:noFill/>
                    <a:ln w="9525">
                      <a:noFill/>
                      <a:miter lim="800000"/>
                      <a:headEnd/>
                      <a:tailEnd/>
                    </a:ln>
                  </pic:spPr>
                </pic:pic>
              </a:graphicData>
            </a:graphic>
          </wp:inline>
        </w:drawing>
      </w:r>
    </w:p>
    <w:p w:rsidR="00797CAA" w:rsidRDefault="00797CAA" w:rsidP="00797CAA">
      <w:pPr>
        <w:pStyle w:val="af2"/>
        <w:tabs>
          <w:tab w:val="left" w:pos="993"/>
        </w:tabs>
        <w:jc w:val="center"/>
        <w:rPr>
          <w:spacing w:val="-2"/>
        </w:rPr>
      </w:pPr>
      <w:r w:rsidRPr="00783517">
        <w:rPr>
          <w:spacing w:val="-2"/>
        </w:rPr>
        <w:t xml:space="preserve">Рисунок </w:t>
      </w:r>
      <w:r w:rsidR="00ED3ECF">
        <w:rPr>
          <w:spacing w:val="-2"/>
        </w:rPr>
        <w:t>2</w:t>
      </w:r>
      <w:r w:rsidRPr="00783517">
        <w:rPr>
          <w:spacing w:val="-2"/>
        </w:rPr>
        <w:t xml:space="preserve"> </w:t>
      </w:r>
      <w:r w:rsidR="00ED3ECF">
        <w:rPr>
          <w:spacing w:val="-2"/>
        </w:rPr>
        <w:t>–</w:t>
      </w:r>
      <w:r w:rsidRPr="00783517">
        <w:rPr>
          <w:spacing w:val="-2"/>
        </w:rPr>
        <w:t xml:space="preserve"> </w:t>
      </w:r>
      <w:r w:rsidR="00ED3ECF">
        <w:rPr>
          <w:spacing w:val="-2"/>
        </w:rPr>
        <w:t>Объем мирового</w:t>
      </w:r>
      <w:r w:rsidR="00896CA1">
        <w:rPr>
          <w:spacing w:val="-2"/>
        </w:rPr>
        <w:t xml:space="preserve"> рынка игр (2012-2016)</w:t>
      </w:r>
    </w:p>
    <w:p w:rsidR="00896CA1" w:rsidRDefault="00896CA1" w:rsidP="00797CAA">
      <w:pPr>
        <w:pStyle w:val="af2"/>
        <w:tabs>
          <w:tab w:val="left" w:pos="993"/>
        </w:tabs>
        <w:jc w:val="center"/>
        <w:rPr>
          <w:spacing w:val="-2"/>
        </w:rPr>
      </w:pPr>
    </w:p>
    <w:p w:rsidR="00896CA1" w:rsidRPr="00214BBC" w:rsidRDefault="00896CA1" w:rsidP="00797CAA">
      <w:pPr>
        <w:pStyle w:val="af2"/>
        <w:tabs>
          <w:tab w:val="left" w:pos="993"/>
        </w:tabs>
        <w:jc w:val="center"/>
        <w:rPr>
          <w:spacing w:val="-2"/>
        </w:rPr>
      </w:pPr>
    </w:p>
    <w:p w:rsidR="009F0ED6" w:rsidRDefault="00896CA1" w:rsidP="00EA7358">
      <w:pPr>
        <w:spacing w:line="360" w:lineRule="auto"/>
        <w:ind w:firstLine="709"/>
        <w:jc w:val="both"/>
        <w:rPr>
          <w:color w:val="000000"/>
          <w:sz w:val="28"/>
          <w:szCs w:val="28"/>
          <w:shd w:val="clear" w:color="auto" w:fill="FFFFFF"/>
        </w:rPr>
      </w:pPr>
      <w:r>
        <w:rPr>
          <w:color w:val="000000"/>
          <w:sz w:val="28"/>
          <w:szCs w:val="28"/>
          <w:shd w:val="clear" w:color="auto" w:fill="FFFFFF"/>
        </w:rPr>
        <w:t xml:space="preserve">Объем </w:t>
      </w:r>
      <w:r w:rsidR="00190203" w:rsidRPr="00797CAA">
        <w:rPr>
          <w:color w:val="000000"/>
          <w:sz w:val="28"/>
          <w:szCs w:val="28"/>
          <w:shd w:val="clear" w:color="auto" w:fill="FFFFFF"/>
        </w:rPr>
        <w:t>российского рынка игр</w:t>
      </w:r>
      <w:r>
        <w:rPr>
          <w:color w:val="000000"/>
          <w:sz w:val="28"/>
          <w:szCs w:val="28"/>
          <w:shd w:val="clear" w:color="auto" w:fill="FFFFFF"/>
        </w:rPr>
        <w:t>, по</w:t>
      </w:r>
      <w:r w:rsidRPr="00896CA1">
        <w:rPr>
          <w:color w:val="000000"/>
          <w:sz w:val="28"/>
          <w:szCs w:val="28"/>
          <w:shd w:val="clear" w:color="auto" w:fill="FFFFFF"/>
        </w:rPr>
        <w:t xml:space="preserve"> </w:t>
      </w:r>
      <w:r w:rsidRPr="00797CAA">
        <w:rPr>
          <w:color w:val="000000"/>
          <w:sz w:val="28"/>
          <w:szCs w:val="28"/>
          <w:shd w:val="clear" w:color="auto" w:fill="FFFFFF"/>
        </w:rPr>
        <w:t xml:space="preserve">прогнозам </w:t>
      </w:r>
      <w:r>
        <w:rPr>
          <w:color w:val="000000"/>
          <w:sz w:val="28"/>
          <w:szCs w:val="28"/>
          <w:shd w:val="clear" w:color="auto" w:fill="FFFFFF"/>
        </w:rPr>
        <w:t xml:space="preserve">тех же </w:t>
      </w:r>
      <w:r w:rsidRPr="00797CAA">
        <w:rPr>
          <w:color w:val="000000"/>
          <w:sz w:val="28"/>
          <w:szCs w:val="28"/>
          <w:shd w:val="clear" w:color="auto" w:fill="FFFFFF"/>
        </w:rPr>
        <w:t>экспертов, в 2016 году будет</w:t>
      </w:r>
      <w:r w:rsidR="00190203" w:rsidRPr="00797CAA">
        <w:rPr>
          <w:color w:val="000000"/>
          <w:sz w:val="28"/>
          <w:szCs w:val="28"/>
          <w:shd w:val="clear" w:color="auto" w:fill="FFFFFF"/>
        </w:rPr>
        <w:t xml:space="preserve"> – 2,94 млрд долларов (см. </w:t>
      </w:r>
      <w:r>
        <w:rPr>
          <w:color w:val="000000"/>
          <w:sz w:val="28"/>
          <w:szCs w:val="28"/>
          <w:shd w:val="clear" w:color="auto" w:fill="FFFFFF"/>
        </w:rPr>
        <w:t>рис</w:t>
      </w:r>
      <w:r w:rsidR="00190203" w:rsidRPr="00797CAA">
        <w:rPr>
          <w:color w:val="000000"/>
          <w:sz w:val="28"/>
          <w:szCs w:val="28"/>
          <w:shd w:val="clear" w:color="auto" w:fill="FFFFFF"/>
        </w:rPr>
        <w:t>. 3).</w:t>
      </w:r>
      <w:r w:rsidR="00190203" w:rsidRPr="00797CAA">
        <w:rPr>
          <w:rStyle w:val="a7"/>
          <w:color w:val="000000"/>
          <w:sz w:val="28"/>
          <w:szCs w:val="28"/>
          <w:shd w:val="clear" w:color="auto" w:fill="FFFFFF"/>
        </w:rPr>
        <w:footnoteReference w:id="19"/>
      </w:r>
    </w:p>
    <w:p w:rsidR="00896CA1" w:rsidRDefault="00896CA1" w:rsidP="00714A8E">
      <w:pPr>
        <w:spacing w:line="360" w:lineRule="auto"/>
        <w:ind w:firstLine="709"/>
        <w:rPr>
          <w:color w:val="000000"/>
          <w:sz w:val="28"/>
          <w:szCs w:val="28"/>
          <w:shd w:val="clear" w:color="auto" w:fill="FFFFFF"/>
        </w:rPr>
      </w:pPr>
      <w:r w:rsidRPr="00896CA1">
        <w:rPr>
          <w:noProof/>
          <w:color w:val="000000"/>
          <w:sz w:val="28"/>
          <w:szCs w:val="28"/>
          <w:shd w:val="clear" w:color="auto" w:fill="FFFFFF"/>
        </w:rPr>
        <w:drawing>
          <wp:inline distT="0" distB="0" distL="0" distR="0">
            <wp:extent cx="4949130" cy="2348055"/>
            <wp:effectExtent l="19050" t="0" r="22920" b="0"/>
            <wp:docPr id="7" name="Рисунок 4" descr="Russian gaming mar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ssian gaming market.jpg"/>
                    <pic:cNvPicPr>
                      <a:picLocks noChangeAspect="1" noChangeArrowheads="1"/>
                    </pic:cNvPicPr>
                  </pic:nvPicPr>
                  <pic:blipFill>
                    <a:blip r:embed="rId34" cstate="print">
                      <a:duotone>
                        <a:prstClr val="black"/>
                        <a:schemeClr val="accent5">
                          <a:tint val="45000"/>
                          <a:satMod val="400000"/>
                        </a:schemeClr>
                      </a:duotone>
                    </a:blip>
                    <a:srcRect b="13314"/>
                    <a:stretch>
                      <a:fillRect/>
                    </a:stretch>
                  </pic:blipFill>
                  <pic:spPr bwMode="auto">
                    <a:xfrm>
                      <a:off x="0" y="0"/>
                      <a:ext cx="4949130" cy="2348055"/>
                    </a:xfrm>
                    <a:prstGeom prst="rect">
                      <a:avLst/>
                    </a:prstGeom>
                    <a:ln w="6350">
                      <a:solidFill>
                        <a:srgbClr val="FFCC00"/>
                      </a:solidFill>
                    </a:ln>
                    <a:effectLst>
                      <a:softEdge rad="112500"/>
                    </a:effectLst>
                  </pic:spPr>
                </pic:pic>
              </a:graphicData>
            </a:graphic>
          </wp:inline>
        </w:drawing>
      </w:r>
    </w:p>
    <w:p w:rsidR="00896CA1" w:rsidRDefault="00896CA1" w:rsidP="00896CA1">
      <w:pPr>
        <w:pStyle w:val="af2"/>
        <w:tabs>
          <w:tab w:val="left" w:pos="993"/>
        </w:tabs>
        <w:jc w:val="center"/>
        <w:rPr>
          <w:spacing w:val="-2"/>
        </w:rPr>
      </w:pPr>
      <w:r w:rsidRPr="00783517">
        <w:rPr>
          <w:spacing w:val="-2"/>
        </w:rPr>
        <w:t xml:space="preserve">Рисунок </w:t>
      </w:r>
      <w:r>
        <w:rPr>
          <w:spacing w:val="-2"/>
        </w:rPr>
        <w:t>3</w:t>
      </w:r>
      <w:r w:rsidRPr="00783517">
        <w:rPr>
          <w:spacing w:val="-2"/>
        </w:rPr>
        <w:t xml:space="preserve"> </w:t>
      </w:r>
      <w:r>
        <w:rPr>
          <w:spacing w:val="-2"/>
        </w:rPr>
        <w:t>–</w:t>
      </w:r>
      <w:r w:rsidRPr="00783517">
        <w:rPr>
          <w:spacing w:val="-2"/>
        </w:rPr>
        <w:t xml:space="preserve"> </w:t>
      </w:r>
      <w:r>
        <w:rPr>
          <w:spacing w:val="-2"/>
        </w:rPr>
        <w:t>Объем российского рынка игр (2010-2016)</w:t>
      </w:r>
    </w:p>
    <w:p w:rsidR="00896CA1" w:rsidRPr="00797CAA" w:rsidRDefault="00896CA1" w:rsidP="00EA7358">
      <w:pPr>
        <w:spacing w:line="360" w:lineRule="auto"/>
        <w:ind w:firstLine="709"/>
        <w:jc w:val="both"/>
        <w:rPr>
          <w:color w:val="000000"/>
          <w:sz w:val="28"/>
          <w:szCs w:val="28"/>
          <w:shd w:val="clear" w:color="auto" w:fill="FFFFFF"/>
        </w:rPr>
      </w:pPr>
    </w:p>
    <w:p w:rsidR="0017250A" w:rsidRPr="00797CAA" w:rsidRDefault="0017250A" w:rsidP="00EA7358">
      <w:pPr>
        <w:spacing w:line="360" w:lineRule="auto"/>
        <w:ind w:firstLine="709"/>
        <w:jc w:val="both"/>
        <w:rPr>
          <w:color w:val="000000"/>
          <w:sz w:val="28"/>
          <w:szCs w:val="28"/>
          <w:shd w:val="clear" w:color="auto" w:fill="FFFFFF"/>
        </w:rPr>
      </w:pPr>
      <w:r w:rsidRPr="00797CAA">
        <w:rPr>
          <w:color w:val="000000"/>
          <w:sz w:val="28"/>
          <w:szCs w:val="28"/>
          <w:shd w:val="clear" w:color="auto" w:fill="FFFFFF"/>
        </w:rPr>
        <w:t>Современные</w:t>
      </w:r>
      <w:r w:rsidR="00A46FA9" w:rsidRPr="00797CAA">
        <w:rPr>
          <w:color w:val="000000"/>
          <w:sz w:val="28"/>
          <w:szCs w:val="28"/>
          <w:shd w:val="clear" w:color="auto" w:fill="FFFFFF"/>
        </w:rPr>
        <w:t xml:space="preserve"> </w:t>
      </w:r>
      <w:hyperlink r:id="rId35" w:tooltip="Персональный компьютер" w:history="1">
        <w:r w:rsidRPr="00797CAA">
          <w:rPr>
            <w:color w:val="000000"/>
            <w:sz w:val="28"/>
            <w:szCs w:val="28"/>
            <w:shd w:val="clear" w:color="auto" w:fill="FFFFFF"/>
          </w:rPr>
          <w:t>персональные компьютеры</w:t>
        </w:r>
      </w:hyperlink>
      <w:r w:rsidR="00A46FA9" w:rsidRPr="00797CAA">
        <w:rPr>
          <w:color w:val="000000"/>
          <w:sz w:val="28"/>
          <w:szCs w:val="28"/>
          <w:shd w:val="clear" w:color="auto" w:fill="FFFFFF"/>
        </w:rPr>
        <w:t xml:space="preserve"> </w:t>
      </w:r>
      <w:r w:rsidRPr="00797CAA">
        <w:rPr>
          <w:color w:val="000000"/>
          <w:sz w:val="28"/>
          <w:szCs w:val="28"/>
          <w:shd w:val="clear" w:color="auto" w:fill="FFFFFF"/>
        </w:rPr>
        <w:t>дали множество новшеств игровой индустрии. К числу самых значимых относят</w:t>
      </w:r>
      <w:r w:rsidR="00A46FA9" w:rsidRPr="00797CAA">
        <w:rPr>
          <w:color w:val="000000"/>
          <w:sz w:val="28"/>
          <w:szCs w:val="28"/>
          <w:shd w:val="clear" w:color="auto" w:fill="FFFFFF"/>
        </w:rPr>
        <w:t xml:space="preserve"> </w:t>
      </w:r>
      <w:hyperlink r:id="rId36" w:tooltip="Звуковая карта" w:history="1">
        <w:r w:rsidRPr="00797CAA">
          <w:rPr>
            <w:color w:val="000000"/>
            <w:sz w:val="28"/>
            <w:szCs w:val="28"/>
            <w:shd w:val="clear" w:color="auto" w:fill="FFFFFF"/>
          </w:rPr>
          <w:t>звуковые</w:t>
        </w:r>
      </w:hyperlink>
      <w:r w:rsidR="00A46FA9" w:rsidRPr="00797CAA">
        <w:rPr>
          <w:color w:val="000000"/>
          <w:sz w:val="28"/>
          <w:szCs w:val="28"/>
          <w:shd w:val="clear" w:color="auto" w:fill="FFFFFF"/>
        </w:rPr>
        <w:t xml:space="preserve"> </w:t>
      </w:r>
      <w:r w:rsidRPr="00797CAA">
        <w:rPr>
          <w:color w:val="000000"/>
          <w:sz w:val="28"/>
          <w:szCs w:val="28"/>
          <w:shd w:val="clear" w:color="auto" w:fill="FFFFFF"/>
        </w:rPr>
        <w:t>и</w:t>
      </w:r>
      <w:r w:rsidR="00A46FA9" w:rsidRPr="00797CAA">
        <w:rPr>
          <w:color w:val="000000"/>
          <w:sz w:val="28"/>
          <w:szCs w:val="28"/>
          <w:shd w:val="clear" w:color="auto" w:fill="FFFFFF"/>
        </w:rPr>
        <w:t xml:space="preserve"> </w:t>
      </w:r>
      <w:hyperlink r:id="rId37" w:tooltip="Видеокарта" w:history="1">
        <w:r w:rsidRPr="00797CAA">
          <w:rPr>
            <w:color w:val="000000"/>
            <w:sz w:val="28"/>
            <w:szCs w:val="28"/>
            <w:shd w:val="clear" w:color="auto" w:fill="FFFFFF"/>
          </w:rPr>
          <w:t>графические карты</w:t>
        </w:r>
      </w:hyperlink>
      <w:r w:rsidRPr="00797CAA">
        <w:rPr>
          <w:color w:val="000000"/>
          <w:sz w:val="28"/>
          <w:szCs w:val="28"/>
          <w:shd w:val="clear" w:color="auto" w:fill="FFFFFF"/>
        </w:rPr>
        <w:t>, CD- и DVD-приводы,</w:t>
      </w:r>
      <w:r w:rsidR="00A46FA9" w:rsidRPr="00797CAA">
        <w:rPr>
          <w:color w:val="000000"/>
          <w:sz w:val="28"/>
          <w:szCs w:val="28"/>
          <w:shd w:val="clear" w:color="auto" w:fill="FFFFFF"/>
        </w:rPr>
        <w:t xml:space="preserve"> </w:t>
      </w:r>
      <w:hyperlink r:id="rId38" w:tooltip="Unix" w:history="1">
        <w:r w:rsidRPr="00797CAA">
          <w:rPr>
            <w:color w:val="000000"/>
            <w:sz w:val="28"/>
            <w:szCs w:val="28"/>
            <w:shd w:val="clear" w:color="auto" w:fill="FFFFFF"/>
          </w:rPr>
          <w:t>Unix</w:t>
        </w:r>
      </w:hyperlink>
      <w:r w:rsidR="00A46FA9" w:rsidRPr="00797CAA">
        <w:rPr>
          <w:color w:val="000000"/>
          <w:sz w:val="28"/>
          <w:szCs w:val="28"/>
          <w:shd w:val="clear" w:color="auto" w:fill="FFFFFF"/>
        </w:rPr>
        <w:t xml:space="preserve"> </w:t>
      </w:r>
      <w:r w:rsidRPr="00797CAA">
        <w:rPr>
          <w:color w:val="000000"/>
          <w:sz w:val="28"/>
          <w:szCs w:val="28"/>
          <w:shd w:val="clear" w:color="auto" w:fill="FFFFFF"/>
        </w:rPr>
        <w:t>и</w:t>
      </w:r>
      <w:r w:rsidR="00A46FA9" w:rsidRPr="00797CAA">
        <w:rPr>
          <w:color w:val="000000"/>
          <w:sz w:val="28"/>
          <w:szCs w:val="28"/>
          <w:shd w:val="clear" w:color="auto" w:fill="FFFFFF"/>
        </w:rPr>
        <w:t xml:space="preserve"> </w:t>
      </w:r>
      <w:hyperlink r:id="rId39" w:tooltip="CPU" w:history="1">
        <w:r w:rsidRPr="00797CAA">
          <w:rPr>
            <w:color w:val="000000"/>
            <w:sz w:val="28"/>
            <w:szCs w:val="28"/>
            <w:shd w:val="clear" w:color="auto" w:fill="FFFFFF"/>
          </w:rPr>
          <w:t>центральные процессоры</w:t>
        </w:r>
      </w:hyperlink>
      <w:r w:rsidRPr="00797CAA">
        <w:rPr>
          <w:color w:val="000000"/>
          <w:sz w:val="28"/>
          <w:szCs w:val="28"/>
          <w:shd w:val="clear" w:color="auto" w:fill="FFFFFF"/>
        </w:rPr>
        <w:t>.</w:t>
      </w:r>
      <w:r w:rsidR="00140B52" w:rsidRPr="00797CAA">
        <w:rPr>
          <w:color w:val="000000"/>
          <w:sz w:val="28"/>
          <w:szCs w:val="28"/>
          <w:shd w:val="clear" w:color="auto" w:fill="FFFFFF"/>
        </w:rPr>
        <w:t xml:space="preserve"> </w:t>
      </w:r>
      <w:hyperlink r:id="rId40" w:tooltip="Звуковая карта" w:history="1">
        <w:r w:rsidRPr="00797CAA">
          <w:rPr>
            <w:color w:val="000000"/>
            <w:sz w:val="28"/>
            <w:szCs w:val="28"/>
            <w:shd w:val="clear" w:color="auto" w:fill="FFFFFF"/>
          </w:rPr>
          <w:t>Звуковые карты</w:t>
        </w:r>
      </w:hyperlink>
      <w:r w:rsidR="00140B52" w:rsidRPr="00797CAA">
        <w:rPr>
          <w:color w:val="000000"/>
          <w:sz w:val="28"/>
          <w:szCs w:val="28"/>
          <w:shd w:val="clear" w:color="auto" w:fill="FFFFFF"/>
        </w:rPr>
        <w:t xml:space="preserve"> </w:t>
      </w:r>
      <w:r w:rsidRPr="00797CAA">
        <w:rPr>
          <w:color w:val="000000"/>
          <w:sz w:val="28"/>
          <w:szCs w:val="28"/>
          <w:shd w:val="clear" w:color="auto" w:fill="FFFFFF"/>
        </w:rPr>
        <w:t>изначально были разработаны для интегрирования качественного цифрового звука в компьютерные игры, и только потом звуковое оборудование было усовершенствовано под нужды меломанов.</w:t>
      </w:r>
      <w:r w:rsidR="00140B52" w:rsidRPr="00797CAA">
        <w:rPr>
          <w:color w:val="000000"/>
          <w:sz w:val="28"/>
          <w:szCs w:val="28"/>
          <w:shd w:val="clear" w:color="auto" w:fill="FFFFFF"/>
        </w:rPr>
        <w:t xml:space="preserve"> </w:t>
      </w:r>
      <w:hyperlink r:id="rId41" w:tooltip="Видеокарта" w:history="1">
        <w:r w:rsidRPr="00797CAA">
          <w:rPr>
            <w:color w:val="000000"/>
            <w:sz w:val="28"/>
            <w:szCs w:val="28"/>
            <w:shd w:val="clear" w:color="auto" w:fill="FFFFFF"/>
          </w:rPr>
          <w:t>Графические карты</w:t>
        </w:r>
      </w:hyperlink>
      <w:r w:rsidRPr="00797CAA">
        <w:rPr>
          <w:color w:val="000000"/>
          <w:sz w:val="28"/>
          <w:szCs w:val="28"/>
          <w:shd w:val="clear" w:color="auto" w:fill="FFFFFF"/>
        </w:rPr>
        <w:t>, которые на заре компьютерной эпохи эволюционировали в направлении увеличения количества поддерживаемых цветов, позже стали развиваться для аппаратной поддержки</w:t>
      </w:r>
      <w:r w:rsidR="00140B52" w:rsidRPr="00797CAA">
        <w:rPr>
          <w:color w:val="000000"/>
          <w:sz w:val="28"/>
          <w:szCs w:val="28"/>
          <w:shd w:val="clear" w:color="auto" w:fill="FFFFFF"/>
        </w:rPr>
        <w:t xml:space="preserve"> </w:t>
      </w:r>
      <w:hyperlink r:id="rId42" w:tooltip="Графический интерфейс пользователя" w:history="1">
        <w:r w:rsidRPr="00797CAA">
          <w:rPr>
            <w:color w:val="000000"/>
            <w:sz w:val="28"/>
            <w:szCs w:val="28"/>
            <w:shd w:val="clear" w:color="auto" w:fill="FFFFFF"/>
          </w:rPr>
          <w:t>графических интерфейсов пользователя</w:t>
        </w:r>
      </w:hyperlink>
      <w:r w:rsidR="00140B52" w:rsidRPr="00797CAA">
        <w:rPr>
          <w:color w:val="000000"/>
          <w:sz w:val="28"/>
          <w:szCs w:val="28"/>
          <w:shd w:val="clear" w:color="auto" w:fill="FFFFFF"/>
        </w:rPr>
        <w:t xml:space="preserve"> </w:t>
      </w:r>
      <w:r w:rsidRPr="00797CAA">
        <w:rPr>
          <w:color w:val="000000"/>
          <w:sz w:val="28"/>
          <w:szCs w:val="28"/>
          <w:shd w:val="clear" w:color="auto" w:fill="FFFFFF"/>
        </w:rPr>
        <w:t>(</w:t>
      </w:r>
      <w:hyperlink r:id="rId43" w:tooltip="Английский язык" w:history="1">
        <w:r w:rsidRPr="00797CAA">
          <w:rPr>
            <w:color w:val="000000"/>
            <w:sz w:val="28"/>
            <w:szCs w:val="28"/>
            <w:shd w:val="clear" w:color="auto" w:fill="FFFFFF"/>
          </w:rPr>
          <w:t>англ.</w:t>
        </w:r>
      </w:hyperlink>
      <w:r w:rsidR="00140B52" w:rsidRPr="00797CAA">
        <w:rPr>
          <w:color w:val="000000"/>
          <w:sz w:val="28"/>
          <w:szCs w:val="28"/>
          <w:shd w:val="clear" w:color="auto" w:fill="FFFFFF"/>
        </w:rPr>
        <w:t xml:space="preserve"> </w:t>
      </w:r>
      <w:r w:rsidRPr="00797CAA">
        <w:rPr>
          <w:color w:val="000000"/>
          <w:sz w:val="28"/>
          <w:szCs w:val="28"/>
          <w:shd w:val="clear" w:color="auto" w:fill="FFFFFF"/>
        </w:rPr>
        <w:t>GUI) и игр. Для GUI требовалось увеличение</w:t>
      </w:r>
      <w:r w:rsidR="00140B52" w:rsidRPr="00797CAA">
        <w:rPr>
          <w:color w:val="000000"/>
          <w:sz w:val="28"/>
          <w:szCs w:val="28"/>
          <w:shd w:val="clear" w:color="auto" w:fill="FFFFFF"/>
        </w:rPr>
        <w:t xml:space="preserve"> </w:t>
      </w:r>
      <w:hyperlink r:id="rId44" w:tooltip="Разрешение (компьютерная графика)" w:history="1">
        <w:r w:rsidRPr="00797CAA">
          <w:rPr>
            <w:color w:val="000000"/>
            <w:sz w:val="28"/>
            <w:szCs w:val="28"/>
            <w:shd w:val="clear" w:color="auto" w:fill="FFFFFF"/>
          </w:rPr>
          <w:t>разрешения экрана</w:t>
        </w:r>
      </w:hyperlink>
      <w:r w:rsidRPr="00797CAA">
        <w:rPr>
          <w:color w:val="000000"/>
          <w:sz w:val="28"/>
          <w:szCs w:val="28"/>
          <w:shd w:val="clear" w:color="auto" w:fill="FFFFFF"/>
        </w:rPr>
        <w:t>, а для игр</w:t>
      </w:r>
      <w:r w:rsidR="00140B52" w:rsidRPr="00797CAA">
        <w:rPr>
          <w:color w:val="000000"/>
          <w:sz w:val="28"/>
          <w:szCs w:val="28"/>
          <w:shd w:val="clear" w:color="auto" w:fill="FFFFFF"/>
        </w:rPr>
        <w:t xml:space="preserve"> – </w:t>
      </w:r>
      <w:hyperlink r:id="rId45" w:tooltip="Графический ускоритель" w:history="1">
        <w:r w:rsidRPr="00797CAA">
          <w:rPr>
            <w:color w:val="000000"/>
            <w:sz w:val="28"/>
            <w:szCs w:val="28"/>
            <w:shd w:val="clear" w:color="auto" w:fill="FFFFFF"/>
          </w:rPr>
          <w:t>ускорение трёхмерной графики</w:t>
        </w:r>
      </w:hyperlink>
      <w:r w:rsidRPr="00797CAA">
        <w:rPr>
          <w:color w:val="000000"/>
          <w:sz w:val="28"/>
          <w:szCs w:val="28"/>
          <w:shd w:val="clear" w:color="auto" w:fill="FFFFFF"/>
        </w:rPr>
        <w:t>.</w:t>
      </w:r>
      <w:r w:rsidR="00140B52" w:rsidRPr="00797CAA">
        <w:rPr>
          <w:color w:val="000000"/>
          <w:sz w:val="28"/>
          <w:szCs w:val="28"/>
          <w:shd w:val="clear" w:color="auto" w:fill="FFFFFF"/>
        </w:rPr>
        <w:t xml:space="preserve"> </w:t>
      </w:r>
      <w:r w:rsidRPr="00797CAA">
        <w:rPr>
          <w:color w:val="000000"/>
          <w:sz w:val="28"/>
          <w:szCs w:val="28"/>
          <w:shd w:val="clear" w:color="auto" w:fill="FFFFFF"/>
        </w:rPr>
        <w:t>Изначально</w:t>
      </w:r>
      <w:r w:rsidR="00140B52" w:rsidRPr="00797CAA">
        <w:rPr>
          <w:color w:val="000000"/>
          <w:sz w:val="28"/>
          <w:szCs w:val="28"/>
          <w:shd w:val="clear" w:color="auto" w:fill="FFFFFF"/>
        </w:rPr>
        <w:t xml:space="preserve"> </w:t>
      </w:r>
      <w:hyperlink r:id="rId46" w:tooltip="CD" w:history="1">
        <w:r w:rsidRPr="00797CAA">
          <w:rPr>
            <w:color w:val="000000"/>
            <w:sz w:val="28"/>
            <w:szCs w:val="28"/>
            <w:shd w:val="clear" w:color="auto" w:fill="FFFFFF"/>
          </w:rPr>
          <w:t>CD</w:t>
        </w:r>
      </w:hyperlink>
      <w:r w:rsidR="00140B52" w:rsidRPr="00797CAA">
        <w:rPr>
          <w:color w:val="000000"/>
          <w:sz w:val="28"/>
          <w:szCs w:val="28"/>
          <w:shd w:val="clear" w:color="auto" w:fill="FFFFFF"/>
        </w:rPr>
        <w:t xml:space="preserve"> </w:t>
      </w:r>
      <w:r w:rsidRPr="00797CAA">
        <w:rPr>
          <w:color w:val="000000"/>
          <w:sz w:val="28"/>
          <w:szCs w:val="28"/>
          <w:shd w:val="clear" w:color="auto" w:fill="FFFFFF"/>
        </w:rPr>
        <w:t>и</w:t>
      </w:r>
      <w:r w:rsidR="00140B52" w:rsidRPr="00797CAA">
        <w:rPr>
          <w:color w:val="000000"/>
          <w:sz w:val="28"/>
          <w:szCs w:val="28"/>
          <w:shd w:val="clear" w:color="auto" w:fill="FFFFFF"/>
        </w:rPr>
        <w:t xml:space="preserve"> </w:t>
      </w:r>
      <w:hyperlink r:id="rId47" w:tooltip="DVD" w:history="1">
        <w:r w:rsidRPr="00797CAA">
          <w:rPr>
            <w:color w:val="000000"/>
            <w:sz w:val="28"/>
            <w:szCs w:val="28"/>
            <w:shd w:val="clear" w:color="auto" w:fill="FFFFFF"/>
          </w:rPr>
          <w:t>DVD</w:t>
        </w:r>
      </w:hyperlink>
      <w:r w:rsidR="00140B52" w:rsidRPr="00797CAA">
        <w:rPr>
          <w:color w:val="000000"/>
          <w:sz w:val="28"/>
          <w:szCs w:val="28"/>
          <w:shd w:val="clear" w:color="auto" w:fill="FFFFFF"/>
        </w:rPr>
        <w:t xml:space="preserve"> </w:t>
      </w:r>
      <w:r w:rsidRPr="00797CAA">
        <w:rPr>
          <w:color w:val="000000"/>
          <w:sz w:val="28"/>
          <w:szCs w:val="28"/>
          <w:shd w:val="clear" w:color="auto" w:fill="FFFFFF"/>
        </w:rPr>
        <w:t>были разработаны как недорогой и достаточно надежный способ хранения и распространения любых данных. Впоследствии, когда эти технологии стали применяться в компьютерных играх, началось их развитие в сторону увеличения скорости чтения данных.</w:t>
      </w:r>
    </w:p>
    <w:p w:rsidR="0017250A" w:rsidRPr="00797CAA" w:rsidRDefault="0017250A" w:rsidP="00EA7358">
      <w:pPr>
        <w:spacing w:line="360" w:lineRule="auto"/>
        <w:ind w:firstLine="709"/>
        <w:jc w:val="both"/>
        <w:rPr>
          <w:color w:val="000000"/>
          <w:sz w:val="28"/>
          <w:szCs w:val="28"/>
          <w:shd w:val="clear" w:color="auto" w:fill="FFFFFF"/>
        </w:rPr>
      </w:pPr>
      <w:r w:rsidRPr="00797CAA">
        <w:rPr>
          <w:color w:val="000000"/>
          <w:sz w:val="28"/>
          <w:szCs w:val="28"/>
          <w:shd w:val="clear" w:color="auto" w:fill="FFFFFF"/>
        </w:rPr>
        <w:t>Современные игры</w:t>
      </w:r>
      <w:r w:rsidR="00140B52" w:rsidRPr="00797CAA">
        <w:rPr>
          <w:color w:val="000000"/>
          <w:sz w:val="28"/>
          <w:szCs w:val="28"/>
          <w:shd w:val="clear" w:color="auto" w:fill="FFFFFF"/>
        </w:rPr>
        <w:t xml:space="preserve"> </w:t>
      </w:r>
      <w:r w:rsidR="00EA7358" w:rsidRPr="00797CAA">
        <w:rPr>
          <w:color w:val="000000"/>
          <w:sz w:val="28"/>
          <w:szCs w:val="28"/>
          <w:shd w:val="clear" w:color="auto" w:fill="FFFFFF"/>
        </w:rPr>
        <w:t>–</w:t>
      </w:r>
      <w:r w:rsidRPr="00797CAA">
        <w:rPr>
          <w:color w:val="000000"/>
          <w:sz w:val="28"/>
          <w:szCs w:val="28"/>
          <w:shd w:val="clear" w:color="auto" w:fill="FFFFFF"/>
        </w:rPr>
        <w:t xml:space="preserve"> одни из самых требовательных приложений на ПК. Многие</w:t>
      </w:r>
      <w:r w:rsidR="00140B52" w:rsidRPr="00797CAA">
        <w:rPr>
          <w:color w:val="000000"/>
          <w:sz w:val="28"/>
          <w:szCs w:val="28"/>
          <w:shd w:val="clear" w:color="auto" w:fill="FFFFFF"/>
        </w:rPr>
        <w:t xml:space="preserve"> </w:t>
      </w:r>
      <w:hyperlink r:id="rId48" w:tooltip="Производительность компьютера" w:history="1">
        <w:r w:rsidRPr="00797CAA">
          <w:rPr>
            <w:color w:val="000000"/>
            <w:sz w:val="28"/>
            <w:szCs w:val="28"/>
            <w:shd w:val="clear" w:color="auto" w:fill="FFFFFF"/>
          </w:rPr>
          <w:t>мощные компьютеры</w:t>
        </w:r>
      </w:hyperlink>
      <w:r w:rsidR="00140B52" w:rsidRPr="00797CAA">
        <w:rPr>
          <w:color w:val="000000"/>
          <w:sz w:val="28"/>
          <w:szCs w:val="28"/>
          <w:shd w:val="clear" w:color="auto" w:fill="FFFFFF"/>
        </w:rPr>
        <w:t xml:space="preserve"> </w:t>
      </w:r>
      <w:r w:rsidRPr="00797CAA">
        <w:rPr>
          <w:color w:val="000000"/>
          <w:sz w:val="28"/>
          <w:szCs w:val="28"/>
          <w:shd w:val="clear" w:color="auto" w:fill="FFFFFF"/>
        </w:rPr>
        <w:t>покупаются геймерами, которые требуются для запуска новейших игр, в которых используются самые передовые технологии. Таким образом, игровая индустрия тесно связана с индустрией производства центральных процессоров и други</w:t>
      </w:r>
      <w:r w:rsidR="00140B52" w:rsidRPr="00797CAA">
        <w:rPr>
          <w:color w:val="000000"/>
          <w:sz w:val="28"/>
          <w:szCs w:val="28"/>
          <w:shd w:val="clear" w:color="auto" w:fill="FFFFFF"/>
        </w:rPr>
        <w:t>х</w:t>
      </w:r>
      <w:r w:rsidRPr="00797CAA">
        <w:rPr>
          <w:color w:val="000000"/>
          <w:sz w:val="28"/>
          <w:szCs w:val="28"/>
          <w:shd w:val="clear" w:color="auto" w:fill="FFFFFF"/>
        </w:rPr>
        <w:t xml:space="preserve"> компонентов ПК, так как игры зачастую требуют более высоких аппаратных мощностей, чем бизнес-приложения.</w:t>
      </w:r>
    </w:p>
    <w:p w:rsidR="00140B52" w:rsidRPr="00797CAA" w:rsidRDefault="00140B52" w:rsidP="00140B52">
      <w:pPr>
        <w:spacing w:line="360" w:lineRule="auto"/>
        <w:ind w:firstLine="709"/>
        <w:jc w:val="both"/>
        <w:rPr>
          <w:color w:val="000000"/>
          <w:sz w:val="28"/>
          <w:szCs w:val="28"/>
          <w:shd w:val="clear" w:color="auto" w:fill="FFFFFF"/>
        </w:rPr>
      </w:pPr>
      <w:r w:rsidRPr="00797CAA">
        <w:rPr>
          <w:color w:val="000000"/>
          <w:sz w:val="28"/>
          <w:szCs w:val="28"/>
          <w:shd w:val="clear" w:color="auto" w:fill="FFFFFF"/>
        </w:rPr>
        <w:t xml:space="preserve">Особенности индустрии компьютерных игр во многом схожи и другими ответвлениями </w:t>
      </w:r>
      <w:hyperlink r:id="rId49" w:tooltip="Индустрия развлечений" w:history="1">
        <w:r w:rsidRPr="00797CAA">
          <w:rPr>
            <w:color w:val="000000"/>
            <w:sz w:val="28"/>
            <w:szCs w:val="28"/>
            <w:shd w:val="clear" w:color="auto" w:fill="FFFFFF"/>
          </w:rPr>
          <w:t>индустрии развлечений</w:t>
        </w:r>
      </w:hyperlink>
      <w:r w:rsidR="00990A90" w:rsidRPr="00797CAA">
        <w:rPr>
          <w:color w:val="000000"/>
          <w:sz w:val="28"/>
          <w:szCs w:val="28"/>
          <w:shd w:val="clear" w:color="auto" w:fill="FFFFFF"/>
        </w:rPr>
        <w:t xml:space="preserve">, </w:t>
      </w:r>
      <w:r w:rsidRPr="00797CAA">
        <w:rPr>
          <w:color w:val="000000"/>
          <w:sz w:val="28"/>
          <w:szCs w:val="28"/>
          <w:shd w:val="clear" w:color="auto" w:fill="FFFFFF"/>
        </w:rPr>
        <w:t>например,</w:t>
      </w:r>
      <w:r w:rsidR="00990A90" w:rsidRPr="00797CAA">
        <w:rPr>
          <w:color w:val="000000"/>
          <w:sz w:val="28"/>
          <w:szCs w:val="28"/>
          <w:shd w:val="clear" w:color="auto" w:fill="FFFFFF"/>
        </w:rPr>
        <w:t xml:space="preserve"> –</w:t>
      </w:r>
      <w:r w:rsidRPr="00797CAA">
        <w:rPr>
          <w:color w:val="000000"/>
          <w:sz w:val="28"/>
          <w:szCs w:val="28"/>
          <w:shd w:val="clear" w:color="auto" w:fill="FFFFFF"/>
        </w:rPr>
        <w:t xml:space="preserve"> </w:t>
      </w:r>
      <w:hyperlink r:id="rId50" w:tooltip="Музыкальная индустрия" w:history="1">
        <w:r w:rsidRPr="00797CAA">
          <w:rPr>
            <w:color w:val="000000"/>
            <w:sz w:val="28"/>
            <w:szCs w:val="28"/>
            <w:shd w:val="clear" w:color="auto" w:fill="FFFFFF"/>
          </w:rPr>
          <w:t>музыкальная индустрия</w:t>
        </w:r>
      </w:hyperlink>
      <w:r w:rsidR="00990A90" w:rsidRPr="00797CAA">
        <w:rPr>
          <w:color w:val="000000"/>
          <w:sz w:val="28"/>
          <w:szCs w:val="28"/>
          <w:shd w:val="clear" w:color="auto" w:fill="FFFFFF"/>
        </w:rPr>
        <w:t>.</w:t>
      </w:r>
      <w:r w:rsidRPr="00797CAA">
        <w:rPr>
          <w:color w:val="000000"/>
          <w:sz w:val="28"/>
          <w:szCs w:val="28"/>
          <w:shd w:val="clear" w:color="auto" w:fill="FFFFFF"/>
        </w:rPr>
        <w:t xml:space="preserve"> </w:t>
      </w:r>
      <w:r w:rsidR="00990A90" w:rsidRPr="00797CAA">
        <w:rPr>
          <w:color w:val="000000"/>
          <w:sz w:val="28"/>
          <w:szCs w:val="28"/>
          <w:shd w:val="clear" w:color="auto" w:fill="FFFFFF"/>
        </w:rPr>
        <w:t>О</w:t>
      </w:r>
      <w:r w:rsidRPr="00797CAA">
        <w:rPr>
          <w:color w:val="000000"/>
          <w:sz w:val="28"/>
          <w:szCs w:val="28"/>
          <w:shd w:val="clear" w:color="auto" w:fill="FFFFFF"/>
        </w:rPr>
        <w:t>днако игровую индустрию часто осуждают за малые вознаграждения разработчиков. Это способствует существованию независимых разработок, которые начинаются после того как разработчики покидают свои старые компании и основывают собственные новые компании и проекты. В наиболее значительных случаях такие компании постепенно развиваются в огромные безликие корпорации, принимающие правила ведения бизнеса своих предшественников</w:t>
      </w:r>
      <w:r w:rsidR="00990A90" w:rsidRPr="00797CAA">
        <w:rPr>
          <w:color w:val="000000"/>
          <w:sz w:val="28"/>
          <w:szCs w:val="28"/>
          <w:shd w:val="clear" w:color="auto" w:fill="FFFFFF"/>
        </w:rPr>
        <w:t>.</w:t>
      </w:r>
    </w:p>
    <w:p w:rsidR="00D06ED0" w:rsidRDefault="00140B52" w:rsidP="00F84934">
      <w:pPr>
        <w:spacing w:line="360" w:lineRule="auto"/>
        <w:ind w:firstLine="709"/>
        <w:jc w:val="both"/>
        <w:rPr>
          <w:color w:val="000000"/>
          <w:sz w:val="28"/>
          <w:szCs w:val="28"/>
        </w:rPr>
      </w:pPr>
      <w:r w:rsidRPr="00797CAA">
        <w:rPr>
          <w:color w:val="000000"/>
          <w:sz w:val="28"/>
          <w:szCs w:val="28"/>
          <w:shd w:val="clear" w:color="auto" w:fill="FFFFFF"/>
        </w:rPr>
        <w:t xml:space="preserve">В отличие от современной музыкальной индустрии, для которой развитие технологий снизило стоимость создания контента практически до </w:t>
      </w:r>
      <w:r w:rsidRPr="00797CAA">
        <w:rPr>
          <w:color w:val="000000"/>
          <w:sz w:val="28"/>
          <w:szCs w:val="28"/>
          <w:shd w:val="clear" w:color="auto" w:fill="FFFFFF"/>
        </w:rPr>
        <w:lastRenderedPageBreak/>
        <w:t>нуля, благодаря чему любой независимый музыкант может самостоятельно создать продукт практически профессионального качества, для создания современной компьютерной игры требуется все большее число как привлеченных к созданию работников, так и все более мощное оборудование. Это обстоятельство делает игровых издателей, финансирующих создание игр, существенно более влиятельными, чем издатели в музыкальной индустрии.</w:t>
      </w:r>
    </w:p>
    <w:p w:rsidR="00C173F0" w:rsidRDefault="00C173F0">
      <w:pPr>
        <w:spacing w:after="200" w:line="276" w:lineRule="auto"/>
        <w:rPr>
          <w:rFonts w:eastAsia="SimSun"/>
          <w:b/>
          <w:bCs/>
          <w:sz w:val="28"/>
          <w:szCs w:val="28"/>
          <w:lang w:eastAsia="zh-CN"/>
        </w:rPr>
      </w:pPr>
      <w:r>
        <w:rPr>
          <w:rFonts w:eastAsia="SimSun"/>
          <w:lang w:eastAsia="zh-CN"/>
        </w:rPr>
        <w:br w:type="page"/>
      </w:r>
    </w:p>
    <w:p w:rsidR="00C173F0" w:rsidRPr="00D06ED0" w:rsidRDefault="00BC59E0" w:rsidP="00C173F0">
      <w:pPr>
        <w:pStyle w:val="1"/>
        <w:numPr>
          <w:ilvl w:val="0"/>
          <w:numId w:val="9"/>
        </w:numPr>
        <w:jc w:val="center"/>
        <w:rPr>
          <w:rFonts w:ascii="Times New Roman" w:eastAsia="SimSun" w:hAnsi="Times New Roman"/>
          <w:color w:val="auto"/>
          <w:lang w:eastAsia="zh-CN"/>
        </w:rPr>
      </w:pPr>
      <w:bookmarkStart w:id="6" w:name="_Toc416256796"/>
      <w:r w:rsidRPr="00C173F0">
        <w:rPr>
          <w:rFonts w:ascii="Times New Roman" w:eastAsia="SimSun" w:hAnsi="Times New Roman"/>
          <w:color w:val="auto"/>
          <w:lang w:eastAsia="zh-CN"/>
        </w:rPr>
        <w:lastRenderedPageBreak/>
        <w:t>МАЛЫЙ БИЗНЕС В СФЕРЕ ИГРОВОЙ ИНДУСТРИИ</w:t>
      </w:r>
      <w:bookmarkEnd w:id="6"/>
    </w:p>
    <w:p w:rsidR="00C173F0" w:rsidRPr="00E51D36" w:rsidRDefault="00C173F0" w:rsidP="00B76FC1">
      <w:pPr>
        <w:pStyle w:val="a4"/>
        <w:ind w:left="357"/>
        <w:rPr>
          <w:sz w:val="28"/>
          <w:szCs w:val="28"/>
          <w:lang w:eastAsia="zh-CN"/>
        </w:rPr>
      </w:pPr>
    </w:p>
    <w:p w:rsidR="00C173F0" w:rsidRPr="00E51D36" w:rsidRDefault="00C173F0" w:rsidP="00B76FC1">
      <w:pPr>
        <w:pStyle w:val="a4"/>
        <w:ind w:left="357"/>
        <w:rPr>
          <w:sz w:val="28"/>
          <w:szCs w:val="28"/>
          <w:lang w:eastAsia="zh-CN"/>
        </w:rPr>
      </w:pPr>
    </w:p>
    <w:p w:rsidR="003A4EA3" w:rsidRDefault="00BC59E0" w:rsidP="00BC59E0">
      <w:pPr>
        <w:pStyle w:val="2"/>
        <w:ind w:left="360"/>
        <w:jc w:val="center"/>
        <w:rPr>
          <w:iCs/>
          <w:sz w:val="28"/>
          <w:szCs w:val="28"/>
        </w:rPr>
      </w:pPr>
      <w:bookmarkStart w:id="7" w:name="_Toc416256797"/>
      <w:r>
        <w:rPr>
          <w:rFonts w:ascii="Times New Roman" w:eastAsia="SimSun" w:hAnsi="Times New Roman"/>
          <w:color w:val="auto"/>
          <w:sz w:val="28"/>
          <w:szCs w:val="28"/>
          <w:lang w:eastAsia="zh-CN"/>
        </w:rPr>
        <w:t xml:space="preserve">2.1 </w:t>
      </w:r>
      <w:r w:rsidR="00411E83" w:rsidRPr="00411E83">
        <w:rPr>
          <w:rFonts w:ascii="Times New Roman" w:eastAsia="SimSun" w:hAnsi="Times New Roman"/>
          <w:color w:val="auto"/>
          <w:sz w:val="28"/>
          <w:szCs w:val="28"/>
          <w:lang w:eastAsia="zh-CN"/>
        </w:rPr>
        <w:t>РАЗВИТИЕ МАЛОГО БИЗНЕСА В</w:t>
      </w:r>
      <w:r w:rsidR="00411E83">
        <w:rPr>
          <w:rFonts w:ascii="Times New Roman" w:eastAsia="SimSun" w:hAnsi="Times New Roman"/>
          <w:color w:val="auto"/>
          <w:sz w:val="28"/>
          <w:szCs w:val="28"/>
          <w:lang w:eastAsia="zh-CN"/>
        </w:rPr>
        <w:t xml:space="preserve"> </w:t>
      </w:r>
      <w:r>
        <w:rPr>
          <w:rFonts w:ascii="Times New Roman" w:eastAsia="SimSun" w:hAnsi="Times New Roman"/>
          <w:color w:val="auto"/>
          <w:sz w:val="28"/>
          <w:szCs w:val="28"/>
          <w:lang w:eastAsia="zh-CN"/>
        </w:rPr>
        <w:t>ИГРОВОЙ ИНДУСТРИИ: ПРЕДПОСЫЛКИ И ПРОБЛЕМЫ</w:t>
      </w:r>
      <w:bookmarkEnd w:id="7"/>
    </w:p>
    <w:p w:rsidR="00D06ED0" w:rsidRDefault="00D06ED0" w:rsidP="00B76FC1">
      <w:pPr>
        <w:rPr>
          <w:iCs/>
          <w:sz w:val="28"/>
          <w:szCs w:val="28"/>
        </w:rPr>
      </w:pPr>
    </w:p>
    <w:p w:rsidR="00D06ED0" w:rsidRDefault="00D06ED0" w:rsidP="00B76FC1">
      <w:pPr>
        <w:rPr>
          <w:iCs/>
          <w:sz w:val="28"/>
          <w:szCs w:val="28"/>
        </w:rPr>
      </w:pPr>
    </w:p>
    <w:p w:rsidR="00E51D36" w:rsidRDefault="00E51D36" w:rsidP="00B76FC1">
      <w:pPr>
        <w:rPr>
          <w:iCs/>
          <w:sz w:val="28"/>
          <w:szCs w:val="28"/>
        </w:rPr>
      </w:pPr>
    </w:p>
    <w:p w:rsidR="002A24AA" w:rsidRPr="002A24AA" w:rsidRDefault="00A24E79" w:rsidP="002A24AA">
      <w:pPr>
        <w:spacing w:line="360" w:lineRule="auto"/>
        <w:ind w:firstLine="709"/>
        <w:jc w:val="both"/>
        <w:rPr>
          <w:color w:val="000000"/>
          <w:sz w:val="28"/>
          <w:szCs w:val="28"/>
          <w:shd w:val="clear" w:color="auto" w:fill="FFFFFF"/>
        </w:rPr>
      </w:pPr>
      <w:r w:rsidRPr="006B431B">
        <w:rPr>
          <w:color w:val="000000"/>
          <w:sz w:val="28"/>
          <w:szCs w:val="28"/>
          <w:shd w:val="clear" w:color="auto" w:fill="FFFFFF"/>
        </w:rPr>
        <w:t>Игровой бизнес переживает сегодня период своего расцвета, хотя и перешёл он в большинстве стран мира сегодня в иную форму представления – в Интернет. Уйдя в большинстве своем при привычной многолетней подачи в виде стационарных игровых автоматов, бизнес на различных играх становиться все более виртуальным, но не менее прибыльным и интересным.</w:t>
      </w:r>
      <w:r w:rsidR="002A24AA">
        <w:rPr>
          <w:color w:val="000000"/>
          <w:sz w:val="28"/>
          <w:szCs w:val="28"/>
          <w:shd w:val="clear" w:color="auto" w:fill="FFFFFF"/>
        </w:rPr>
        <w:t xml:space="preserve"> </w:t>
      </w:r>
      <w:r w:rsidR="002A24AA" w:rsidRPr="002A24AA">
        <w:rPr>
          <w:color w:val="000000"/>
          <w:sz w:val="28"/>
          <w:szCs w:val="28"/>
          <w:shd w:val="clear" w:color="auto" w:fill="FFFFFF"/>
        </w:rPr>
        <w:t>Участие в электронном бизнесе и</w:t>
      </w:r>
      <w:r w:rsidR="002A24AA">
        <w:rPr>
          <w:color w:val="000000"/>
          <w:sz w:val="28"/>
          <w:szCs w:val="28"/>
          <w:shd w:val="clear" w:color="auto" w:fill="FFFFFF"/>
        </w:rPr>
        <w:t>меет много положительных сторон, среди которых необходимо выделить следующее:</w:t>
      </w:r>
    </w:p>
    <w:p w:rsidR="002A24AA" w:rsidRDefault="002A24AA" w:rsidP="002A24AA">
      <w:pPr>
        <w:pStyle w:val="a4"/>
        <w:numPr>
          <w:ilvl w:val="0"/>
          <w:numId w:val="18"/>
        </w:numPr>
        <w:spacing w:line="360" w:lineRule="auto"/>
        <w:ind w:firstLine="709"/>
        <w:jc w:val="both"/>
        <w:rPr>
          <w:color w:val="000000"/>
          <w:sz w:val="28"/>
          <w:szCs w:val="28"/>
          <w:shd w:val="clear" w:color="auto" w:fill="FFFFFF"/>
        </w:rPr>
      </w:pPr>
      <w:r w:rsidRPr="002A24AA">
        <w:rPr>
          <w:color w:val="000000"/>
          <w:sz w:val="28"/>
          <w:szCs w:val="28"/>
          <w:shd w:val="clear" w:color="auto" w:fill="FFFFFF"/>
        </w:rPr>
        <w:t>сокращение оборотных фондов, относительная дешевизна использования (этот фактор особенно привлекателен для малого бизнеса. Сеть позволяет ему эффективно конкурировать с большими предприятиями);</w:t>
      </w:r>
    </w:p>
    <w:p w:rsidR="002A24AA" w:rsidRDefault="002A24AA" w:rsidP="002A24AA">
      <w:pPr>
        <w:pStyle w:val="a4"/>
        <w:numPr>
          <w:ilvl w:val="0"/>
          <w:numId w:val="18"/>
        </w:numPr>
        <w:spacing w:line="360" w:lineRule="auto"/>
        <w:ind w:firstLine="709"/>
        <w:jc w:val="both"/>
        <w:rPr>
          <w:color w:val="000000"/>
          <w:sz w:val="28"/>
          <w:szCs w:val="28"/>
          <w:shd w:val="clear" w:color="auto" w:fill="FFFFFF"/>
        </w:rPr>
      </w:pPr>
      <w:r w:rsidRPr="002A24AA">
        <w:rPr>
          <w:color w:val="000000"/>
          <w:sz w:val="28"/>
          <w:szCs w:val="28"/>
          <w:shd w:val="clear" w:color="auto" w:fill="FFFFFF"/>
        </w:rPr>
        <w:t>возможность исключить посредников;</w:t>
      </w:r>
    </w:p>
    <w:p w:rsidR="002A24AA" w:rsidRDefault="002A24AA" w:rsidP="002A24AA">
      <w:pPr>
        <w:pStyle w:val="a4"/>
        <w:numPr>
          <w:ilvl w:val="0"/>
          <w:numId w:val="18"/>
        </w:numPr>
        <w:spacing w:line="360" w:lineRule="auto"/>
        <w:ind w:firstLine="709"/>
        <w:jc w:val="both"/>
        <w:rPr>
          <w:color w:val="000000"/>
          <w:sz w:val="28"/>
          <w:szCs w:val="28"/>
          <w:shd w:val="clear" w:color="auto" w:fill="FFFFFF"/>
        </w:rPr>
      </w:pPr>
      <w:r w:rsidRPr="002A24AA">
        <w:rPr>
          <w:color w:val="000000"/>
          <w:sz w:val="28"/>
          <w:szCs w:val="28"/>
          <w:shd w:val="clear" w:color="auto" w:fill="FFFFFF"/>
        </w:rPr>
        <w:t>независимость от границ и налогов государства, возможность управлять своим бизнесом в международном масштабе, находясь в любой стране;</w:t>
      </w:r>
    </w:p>
    <w:p w:rsidR="002A24AA" w:rsidRDefault="002A24AA" w:rsidP="002A24AA">
      <w:pPr>
        <w:pStyle w:val="a4"/>
        <w:numPr>
          <w:ilvl w:val="0"/>
          <w:numId w:val="18"/>
        </w:numPr>
        <w:spacing w:line="360" w:lineRule="auto"/>
        <w:ind w:firstLine="709"/>
        <w:jc w:val="both"/>
        <w:rPr>
          <w:color w:val="000000"/>
          <w:sz w:val="28"/>
          <w:szCs w:val="28"/>
          <w:shd w:val="clear" w:color="auto" w:fill="FFFFFF"/>
        </w:rPr>
      </w:pPr>
      <w:r w:rsidRPr="002A24AA">
        <w:rPr>
          <w:color w:val="000000"/>
          <w:sz w:val="28"/>
          <w:szCs w:val="28"/>
          <w:shd w:val="clear" w:color="auto" w:fill="FFFFFF"/>
        </w:rPr>
        <w:t>огромная потенциальная аудитория;</w:t>
      </w:r>
    </w:p>
    <w:p w:rsidR="00EE3AF0" w:rsidRDefault="002A24AA" w:rsidP="002A24AA">
      <w:pPr>
        <w:pStyle w:val="a4"/>
        <w:numPr>
          <w:ilvl w:val="0"/>
          <w:numId w:val="18"/>
        </w:numPr>
        <w:spacing w:line="360" w:lineRule="auto"/>
        <w:ind w:firstLine="709"/>
        <w:jc w:val="both"/>
        <w:rPr>
          <w:color w:val="000000"/>
          <w:sz w:val="28"/>
          <w:szCs w:val="28"/>
          <w:shd w:val="clear" w:color="auto" w:fill="FFFFFF"/>
        </w:rPr>
      </w:pPr>
      <w:r w:rsidRPr="00EE3AF0">
        <w:rPr>
          <w:color w:val="000000"/>
          <w:sz w:val="28"/>
          <w:szCs w:val="28"/>
          <w:shd w:val="clear" w:color="auto" w:fill="FFFFFF"/>
        </w:rPr>
        <w:t>применение индивидуального маркетинга и агрегирования;</w:t>
      </w:r>
    </w:p>
    <w:p w:rsidR="00EE3AF0" w:rsidRDefault="002A24AA" w:rsidP="002A24AA">
      <w:pPr>
        <w:pStyle w:val="a4"/>
        <w:numPr>
          <w:ilvl w:val="0"/>
          <w:numId w:val="18"/>
        </w:numPr>
        <w:spacing w:line="360" w:lineRule="auto"/>
        <w:ind w:firstLine="709"/>
        <w:jc w:val="both"/>
        <w:rPr>
          <w:color w:val="000000"/>
          <w:sz w:val="28"/>
          <w:szCs w:val="28"/>
          <w:shd w:val="clear" w:color="auto" w:fill="FFFFFF"/>
        </w:rPr>
      </w:pPr>
      <w:r w:rsidRPr="00EE3AF0">
        <w:rPr>
          <w:color w:val="000000"/>
          <w:sz w:val="28"/>
          <w:szCs w:val="28"/>
          <w:shd w:val="clear" w:color="auto" w:fill="FFFFFF"/>
        </w:rPr>
        <w:t xml:space="preserve"> круглосуточные продажи;</w:t>
      </w:r>
    </w:p>
    <w:p w:rsidR="00EE3AF0" w:rsidRDefault="002A24AA" w:rsidP="002A24AA">
      <w:pPr>
        <w:pStyle w:val="a4"/>
        <w:numPr>
          <w:ilvl w:val="0"/>
          <w:numId w:val="18"/>
        </w:numPr>
        <w:spacing w:line="360" w:lineRule="auto"/>
        <w:ind w:firstLine="709"/>
        <w:jc w:val="both"/>
        <w:rPr>
          <w:color w:val="000000"/>
          <w:sz w:val="28"/>
          <w:szCs w:val="28"/>
          <w:shd w:val="clear" w:color="auto" w:fill="FFFFFF"/>
        </w:rPr>
      </w:pPr>
      <w:r w:rsidRPr="00EE3AF0">
        <w:rPr>
          <w:color w:val="000000"/>
          <w:sz w:val="28"/>
          <w:szCs w:val="28"/>
          <w:shd w:val="clear" w:color="auto" w:fill="FFFFFF"/>
        </w:rPr>
        <w:t>интерактивное общения с по</w:t>
      </w:r>
      <w:r w:rsidR="00EE3AF0" w:rsidRPr="00EE3AF0">
        <w:rPr>
          <w:color w:val="000000"/>
          <w:sz w:val="28"/>
          <w:szCs w:val="28"/>
          <w:shd w:val="clear" w:color="auto" w:fill="FFFFFF"/>
        </w:rPr>
        <w:t>требителем</w:t>
      </w:r>
      <w:r w:rsidRPr="00EE3AF0">
        <w:rPr>
          <w:color w:val="000000"/>
          <w:sz w:val="28"/>
          <w:szCs w:val="28"/>
          <w:shd w:val="clear" w:color="auto" w:fill="FFFFFF"/>
        </w:rPr>
        <w:t>, способность мгновенно реагировать на спрос;</w:t>
      </w:r>
    </w:p>
    <w:p w:rsidR="00EE3AF0" w:rsidRDefault="002A24AA" w:rsidP="002A24AA">
      <w:pPr>
        <w:pStyle w:val="a4"/>
        <w:numPr>
          <w:ilvl w:val="0"/>
          <w:numId w:val="18"/>
        </w:numPr>
        <w:spacing w:line="360" w:lineRule="auto"/>
        <w:ind w:firstLine="709"/>
        <w:jc w:val="both"/>
        <w:rPr>
          <w:color w:val="000000"/>
          <w:sz w:val="28"/>
          <w:szCs w:val="28"/>
          <w:shd w:val="clear" w:color="auto" w:fill="FFFFFF"/>
        </w:rPr>
      </w:pPr>
      <w:r w:rsidRPr="00EE3AF0">
        <w:rPr>
          <w:color w:val="000000"/>
          <w:sz w:val="28"/>
          <w:szCs w:val="28"/>
          <w:shd w:val="clear" w:color="auto" w:fill="FFFFFF"/>
        </w:rPr>
        <w:t>подробная информация о предлагаемых товарах и услугах;</w:t>
      </w:r>
    </w:p>
    <w:p w:rsidR="002A24AA" w:rsidRPr="00781EA3" w:rsidRDefault="002A24AA" w:rsidP="002A24AA">
      <w:pPr>
        <w:pStyle w:val="a4"/>
        <w:numPr>
          <w:ilvl w:val="0"/>
          <w:numId w:val="18"/>
        </w:numPr>
        <w:spacing w:line="360" w:lineRule="auto"/>
        <w:ind w:firstLine="709"/>
        <w:jc w:val="both"/>
        <w:rPr>
          <w:color w:val="000000"/>
          <w:sz w:val="28"/>
          <w:szCs w:val="28"/>
          <w:shd w:val="clear" w:color="auto" w:fill="FFFFFF"/>
        </w:rPr>
      </w:pPr>
      <w:r w:rsidRPr="00EE3AF0">
        <w:rPr>
          <w:color w:val="000000"/>
          <w:sz w:val="28"/>
          <w:szCs w:val="28"/>
          <w:shd w:val="clear" w:color="auto" w:fill="FFFFFF"/>
        </w:rPr>
        <w:t xml:space="preserve">возможность моментальной оплаты, стимулирование </w:t>
      </w:r>
      <w:r w:rsidR="00EE3AF0">
        <w:rPr>
          <w:color w:val="000000"/>
          <w:sz w:val="28"/>
          <w:szCs w:val="28"/>
          <w:shd w:val="clear" w:color="auto" w:fill="FFFFFF"/>
        </w:rPr>
        <w:t>«</w:t>
      </w:r>
      <w:r w:rsidRPr="00EE3AF0">
        <w:rPr>
          <w:color w:val="000000"/>
          <w:sz w:val="28"/>
          <w:szCs w:val="28"/>
          <w:shd w:val="clear" w:color="auto" w:fill="FFFFFF"/>
        </w:rPr>
        <w:t>импульсивных</w:t>
      </w:r>
      <w:r w:rsidR="00EE3AF0">
        <w:rPr>
          <w:color w:val="000000"/>
          <w:sz w:val="28"/>
          <w:szCs w:val="28"/>
          <w:shd w:val="clear" w:color="auto" w:fill="FFFFFF"/>
        </w:rPr>
        <w:t>»</w:t>
      </w:r>
      <w:r w:rsidRPr="00EE3AF0">
        <w:rPr>
          <w:color w:val="000000"/>
          <w:sz w:val="28"/>
          <w:szCs w:val="28"/>
          <w:shd w:val="clear" w:color="auto" w:fill="FFFFFF"/>
        </w:rPr>
        <w:t xml:space="preserve"> покупок, т.</w:t>
      </w:r>
      <w:r w:rsidR="00EE3AF0">
        <w:rPr>
          <w:color w:val="000000"/>
          <w:sz w:val="28"/>
          <w:szCs w:val="28"/>
          <w:shd w:val="clear" w:color="auto" w:fill="FFFFFF"/>
        </w:rPr>
        <w:t xml:space="preserve"> </w:t>
      </w:r>
      <w:r w:rsidRPr="00EE3AF0">
        <w:rPr>
          <w:color w:val="000000"/>
          <w:sz w:val="28"/>
          <w:szCs w:val="28"/>
          <w:shd w:val="clear" w:color="auto" w:fill="FFFFFF"/>
        </w:rPr>
        <w:t>е. совершенных под влия</w:t>
      </w:r>
      <w:r w:rsidR="00EE3AF0">
        <w:rPr>
          <w:color w:val="000000"/>
          <w:sz w:val="28"/>
          <w:szCs w:val="28"/>
          <w:shd w:val="clear" w:color="auto" w:fill="FFFFFF"/>
        </w:rPr>
        <w:t xml:space="preserve">нием момента – </w:t>
      </w:r>
      <w:r w:rsidR="00EE3AF0" w:rsidRPr="00781EA3">
        <w:rPr>
          <w:color w:val="000000"/>
          <w:sz w:val="28"/>
          <w:szCs w:val="28"/>
          <w:shd w:val="clear" w:color="auto" w:fill="FFFFFF"/>
        </w:rPr>
        <w:t>«захотел – купил»</w:t>
      </w:r>
      <w:r w:rsidRPr="00781EA3">
        <w:rPr>
          <w:color w:val="000000"/>
          <w:sz w:val="28"/>
          <w:szCs w:val="28"/>
          <w:shd w:val="clear" w:color="auto" w:fill="FFFFFF"/>
        </w:rPr>
        <w:t>.</w:t>
      </w:r>
    </w:p>
    <w:p w:rsidR="00EE3AF0" w:rsidRPr="00F76F94" w:rsidRDefault="00EE3AF0" w:rsidP="00F76F94">
      <w:pPr>
        <w:spacing w:line="360" w:lineRule="auto"/>
        <w:ind w:firstLine="709"/>
        <w:jc w:val="both"/>
        <w:rPr>
          <w:color w:val="000000"/>
          <w:sz w:val="28"/>
          <w:szCs w:val="28"/>
          <w:shd w:val="clear" w:color="auto" w:fill="FFFFFF"/>
        </w:rPr>
      </w:pPr>
      <w:r w:rsidRPr="00F76F94">
        <w:rPr>
          <w:color w:val="000000"/>
          <w:sz w:val="28"/>
          <w:szCs w:val="28"/>
          <w:shd w:val="clear" w:color="auto" w:fill="FFFFFF"/>
        </w:rPr>
        <w:lastRenderedPageBreak/>
        <w:t>Возможности электронно</w:t>
      </w:r>
      <w:r w:rsidR="00F76F94">
        <w:rPr>
          <w:color w:val="000000"/>
          <w:sz w:val="28"/>
          <w:szCs w:val="28"/>
          <w:shd w:val="clear" w:color="auto" w:fill="FFFFFF"/>
        </w:rPr>
        <w:t>го</w:t>
      </w:r>
      <w:r w:rsidRPr="00F76F94">
        <w:rPr>
          <w:color w:val="000000"/>
          <w:sz w:val="28"/>
          <w:szCs w:val="28"/>
          <w:shd w:val="clear" w:color="auto" w:fill="FFFFFF"/>
        </w:rPr>
        <w:t xml:space="preserve"> </w:t>
      </w:r>
      <w:r w:rsidR="00F76F94">
        <w:rPr>
          <w:color w:val="000000"/>
          <w:sz w:val="28"/>
          <w:szCs w:val="28"/>
          <w:shd w:val="clear" w:color="auto" w:fill="FFFFFF"/>
        </w:rPr>
        <w:t>бизнеса</w:t>
      </w:r>
      <w:r w:rsidRPr="00F76F94">
        <w:rPr>
          <w:color w:val="000000"/>
          <w:sz w:val="28"/>
          <w:szCs w:val="28"/>
          <w:shd w:val="clear" w:color="auto" w:fill="FFFFFF"/>
        </w:rPr>
        <w:t xml:space="preserve"> вносят следующие новые качественные элементы в современный бизнес:</w:t>
      </w:r>
    </w:p>
    <w:p w:rsidR="009B2111" w:rsidRPr="009B2111" w:rsidRDefault="00D41C46" w:rsidP="009B2111">
      <w:pPr>
        <w:pStyle w:val="a4"/>
        <w:numPr>
          <w:ilvl w:val="0"/>
          <w:numId w:val="18"/>
        </w:numPr>
        <w:spacing w:line="360" w:lineRule="auto"/>
        <w:ind w:firstLine="709"/>
        <w:jc w:val="both"/>
        <w:rPr>
          <w:color w:val="000000"/>
          <w:sz w:val="28"/>
          <w:szCs w:val="28"/>
          <w:shd w:val="clear" w:color="auto" w:fill="FFFFFF"/>
        </w:rPr>
      </w:pPr>
      <w:r w:rsidRPr="00D04FDA">
        <w:rPr>
          <w:color w:val="000000"/>
          <w:sz w:val="28"/>
          <w:szCs w:val="28"/>
          <w:u w:val="single"/>
          <w:shd w:val="clear" w:color="auto" w:fill="FFFFFF"/>
        </w:rPr>
        <w:t>Р</w:t>
      </w:r>
      <w:r w:rsidR="00EE3AF0" w:rsidRPr="00D04FDA">
        <w:rPr>
          <w:color w:val="000000"/>
          <w:sz w:val="28"/>
          <w:szCs w:val="28"/>
          <w:u w:val="single"/>
          <w:shd w:val="clear" w:color="auto" w:fill="FFFFFF"/>
        </w:rPr>
        <w:t>ост конкуренции</w:t>
      </w:r>
      <w:r>
        <w:rPr>
          <w:color w:val="000000"/>
          <w:sz w:val="28"/>
          <w:szCs w:val="28"/>
          <w:shd w:val="clear" w:color="auto" w:fill="FFFFFF"/>
        </w:rPr>
        <w:t xml:space="preserve">. </w:t>
      </w:r>
      <w:r w:rsidR="00EE3AF0" w:rsidRPr="00D41C46">
        <w:rPr>
          <w:color w:val="000000"/>
          <w:sz w:val="28"/>
          <w:szCs w:val="28"/>
          <w:shd w:val="clear" w:color="auto" w:fill="FFFFFF"/>
        </w:rPr>
        <w:t xml:space="preserve"> </w:t>
      </w:r>
      <w:r w:rsidR="009B2111" w:rsidRPr="009B2111">
        <w:rPr>
          <w:color w:val="000000"/>
          <w:sz w:val="28"/>
          <w:szCs w:val="28"/>
          <w:shd w:val="clear" w:color="auto" w:fill="FFFFFF"/>
        </w:rPr>
        <w:t>Современный бизнес характеризуется постоянным ростом глобальной конкуренции и повышением уровня требований заказчиков. Бизнес в электронной среде позволяет поставщикам повышать конкурентоспособность, становясь «ближе к потребителю (заказчику)». Многие компании предлагают расширенную до- и послепродажную поддержку, включающую предоставление подробной информации о продукте (игре), Соответственно, потребитель получает более высокое качество обслуживания.</w:t>
      </w:r>
    </w:p>
    <w:p w:rsidR="009B2111" w:rsidRPr="00C14604" w:rsidRDefault="009B2111" w:rsidP="00CA584C">
      <w:pPr>
        <w:pStyle w:val="a4"/>
        <w:numPr>
          <w:ilvl w:val="0"/>
          <w:numId w:val="18"/>
        </w:numPr>
        <w:spacing w:line="360" w:lineRule="auto"/>
        <w:ind w:firstLine="709"/>
        <w:jc w:val="both"/>
        <w:rPr>
          <w:color w:val="000000"/>
          <w:sz w:val="28"/>
          <w:szCs w:val="28"/>
          <w:shd w:val="clear" w:color="auto" w:fill="FFFFFF"/>
        </w:rPr>
      </w:pPr>
      <w:r w:rsidRPr="00D04FDA">
        <w:rPr>
          <w:color w:val="000000"/>
          <w:sz w:val="28"/>
          <w:szCs w:val="28"/>
          <w:u w:val="single"/>
          <w:shd w:val="clear" w:color="auto" w:fill="FFFFFF"/>
        </w:rPr>
        <w:t>Г</w:t>
      </w:r>
      <w:r w:rsidR="00EE3AF0" w:rsidRPr="00D04FDA">
        <w:rPr>
          <w:color w:val="000000"/>
          <w:sz w:val="28"/>
          <w:szCs w:val="28"/>
          <w:u w:val="single"/>
          <w:shd w:val="clear" w:color="auto" w:fill="FFFFFF"/>
        </w:rPr>
        <w:t>лобализаци</w:t>
      </w:r>
      <w:r w:rsidR="00C14604" w:rsidRPr="00D04FDA">
        <w:rPr>
          <w:color w:val="000000"/>
          <w:sz w:val="28"/>
          <w:szCs w:val="28"/>
          <w:u w:val="single"/>
          <w:shd w:val="clear" w:color="auto" w:fill="FFFFFF"/>
        </w:rPr>
        <w:t>ю</w:t>
      </w:r>
      <w:r w:rsidR="00EE3AF0" w:rsidRPr="00D04FDA">
        <w:rPr>
          <w:color w:val="000000"/>
          <w:sz w:val="28"/>
          <w:szCs w:val="28"/>
          <w:u w:val="single"/>
          <w:shd w:val="clear" w:color="auto" w:fill="FFFFFF"/>
        </w:rPr>
        <w:t xml:space="preserve"> сфер деятельности</w:t>
      </w:r>
      <w:r w:rsidRPr="00C14604">
        <w:rPr>
          <w:color w:val="000000"/>
          <w:sz w:val="28"/>
          <w:szCs w:val="28"/>
          <w:shd w:val="clear" w:color="auto" w:fill="FFFFFF"/>
        </w:rPr>
        <w:t xml:space="preserve">. Интернет значительно изменяет пространственный и временной масштабы ведения </w:t>
      </w:r>
      <w:r w:rsidR="00CA584C" w:rsidRPr="00C14604">
        <w:rPr>
          <w:color w:val="000000"/>
          <w:sz w:val="28"/>
          <w:szCs w:val="28"/>
          <w:shd w:val="clear" w:color="auto" w:fill="FFFFFF"/>
        </w:rPr>
        <w:t>бизнеса</w:t>
      </w:r>
      <w:r w:rsidRPr="00C14604">
        <w:rPr>
          <w:color w:val="000000"/>
          <w:sz w:val="28"/>
          <w:szCs w:val="28"/>
          <w:shd w:val="clear" w:color="auto" w:fill="FFFFFF"/>
        </w:rPr>
        <w:t>. Интернет</w:t>
      </w:r>
      <w:r w:rsidR="00CA584C" w:rsidRPr="00C14604">
        <w:rPr>
          <w:color w:val="000000"/>
          <w:sz w:val="28"/>
          <w:szCs w:val="28"/>
          <w:shd w:val="clear" w:color="auto" w:fill="FFFFFF"/>
        </w:rPr>
        <w:t xml:space="preserve"> является</w:t>
      </w:r>
      <w:r w:rsidRPr="00C14604">
        <w:rPr>
          <w:color w:val="000000"/>
          <w:sz w:val="28"/>
          <w:szCs w:val="28"/>
          <w:shd w:val="clear" w:color="auto" w:fill="FFFFFF"/>
        </w:rPr>
        <w:t xml:space="preserve"> глобальн</w:t>
      </w:r>
      <w:r w:rsidR="00CA584C" w:rsidRPr="00C14604">
        <w:rPr>
          <w:color w:val="000000"/>
          <w:sz w:val="28"/>
          <w:szCs w:val="28"/>
          <w:shd w:val="clear" w:color="auto" w:fill="FFFFFF"/>
        </w:rPr>
        <w:t>ым</w:t>
      </w:r>
      <w:r w:rsidRPr="00C14604">
        <w:rPr>
          <w:color w:val="000000"/>
          <w:sz w:val="28"/>
          <w:szCs w:val="28"/>
          <w:shd w:val="clear" w:color="auto" w:fill="FFFFFF"/>
        </w:rPr>
        <w:t xml:space="preserve"> средство</w:t>
      </w:r>
      <w:r w:rsidR="00CA584C" w:rsidRPr="00C14604">
        <w:rPr>
          <w:color w:val="000000"/>
          <w:sz w:val="28"/>
          <w:szCs w:val="28"/>
          <w:shd w:val="clear" w:color="auto" w:fill="FFFFFF"/>
        </w:rPr>
        <w:t>м</w:t>
      </w:r>
      <w:r w:rsidRPr="00C14604">
        <w:rPr>
          <w:color w:val="000000"/>
          <w:sz w:val="28"/>
          <w:szCs w:val="28"/>
          <w:shd w:val="clear" w:color="auto" w:fill="FFFFFF"/>
        </w:rPr>
        <w:t xml:space="preserve"> коммуникации, </w:t>
      </w:r>
      <w:r w:rsidR="00CA584C" w:rsidRPr="00C14604">
        <w:rPr>
          <w:color w:val="000000"/>
          <w:sz w:val="28"/>
          <w:szCs w:val="28"/>
          <w:shd w:val="clear" w:color="auto" w:fill="FFFFFF"/>
        </w:rPr>
        <w:t xml:space="preserve">которое </w:t>
      </w:r>
      <w:r w:rsidRPr="00C14604">
        <w:rPr>
          <w:color w:val="000000"/>
          <w:sz w:val="28"/>
          <w:szCs w:val="28"/>
          <w:shd w:val="clear" w:color="auto" w:fill="FFFFFF"/>
        </w:rPr>
        <w:t>не имее</w:t>
      </w:r>
      <w:r w:rsidR="00CA584C" w:rsidRPr="00C14604">
        <w:rPr>
          <w:color w:val="000000"/>
          <w:sz w:val="28"/>
          <w:szCs w:val="28"/>
          <w:shd w:val="clear" w:color="auto" w:fill="FFFFFF"/>
        </w:rPr>
        <w:t>т</w:t>
      </w:r>
      <w:r w:rsidRPr="00C14604">
        <w:rPr>
          <w:color w:val="000000"/>
          <w:sz w:val="28"/>
          <w:szCs w:val="28"/>
          <w:shd w:val="clear" w:color="auto" w:fill="FFFFFF"/>
        </w:rPr>
        <w:t xml:space="preserve"> каких-либо территориальных ограничений, при этом стоимость доступа к информации не зависит от удаленности от нее, в противоположность традиционным средствам, где эта зависимость прямо пропорциональна. </w:t>
      </w:r>
      <w:r w:rsidR="00CA584C" w:rsidRPr="00C14604">
        <w:rPr>
          <w:color w:val="000000"/>
          <w:sz w:val="28"/>
          <w:szCs w:val="28"/>
          <w:shd w:val="clear" w:color="auto" w:fill="FFFFFF"/>
        </w:rPr>
        <w:t xml:space="preserve">Интернет </w:t>
      </w:r>
      <w:r w:rsidRPr="00C14604">
        <w:rPr>
          <w:color w:val="000000"/>
          <w:sz w:val="28"/>
          <w:szCs w:val="28"/>
          <w:shd w:val="clear" w:color="auto" w:fill="FFFFFF"/>
        </w:rPr>
        <w:t xml:space="preserve">позволяет </w:t>
      </w:r>
      <w:r w:rsidR="00C14604" w:rsidRPr="00C14604">
        <w:rPr>
          <w:color w:val="000000"/>
          <w:sz w:val="28"/>
          <w:szCs w:val="28"/>
          <w:shd w:val="clear" w:color="auto" w:fill="FFFFFF"/>
        </w:rPr>
        <w:t xml:space="preserve">представителям малого бизнеса </w:t>
      </w:r>
      <w:r w:rsidRPr="00C14604">
        <w:rPr>
          <w:color w:val="000000"/>
          <w:sz w:val="28"/>
          <w:szCs w:val="28"/>
          <w:shd w:val="clear" w:color="auto" w:fill="FFFFFF"/>
        </w:rPr>
        <w:t xml:space="preserve">достигать глобального присутствия и заниматься бизнесом в мировом масштабе. Временной масштаб в среде Интернета также значительно отличается от обычного и позволяет </w:t>
      </w:r>
      <w:r w:rsidR="00C14604">
        <w:rPr>
          <w:color w:val="000000"/>
          <w:sz w:val="28"/>
          <w:szCs w:val="28"/>
          <w:shd w:val="clear" w:color="auto" w:fill="FFFFFF"/>
        </w:rPr>
        <w:t>предпринимателям</w:t>
      </w:r>
      <w:r w:rsidRPr="00C14604">
        <w:rPr>
          <w:color w:val="000000"/>
          <w:sz w:val="28"/>
          <w:szCs w:val="28"/>
          <w:shd w:val="clear" w:color="auto" w:fill="FFFFFF"/>
        </w:rPr>
        <w:t xml:space="preserve"> принимать решения в несколько раз быстрее, чем раньше. Информация и услуги в Интернете доступны круглосуточно. Кроме того, Интернет обладает высокой гибкостью, позволяющей легко производить изменения представленной информации и тем самым поддерживать ее актуальность без временной задержки и затрат на распространение</w:t>
      </w:r>
      <w:r w:rsidR="00C14604">
        <w:rPr>
          <w:color w:val="000000"/>
          <w:sz w:val="28"/>
          <w:szCs w:val="28"/>
          <w:shd w:val="clear" w:color="auto" w:fill="FFFFFF"/>
        </w:rPr>
        <w:t>.</w:t>
      </w:r>
    </w:p>
    <w:p w:rsidR="00EE3AF0" w:rsidRPr="00D41C46" w:rsidRDefault="00C14604" w:rsidP="00D41C46">
      <w:pPr>
        <w:pStyle w:val="a4"/>
        <w:numPr>
          <w:ilvl w:val="0"/>
          <w:numId w:val="18"/>
        </w:numPr>
        <w:spacing w:line="360" w:lineRule="auto"/>
        <w:ind w:firstLine="709"/>
        <w:jc w:val="both"/>
        <w:rPr>
          <w:color w:val="000000"/>
          <w:sz w:val="28"/>
          <w:szCs w:val="28"/>
          <w:shd w:val="clear" w:color="auto" w:fill="FFFFFF"/>
        </w:rPr>
      </w:pPr>
      <w:r w:rsidRPr="00D04FDA">
        <w:rPr>
          <w:color w:val="000000"/>
          <w:sz w:val="28"/>
          <w:szCs w:val="28"/>
          <w:u w:val="single"/>
          <w:shd w:val="clear" w:color="auto" w:fill="FFFFFF"/>
        </w:rPr>
        <w:t>П</w:t>
      </w:r>
      <w:r w:rsidR="00EE3AF0" w:rsidRPr="00D04FDA">
        <w:rPr>
          <w:color w:val="000000"/>
          <w:sz w:val="28"/>
          <w:szCs w:val="28"/>
          <w:u w:val="single"/>
          <w:shd w:val="clear" w:color="auto" w:fill="FFFFFF"/>
        </w:rPr>
        <w:t>ерсонализацию взаимодействия</w:t>
      </w:r>
      <w:r w:rsidR="00781EA3">
        <w:rPr>
          <w:color w:val="000000"/>
          <w:sz w:val="28"/>
          <w:szCs w:val="28"/>
          <w:shd w:val="clear" w:color="auto" w:fill="FFFFFF"/>
        </w:rPr>
        <w:t xml:space="preserve">. </w:t>
      </w:r>
      <w:r w:rsidR="00781EA3" w:rsidRPr="00781EA3">
        <w:rPr>
          <w:color w:val="000000"/>
          <w:sz w:val="28"/>
          <w:szCs w:val="28"/>
          <w:shd w:val="clear" w:color="auto" w:fill="FFFFFF"/>
        </w:rPr>
        <w:t xml:space="preserve">Используя средства электронного взаимодействия, </w:t>
      </w:r>
      <w:r w:rsidR="00781EA3">
        <w:rPr>
          <w:color w:val="000000"/>
          <w:sz w:val="28"/>
          <w:szCs w:val="28"/>
          <w:shd w:val="clear" w:color="auto" w:fill="FFFFFF"/>
        </w:rPr>
        <w:t>представители малого бизнеса</w:t>
      </w:r>
      <w:r w:rsidR="00781EA3" w:rsidRPr="00781EA3">
        <w:rPr>
          <w:color w:val="000000"/>
          <w:sz w:val="28"/>
          <w:szCs w:val="28"/>
          <w:shd w:val="clear" w:color="auto" w:fill="FFFFFF"/>
        </w:rPr>
        <w:t xml:space="preserve"> могут получать подробную информацию о запросах каждого индивидуального </w:t>
      </w:r>
      <w:r w:rsidR="00781EA3">
        <w:rPr>
          <w:color w:val="000000"/>
          <w:sz w:val="28"/>
          <w:szCs w:val="28"/>
          <w:shd w:val="clear" w:color="auto" w:fill="FFFFFF"/>
        </w:rPr>
        <w:t>пользователя компьютерных игр</w:t>
      </w:r>
      <w:r w:rsidR="00781EA3" w:rsidRPr="00781EA3">
        <w:rPr>
          <w:color w:val="000000"/>
          <w:sz w:val="28"/>
          <w:szCs w:val="28"/>
          <w:shd w:val="clear" w:color="auto" w:fill="FFFFFF"/>
        </w:rPr>
        <w:t xml:space="preserve"> и автоматически предоставлять продукты и услуги, соответствующие индивидуальным требованиям.</w:t>
      </w:r>
    </w:p>
    <w:p w:rsidR="00EE3AF0" w:rsidRPr="00D41C46" w:rsidRDefault="00D04FDA" w:rsidP="00D41C46">
      <w:pPr>
        <w:pStyle w:val="a4"/>
        <w:numPr>
          <w:ilvl w:val="0"/>
          <w:numId w:val="18"/>
        </w:numPr>
        <w:spacing w:line="360" w:lineRule="auto"/>
        <w:ind w:firstLine="709"/>
        <w:jc w:val="both"/>
        <w:rPr>
          <w:color w:val="000000"/>
          <w:sz w:val="28"/>
          <w:szCs w:val="28"/>
          <w:shd w:val="clear" w:color="auto" w:fill="FFFFFF"/>
        </w:rPr>
      </w:pPr>
      <w:r w:rsidRPr="00D04FDA">
        <w:rPr>
          <w:color w:val="000000"/>
          <w:sz w:val="28"/>
          <w:szCs w:val="28"/>
          <w:u w:val="single"/>
          <w:shd w:val="clear" w:color="auto" w:fill="FFFFFF"/>
        </w:rPr>
        <w:lastRenderedPageBreak/>
        <w:t>С</w:t>
      </w:r>
      <w:r w:rsidR="00EE3AF0" w:rsidRPr="00D04FDA">
        <w:rPr>
          <w:color w:val="000000"/>
          <w:sz w:val="28"/>
          <w:szCs w:val="28"/>
          <w:u w:val="single"/>
          <w:shd w:val="clear" w:color="auto" w:fill="FFFFFF"/>
        </w:rPr>
        <w:t>окращение каналов распространения товаров</w:t>
      </w:r>
      <w:r>
        <w:rPr>
          <w:color w:val="000000"/>
          <w:sz w:val="28"/>
          <w:szCs w:val="28"/>
          <w:u w:val="single"/>
          <w:shd w:val="clear" w:color="auto" w:fill="FFFFFF"/>
        </w:rPr>
        <w:t xml:space="preserve"> (игр)</w:t>
      </w:r>
      <w:r>
        <w:rPr>
          <w:color w:val="000000"/>
          <w:sz w:val="28"/>
          <w:szCs w:val="28"/>
          <w:shd w:val="clear" w:color="auto" w:fill="FFFFFF"/>
        </w:rPr>
        <w:t xml:space="preserve">. </w:t>
      </w:r>
      <w:r w:rsidRPr="00D04FDA">
        <w:rPr>
          <w:color w:val="000000"/>
          <w:sz w:val="28"/>
          <w:szCs w:val="28"/>
          <w:shd w:val="clear" w:color="auto" w:fill="FFFFFF"/>
        </w:rPr>
        <w:t xml:space="preserve">Во многих случаях </w:t>
      </w:r>
      <w:r>
        <w:rPr>
          <w:color w:val="000000"/>
          <w:sz w:val="28"/>
          <w:szCs w:val="28"/>
          <w:shd w:val="clear" w:color="auto" w:fill="FFFFFF"/>
        </w:rPr>
        <w:t>Интернет</w:t>
      </w:r>
      <w:r w:rsidRPr="00D04FDA">
        <w:rPr>
          <w:color w:val="000000"/>
          <w:sz w:val="28"/>
          <w:szCs w:val="28"/>
          <w:shd w:val="clear" w:color="auto" w:fill="FFFFFF"/>
        </w:rPr>
        <w:t xml:space="preserve"> позволяет существенно сократить путь товара от поставщика к заказчику. Товары успешно доставляются непосредственно от производителя потребителю, в обход традиционных каналов в виде оптовых и розничных складов и торговых точек. Причиной сокращения каналов распространения является </w:t>
      </w:r>
      <w:r w:rsidR="0097523E">
        <w:rPr>
          <w:color w:val="000000"/>
          <w:sz w:val="28"/>
          <w:szCs w:val="28"/>
          <w:shd w:val="clear" w:color="auto" w:fill="FFFFFF"/>
        </w:rPr>
        <w:t xml:space="preserve">исключение промежуточных звеньев, </w:t>
      </w:r>
      <w:r w:rsidRPr="00D04FDA">
        <w:rPr>
          <w:color w:val="000000"/>
          <w:sz w:val="28"/>
          <w:szCs w:val="28"/>
          <w:shd w:val="clear" w:color="auto" w:fill="FFFFFF"/>
        </w:rPr>
        <w:t>так как Интернет обладает более эффективной возможностью взаимодействия с потребителями и одновременно позволяет отслеживать информацию о потребителях.</w:t>
      </w:r>
      <w:r w:rsidR="0097523E">
        <w:rPr>
          <w:color w:val="000000"/>
          <w:sz w:val="28"/>
          <w:szCs w:val="28"/>
          <w:shd w:val="clear" w:color="auto" w:fill="FFFFFF"/>
        </w:rPr>
        <w:t xml:space="preserve"> </w:t>
      </w:r>
      <w:r w:rsidR="0097523E" w:rsidRPr="0097523E">
        <w:rPr>
          <w:color w:val="000000"/>
          <w:sz w:val="28"/>
          <w:szCs w:val="28"/>
          <w:shd w:val="clear" w:color="auto" w:fill="FFFFFF"/>
        </w:rPr>
        <w:t>Особый случай - продукты и услуги, которые могут быть доставлены электронным способом. При этом путь доставки сокращается максимально. Электронный способ широко применяется для доставки цифровых продуктов индустрии развлечений</w:t>
      </w:r>
      <w:r w:rsidR="0097523E">
        <w:rPr>
          <w:color w:val="000000"/>
          <w:sz w:val="28"/>
          <w:szCs w:val="28"/>
          <w:shd w:val="clear" w:color="auto" w:fill="FFFFFF"/>
        </w:rPr>
        <w:t xml:space="preserve">: </w:t>
      </w:r>
      <w:r w:rsidR="0097523E" w:rsidRPr="0097523E">
        <w:rPr>
          <w:color w:val="000000"/>
          <w:sz w:val="28"/>
          <w:szCs w:val="28"/>
          <w:shd w:val="clear" w:color="auto" w:fill="FFFFFF"/>
        </w:rPr>
        <w:t>фильмы, видео, музыка</w:t>
      </w:r>
      <w:r w:rsidR="0097523E">
        <w:rPr>
          <w:color w:val="000000"/>
          <w:sz w:val="28"/>
          <w:szCs w:val="28"/>
          <w:shd w:val="clear" w:color="auto" w:fill="FFFFFF"/>
        </w:rPr>
        <w:t xml:space="preserve"> и игры</w:t>
      </w:r>
      <w:r w:rsidR="0097523E" w:rsidRPr="0097523E">
        <w:rPr>
          <w:color w:val="000000"/>
          <w:sz w:val="28"/>
          <w:szCs w:val="28"/>
          <w:shd w:val="clear" w:color="auto" w:fill="FFFFFF"/>
        </w:rPr>
        <w:t>.</w:t>
      </w:r>
    </w:p>
    <w:p w:rsidR="00EE3AF0" w:rsidRPr="00D41C46" w:rsidRDefault="0097523E" w:rsidP="00D41C46">
      <w:pPr>
        <w:pStyle w:val="a4"/>
        <w:numPr>
          <w:ilvl w:val="0"/>
          <w:numId w:val="18"/>
        </w:numPr>
        <w:spacing w:line="360" w:lineRule="auto"/>
        <w:ind w:firstLine="709"/>
        <w:jc w:val="both"/>
        <w:rPr>
          <w:color w:val="000000"/>
          <w:sz w:val="28"/>
          <w:szCs w:val="28"/>
          <w:shd w:val="clear" w:color="auto" w:fill="FFFFFF"/>
        </w:rPr>
      </w:pPr>
      <w:r w:rsidRPr="00396869">
        <w:rPr>
          <w:color w:val="000000"/>
          <w:sz w:val="28"/>
          <w:szCs w:val="28"/>
          <w:u w:val="single"/>
          <w:shd w:val="clear" w:color="auto" w:fill="FFFFFF"/>
        </w:rPr>
        <w:t>Э</w:t>
      </w:r>
      <w:r w:rsidR="00EE3AF0" w:rsidRPr="00396869">
        <w:rPr>
          <w:color w:val="000000"/>
          <w:sz w:val="28"/>
          <w:szCs w:val="28"/>
          <w:u w:val="single"/>
          <w:shd w:val="clear" w:color="auto" w:fill="FFFFFF"/>
        </w:rPr>
        <w:t>кономию затрат</w:t>
      </w:r>
      <w:r w:rsidR="00EE3AF0" w:rsidRPr="00D41C46">
        <w:rPr>
          <w:color w:val="000000"/>
          <w:sz w:val="28"/>
          <w:szCs w:val="28"/>
          <w:shd w:val="clear" w:color="auto" w:fill="FFFFFF"/>
        </w:rPr>
        <w:t xml:space="preserve">. </w:t>
      </w:r>
      <w:r w:rsidR="00396869" w:rsidRPr="00396869">
        <w:rPr>
          <w:color w:val="000000"/>
          <w:sz w:val="28"/>
          <w:szCs w:val="28"/>
          <w:shd w:val="clear" w:color="auto" w:fill="FFFFFF"/>
        </w:rPr>
        <w:t xml:space="preserve">Одним из главных достижений </w:t>
      </w:r>
      <w:r w:rsidR="00396869">
        <w:rPr>
          <w:color w:val="000000"/>
          <w:sz w:val="28"/>
          <w:szCs w:val="28"/>
          <w:shd w:val="clear" w:color="auto" w:fill="FFFFFF"/>
        </w:rPr>
        <w:t xml:space="preserve">Интернета в бизнесе </w:t>
      </w:r>
      <w:r w:rsidR="00396869" w:rsidRPr="00396869">
        <w:rPr>
          <w:color w:val="000000"/>
          <w:sz w:val="28"/>
          <w:szCs w:val="28"/>
          <w:shd w:val="clear" w:color="auto" w:fill="FFFFFF"/>
        </w:rPr>
        <w:t xml:space="preserve">является экономия затрат при совершении сделки и ее последующем обслуживании. Таким образом, любой бизнес-процесс, в котором можно использовать электронное взаимодействие, имеет потенциал для сокращения затрат, что, в свою очередь, может быть основой снижения цен для </w:t>
      </w:r>
      <w:r w:rsidR="00396869">
        <w:rPr>
          <w:color w:val="000000"/>
          <w:sz w:val="28"/>
          <w:szCs w:val="28"/>
          <w:shd w:val="clear" w:color="auto" w:fill="FFFFFF"/>
        </w:rPr>
        <w:t>потребителей (</w:t>
      </w:r>
      <w:r w:rsidR="00396869" w:rsidRPr="00396869">
        <w:rPr>
          <w:color w:val="000000"/>
          <w:sz w:val="28"/>
          <w:szCs w:val="28"/>
          <w:shd w:val="clear" w:color="auto" w:fill="FFFFFF"/>
        </w:rPr>
        <w:t>заказчиков</w:t>
      </w:r>
      <w:r w:rsidR="00396869">
        <w:rPr>
          <w:color w:val="000000"/>
          <w:sz w:val="28"/>
          <w:szCs w:val="28"/>
          <w:shd w:val="clear" w:color="auto" w:fill="FFFFFF"/>
        </w:rPr>
        <w:t>)</w:t>
      </w:r>
      <w:r w:rsidR="00396869" w:rsidRPr="00396869">
        <w:rPr>
          <w:color w:val="000000"/>
          <w:sz w:val="28"/>
          <w:szCs w:val="28"/>
          <w:shd w:val="clear" w:color="auto" w:fill="FFFFFF"/>
        </w:rPr>
        <w:t>.</w:t>
      </w:r>
      <w:r w:rsidR="00396869">
        <w:rPr>
          <w:rStyle w:val="a7"/>
          <w:color w:val="000000"/>
          <w:sz w:val="28"/>
          <w:szCs w:val="28"/>
          <w:shd w:val="clear" w:color="auto" w:fill="FFFFFF"/>
        </w:rPr>
        <w:footnoteReference w:id="20"/>
      </w:r>
    </w:p>
    <w:p w:rsidR="000C255C" w:rsidRPr="006B431B" w:rsidRDefault="00396869" w:rsidP="00EA7358">
      <w:pPr>
        <w:spacing w:line="360" w:lineRule="auto"/>
        <w:ind w:firstLine="709"/>
        <w:jc w:val="both"/>
        <w:rPr>
          <w:color w:val="000000"/>
          <w:sz w:val="28"/>
          <w:szCs w:val="28"/>
          <w:shd w:val="clear" w:color="auto" w:fill="FFFFFF"/>
        </w:rPr>
      </w:pPr>
      <w:r>
        <w:rPr>
          <w:color w:val="000000"/>
          <w:sz w:val="28"/>
          <w:szCs w:val="28"/>
          <w:shd w:val="clear" w:color="auto" w:fill="FFFFFF"/>
        </w:rPr>
        <w:t>Известно, что в</w:t>
      </w:r>
      <w:r w:rsidR="00EA7358" w:rsidRPr="006B431B">
        <w:rPr>
          <w:color w:val="000000"/>
          <w:sz w:val="28"/>
          <w:szCs w:val="28"/>
          <w:shd w:val="clear" w:color="auto" w:fill="FFFFFF"/>
        </w:rPr>
        <w:t xml:space="preserve"> игровую индустрию входит большое количество специальностей, по которым работают тысячи человек по всему миру. В игровой индустрии работают люди тех же профессий, что и в любом традиционном бизнесе, однако в некоторых профессиях требуется специальный опыт работы. Некоторые работодатели рассматривают только тех претендентов, кто может считаться профессионалом в сфере создания игр. Следующие профессии специфичны только для игровой индустрии: игровой программист, игровой дизайнер, дизайнер уровней, игровой</w:t>
      </w:r>
      <w:r w:rsidR="00A46FA9" w:rsidRPr="006B431B">
        <w:rPr>
          <w:color w:val="000000"/>
          <w:sz w:val="28"/>
          <w:szCs w:val="28"/>
          <w:shd w:val="clear" w:color="auto" w:fill="FFFFFF"/>
        </w:rPr>
        <w:t xml:space="preserve"> </w:t>
      </w:r>
      <w:hyperlink r:id="rId51" w:tooltip="Продюсер" w:history="1">
        <w:r w:rsidR="00EA7358" w:rsidRPr="006B431B">
          <w:rPr>
            <w:color w:val="000000"/>
            <w:sz w:val="28"/>
            <w:szCs w:val="28"/>
            <w:shd w:val="clear" w:color="auto" w:fill="FFFFFF"/>
          </w:rPr>
          <w:t>продюсер</w:t>
        </w:r>
      </w:hyperlink>
      <w:r w:rsidR="00EA7358" w:rsidRPr="006B431B">
        <w:rPr>
          <w:color w:val="000000"/>
          <w:sz w:val="28"/>
          <w:szCs w:val="28"/>
          <w:shd w:val="clear" w:color="auto" w:fill="FFFFFF"/>
        </w:rPr>
        <w:t>, игровой художник и</w:t>
      </w:r>
      <w:r w:rsidR="00A46FA9" w:rsidRPr="006B431B">
        <w:rPr>
          <w:color w:val="000000"/>
          <w:sz w:val="28"/>
          <w:szCs w:val="28"/>
          <w:shd w:val="clear" w:color="auto" w:fill="FFFFFF"/>
        </w:rPr>
        <w:t xml:space="preserve"> </w:t>
      </w:r>
      <w:hyperlink r:id="rId52" w:tooltip="Тестирование программного обеспечения" w:history="1">
        <w:r w:rsidR="00EA7358" w:rsidRPr="006B431B">
          <w:rPr>
            <w:color w:val="000000"/>
            <w:sz w:val="28"/>
            <w:szCs w:val="28"/>
            <w:shd w:val="clear" w:color="auto" w:fill="FFFFFF"/>
          </w:rPr>
          <w:t>тестер</w:t>
        </w:r>
      </w:hyperlink>
      <w:r w:rsidR="00A46FA9" w:rsidRPr="006B431B">
        <w:rPr>
          <w:color w:val="000000"/>
          <w:sz w:val="28"/>
          <w:szCs w:val="28"/>
          <w:shd w:val="clear" w:color="auto" w:fill="FFFFFF"/>
        </w:rPr>
        <w:t xml:space="preserve"> </w:t>
      </w:r>
      <w:r w:rsidR="00EA7358" w:rsidRPr="006B431B">
        <w:rPr>
          <w:color w:val="000000"/>
          <w:sz w:val="28"/>
          <w:szCs w:val="28"/>
          <w:shd w:val="clear" w:color="auto" w:fill="FFFFFF"/>
        </w:rPr>
        <w:t xml:space="preserve">игр. Многие из них нанимаются фирмами-разработчиками или издателями компьютерных игр. Однако </w:t>
      </w:r>
      <w:r w:rsidR="00EA7358" w:rsidRPr="006B431B">
        <w:rPr>
          <w:color w:val="000000"/>
          <w:sz w:val="28"/>
          <w:szCs w:val="28"/>
          <w:shd w:val="clear" w:color="auto" w:fill="FFFFFF"/>
        </w:rPr>
        <w:lastRenderedPageBreak/>
        <w:t>многие одиночки пишут</w:t>
      </w:r>
      <w:r w:rsidR="000C255C" w:rsidRPr="006B431B">
        <w:rPr>
          <w:color w:val="000000"/>
          <w:sz w:val="28"/>
          <w:szCs w:val="28"/>
          <w:shd w:val="clear" w:color="auto" w:fill="FFFFFF"/>
        </w:rPr>
        <w:t xml:space="preserve"> </w:t>
      </w:r>
      <w:hyperlink r:id="rId53" w:tooltip="Инди-игры" w:history="1">
        <w:r w:rsidR="00EA7358" w:rsidRPr="006B431B">
          <w:rPr>
            <w:color w:val="000000"/>
            <w:sz w:val="28"/>
            <w:szCs w:val="28"/>
            <w:shd w:val="clear" w:color="auto" w:fill="FFFFFF"/>
          </w:rPr>
          <w:t>игры</w:t>
        </w:r>
      </w:hyperlink>
      <w:r w:rsidR="000C255C" w:rsidRPr="006B431B">
        <w:rPr>
          <w:color w:val="000000"/>
          <w:sz w:val="28"/>
          <w:szCs w:val="28"/>
          <w:shd w:val="clear" w:color="auto" w:fill="FFFFFF"/>
        </w:rPr>
        <w:t xml:space="preserve"> </w:t>
      </w:r>
      <w:r w:rsidR="00EA7358" w:rsidRPr="006B431B">
        <w:rPr>
          <w:color w:val="000000"/>
          <w:sz w:val="28"/>
          <w:szCs w:val="28"/>
          <w:shd w:val="clear" w:color="auto" w:fill="FFFFFF"/>
        </w:rPr>
        <w:t>самостоятельно, а потом продают их. В последнее время появилась тенденция нанимать на работу наиболее опытных или наиболее авторитетных представителей сообществ</w:t>
      </w:r>
      <w:r w:rsidR="000C255C" w:rsidRPr="006B431B">
        <w:rPr>
          <w:color w:val="000000"/>
          <w:sz w:val="28"/>
          <w:szCs w:val="28"/>
          <w:shd w:val="clear" w:color="auto" w:fill="FFFFFF"/>
        </w:rPr>
        <w:t xml:space="preserve"> </w:t>
      </w:r>
      <w:hyperlink r:id="rId54" w:tooltip="Мод" w:history="1">
        <w:r w:rsidR="00EA7358" w:rsidRPr="006B431B">
          <w:rPr>
            <w:color w:val="000000"/>
            <w:sz w:val="28"/>
            <w:szCs w:val="28"/>
            <w:shd w:val="clear" w:color="auto" w:fill="FFFFFF"/>
          </w:rPr>
          <w:t>моддинга</w:t>
        </w:r>
      </w:hyperlink>
      <w:r w:rsidR="000C255C" w:rsidRPr="006B431B">
        <w:rPr>
          <w:color w:val="000000"/>
          <w:sz w:val="28"/>
          <w:szCs w:val="28"/>
          <w:shd w:val="clear" w:color="auto" w:fill="FFFFFF"/>
        </w:rPr>
        <w:t xml:space="preserve"> </w:t>
      </w:r>
      <w:r w:rsidR="00EA7358" w:rsidRPr="006B431B">
        <w:rPr>
          <w:color w:val="000000"/>
          <w:sz w:val="28"/>
          <w:szCs w:val="28"/>
          <w:shd w:val="clear" w:color="auto" w:fill="FFFFFF"/>
        </w:rPr>
        <w:t>игр</w:t>
      </w:r>
      <w:r w:rsidR="00980C0F">
        <w:rPr>
          <w:color w:val="000000"/>
          <w:sz w:val="28"/>
          <w:szCs w:val="28"/>
          <w:shd w:val="clear" w:color="auto" w:fill="FFFFFF"/>
        </w:rPr>
        <w:t xml:space="preserve"> (ф</w:t>
      </w:r>
      <w:r w:rsidR="00980C0F" w:rsidRPr="00980C0F">
        <w:rPr>
          <w:color w:val="000000"/>
          <w:sz w:val="28"/>
          <w:szCs w:val="28"/>
          <w:shd w:val="clear" w:color="auto" w:fill="FFFFFF"/>
        </w:rPr>
        <w:t>орум</w:t>
      </w:r>
      <w:r w:rsidR="00980C0F">
        <w:rPr>
          <w:color w:val="000000"/>
          <w:sz w:val="28"/>
          <w:szCs w:val="28"/>
          <w:shd w:val="clear" w:color="auto" w:fill="FFFFFF"/>
        </w:rPr>
        <w:t>а</w:t>
      </w:r>
      <w:r w:rsidR="00980C0F" w:rsidRPr="00980C0F">
        <w:rPr>
          <w:color w:val="000000"/>
          <w:sz w:val="28"/>
          <w:szCs w:val="28"/>
          <w:shd w:val="clear" w:color="auto" w:fill="FFFFFF"/>
        </w:rPr>
        <w:t xml:space="preserve"> игроделов</w:t>
      </w:r>
      <w:r w:rsidR="00980C0F">
        <w:rPr>
          <w:color w:val="000000"/>
          <w:sz w:val="28"/>
          <w:szCs w:val="28"/>
          <w:shd w:val="clear" w:color="auto" w:fill="FFFFFF"/>
        </w:rPr>
        <w:t>)</w:t>
      </w:r>
      <w:r w:rsidR="00EA7358" w:rsidRPr="006B431B">
        <w:rPr>
          <w:color w:val="000000"/>
          <w:sz w:val="28"/>
          <w:szCs w:val="28"/>
          <w:shd w:val="clear" w:color="auto" w:fill="FFFFFF"/>
        </w:rPr>
        <w:t>.</w:t>
      </w:r>
    </w:p>
    <w:p w:rsidR="00927232" w:rsidRPr="006B431B" w:rsidRDefault="00A46FA9" w:rsidP="00A46FA9">
      <w:pPr>
        <w:spacing w:line="360" w:lineRule="auto"/>
        <w:ind w:firstLine="709"/>
        <w:jc w:val="both"/>
        <w:rPr>
          <w:color w:val="000000"/>
          <w:sz w:val="28"/>
          <w:szCs w:val="28"/>
          <w:shd w:val="clear" w:color="auto" w:fill="FFFFFF"/>
        </w:rPr>
      </w:pPr>
      <w:r w:rsidRPr="006B431B">
        <w:rPr>
          <w:color w:val="000000"/>
          <w:sz w:val="28"/>
          <w:szCs w:val="28"/>
          <w:shd w:val="clear" w:color="auto" w:fill="FFFFFF"/>
        </w:rPr>
        <w:t xml:space="preserve">На рынке игровой индустрии работают как крупные игроки, так и небольшие фирмы и </w:t>
      </w:r>
      <w:hyperlink r:id="rId55" w:tooltip="Стартап" w:history="1">
        <w:r w:rsidRPr="006B431B">
          <w:rPr>
            <w:color w:val="000000"/>
            <w:sz w:val="28"/>
            <w:szCs w:val="28"/>
            <w:shd w:val="clear" w:color="auto" w:fill="FFFFFF"/>
          </w:rPr>
          <w:t>стартапы</w:t>
        </w:r>
      </w:hyperlink>
      <w:r w:rsidRPr="006B431B">
        <w:rPr>
          <w:color w:val="000000"/>
          <w:sz w:val="28"/>
          <w:szCs w:val="28"/>
          <w:shd w:val="clear" w:color="auto" w:fill="FFFFFF"/>
        </w:rPr>
        <w:t xml:space="preserve"> (от англ. «start-up» – запускать, в данном значении – компания с короткой историей операционной деятельности.), а также независимые разработчики и сообщества.</w:t>
      </w:r>
    </w:p>
    <w:p w:rsidR="00A46FA9" w:rsidRPr="006B431B" w:rsidRDefault="00A46FA9" w:rsidP="00A46FA9">
      <w:pPr>
        <w:spacing w:line="360" w:lineRule="auto"/>
        <w:ind w:firstLine="709"/>
        <w:jc w:val="both"/>
        <w:rPr>
          <w:color w:val="000000"/>
          <w:sz w:val="28"/>
          <w:szCs w:val="28"/>
          <w:shd w:val="clear" w:color="auto" w:fill="FFFFFF"/>
        </w:rPr>
      </w:pPr>
      <w:r w:rsidRPr="006B431B">
        <w:rPr>
          <w:color w:val="000000"/>
          <w:sz w:val="28"/>
          <w:szCs w:val="28"/>
          <w:shd w:val="clear" w:color="auto" w:fill="FFFFFF"/>
        </w:rPr>
        <w:t>В процессе формирования цен на информационные товары и услуги игровой индустрии каждый производитель решает целый ряд вопросов: насколько уникальны данные товары и услуги, какова платежеспособность потребителей, какова структура рынка данного продукта и т. д. Информационные службы часто делают ставку на уникальность продукта. Например, на рынке компьютерных игр многие из них не имеют аналогов, что, естественно, дает преимущество при определении уровня цен. Ценность информационного продукта характеризуется десятками свойств, таких, как значимость, полезность, употребимость, полнота, своевременность, доступность, форма подачи, достоверность и т. д. Это качественное разнообразие информационных продуктов обуславливает такую особенность ценообразования на рынке информации, как широкое использование договорных цен, наценок за новизну, уценок, скидок, ценовых льгот, т. е. всех доступных способов придания гибкости ценам.</w:t>
      </w:r>
    </w:p>
    <w:p w:rsidR="00831F28" w:rsidRDefault="00831F28" w:rsidP="00A46FA9">
      <w:pPr>
        <w:spacing w:line="360" w:lineRule="auto"/>
        <w:ind w:firstLine="709"/>
        <w:jc w:val="both"/>
        <w:rPr>
          <w:color w:val="000000"/>
          <w:sz w:val="27"/>
          <w:szCs w:val="27"/>
          <w:shd w:val="clear" w:color="auto" w:fill="FFFFFF"/>
        </w:rPr>
      </w:pPr>
      <w:r w:rsidRPr="006B431B">
        <w:rPr>
          <w:color w:val="000000"/>
          <w:sz w:val="28"/>
          <w:szCs w:val="28"/>
          <w:shd w:val="clear" w:color="auto" w:fill="FFFFFF"/>
        </w:rPr>
        <w:t xml:space="preserve">На начальном этапе существования компьютерных игр стоимость разработки была минимальной, поэтому это был прибыльный бизнес. Игры, разработанные единственным программистом или небольшой группой, состоящей из программиста и нескольких художников, могли обеспечивать продажи в количестве сотен тысяч копий. Многие из этих игр были разработаны всего за несколько месяцев, что давало возможность разработчикам выпускать по несколько игр в год. Это давало возможность издателям предлагать весьма щедрые отчисления разработчикам, включая </w:t>
      </w:r>
      <w:r w:rsidR="00643FF1">
        <w:rPr>
          <w:color w:val="000000"/>
          <w:sz w:val="28"/>
          <w:szCs w:val="28"/>
          <w:shd w:val="clear" w:color="auto" w:fill="FFFFFF"/>
        </w:rPr>
        <w:t xml:space="preserve"> </w:t>
      </w:r>
      <w:r w:rsidRPr="006B431B">
        <w:rPr>
          <w:color w:val="000000"/>
          <w:sz w:val="28"/>
          <w:szCs w:val="28"/>
          <w:shd w:val="clear" w:color="auto" w:fill="FFFFFF"/>
        </w:rPr>
        <w:lastRenderedPageBreak/>
        <w:t>различные</w:t>
      </w:r>
      <w:r w:rsidR="00643FF1">
        <w:rPr>
          <w:color w:val="000000"/>
          <w:sz w:val="28"/>
          <w:szCs w:val="28"/>
          <w:shd w:val="clear" w:color="auto" w:fill="FFFFFF"/>
        </w:rPr>
        <w:t xml:space="preserve"> </w:t>
      </w:r>
      <w:hyperlink r:id="rId56" w:tooltip="Роялти" w:history="1">
        <w:r w:rsidRPr="006B431B">
          <w:rPr>
            <w:color w:val="000000"/>
            <w:sz w:val="28"/>
            <w:szCs w:val="28"/>
            <w:shd w:val="clear" w:color="auto" w:fill="FFFFFF"/>
          </w:rPr>
          <w:t>роялти</w:t>
        </w:r>
      </w:hyperlink>
      <w:r w:rsidRPr="006B431B">
        <w:rPr>
          <w:color w:val="000000"/>
          <w:sz w:val="28"/>
          <w:szCs w:val="28"/>
          <w:shd w:val="clear" w:color="auto" w:fill="FFFFFF"/>
        </w:rPr>
        <w:t xml:space="preserve"> </w:t>
      </w:r>
      <w:r w:rsidR="00643FF1">
        <w:rPr>
          <w:color w:val="000000"/>
          <w:sz w:val="28"/>
          <w:szCs w:val="28"/>
          <w:shd w:val="clear" w:color="auto" w:fill="FFFFFF"/>
        </w:rPr>
        <w:t>(</w:t>
      </w:r>
      <w:r w:rsidR="00643FF1" w:rsidRPr="00643FF1">
        <w:rPr>
          <w:color w:val="000000"/>
          <w:sz w:val="28"/>
          <w:szCs w:val="28"/>
          <w:shd w:val="clear" w:color="auto" w:fill="FFFFFF"/>
        </w:rPr>
        <w:t>вид лицензионного вознаграждения</w:t>
      </w:r>
      <w:r w:rsidR="00643FF1">
        <w:rPr>
          <w:color w:val="000000"/>
          <w:sz w:val="28"/>
          <w:szCs w:val="28"/>
          <w:shd w:val="clear" w:color="auto" w:fill="FFFFFF"/>
        </w:rPr>
        <w:t xml:space="preserve"> </w:t>
      </w:r>
      <w:r w:rsidR="00643FF1" w:rsidRPr="00643FF1">
        <w:rPr>
          <w:color w:val="000000"/>
          <w:sz w:val="28"/>
          <w:szCs w:val="28"/>
          <w:shd w:val="clear" w:color="auto" w:fill="FFFFFF"/>
        </w:rPr>
        <w:t>за использование патентов, авторских прав</w:t>
      </w:r>
      <w:r w:rsidR="00643FF1">
        <w:rPr>
          <w:color w:val="000000"/>
          <w:sz w:val="28"/>
          <w:szCs w:val="28"/>
          <w:shd w:val="clear" w:color="auto" w:fill="FFFFFF"/>
        </w:rPr>
        <w:t xml:space="preserve">) </w:t>
      </w:r>
      <w:r w:rsidRPr="006B431B">
        <w:rPr>
          <w:color w:val="000000"/>
          <w:sz w:val="28"/>
          <w:szCs w:val="28"/>
          <w:shd w:val="clear" w:color="auto" w:fill="FFFFFF"/>
        </w:rPr>
        <w:t xml:space="preserve">с проданных копий. В течение этого экономически благоприятного периода было создано много известных компаний-издателей, например, </w:t>
      </w:r>
      <w:hyperlink r:id="rId57" w:tooltip="Origin Systems" w:history="1">
        <w:r w:rsidRPr="006B431B">
          <w:rPr>
            <w:color w:val="000000"/>
            <w:sz w:val="28"/>
            <w:szCs w:val="28"/>
            <w:shd w:val="clear" w:color="auto" w:fill="FFFFFF"/>
          </w:rPr>
          <w:t>Origin Systems</w:t>
        </w:r>
      </w:hyperlink>
      <w:r w:rsidRPr="006B431B">
        <w:rPr>
          <w:color w:val="000000"/>
          <w:sz w:val="28"/>
          <w:szCs w:val="28"/>
          <w:shd w:val="clear" w:color="auto" w:fill="FFFFFF"/>
        </w:rPr>
        <w:t xml:space="preserve">, </w:t>
      </w:r>
      <w:hyperlink r:id="rId58" w:tooltip="Sierra Entertainment" w:history="1">
        <w:r w:rsidRPr="006B431B">
          <w:rPr>
            <w:color w:val="000000"/>
            <w:sz w:val="28"/>
            <w:szCs w:val="28"/>
            <w:shd w:val="clear" w:color="auto" w:fill="FFFFFF"/>
          </w:rPr>
          <w:t>Sierra Entertainment</w:t>
        </w:r>
      </w:hyperlink>
      <w:r w:rsidRPr="00831F28">
        <w:rPr>
          <w:color w:val="000000"/>
          <w:sz w:val="27"/>
          <w:szCs w:val="27"/>
          <w:shd w:val="clear" w:color="auto" w:fill="FFFFFF"/>
        </w:rPr>
        <w:t>,</w:t>
      </w:r>
      <w:r>
        <w:rPr>
          <w:color w:val="000000"/>
          <w:sz w:val="27"/>
          <w:szCs w:val="27"/>
          <w:shd w:val="clear" w:color="auto" w:fill="FFFFFF"/>
        </w:rPr>
        <w:t xml:space="preserve"> </w:t>
      </w:r>
      <w:hyperlink r:id="rId59" w:tooltip="Capcom" w:history="1">
        <w:r w:rsidRPr="006B431B">
          <w:rPr>
            <w:color w:val="000000"/>
            <w:sz w:val="28"/>
            <w:szCs w:val="28"/>
          </w:rPr>
          <w:t>Capcom</w:t>
        </w:r>
      </w:hyperlink>
      <w:r w:rsidRPr="006B431B">
        <w:rPr>
          <w:color w:val="000000"/>
          <w:sz w:val="28"/>
          <w:szCs w:val="28"/>
          <w:shd w:val="clear" w:color="auto" w:fill="FFFFFF"/>
        </w:rPr>
        <w:t>,</w:t>
      </w:r>
      <w:hyperlink r:id="rId60" w:tooltip="Activision" w:history="1">
        <w:r w:rsidRPr="006B431B">
          <w:rPr>
            <w:color w:val="000000"/>
            <w:sz w:val="28"/>
            <w:szCs w:val="28"/>
          </w:rPr>
          <w:t>Activision</w:t>
        </w:r>
      </w:hyperlink>
      <w:r w:rsidRPr="006B431B">
        <w:rPr>
          <w:color w:val="000000"/>
          <w:sz w:val="28"/>
          <w:szCs w:val="28"/>
          <w:shd w:val="clear" w:color="auto" w:fill="FFFFFF"/>
        </w:rPr>
        <w:t xml:space="preserve"> и </w:t>
      </w:r>
      <w:hyperlink r:id="rId61" w:tooltip="Electronic Arts" w:history="1">
        <w:r w:rsidRPr="006B431B">
          <w:rPr>
            <w:color w:val="000000"/>
            <w:sz w:val="28"/>
            <w:szCs w:val="28"/>
          </w:rPr>
          <w:t>Electronic Arts</w:t>
        </w:r>
      </w:hyperlink>
      <w:r w:rsidRPr="006B431B">
        <w:rPr>
          <w:color w:val="000000"/>
          <w:sz w:val="28"/>
          <w:szCs w:val="28"/>
          <w:shd w:val="clear" w:color="auto" w:fill="FFFFFF"/>
        </w:rPr>
        <w:t>.</w:t>
      </w:r>
      <w:r w:rsidR="00686FBD">
        <w:rPr>
          <w:rStyle w:val="a7"/>
          <w:color w:val="000000"/>
          <w:sz w:val="27"/>
          <w:szCs w:val="27"/>
          <w:shd w:val="clear" w:color="auto" w:fill="FFFFFF"/>
        </w:rPr>
        <w:footnoteReference w:id="21"/>
      </w:r>
    </w:p>
    <w:p w:rsidR="00A977A0" w:rsidRPr="006B431B" w:rsidRDefault="00A977A0" w:rsidP="00A977A0">
      <w:pPr>
        <w:spacing w:line="360" w:lineRule="auto"/>
        <w:ind w:firstLine="709"/>
        <w:jc w:val="both"/>
        <w:rPr>
          <w:color w:val="000000"/>
          <w:sz w:val="28"/>
          <w:szCs w:val="28"/>
          <w:shd w:val="clear" w:color="auto" w:fill="FFFFFF"/>
        </w:rPr>
      </w:pPr>
      <w:r w:rsidRPr="006B431B">
        <w:rPr>
          <w:color w:val="000000"/>
          <w:sz w:val="28"/>
          <w:szCs w:val="28"/>
          <w:shd w:val="clear" w:color="auto" w:fill="FFFFFF"/>
        </w:rPr>
        <w:t xml:space="preserve">По мере развития компьютерных технологий, увеличивается и размер групп разработчиков, так как увеличивающаяся сложность графики и программирования в целом требует все большего штата специалистов. В настоящее время стоимость разработки может достигать десятков миллионов долларов, даже если разработчики используют </w:t>
      </w:r>
      <w:hyperlink r:id="rId62" w:tooltip="Middleware" w:history="1">
        <w:r w:rsidRPr="006B431B">
          <w:rPr>
            <w:color w:val="000000"/>
            <w:sz w:val="28"/>
            <w:szCs w:val="28"/>
            <w:shd w:val="clear" w:color="auto" w:fill="FFFFFF"/>
          </w:rPr>
          <w:t>связующее ПО</w:t>
        </w:r>
      </w:hyperlink>
      <w:r w:rsidRPr="006B431B">
        <w:rPr>
          <w:color w:val="000000"/>
          <w:sz w:val="28"/>
          <w:szCs w:val="28"/>
          <w:shd w:val="clear" w:color="auto" w:fill="FFFFFF"/>
        </w:rPr>
        <w:t xml:space="preserve"> и полностью готовые </w:t>
      </w:r>
      <w:hyperlink r:id="rId63" w:tooltip="Игровой движок" w:history="1">
        <w:r w:rsidRPr="006B431B">
          <w:rPr>
            <w:color w:val="000000"/>
            <w:sz w:val="28"/>
            <w:szCs w:val="28"/>
            <w:shd w:val="clear" w:color="auto" w:fill="FFFFFF"/>
          </w:rPr>
          <w:t>игровые движки</w:t>
        </w:r>
      </w:hyperlink>
      <w:r w:rsidRPr="006B431B">
        <w:rPr>
          <w:color w:val="000000"/>
          <w:sz w:val="28"/>
          <w:szCs w:val="28"/>
          <w:shd w:val="clear" w:color="auto" w:fill="FFFFFF"/>
        </w:rPr>
        <w:t xml:space="preserve">. Большинство профессионально выполненных компьютерных игр разрабатываются в течение от одного до трех лет, что создает повышенные требования к бюджету игры. Для снижения издержек некоторые разработчики переключаются на использование других способов распространения игр, например, </w:t>
      </w:r>
      <w:hyperlink r:id="rId64" w:tooltip="Цифровая дистрибуция" w:history="1">
        <w:r w:rsidRPr="006B431B">
          <w:rPr>
            <w:color w:val="000000"/>
            <w:sz w:val="28"/>
            <w:szCs w:val="28"/>
            <w:shd w:val="clear" w:color="auto" w:fill="FFFFFF"/>
          </w:rPr>
          <w:t>цифровая дистрибуция</w:t>
        </w:r>
      </w:hyperlink>
      <w:r w:rsidRPr="006B431B">
        <w:rPr>
          <w:color w:val="000000"/>
          <w:sz w:val="28"/>
          <w:szCs w:val="28"/>
          <w:shd w:val="clear" w:color="auto" w:fill="FFFFFF"/>
        </w:rPr>
        <w:t>.</w:t>
      </w:r>
    </w:p>
    <w:p w:rsidR="00263A7C" w:rsidRDefault="008A3CD0" w:rsidP="008A3CD0">
      <w:pPr>
        <w:spacing w:line="360" w:lineRule="auto"/>
        <w:ind w:firstLine="709"/>
        <w:jc w:val="both"/>
        <w:rPr>
          <w:color w:val="000000"/>
          <w:sz w:val="28"/>
          <w:szCs w:val="28"/>
          <w:shd w:val="clear" w:color="auto" w:fill="FFFFFF"/>
        </w:rPr>
      </w:pPr>
      <w:r w:rsidRPr="008A3CD0">
        <w:rPr>
          <w:color w:val="000000"/>
          <w:sz w:val="28"/>
          <w:szCs w:val="28"/>
          <w:shd w:val="clear" w:color="auto" w:fill="FFFFFF"/>
        </w:rPr>
        <w:t>На начальном этапе развития игровой индустрии каждая игра была уникальна и неповторима. Но со временем игр становилось вс</w:t>
      </w:r>
      <w:r w:rsidR="00D30CAF">
        <w:rPr>
          <w:color w:val="000000"/>
          <w:sz w:val="28"/>
          <w:szCs w:val="28"/>
          <w:shd w:val="clear" w:color="auto" w:fill="FFFFFF"/>
        </w:rPr>
        <w:t>е</w:t>
      </w:r>
      <w:r w:rsidRPr="008A3CD0">
        <w:rPr>
          <w:color w:val="000000"/>
          <w:sz w:val="28"/>
          <w:szCs w:val="28"/>
          <w:shd w:val="clear" w:color="auto" w:fill="FFFFFF"/>
        </w:rPr>
        <w:t xml:space="preserve"> больше и больше. Для того</w:t>
      </w:r>
      <w:r w:rsidR="00D30CAF">
        <w:rPr>
          <w:color w:val="000000"/>
          <w:sz w:val="28"/>
          <w:szCs w:val="28"/>
          <w:shd w:val="clear" w:color="auto" w:fill="FFFFFF"/>
        </w:rPr>
        <w:t>,</w:t>
      </w:r>
      <w:r w:rsidRPr="008A3CD0">
        <w:rPr>
          <w:color w:val="000000"/>
          <w:sz w:val="28"/>
          <w:szCs w:val="28"/>
          <w:shd w:val="clear" w:color="auto" w:fill="FFFFFF"/>
        </w:rPr>
        <w:t xml:space="preserve"> чтобы ориентироваться во вс</w:t>
      </w:r>
      <w:r>
        <w:rPr>
          <w:color w:val="000000"/>
          <w:sz w:val="28"/>
          <w:szCs w:val="28"/>
          <w:shd w:val="clear" w:color="auto" w:fill="FFFFFF"/>
        </w:rPr>
        <w:t>е</w:t>
      </w:r>
      <w:r w:rsidRPr="008A3CD0">
        <w:rPr>
          <w:color w:val="000000"/>
          <w:sz w:val="28"/>
          <w:szCs w:val="28"/>
          <w:shd w:val="clear" w:color="auto" w:fill="FFFFFF"/>
        </w:rPr>
        <w:t>м многообразии игр, люди стали разделять игры на различные категории.</w:t>
      </w:r>
      <w:r>
        <w:rPr>
          <w:color w:val="000000"/>
          <w:sz w:val="28"/>
          <w:szCs w:val="28"/>
          <w:shd w:val="clear" w:color="auto" w:fill="FFFFFF"/>
        </w:rPr>
        <w:t xml:space="preserve"> </w:t>
      </w:r>
      <w:r w:rsidRPr="008A3CD0">
        <w:rPr>
          <w:color w:val="000000"/>
          <w:sz w:val="28"/>
          <w:szCs w:val="28"/>
          <w:shd w:val="clear" w:color="auto" w:fill="FFFFFF"/>
        </w:rPr>
        <w:t>Критерии разделения на категории были самые разные: количество игроков, вид игровой камеры, сюжет</w:t>
      </w:r>
      <w:r w:rsidR="00263A7C">
        <w:rPr>
          <w:color w:val="000000"/>
          <w:sz w:val="28"/>
          <w:szCs w:val="28"/>
          <w:shd w:val="clear" w:color="auto" w:fill="FFFFFF"/>
        </w:rPr>
        <w:t xml:space="preserve">. </w:t>
      </w:r>
      <w:r w:rsidR="00263A7C" w:rsidRPr="00263A7C">
        <w:rPr>
          <w:color w:val="000000"/>
          <w:sz w:val="28"/>
          <w:szCs w:val="28"/>
          <w:shd w:val="clear" w:color="auto" w:fill="FFFFFF"/>
        </w:rPr>
        <w:t>Но большую популярность получил способ разделения на игровые жанры</w:t>
      </w:r>
      <w:r w:rsidR="00263A7C">
        <w:rPr>
          <w:color w:val="000000"/>
          <w:sz w:val="28"/>
          <w:szCs w:val="28"/>
          <w:shd w:val="clear" w:color="auto" w:fill="FFFFFF"/>
        </w:rPr>
        <w:t xml:space="preserve"> (см. прил. 3)</w:t>
      </w:r>
      <w:r w:rsidR="00263A7C" w:rsidRPr="00263A7C">
        <w:rPr>
          <w:color w:val="000000"/>
          <w:sz w:val="28"/>
          <w:szCs w:val="28"/>
          <w:shd w:val="clear" w:color="auto" w:fill="FFFFFF"/>
        </w:rPr>
        <w:t>.</w:t>
      </w:r>
      <w:r w:rsidR="00263A7C">
        <w:rPr>
          <w:color w:val="000000"/>
          <w:sz w:val="28"/>
          <w:szCs w:val="28"/>
          <w:shd w:val="clear" w:color="auto" w:fill="FFFFFF"/>
        </w:rPr>
        <w:t xml:space="preserve"> Подобное р</w:t>
      </w:r>
      <w:r w:rsidR="00263A7C" w:rsidRPr="00263A7C">
        <w:rPr>
          <w:color w:val="000000"/>
          <w:sz w:val="28"/>
          <w:szCs w:val="28"/>
          <w:shd w:val="clear" w:color="auto" w:fill="FFFFFF"/>
        </w:rPr>
        <w:t xml:space="preserve">азделение очень полезно на практике. </w:t>
      </w:r>
      <w:r w:rsidR="00263A7C">
        <w:rPr>
          <w:color w:val="000000"/>
          <w:sz w:val="28"/>
          <w:szCs w:val="28"/>
          <w:shd w:val="clear" w:color="auto" w:fill="FFFFFF"/>
        </w:rPr>
        <w:t>Поскольку и</w:t>
      </w:r>
      <w:r w:rsidR="00263A7C" w:rsidRPr="00263A7C">
        <w:rPr>
          <w:color w:val="000000"/>
          <w:sz w:val="28"/>
          <w:szCs w:val="28"/>
          <w:shd w:val="clear" w:color="auto" w:fill="FFFFFF"/>
        </w:rPr>
        <w:t>гры определенного жанра интересны уже сформировавшейся игровой аудитории</w:t>
      </w:r>
      <w:r w:rsidR="00263A7C">
        <w:rPr>
          <w:color w:val="000000"/>
          <w:sz w:val="28"/>
          <w:szCs w:val="28"/>
          <w:shd w:val="clear" w:color="auto" w:fill="FFFFFF"/>
        </w:rPr>
        <w:t>, то р</w:t>
      </w:r>
      <w:r w:rsidR="00263A7C" w:rsidRPr="00263A7C">
        <w:rPr>
          <w:color w:val="000000"/>
          <w:sz w:val="28"/>
          <w:szCs w:val="28"/>
          <w:shd w:val="clear" w:color="auto" w:fill="FFFFFF"/>
        </w:rPr>
        <w:t>азработчик объявляет, что выпускает игру в таком-то жанре, и игроки уже примерно представляют себе, что будет происходить в игре, даже без уточняющих комментариев разработчиков.</w:t>
      </w:r>
    </w:p>
    <w:p w:rsidR="00D30CAF" w:rsidRDefault="00FC1A44" w:rsidP="00D30CAF">
      <w:pPr>
        <w:spacing w:line="360" w:lineRule="auto"/>
        <w:ind w:firstLine="709"/>
        <w:jc w:val="both"/>
        <w:rPr>
          <w:color w:val="000000"/>
          <w:sz w:val="28"/>
          <w:szCs w:val="28"/>
          <w:shd w:val="clear" w:color="auto" w:fill="FFFFFF"/>
        </w:rPr>
      </w:pPr>
      <w:r w:rsidRPr="00FC1A44">
        <w:rPr>
          <w:color w:val="000000"/>
          <w:sz w:val="28"/>
          <w:szCs w:val="28"/>
          <w:shd w:val="clear" w:color="auto" w:fill="FFFFFF"/>
        </w:rPr>
        <w:t xml:space="preserve">Сейчас в стране существует несколько крупных игровых студий, и бесчисленное множество более мелких. Они никем не поддерживаются и не </w:t>
      </w:r>
      <w:r w:rsidRPr="00FC1A44">
        <w:rPr>
          <w:color w:val="000000"/>
          <w:sz w:val="28"/>
          <w:szCs w:val="28"/>
          <w:shd w:val="clear" w:color="auto" w:fill="FFFFFF"/>
        </w:rPr>
        <w:lastRenderedPageBreak/>
        <w:t>финансируются, теряют большую часть своей прибыли от пиратства, но всё же продолжают существовать.</w:t>
      </w:r>
      <w:r>
        <w:rPr>
          <w:color w:val="000000"/>
          <w:sz w:val="28"/>
          <w:szCs w:val="28"/>
          <w:shd w:val="clear" w:color="auto" w:fill="FFFFFF"/>
        </w:rPr>
        <w:t xml:space="preserve"> </w:t>
      </w:r>
      <w:r w:rsidR="00D30CAF" w:rsidRPr="006B431B">
        <w:rPr>
          <w:color w:val="000000"/>
          <w:sz w:val="28"/>
          <w:szCs w:val="28"/>
          <w:shd w:val="clear" w:color="auto" w:fill="FFFFFF"/>
        </w:rPr>
        <w:t xml:space="preserve">Игровая индустрия, а точнее та ее часть, которая занимается разработкой компьютерных и мобильных игр переживает в настоящее время самый настоящий расцвет. Причем данная индустрия интересна тем, что она имеет довольно интересные направления, которые сегодня стали прекрасной маркетинговой схемой </w:t>
      </w:r>
      <w:r w:rsidR="00AD4976">
        <w:rPr>
          <w:color w:val="000000"/>
          <w:sz w:val="28"/>
          <w:szCs w:val="28"/>
          <w:shd w:val="clear" w:color="auto" w:fill="FFFFFF"/>
        </w:rPr>
        <w:t xml:space="preserve">для малого </w:t>
      </w:r>
      <w:r w:rsidR="00D30CAF" w:rsidRPr="006B431B">
        <w:rPr>
          <w:color w:val="000000"/>
          <w:sz w:val="28"/>
          <w:szCs w:val="28"/>
          <w:shd w:val="clear" w:color="auto" w:fill="FFFFFF"/>
        </w:rPr>
        <w:t xml:space="preserve">бизнеса. </w:t>
      </w:r>
    </w:p>
    <w:p w:rsidR="00D06F1F" w:rsidRDefault="00686FBD" w:rsidP="00FE0940">
      <w:pPr>
        <w:spacing w:line="360" w:lineRule="auto"/>
        <w:ind w:firstLine="709"/>
        <w:jc w:val="both"/>
        <w:rPr>
          <w:color w:val="000000"/>
          <w:sz w:val="28"/>
          <w:szCs w:val="28"/>
          <w:shd w:val="clear" w:color="auto" w:fill="FFFFFF"/>
        </w:rPr>
      </w:pPr>
      <w:r w:rsidRPr="006B431B">
        <w:rPr>
          <w:color w:val="000000"/>
          <w:sz w:val="28"/>
          <w:szCs w:val="28"/>
          <w:shd w:val="clear" w:color="auto" w:fill="FFFFFF"/>
        </w:rPr>
        <w:t xml:space="preserve">Одним из таких направлений стала разработка </w:t>
      </w:r>
      <w:r w:rsidR="00D30CAF">
        <w:rPr>
          <w:color w:val="000000"/>
          <w:sz w:val="28"/>
          <w:szCs w:val="28"/>
          <w:shd w:val="clear" w:color="auto" w:fill="FFFFFF"/>
        </w:rPr>
        <w:t>независимых, авторских компьют</w:t>
      </w:r>
      <w:r w:rsidR="000E3D39">
        <w:rPr>
          <w:color w:val="000000"/>
          <w:sz w:val="28"/>
          <w:szCs w:val="28"/>
          <w:shd w:val="clear" w:color="auto" w:fill="FFFFFF"/>
        </w:rPr>
        <w:t>е</w:t>
      </w:r>
      <w:r w:rsidR="00D30CAF">
        <w:rPr>
          <w:color w:val="000000"/>
          <w:sz w:val="28"/>
          <w:szCs w:val="28"/>
          <w:shd w:val="clear" w:color="auto" w:fill="FFFFFF"/>
        </w:rPr>
        <w:t xml:space="preserve">рных </w:t>
      </w:r>
      <w:r w:rsidRPr="006B431B">
        <w:rPr>
          <w:color w:val="000000"/>
          <w:sz w:val="28"/>
          <w:szCs w:val="28"/>
          <w:shd w:val="clear" w:color="auto" w:fill="FFFFFF"/>
        </w:rPr>
        <w:t>игр</w:t>
      </w:r>
      <w:r w:rsidR="000E3D39">
        <w:rPr>
          <w:color w:val="000000"/>
          <w:sz w:val="28"/>
          <w:szCs w:val="28"/>
          <w:shd w:val="clear" w:color="auto" w:fill="FFFFFF"/>
        </w:rPr>
        <w:t xml:space="preserve"> – и</w:t>
      </w:r>
      <w:r w:rsidR="000E3D39" w:rsidRPr="000E3D39">
        <w:rPr>
          <w:color w:val="000000"/>
          <w:sz w:val="28"/>
          <w:szCs w:val="28"/>
          <w:shd w:val="clear" w:color="auto" w:fill="FFFFFF"/>
        </w:rPr>
        <w:t>нди игры</w:t>
      </w:r>
      <w:r w:rsidRPr="006B431B">
        <w:rPr>
          <w:color w:val="000000"/>
          <w:sz w:val="28"/>
          <w:szCs w:val="28"/>
          <w:shd w:val="clear" w:color="auto" w:fill="FFFFFF"/>
        </w:rPr>
        <w:t>. Стандарт «</w:t>
      </w:r>
      <w:r w:rsidR="000E3D39">
        <w:rPr>
          <w:color w:val="000000"/>
          <w:sz w:val="28"/>
          <w:szCs w:val="28"/>
          <w:shd w:val="clear" w:color="auto" w:fill="FFFFFF"/>
        </w:rPr>
        <w:t>инди</w:t>
      </w:r>
      <w:r w:rsidRPr="006B431B">
        <w:rPr>
          <w:color w:val="000000"/>
          <w:sz w:val="28"/>
          <w:szCs w:val="28"/>
          <w:shd w:val="clear" w:color="auto" w:fill="FFFFFF"/>
        </w:rPr>
        <w:t>» сегодня, безусловно, од</w:t>
      </w:r>
      <w:r w:rsidR="000E3D39">
        <w:rPr>
          <w:color w:val="000000"/>
          <w:sz w:val="28"/>
          <w:szCs w:val="28"/>
          <w:shd w:val="clear" w:color="auto" w:fill="FFFFFF"/>
        </w:rPr>
        <w:t>ин</w:t>
      </w:r>
      <w:r w:rsidRPr="006B431B">
        <w:rPr>
          <w:color w:val="000000"/>
          <w:sz w:val="28"/>
          <w:szCs w:val="28"/>
          <w:shd w:val="clear" w:color="auto" w:fill="FFFFFF"/>
        </w:rPr>
        <w:t xml:space="preserve"> и</w:t>
      </w:r>
      <w:r w:rsidR="000E3D39">
        <w:rPr>
          <w:color w:val="000000"/>
          <w:sz w:val="28"/>
          <w:szCs w:val="28"/>
          <w:shd w:val="clear" w:color="auto" w:fill="FFFFFF"/>
        </w:rPr>
        <w:t xml:space="preserve">з перспективных направлений </w:t>
      </w:r>
      <w:r w:rsidR="00D06F1F">
        <w:rPr>
          <w:color w:val="000000"/>
          <w:sz w:val="28"/>
          <w:szCs w:val="28"/>
          <w:shd w:val="clear" w:color="auto" w:fill="FFFFFF"/>
        </w:rPr>
        <w:t>в разработке компьютерных игр</w:t>
      </w:r>
      <w:r w:rsidR="00DF594A" w:rsidRPr="00DF594A">
        <w:rPr>
          <w:color w:val="000000"/>
          <w:sz w:val="28"/>
          <w:szCs w:val="28"/>
          <w:shd w:val="clear" w:color="auto" w:fill="FFFFFF"/>
        </w:rPr>
        <w:t xml:space="preserve"> </w:t>
      </w:r>
      <w:r w:rsidR="00DF594A">
        <w:rPr>
          <w:color w:val="000000"/>
          <w:sz w:val="28"/>
          <w:szCs w:val="28"/>
          <w:shd w:val="clear" w:color="auto" w:fill="FFFFFF"/>
        </w:rPr>
        <w:t>для малого бизнеса. Данные игры</w:t>
      </w:r>
      <w:r w:rsidR="00AD4976">
        <w:rPr>
          <w:color w:val="000000"/>
          <w:sz w:val="28"/>
          <w:szCs w:val="28"/>
          <w:shd w:val="clear" w:color="auto" w:fill="FFFFFF"/>
        </w:rPr>
        <w:t xml:space="preserve"> создаются без использования языков программирования.</w:t>
      </w:r>
      <w:r w:rsidR="00FE0940">
        <w:rPr>
          <w:color w:val="000000"/>
          <w:sz w:val="28"/>
          <w:szCs w:val="28"/>
          <w:shd w:val="clear" w:color="auto" w:fill="FFFFFF"/>
        </w:rPr>
        <w:t xml:space="preserve"> </w:t>
      </w:r>
      <w:r w:rsidR="00AD4976">
        <w:rPr>
          <w:color w:val="000000"/>
          <w:sz w:val="28"/>
          <w:szCs w:val="28"/>
          <w:shd w:val="clear" w:color="auto" w:fill="FFFFFF"/>
        </w:rPr>
        <w:t xml:space="preserve"> </w:t>
      </w:r>
      <w:r w:rsidR="00FE0940">
        <w:rPr>
          <w:color w:val="000000"/>
          <w:sz w:val="28"/>
          <w:szCs w:val="28"/>
          <w:shd w:val="clear" w:color="auto" w:fill="FFFFFF"/>
        </w:rPr>
        <w:t>При с</w:t>
      </w:r>
      <w:r w:rsidR="0001295B" w:rsidRPr="0001295B">
        <w:rPr>
          <w:color w:val="000000"/>
          <w:sz w:val="28"/>
          <w:szCs w:val="28"/>
          <w:shd w:val="clear" w:color="auto" w:fill="FFFFFF"/>
        </w:rPr>
        <w:t>оздани</w:t>
      </w:r>
      <w:r w:rsidR="00FE0940">
        <w:rPr>
          <w:color w:val="000000"/>
          <w:sz w:val="28"/>
          <w:szCs w:val="28"/>
          <w:shd w:val="clear" w:color="auto" w:fill="FFFFFF"/>
        </w:rPr>
        <w:t>и</w:t>
      </w:r>
      <w:r w:rsidR="0001295B" w:rsidRPr="0001295B">
        <w:rPr>
          <w:color w:val="000000"/>
          <w:sz w:val="28"/>
          <w:szCs w:val="28"/>
          <w:shd w:val="clear" w:color="auto" w:fill="FFFFFF"/>
        </w:rPr>
        <w:t xml:space="preserve"> собственной компьютерной игры </w:t>
      </w:r>
      <w:r w:rsidR="00FE0940">
        <w:rPr>
          <w:color w:val="000000"/>
          <w:sz w:val="28"/>
          <w:szCs w:val="28"/>
          <w:shd w:val="clear" w:color="auto" w:fill="FFFFFF"/>
        </w:rPr>
        <w:t>часто ис</w:t>
      </w:r>
      <w:r w:rsidR="0001295B" w:rsidRPr="0001295B">
        <w:rPr>
          <w:color w:val="000000"/>
          <w:sz w:val="28"/>
          <w:szCs w:val="28"/>
          <w:shd w:val="clear" w:color="auto" w:fill="FFFFFF"/>
        </w:rPr>
        <w:t>польз</w:t>
      </w:r>
      <w:r w:rsidR="00FE0940">
        <w:rPr>
          <w:color w:val="000000"/>
          <w:sz w:val="28"/>
          <w:szCs w:val="28"/>
          <w:shd w:val="clear" w:color="auto" w:fill="FFFFFF"/>
        </w:rPr>
        <w:t>уют</w:t>
      </w:r>
      <w:r w:rsidR="0001295B" w:rsidRPr="0001295B">
        <w:rPr>
          <w:color w:val="000000"/>
          <w:sz w:val="28"/>
          <w:szCs w:val="28"/>
          <w:shd w:val="clear" w:color="auto" w:fill="FFFFFF"/>
        </w:rPr>
        <w:t xml:space="preserve"> наработки других, более опытных людей. Для этой цели и созданы специальные инструменты </w:t>
      </w:r>
      <w:r w:rsidR="00FE0940">
        <w:rPr>
          <w:color w:val="000000"/>
          <w:sz w:val="28"/>
          <w:szCs w:val="28"/>
          <w:shd w:val="clear" w:color="auto" w:fill="FFFFFF"/>
        </w:rPr>
        <w:t>–</w:t>
      </w:r>
      <w:r w:rsidR="0001295B" w:rsidRPr="0001295B">
        <w:rPr>
          <w:color w:val="000000"/>
          <w:sz w:val="28"/>
          <w:szCs w:val="28"/>
          <w:shd w:val="clear" w:color="auto" w:fill="FFFFFF"/>
        </w:rPr>
        <w:t xml:space="preserve"> игровые движки.</w:t>
      </w:r>
      <w:r w:rsidR="00FE0940">
        <w:rPr>
          <w:color w:val="000000"/>
          <w:sz w:val="28"/>
          <w:szCs w:val="28"/>
          <w:shd w:val="clear" w:color="auto" w:fill="FFFFFF"/>
        </w:rPr>
        <w:t xml:space="preserve"> </w:t>
      </w:r>
    </w:p>
    <w:p w:rsidR="005724D5" w:rsidRDefault="005724D5" w:rsidP="00A46FA9">
      <w:pPr>
        <w:spacing w:line="360" w:lineRule="auto"/>
        <w:ind w:firstLine="709"/>
        <w:jc w:val="both"/>
        <w:rPr>
          <w:color w:val="000000"/>
          <w:sz w:val="28"/>
          <w:szCs w:val="28"/>
          <w:shd w:val="clear" w:color="auto" w:fill="FFFFFF"/>
        </w:rPr>
      </w:pPr>
      <w:r w:rsidRPr="005724D5">
        <w:rPr>
          <w:color w:val="000000"/>
          <w:sz w:val="28"/>
          <w:szCs w:val="28"/>
          <w:shd w:val="clear" w:color="auto" w:fill="FFFFFF"/>
        </w:rPr>
        <w:t xml:space="preserve">Инди игры (англ. </w:t>
      </w:r>
      <w:r>
        <w:rPr>
          <w:color w:val="000000"/>
          <w:sz w:val="28"/>
          <w:szCs w:val="28"/>
          <w:shd w:val="clear" w:color="auto" w:fill="FFFFFF"/>
        </w:rPr>
        <w:t>«</w:t>
      </w:r>
      <w:r w:rsidRPr="005724D5">
        <w:rPr>
          <w:color w:val="000000"/>
          <w:sz w:val="28"/>
          <w:szCs w:val="28"/>
          <w:shd w:val="clear" w:color="auto" w:fill="FFFFFF"/>
        </w:rPr>
        <w:t>indie</w:t>
      </w:r>
      <w:r>
        <w:rPr>
          <w:color w:val="000000"/>
          <w:sz w:val="28"/>
          <w:szCs w:val="28"/>
          <w:shd w:val="clear" w:color="auto" w:fill="FFFFFF"/>
        </w:rPr>
        <w:t>»</w:t>
      </w:r>
      <w:r w:rsidRPr="005724D5">
        <w:rPr>
          <w:color w:val="000000"/>
          <w:sz w:val="28"/>
          <w:szCs w:val="28"/>
          <w:shd w:val="clear" w:color="auto" w:fill="FFFFFF"/>
        </w:rPr>
        <w:t xml:space="preserve"> - сокращение от </w:t>
      </w:r>
      <w:r>
        <w:rPr>
          <w:color w:val="000000"/>
          <w:sz w:val="28"/>
          <w:szCs w:val="28"/>
          <w:shd w:val="clear" w:color="auto" w:fill="FFFFFF"/>
        </w:rPr>
        <w:t>«</w:t>
      </w:r>
      <w:r w:rsidRPr="005724D5">
        <w:rPr>
          <w:color w:val="000000"/>
          <w:sz w:val="28"/>
          <w:szCs w:val="28"/>
          <w:shd w:val="clear" w:color="auto" w:fill="FFFFFF"/>
        </w:rPr>
        <w:t>independent</w:t>
      </w:r>
      <w:r>
        <w:rPr>
          <w:color w:val="000000"/>
          <w:sz w:val="28"/>
          <w:szCs w:val="28"/>
          <w:shd w:val="clear" w:color="auto" w:fill="FFFFFF"/>
        </w:rPr>
        <w:t>»</w:t>
      </w:r>
      <w:r w:rsidRPr="005724D5">
        <w:rPr>
          <w:color w:val="000000"/>
          <w:sz w:val="28"/>
          <w:szCs w:val="28"/>
          <w:shd w:val="clear" w:color="auto" w:fill="FFFFFF"/>
        </w:rPr>
        <w:t xml:space="preserve"> </w:t>
      </w:r>
      <w:r>
        <w:rPr>
          <w:color w:val="000000"/>
          <w:sz w:val="28"/>
          <w:szCs w:val="28"/>
          <w:shd w:val="clear" w:color="auto" w:fill="FFFFFF"/>
        </w:rPr>
        <w:t>–</w:t>
      </w:r>
      <w:r w:rsidRPr="005724D5">
        <w:rPr>
          <w:color w:val="000000"/>
          <w:sz w:val="28"/>
          <w:szCs w:val="28"/>
          <w:shd w:val="clear" w:color="auto" w:fill="FFFFFF"/>
        </w:rPr>
        <w:t xml:space="preserve"> «независимый») </w:t>
      </w:r>
      <w:r>
        <w:rPr>
          <w:color w:val="000000"/>
          <w:sz w:val="28"/>
          <w:szCs w:val="28"/>
          <w:shd w:val="clear" w:color="auto" w:fill="FFFFFF"/>
        </w:rPr>
        <w:t>–</w:t>
      </w:r>
      <w:r w:rsidRPr="005724D5">
        <w:rPr>
          <w:color w:val="000000"/>
          <w:sz w:val="28"/>
          <w:szCs w:val="28"/>
          <w:shd w:val="clear" w:color="auto" w:fill="FFFFFF"/>
        </w:rPr>
        <w:t xml:space="preserve"> видео-игры, созданные независимо от крупных издателей. Большинство изначально свободных игр, но позже получивших издателя, также относится к этой категории. Инди игры обычно </w:t>
      </w:r>
      <w:r>
        <w:rPr>
          <w:color w:val="000000"/>
          <w:sz w:val="28"/>
          <w:szCs w:val="28"/>
          <w:shd w:val="clear" w:color="auto" w:fill="FFFFFF"/>
        </w:rPr>
        <w:t>–</w:t>
      </w:r>
      <w:r w:rsidRPr="005724D5">
        <w:rPr>
          <w:color w:val="000000"/>
          <w:sz w:val="28"/>
          <w:szCs w:val="28"/>
          <w:shd w:val="clear" w:color="auto" w:fill="FFFFFF"/>
        </w:rPr>
        <w:t xml:space="preserve"> </w:t>
      </w:r>
      <w:r w:rsidR="007663A3" w:rsidRPr="005724D5">
        <w:rPr>
          <w:color w:val="000000"/>
          <w:sz w:val="28"/>
          <w:szCs w:val="28"/>
          <w:shd w:val="clear" w:color="auto" w:fill="FFFFFF"/>
        </w:rPr>
        <w:t>деш</w:t>
      </w:r>
      <w:r w:rsidR="007663A3">
        <w:rPr>
          <w:color w:val="000000"/>
          <w:sz w:val="28"/>
          <w:szCs w:val="28"/>
          <w:shd w:val="clear" w:color="auto" w:fill="FFFFFF"/>
        </w:rPr>
        <w:t>е</w:t>
      </w:r>
      <w:r w:rsidR="007663A3" w:rsidRPr="005724D5">
        <w:rPr>
          <w:color w:val="000000"/>
          <w:sz w:val="28"/>
          <w:szCs w:val="28"/>
          <w:shd w:val="clear" w:color="auto" w:fill="FFFFFF"/>
        </w:rPr>
        <w:t>вые</w:t>
      </w:r>
      <w:r w:rsidRPr="005724D5">
        <w:rPr>
          <w:color w:val="000000"/>
          <w:sz w:val="28"/>
          <w:szCs w:val="28"/>
          <w:shd w:val="clear" w:color="auto" w:fill="FFFFFF"/>
        </w:rPr>
        <w:t xml:space="preserve"> или бесплатные, часть из них разрабатывается как open source</w:t>
      </w:r>
      <w:r>
        <w:rPr>
          <w:color w:val="000000"/>
          <w:sz w:val="28"/>
          <w:szCs w:val="28"/>
          <w:shd w:val="clear" w:color="auto" w:fill="FFFFFF"/>
        </w:rPr>
        <w:t xml:space="preserve"> (открытое программное обеспечение)</w:t>
      </w:r>
      <w:r w:rsidRPr="005724D5">
        <w:rPr>
          <w:color w:val="000000"/>
          <w:sz w:val="28"/>
          <w:szCs w:val="28"/>
          <w:shd w:val="clear" w:color="auto" w:fill="FFFFFF"/>
        </w:rPr>
        <w:t xml:space="preserve">. </w:t>
      </w:r>
      <w:r w:rsidR="007663A3">
        <w:rPr>
          <w:color w:val="000000"/>
          <w:sz w:val="28"/>
          <w:szCs w:val="28"/>
          <w:shd w:val="clear" w:color="auto" w:fill="FFFFFF"/>
        </w:rPr>
        <w:t>Обычно р</w:t>
      </w:r>
      <w:r w:rsidRPr="005724D5">
        <w:rPr>
          <w:color w:val="000000"/>
          <w:sz w:val="28"/>
          <w:szCs w:val="28"/>
          <w:shd w:val="clear" w:color="auto" w:fill="FFFFFF"/>
        </w:rPr>
        <w:t xml:space="preserve">азработчиками инди-игр руководят «некоммерческие» мотивы </w:t>
      </w:r>
      <w:r w:rsidR="002B30E6">
        <w:rPr>
          <w:color w:val="000000"/>
          <w:sz w:val="28"/>
          <w:szCs w:val="28"/>
          <w:shd w:val="clear" w:color="auto" w:fill="FFFFFF"/>
        </w:rPr>
        <w:t>–</w:t>
      </w:r>
      <w:r w:rsidRPr="005724D5">
        <w:rPr>
          <w:color w:val="000000"/>
          <w:sz w:val="28"/>
          <w:szCs w:val="28"/>
          <w:shd w:val="clear" w:color="auto" w:fill="FFFFFF"/>
        </w:rPr>
        <w:t xml:space="preserve"> желание самореализации, воплощения своих идей и фантазии. Они не стремятся быть частью массового коммерческого движения и не ограничиваются рамками высокой культуры, они хотят быть абсолютно независимыми от потребностей, представлений и ожиданий окружающих.</w:t>
      </w:r>
      <w:r w:rsidR="002B30E6">
        <w:rPr>
          <w:color w:val="000000"/>
          <w:sz w:val="28"/>
          <w:szCs w:val="28"/>
          <w:shd w:val="clear" w:color="auto" w:fill="FFFFFF"/>
        </w:rPr>
        <w:t xml:space="preserve"> </w:t>
      </w:r>
      <w:r w:rsidR="002B30E6" w:rsidRPr="002B30E6">
        <w:rPr>
          <w:color w:val="000000"/>
          <w:sz w:val="28"/>
          <w:szCs w:val="28"/>
          <w:shd w:val="clear" w:color="auto" w:fill="FFFFFF"/>
        </w:rPr>
        <w:t>Инди игры сейчас набирают популярность с каждым днём. Хотя действительно качественных инди-игр немного, свои фавориты в жанрах все же существуют. С недавнего времени проводятся специальные церемонии награждения наиболее успешных инди-разработок под названием Annual Independent Games Festival Awards Ceremony.</w:t>
      </w:r>
    </w:p>
    <w:p w:rsidR="00EE7FB6" w:rsidRDefault="00CF6E12" w:rsidP="00A24E79">
      <w:pPr>
        <w:spacing w:line="360" w:lineRule="auto"/>
        <w:ind w:firstLine="709"/>
        <w:jc w:val="both"/>
        <w:rPr>
          <w:color w:val="000000"/>
          <w:sz w:val="28"/>
          <w:szCs w:val="28"/>
          <w:shd w:val="clear" w:color="auto" w:fill="FFFFFF"/>
        </w:rPr>
      </w:pPr>
      <w:r w:rsidRPr="00CF6E12">
        <w:rPr>
          <w:color w:val="000000"/>
          <w:sz w:val="28"/>
          <w:szCs w:val="28"/>
          <w:shd w:val="clear" w:color="auto" w:fill="FFFFFF"/>
        </w:rPr>
        <w:t>Другое направление в создании развлекательных</w:t>
      </w:r>
      <w:r>
        <w:rPr>
          <w:color w:val="000000"/>
          <w:sz w:val="28"/>
          <w:szCs w:val="28"/>
          <w:shd w:val="clear" w:color="auto" w:fill="FFFFFF"/>
        </w:rPr>
        <w:t>,</w:t>
      </w:r>
      <w:r w:rsidRPr="00CF6E12">
        <w:rPr>
          <w:color w:val="000000"/>
          <w:sz w:val="28"/>
          <w:szCs w:val="28"/>
          <w:shd w:val="clear" w:color="auto" w:fill="FFFFFF"/>
        </w:rPr>
        <w:t xml:space="preserve"> небольших</w:t>
      </w:r>
      <w:r>
        <w:rPr>
          <w:color w:val="000000"/>
          <w:sz w:val="28"/>
          <w:szCs w:val="28"/>
          <w:shd w:val="clear" w:color="auto" w:fill="FFFFFF"/>
        </w:rPr>
        <w:t xml:space="preserve"> и</w:t>
      </w:r>
      <w:r w:rsidRPr="00CF6E12">
        <w:rPr>
          <w:color w:val="000000"/>
          <w:sz w:val="28"/>
          <w:szCs w:val="28"/>
          <w:shd w:val="clear" w:color="auto" w:fill="FFFFFF"/>
        </w:rPr>
        <w:t xml:space="preserve"> простых</w:t>
      </w:r>
      <w:r>
        <w:rPr>
          <w:color w:val="000000"/>
          <w:sz w:val="28"/>
          <w:szCs w:val="28"/>
          <w:shd w:val="clear" w:color="auto" w:fill="FFFFFF"/>
        </w:rPr>
        <w:t xml:space="preserve"> компьютерных </w:t>
      </w:r>
      <w:r w:rsidRPr="00CF6E12">
        <w:rPr>
          <w:color w:val="000000"/>
          <w:sz w:val="28"/>
          <w:szCs w:val="28"/>
          <w:shd w:val="clear" w:color="auto" w:fill="FFFFFF"/>
        </w:rPr>
        <w:t xml:space="preserve">игр </w:t>
      </w:r>
      <w:r>
        <w:rPr>
          <w:color w:val="000000"/>
          <w:sz w:val="28"/>
          <w:szCs w:val="28"/>
          <w:shd w:val="clear" w:color="auto" w:fill="FFFFFF"/>
        </w:rPr>
        <w:t>–</w:t>
      </w:r>
      <w:r w:rsidRPr="00CF6E12">
        <w:rPr>
          <w:color w:val="000000"/>
          <w:sz w:val="28"/>
          <w:szCs w:val="28"/>
          <w:shd w:val="clear" w:color="auto" w:fill="FFFFFF"/>
        </w:rPr>
        <w:t xml:space="preserve"> к</w:t>
      </w:r>
      <w:r w:rsidR="002B30E6" w:rsidRPr="00CF6E12">
        <w:rPr>
          <w:color w:val="000000"/>
          <w:sz w:val="28"/>
          <w:szCs w:val="28"/>
          <w:shd w:val="clear" w:color="auto" w:fill="FFFFFF"/>
        </w:rPr>
        <w:t>азуальные игры</w:t>
      </w:r>
      <w:r w:rsidR="00D27DEE">
        <w:rPr>
          <w:color w:val="000000"/>
          <w:sz w:val="28"/>
          <w:szCs w:val="28"/>
          <w:shd w:val="clear" w:color="auto" w:fill="FFFFFF"/>
        </w:rPr>
        <w:t xml:space="preserve"> </w:t>
      </w:r>
      <w:r w:rsidR="00D27DEE" w:rsidRPr="00D27DEE">
        <w:rPr>
          <w:color w:val="000000"/>
          <w:sz w:val="28"/>
          <w:szCs w:val="28"/>
          <w:shd w:val="clear" w:color="auto" w:fill="FFFFFF"/>
        </w:rPr>
        <w:t>(от англ</w:t>
      </w:r>
      <w:r w:rsidR="00D27DEE">
        <w:rPr>
          <w:color w:val="000000"/>
          <w:sz w:val="28"/>
          <w:szCs w:val="28"/>
          <w:shd w:val="clear" w:color="auto" w:fill="FFFFFF"/>
        </w:rPr>
        <w:t>.</w:t>
      </w:r>
      <w:r w:rsidR="00D27DEE" w:rsidRPr="00D27DEE">
        <w:rPr>
          <w:color w:val="000000"/>
          <w:sz w:val="28"/>
          <w:szCs w:val="28"/>
          <w:shd w:val="clear" w:color="auto" w:fill="FFFFFF"/>
        </w:rPr>
        <w:t xml:space="preserve"> слова «casual» </w:t>
      </w:r>
      <w:r w:rsidR="00D27DEE">
        <w:rPr>
          <w:color w:val="000000"/>
          <w:sz w:val="28"/>
          <w:szCs w:val="28"/>
          <w:shd w:val="clear" w:color="auto" w:fill="FFFFFF"/>
        </w:rPr>
        <w:t>–</w:t>
      </w:r>
      <w:r w:rsidR="00D27DEE" w:rsidRPr="00D27DEE">
        <w:rPr>
          <w:color w:val="000000"/>
          <w:sz w:val="28"/>
          <w:szCs w:val="28"/>
          <w:shd w:val="clear" w:color="auto" w:fill="FFFFFF"/>
        </w:rPr>
        <w:t xml:space="preserve"> </w:t>
      </w:r>
      <w:r w:rsidR="00D27DEE" w:rsidRPr="00D27DEE">
        <w:rPr>
          <w:color w:val="000000"/>
          <w:sz w:val="28"/>
          <w:szCs w:val="28"/>
          <w:shd w:val="clear" w:color="auto" w:fill="FFFFFF"/>
        </w:rPr>
        <w:lastRenderedPageBreak/>
        <w:t>повседневный)</w:t>
      </w:r>
      <w:r w:rsidRPr="00CF6E12">
        <w:rPr>
          <w:color w:val="000000"/>
          <w:sz w:val="28"/>
          <w:szCs w:val="28"/>
          <w:shd w:val="clear" w:color="auto" w:fill="FFFFFF"/>
        </w:rPr>
        <w:t>.</w:t>
      </w:r>
      <w:r>
        <w:rPr>
          <w:color w:val="000000"/>
          <w:sz w:val="28"/>
          <w:szCs w:val="28"/>
          <w:shd w:val="clear" w:color="auto" w:fill="FFFFFF"/>
        </w:rPr>
        <w:t xml:space="preserve"> </w:t>
      </w:r>
      <w:r w:rsidR="00686FBD" w:rsidRPr="006B431B">
        <w:rPr>
          <w:color w:val="000000"/>
          <w:sz w:val="28"/>
          <w:szCs w:val="28"/>
          <w:shd w:val="clear" w:color="auto" w:fill="FFFFFF"/>
        </w:rPr>
        <w:t>Сегодня область развития игр в данном направлении очень перспективное занятие</w:t>
      </w:r>
      <w:r w:rsidR="00A24E79" w:rsidRPr="006B431B">
        <w:rPr>
          <w:color w:val="000000"/>
          <w:sz w:val="28"/>
          <w:szCs w:val="28"/>
          <w:shd w:val="clear" w:color="auto" w:fill="FFFFFF"/>
        </w:rPr>
        <w:t>.</w:t>
      </w:r>
      <w:r>
        <w:rPr>
          <w:color w:val="000000"/>
          <w:sz w:val="28"/>
          <w:szCs w:val="28"/>
          <w:shd w:val="clear" w:color="auto" w:fill="FFFFFF"/>
        </w:rPr>
        <w:t xml:space="preserve"> </w:t>
      </w:r>
      <w:r w:rsidRPr="00D27DEE">
        <w:rPr>
          <w:color w:val="000000"/>
          <w:sz w:val="28"/>
          <w:szCs w:val="28"/>
          <w:shd w:val="clear" w:color="auto" w:fill="FFFFFF"/>
        </w:rPr>
        <w:t>Они содержат интересный и захватывающий концентрированный геймплей</w:t>
      </w:r>
      <w:r w:rsidR="00D27DEE">
        <w:rPr>
          <w:color w:val="000000"/>
          <w:sz w:val="28"/>
          <w:szCs w:val="28"/>
          <w:shd w:val="clear" w:color="auto" w:fill="FFFFFF"/>
        </w:rPr>
        <w:t xml:space="preserve"> (</w:t>
      </w:r>
      <w:r w:rsidR="00D27DEE" w:rsidRPr="00D27DEE">
        <w:rPr>
          <w:color w:val="000000"/>
          <w:sz w:val="28"/>
          <w:szCs w:val="28"/>
          <w:shd w:val="clear" w:color="auto" w:fill="FFFFFF"/>
        </w:rPr>
        <w:t>игровой процесс</w:t>
      </w:r>
      <w:r w:rsidR="00D27DEE">
        <w:rPr>
          <w:color w:val="000000"/>
          <w:sz w:val="28"/>
          <w:szCs w:val="28"/>
          <w:shd w:val="clear" w:color="auto" w:fill="FFFFFF"/>
        </w:rPr>
        <w:t>)</w:t>
      </w:r>
      <w:r w:rsidRPr="00D27DEE">
        <w:rPr>
          <w:color w:val="000000"/>
          <w:sz w:val="28"/>
          <w:szCs w:val="28"/>
          <w:shd w:val="clear" w:color="auto" w:fill="FFFFFF"/>
        </w:rPr>
        <w:t>, не обременённый глубоким и продуманным сюжетом. Казуальные игры – это чистый игровой процесс</w:t>
      </w:r>
      <w:r w:rsidR="00D27DEE">
        <w:rPr>
          <w:color w:val="000000"/>
          <w:sz w:val="28"/>
          <w:szCs w:val="28"/>
          <w:shd w:val="clear" w:color="auto" w:fill="FFFFFF"/>
        </w:rPr>
        <w:t>.</w:t>
      </w:r>
      <w:r w:rsidR="00EE7FB6">
        <w:rPr>
          <w:color w:val="000000"/>
          <w:sz w:val="28"/>
          <w:szCs w:val="28"/>
          <w:shd w:val="clear" w:color="auto" w:fill="FFFFFF"/>
        </w:rPr>
        <w:t xml:space="preserve"> Они </w:t>
      </w:r>
      <w:r w:rsidR="00EE7FB6" w:rsidRPr="00EE7FB6">
        <w:rPr>
          <w:color w:val="000000"/>
          <w:sz w:val="28"/>
          <w:szCs w:val="28"/>
          <w:shd w:val="clear" w:color="auto" w:fill="FFFFFF"/>
        </w:rPr>
        <w:t xml:space="preserve">устроены так, что начать и прервать игру можно в любой момент, </w:t>
      </w:r>
      <w:r w:rsidR="00EE7FB6">
        <w:rPr>
          <w:color w:val="000000"/>
          <w:sz w:val="28"/>
          <w:szCs w:val="28"/>
          <w:shd w:val="clear" w:color="auto" w:fill="FFFFFF"/>
        </w:rPr>
        <w:t xml:space="preserve">поскольку </w:t>
      </w:r>
      <w:r w:rsidR="00EE7FB6" w:rsidRPr="00EE7FB6">
        <w:rPr>
          <w:color w:val="000000"/>
          <w:sz w:val="28"/>
          <w:szCs w:val="28"/>
          <w:shd w:val="clear" w:color="auto" w:fill="FFFFFF"/>
        </w:rPr>
        <w:t>загружаются почти мгновенно, не занимают много места на жестком диске и не требуют высокопроизводительных компьютеров</w:t>
      </w:r>
      <w:r w:rsidR="00EE7FB6">
        <w:rPr>
          <w:color w:val="000000"/>
          <w:sz w:val="28"/>
          <w:szCs w:val="28"/>
          <w:shd w:val="clear" w:color="auto" w:fill="FFFFFF"/>
        </w:rPr>
        <w:t>.</w:t>
      </w:r>
      <w:r w:rsidR="009121EF">
        <w:rPr>
          <w:color w:val="000000"/>
          <w:sz w:val="28"/>
          <w:szCs w:val="28"/>
          <w:shd w:val="clear" w:color="auto" w:fill="FFFFFF"/>
        </w:rPr>
        <w:t xml:space="preserve"> Тем не менее, </w:t>
      </w:r>
      <w:r w:rsidR="00EE7FB6" w:rsidRPr="009121EF">
        <w:rPr>
          <w:color w:val="000000"/>
          <w:sz w:val="28"/>
          <w:szCs w:val="28"/>
          <w:shd w:val="clear" w:color="auto" w:fill="FFFFFF"/>
        </w:rPr>
        <w:t xml:space="preserve">не стоит думать, будто бы казуальные игры – это что-то примитивное и не достойное внимания настоящих игроков. </w:t>
      </w:r>
      <w:r w:rsidR="009121EF">
        <w:rPr>
          <w:color w:val="000000"/>
          <w:sz w:val="28"/>
          <w:szCs w:val="28"/>
          <w:shd w:val="clear" w:color="auto" w:fill="FFFFFF"/>
        </w:rPr>
        <w:t xml:space="preserve">Можно привести массу </w:t>
      </w:r>
      <w:r w:rsidR="00EE7FB6" w:rsidRPr="009121EF">
        <w:rPr>
          <w:color w:val="000000"/>
          <w:sz w:val="28"/>
          <w:szCs w:val="28"/>
          <w:shd w:val="clear" w:color="auto" w:fill="FFFFFF"/>
        </w:rPr>
        <w:t>отличнейших примеров игростроения, таких как «Plants vs. Zombies», «Bejeweled», «Puzzle Quest», «Zuma», «Весёлая ферма»</w:t>
      </w:r>
      <w:r w:rsidR="009121EF">
        <w:rPr>
          <w:color w:val="000000"/>
          <w:sz w:val="28"/>
          <w:szCs w:val="28"/>
          <w:shd w:val="clear" w:color="auto" w:fill="FFFFFF"/>
        </w:rPr>
        <w:t xml:space="preserve"> и др</w:t>
      </w:r>
      <w:r w:rsidR="00EE7FB6" w:rsidRPr="009121EF">
        <w:rPr>
          <w:color w:val="000000"/>
          <w:sz w:val="28"/>
          <w:szCs w:val="28"/>
          <w:shd w:val="clear" w:color="auto" w:fill="FFFFFF"/>
        </w:rPr>
        <w:t>.</w:t>
      </w:r>
    </w:p>
    <w:p w:rsidR="00A24E79" w:rsidRPr="006B431B" w:rsidRDefault="00A24E79" w:rsidP="00A24E79">
      <w:pPr>
        <w:spacing w:line="360" w:lineRule="auto"/>
        <w:ind w:firstLine="709"/>
        <w:jc w:val="both"/>
        <w:rPr>
          <w:color w:val="000000"/>
          <w:sz w:val="28"/>
          <w:szCs w:val="28"/>
          <w:shd w:val="clear" w:color="auto" w:fill="FFFFFF"/>
        </w:rPr>
      </w:pPr>
      <w:r w:rsidRPr="00B609A9">
        <w:rPr>
          <w:color w:val="000000"/>
          <w:sz w:val="28"/>
          <w:szCs w:val="28"/>
          <w:shd w:val="clear" w:color="auto" w:fill="FFFFFF"/>
        </w:rPr>
        <w:t>Таким образом, создание компьютерных игр весьма непростое занятие,</w:t>
      </w:r>
      <w:r w:rsidRPr="006B431B">
        <w:rPr>
          <w:color w:val="000000"/>
          <w:sz w:val="28"/>
          <w:szCs w:val="28"/>
          <w:shd w:val="clear" w:color="auto" w:fill="FFFFFF"/>
        </w:rPr>
        <w:t xml:space="preserve"> и без определенного таланта в этом деле не обойтись. Вместе с тем создание игр для компьютера, на сегодняшний день, </w:t>
      </w:r>
      <w:r w:rsidR="00185BE0" w:rsidRPr="006B431B">
        <w:rPr>
          <w:color w:val="000000"/>
          <w:sz w:val="28"/>
          <w:szCs w:val="28"/>
          <w:shd w:val="clear" w:color="auto" w:fill="FFFFFF"/>
        </w:rPr>
        <w:t>является</w:t>
      </w:r>
      <w:r w:rsidRPr="006B431B">
        <w:rPr>
          <w:color w:val="000000"/>
          <w:sz w:val="28"/>
          <w:szCs w:val="28"/>
          <w:shd w:val="clear" w:color="auto" w:fill="FFFFFF"/>
        </w:rPr>
        <w:t xml:space="preserve"> отличным</w:t>
      </w:r>
      <w:r w:rsidR="00185BE0" w:rsidRPr="006B431B">
        <w:rPr>
          <w:color w:val="000000"/>
          <w:sz w:val="28"/>
          <w:szCs w:val="28"/>
          <w:shd w:val="clear" w:color="auto" w:fill="FFFFFF"/>
        </w:rPr>
        <w:t xml:space="preserve"> вариантом достойного заработка, поэтому производство компьютерных игр становится одним из перспективных направлений развития </w:t>
      </w:r>
      <w:r w:rsidR="003B65B5" w:rsidRPr="006B431B">
        <w:rPr>
          <w:color w:val="000000"/>
          <w:sz w:val="28"/>
          <w:szCs w:val="28"/>
          <w:shd w:val="clear" w:color="auto" w:fill="FFFFFF"/>
        </w:rPr>
        <w:t xml:space="preserve">не только крупного, но и </w:t>
      </w:r>
      <w:r w:rsidR="00185BE0" w:rsidRPr="006B431B">
        <w:rPr>
          <w:color w:val="000000"/>
          <w:sz w:val="28"/>
          <w:szCs w:val="28"/>
          <w:shd w:val="clear" w:color="auto" w:fill="FFFFFF"/>
        </w:rPr>
        <w:t>малого бизнеса.</w:t>
      </w:r>
    </w:p>
    <w:p w:rsidR="00A24E79" w:rsidRPr="00E51D36" w:rsidRDefault="00A24E79" w:rsidP="00D320DA">
      <w:pPr>
        <w:rPr>
          <w:sz w:val="28"/>
          <w:szCs w:val="28"/>
          <w:lang w:eastAsia="zh-CN"/>
        </w:rPr>
      </w:pPr>
    </w:p>
    <w:p w:rsidR="00D320DA" w:rsidRPr="00E51D36" w:rsidRDefault="00D320DA" w:rsidP="00D320DA">
      <w:pPr>
        <w:rPr>
          <w:sz w:val="28"/>
          <w:szCs w:val="28"/>
          <w:lang w:eastAsia="zh-CN"/>
        </w:rPr>
      </w:pPr>
    </w:p>
    <w:p w:rsidR="00D320DA" w:rsidRPr="00E51D36" w:rsidRDefault="00D320DA" w:rsidP="00D320DA">
      <w:pPr>
        <w:rPr>
          <w:sz w:val="28"/>
          <w:szCs w:val="28"/>
          <w:lang w:eastAsia="zh-CN"/>
        </w:rPr>
      </w:pPr>
    </w:p>
    <w:p w:rsidR="00BC59E0" w:rsidRPr="00E51D36" w:rsidRDefault="00BC59E0" w:rsidP="00D320DA">
      <w:pPr>
        <w:rPr>
          <w:sz w:val="28"/>
          <w:szCs w:val="28"/>
          <w:lang w:eastAsia="zh-CN"/>
        </w:rPr>
      </w:pPr>
    </w:p>
    <w:p w:rsidR="005C5F6C" w:rsidRDefault="008F0678" w:rsidP="00BC59E0">
      <w:pPr>
        <w:pStyle w:val="2"/>
        <w:numPr>
          <w:ilvl w:val="1"/>
          <w:numId w:val="9"/>
        </w:numPr>
        <w:jc w:val="center"/>
        <w:rPr>
          <w:rFonts w:ascii="Times New Roman" w:eastAsia="SimSun" w:hAnsi="Times New Roman" w:cs="Times New Roman"/>
          <w:color w:val="auto"/>
          <w:sz w:val="28"/>
          <w:szCs w:val="28"/>
          <w:lang w:eastAsia="zh-CN"/>
        </w:rPr>
      </w:pPr>
      <w:r>
        <w:rPr>
          <w:rFonts w:ascii="Times New Roman" w:eastAsia="SimSun" w:hAnsi="Times New Roman" w:cs="Times New Roman"/>
          <w:color w:val="auto"/>
          <w:sz w:val="28"/>
          <w:szCs w:val="28"/>
          <w:lang w:eastAsia="zh-CN"/>
        </w:rPr>
        <w:t xml:space="preserve"> </w:t>
      </w:r>
      <w:bookmarkStart w:id="8" w:name="_Toc416256798"/>
      <w:r w:rsidR="00BC59E0" w:rsidRPr="00BC59E0">
        <w:rPr>
          <w:rFonts w:ascii="Times New Roman" w:eastAsia="SimSun" w:hAnsi="Times New Roman" w:cs="Times New Roman"/>
          <w:color w:val="auto"/>
          <w:sz w:val="28"/>
          <w:szCs w:val="28"/>
          <w:lang w:eastAsia="zh-CN"/>
        </w:rPr>
        <w:t>ПРОИЗВОДСТВО КОМПЬЮТЕРНЫХ ИГР КАК ОДНО ИЗ НАПРАВЛЕНИЙ РАЗВИТИЯ МАЛОГО БИЗНЕСА</w:t>
      </w:r>
      <w:bookmarkEnd w:id="8"/>
    </w:p>
    <w:p w:rsidR="00023363" w:rsidRPr="00E51D36" w:rsidRDefault="00023363" w:rsidP="00023363">
      <w:pPr>
        <w:rPr>
          <w:sz w:val="28"/>
          <w:szCs w:val="28"/>
          <w:lang w:eastAsia="zh-CN"/>
        </w:rPr>
      </w:pPr>
    </w:p>
    <w:p w:rsidR="00D320DA" w:rsidRPr="00E51D36" w:rsidRDefault="00D320DA" w:rsidP="00023363">
      <w:pPr>
        <w:rPr>
          <w:sz w:val="28"/>
          <w:szCs w:val="28"/>
          <w:lang w:eastAsia="zh-CN"/>
        </w:rPr>
      </w:pPr>
    </w:p>
    <w:p w:rsidR="00F44759" w:rsidRPr="00E51D36" w:rsidRDefault="00F44759" w:rsidP="00023363">
      <w:pPr>
        <w:rPr>
          <w:sz w:val="28"/>
          <w:szCs w:val="28"/>
          <w:lang w:eastAsia="zh-CN"/>
        </w:rPr>
      </w:pPr>
    </w:p>
    <w:p w:rsidR="00896DB6" w:rsidRPr="006B431B" w:rsidRDefault="00023363" w:rsidP="00896DB6">
      <w:pPr>
        <w:spacing w:line="360" w:lineRule="auto"/>
        <w:ind w:firstLine="709"/>
        <w:jc w:val="both"/>
        <w:rPr>
          <w:color w:val="000000"/>
          <w:sz w:val="28"/>
          <w:szCs w:val="28"/>
          <w:shd w:val="clear" w:color="auto" w:fill="FFFFFF"/>
        </w:rPr>
      </w:pPr>
      <w:r w:rsidRPr="006B431B">
        <w:rPr>
          <w:color w:val="000000"/>
          <w:sz w:val="28"/>
          <w:szCs w:val="28"/>
          <w:shd w:val="clear" w:color="auto" w:fill="FFFFFF"/>
        </w:rPr>
        <w:t xml:space="preserve">В условиях </w:t>
      </w:r>
      <w:r w:rsidR="00D320DA" w:rsidRPr="006B431B">
        <w:rPr>
          <w:color w:val="000000"/>
          <w:sz w:val="28"/>
          <w:szCs w:val="28"/>
          <w:shd w:val="clear" w:color="auto" w:fill="FFFFFF"/>
        </w:rPr>
        <w:t xml:space="preserve">перехода </w:t>
      </w:r>
      <w:r w:rsidRPr="006B431B">
        <w:rPr>
          <w:color w:val="000000"/>
          <w:sz w:val="28"/>
          <w:szCs w:val="28"/>
          <w:shd w:val="clear" w:color="auto" w:fill="FFFFFF"/>
        </w:rPr>
        <w:t>мировой экономики</w:t>
      </w:r>
      <w:r w:rsidR="00D320DA" w:rsidRPr="006B431B">
        <w:rPr>
          <w:color w:val="000000"/>
          <w:sz w:val="28"/>
          <w:szCs w:val="28"/>
          <w:shd w:val="clear" w:color="auto" w:fill="FFFFFF"/>
        </w:rPr>
        <w:t xml:space="preserve"> н</w:t>
      </w:r>
      <w:r w:rsidRPr="006B431B">
        <w:rPr>
          <w:color w:val="000000"/>
          <w:sz w:val="28"/>
          <w:szCs w:val="28"/>
          <w:shd w:val="clear" w:color="auto" w:fill="FFFFFF"/>
        </w:rPr>
        <w:t>а постиндустриальный путь развития предприятия</w:t>
      </w:r>
      <w:r w:rsidR="00D320DA" w:rsidRPr="006B431B">
        <w:rPr>
          <w:color w:val="000000"/>
          <w:sz w:val="28"/>
          <w:szCs w:val="28"/>
          <w:shd w:val="clear" w:color="auto" w:fill="FFFFFF"/>
        </w:rPr>
        <w:t xml:space="preserve"> малого бизнеса</w:t>
      </w:r>
      <w:r w:rsidRPr="006B431B">
        <w:rPr>
          <w:color w:val="000000"/>
          <w:sz w:val="28"/>
          <w:szCs w:val="28"/>
          <w:shd w:val="clear" w:color="auto" w:fill="FFFFFF"/>
        </w:rPr>
        <w:t xml:space="preserve"> становятся неотъемлемым звеном </w:t>
      </w:r>
      <w:r w:rsidR="00D320DA" w:rsidRPr="006B431B">
        <w:rPr>
          <w:color w:val="000000"/>
          <w:sz w:val="28"/>
          <w:szCs w:val="28"/>
          <w:shd w:val="clear" w:color="auto" w:fill="FFFFFF"/>
        </w:rPr>
        <w:t>в</w:t>
      </w:r>
      <w:r w:rsidRPr="006B431B">
        <w:rPr>
          <w:color w:val="000000"/>
          <w:sz w:val="28"/>
          <w:szCs w:val="28"/>
          <w:shd w:val="clear" w:color="auto" w:fill="FFFFFF"/>
        </w:rPr>
        <w:t xml:space="preserve"> структуре общественного производств</w:t>
      </w:r>
      <w:r w:rsidR="005E6D73" w:rsidRPr="006B431B">
        <w:rPr>
          <w:color w:val="000000"/>
          <w:sz w:val="28"/>
          <w:szCs w:val="28"/>
          <w:shd w:val="clear" w:color="auto" w:fill="FFFFFF"/>
        </w:rPr>
        <w:t>а</w:t>
      </w:r>
      <w:r w:rsidR="00D320DA" w:rsidRPr="006B431B">
        <w:rPr>
          <w:color w:val="000000"/>
          <w:sz w:val="28"/>
          <w:szCs w:val="28"/>
          <w:shd w:val="clear" w:color="auto" w:fill="FFFFFF"/>
        </w:rPr>
        <w:t>. По утверждению специалистов малое предпринимательство играет значительную роль в экономике и помогает решать многие актуальные экономические, социальные и другие проблемы</w:t>
      </w:r>
      <w:r w:rsidR="00411E83" w:rsidRPr="006B431B">
        <w:rPr>
          <w:color w:val="000000"/>
          <w:sz w:val="28"/>
          <w:szCs w:val="28"/>
          <w:shd w:val="clear" w:color="auto" w:fill="FFFFFF"/>
        </w:rPr>
        <w:t>. П</w:t>
      </w:r>
      <w:r w:rsidR="00D320DA" w:rsidRPr="006B431B">
        <w:rPr>
          <w:color w:val="000000"/>
          <w:sz w:val="28"/>
          <w:szCs w:val="28"/>
          <w:shd w:val="clear" w:color="auto" w:fill="FFFFFF"/>
        </w:rPr>
        <w:t>оскольку развитие</w:t>
      </w:r>
      <w:r w:rsidR="00411E83" w:rsidRPr="006B431B">
        <w:rPr>
          <w:color w:val="000000"/>
          <w:sz w:val="28"/>
          <w:szCs w:val="28"/>
          <w:shd w:val="clear" w:color="auto" w:fill="FFFFFF"/>
        </w:rPr>
        <w:t xml:space="preserve"> малого бизнеса</w:t>
      </w:r>
      <w:r w:rsidR="00D320DA" w:rsidRPr="006B431B">
        <w:rPr>
          <w:color w:val="000000"/>
          <w:sz w:val="28"/>
          <w:szCs w:val="28"/>
          <w:shd w:val="clear" w:color="auto" w:fill="FFFFFF"/>
        </w:rPr>
        <w:t xml:space="preserve"> влияет на экономический </w:t>
      </w:r>
      <w:r w:rsidR="00D320DA" w:rsidRPr="006B431B">
        <w:rPr>
          <w:color w:val="000000"/>
          <w:sz w:val="28"/>
          <w:szCs w:val="28"/>
          <w:shd w:val="clear" w:color="auto" w:fill="FFFFFF"/>
        </w:rPr>
        <w:lastRenderedPageBreak/>
        <w:t>рост</w:t>
      </w:r>
      <w:r w:rsidR="005A00DD" w:rsidRPr="006B431B">
        <w:rPr>
          <w:color w:val="000000"/>
          <w:sz w:val="28"/>
          <w:szCs w:val="28"/>
          <w:shd w:val="clear" w:color="auto" w:fill="FFFFFF"/>
        </w:rPr>
        <w:t xml:space="preserve"> и</w:t>
      </w:r>
      <w:r w:rsidR="00D320DA" w:rsidRPr="006B431B">
        <w:rPr>
          <w:color w:val="000000"/>
          <w:sz w:val="28"/>
          <w:szCs w:val="28"/>
          <w:shd w:val="clear" w:color="auto" w:fill="FFFFFF"/>
        </w:rPr>
        <w:t xml:space="preserve"> насыщение рынка товарами необходимого качества, </w:t>
      </w:r>
      <w:r w:rsidR="00411E83" w:rsidRPr="006B431B">
        <w:rPr>
          <w:color w:val="000000"/>
          <w:sz w:val="28"/>
          <w:szCs w:val="28"/>
          <w:shd w:val="clear" w:color="auto" w:fill="FFFFFF"/>
        </w:rPr>
        <w:t xml:space="preserve">то энергичное развитие </w:t>
      </w:r>
      <w:r w:rsidR="00F57C55" w:rsidRPr="006B431B">
        <w:rPr>
          <w:color w:val="000000"/>
          <w:sz w:val="28"/>
          <w:szCs w:val="28"/>
          <w:shd w:val="clear" w:color="auto" w:fill="FFFFFF"/>
        </w:rPr>
        <w:t xml:space="preserve">данного </w:t>
      </w:r>
      <w:r w:rsidR="00411E83" w:rsidRPr="006B431B">
        <w:rPr>
          <w:color w:val="000000"/>
          <w:sz w:val="28"/>
          <w:szCs w:val="28"/>
          <w:shd w:val="clear" w:color="auto" w:fill="FFFFFF"/>
        </w:rPr>
        <w:t xml:space="preserve">сектора </w:t>
      </w:r>
      <w:r w:rsidR="00F57C55" w:rsidRPr="006B431B">
        <w:rPr>
          <w:color w:val="000000"/>
          <w:sz w:val="28"/>
          <w:szCs w:val="28"/>
          <w:shd w:val="clear" w:color="auto" w:fill="FFFFFF"/>
        </w:rPr>
        <w:t xml:space="preserve">экономики призвано обеспечить </w:t>
      </w:r>
      <w:r w:rsidR="00411E83" w:rsidRPr="006B431B">
        <w:rPr>
          <w:color w:val="000000"/>
          <w:sz w:val="28"/>
          <w:szCs w:val="28"/>
          <w:shd w:val="clear" w:color="auto" w:fill="FFFFFF"/>
        </w:rPr>
        <w:t>переход всего хозяйства страны в мир рыночной экономики</w:t>
      </w:r>
      <w:r w:rsidR="00D320DA" w:rsidRPr="006B431B">
        <w:rPr>
          <w:color w:val="000000"/>
          <w:sz w:val="28"/>
          <w:szCs w:val="28"/>
          <w:shd w:val="clear" w:color="auto" w:fill="FFFFFF"/>
        </w:rPr>
        <w:t>.</w:t>
      </w:r>
      <w:r w:rsidR="00896DB6" w:rsidRPr="006B431B">
        <w:rPr>
          <w:color w:val="000000"/>
          <w:sz w:val="28"/>
          <w:szCs w:val="28"/>
          <w:shd w:val="clear" w:color="auto" w:fill="FFFFFF"/>
        </w:rPr>
        <w:t xml:space="preserve"> Иными словами, предпринимательский уклад придает рыночной экономике должную гибкость, мобилизует крупные финансовые и производственные ресурсы населения.</w:t>
      </w:r>
    </w:p>
    <w:p w:rsidR="00896DB6" w:rsidRPr="006B431B" w:rsidRDefault="00896DB6" w:rsidP="00896DB6">
      <w:pPr>
        <w:spacing w:line="360" w:lineRule="auto"/>
        <w:ind w:firstLine="709"/>
        <w:jc w:val="both"/>
        <w:rPr>
          <w:color w:val="000000"/>
          <w:sz w:val="28"/>
          <w:szCs w:val="28"/>
          <w:shd w:val="clear" w:color="auto" w:fill="FFFFFF"/>
        </w:rPr>
      </w:pPr>
      <w:r w:rsidRPr="006B431B">
        <w:rPr>
          <w:color w:val="000000"/>
          <w:sz w:val="28"/>
          <w:szCs w:val="28"/>
          <w:shd w:val="clear" w:color="auto" w:fill="FFFFFF"/>
        </w:rPr>
        <w:t xml:space="preserve">Тем не менее, среди прочих достоинств субъектам малого бизнеса свойственны и определенные недостатки. Среди них необходимо </w:t>
      </w:r>
      <w:r w:rsidR="00D47120" w:rsidRPr="006B431B">
        <w:rPr>
          <w:color w:val="000000"/>
          <w:sz w:val="28"/>
          <w:szCs w:val="28"/>
          <w:shd w:val="clear" w:color="auto" w:fill="FFFFFF"/>
        </w:rPr>
        <w:t>выделить,</w:t>
      </w:r>
      <w:r w:rsidRPr="006B431B">
        <w:rPr>
          <w:color w:val="000000"/>
          <w:sz w:val="28"/>
          <w:szCs w:val="28"/>
          <w:shd w:val="clear" w:color="auto" w:fill="FFFFFF"/>
        </w:rPr>
        <w:t xml:space="preserve"> </w:t>
      </w:r>
      <w:r w:rsidR="00D47120" w:rsidRPr="006B431B">
        <w:rPr>
          <w:color w:val="000000"/>
          <w:sz w:val="28"/>
          <w:szCs w:val="28"/>
          <w:shd w:val="clear" w:color="auto" w:fill="FFFFFF"/>
        </w:rPr>
        <w:t xml:space="preserve">пожалуй, </w:t>
      </w:r>
      <w:r w:rsidRPr="006B431B">
        <w:rPr>
          <w:color w:val="000000"/>
          <w:sz w:val="28"/>
          <w:szCs w:val="28"/>
          <w:shd w:val="clear" w:color="auto" w:fill="FFFFFF"/>
        </w:rPr>
        <w:t xml:space="preserve">самые важные. Во-первых, из-за высокого уровня риска, существует высокая степень неустойчивости положения на рынке. Во-вторых, имеются определенные трудности в привлечении дополнительных финансовых средств и получении кредитов. В-третьих, определяется слабая компетентность руководителей, что </w:t>
      </w:r>
      <w:r w:rsidR="00D47120" w:rsidRPr="006B431B">
        <w:rPr>
          <w:color w:val="000000"/>
          <w:sz w:val="28"/>
          <w:szCs w:val="28"/>
          <w:shd w:val="clear" w:color="auto" w:fill="FFFFFF"/>
        </w:rPr>
        <w:t>выражается</w:t>
      </w:r>
      <w:r w:rsidRPr="006B431B">
        <w:rPr>
          <w:color w:val="000000"/>
          <w:sz w:val="28"/>
          <w:szCs w:val="28"/>
          <w:shd w:val="clear" w:color="auto" w:fill="FFFFFF"/>
        </w:rPr>
        <w:t xml:space="preserve"> в недостаточно хорошем управлении делом. В условиях России, находящейся на начальном этапе развития рыночных отношений, недостатки и неудачи субъектов малого бизнеса связаны как с внутренними, так и с внешними причинами.</w:t>
      </w:r>
    </w:p>
    <w:p w:rsidR="00726A1F" w:rsidRPr="006B431B" w:rsidRDefault="007F2B3F" w:rsidP="00806D63">
      <w:pPr>
        <w:spacing w:line="360" w:lineRule="auto"/>
        <w:ind w:firstLine="709"/>
        <w:jc w:val="both"/>
        <w:rPr>
          <w:color w:val="000000"/>
          <w:sz w:val="28"/>
          <w:szCs w:val="28"/>
          <w:shd w:val="clear" w:color="auto" w:fill="FFFFFF"/>
        </w:rPr>
      </w:pPr>
      <w:r w:rsidRPr="006B431B">
        <w:rPr>
          <w:color w:val="000000"/>
          <w:sz w:val="28"/>
          <w:szCs w:val="28"/>
          <w:shd w:val="clear" w:color="auto" w:fill="FFFFFF"/>
        </w:rPr>
        <w:t>Предпринимательская деятельность или малый бизнес выступают самостоятельно как экономические субъекты рынка. Обладая юридической независимостью, они не входят в состав монополистических объединений</w:t>
      </w:r>
      <w:r w:rsidR="004A1EA2" w:rsidRPr="006B431B">
        <w:rPr>
          <w:color w:val="000000"/>
          <w:sz w:val="28"/>
          <w:szCs w:val="28"/>
          <w:shd w:val="clear" w:color="auto" w:fill="FFFFFF"/>
        </w:rPr>
        <w:t xml:space="preserve"> и </w:t>
      </w:r>
      <w:r w:rsidRPr="006B431B">
        <w:rPr>
          <w:color w:val="000000"/>
          <w:sz w:val="28"/>
          <w:szCs w:val="28"/>
          <w:shd w:val="clear" w:color="auto" w:fill="FFFFFF"/>
        </w:rPr>
        <w:t>управляются собственником капитала или партнерами-собственниками</w:t>
      </w:r>
      <w:r w:rsidR="004A1EA2" w:rsidRPr="006B431B">
        <w:rPr>
          <w:color w:val="000000"/>
          <w:sz w:val="28"/>
          <w:szCs w:val="28"/>
          <w:shd w:val="clear" w:color="auto" w:fill="FFFFFF"/>
        </w:rPr>
        <w:t xml:space="preserve"> </w:t>
      </w:r>
      <w:r w:rsidRPr="006B431B">
        <w:rPr>
          <w:color w:val="000000"/>
          <w:sz w:val="28"/>
          <w:szCs w:val="28"/>
          <w:shd w:val="clear" w:color="auto" w:fill="FFFFFF"/>
        </w:rPr>
        <w:t>в целях получения предпринимательского дохода. Критерии, по которым предприятия относятся к малому бизнесу,</w:t>
      </w:r>
      <w:r w:rsidR="00806D63" w:rsidRPr="006B431B">
        <w:rPr>
          <w:color w:val="000000"/>
          <w:sz w:val="28"/>
          <w:szCs w:val="28"/>
          <w:shd w:val="clear" w:color="auto" w:fill="FFFFFF"/>
        </w:rPr>
        <w:t xml:space="preserve"> установлены </w:t>
      </w:r>
      <w:r w:rsidRPr="006B431B">
        <w:rPr>
          <w:color w:val="000000"/>
          <w:sz w:val="28"/>
          <w:szCs w:val="28"/>
          <w:shd w:val="clear" w:color="auto" w:fill="FFFFFF"/>
        </w:rPr>
        <w:t>законодательно</w:t>
      </w:r>
      <w:r w:rsidR="00806D63" w:rsidRPr="006B431B">
        <w:rPr>
          <w:color w:val="000000"/>
          <w:sz w:val="28"/>
          <w:szCs w:val="28"/>
          <w:shd w:val="clear" w:color="auto" w:fill="FFFFFF"/>
        </w:rPr>
        <w:t xml:space="preserve">. </w:t>
      </w:r>
      <w:r w:rsidR="00726A1F" w:rsidRPr="006B431B">
        <w:rPr>
          <w:color w:val="000000"/>
          <w:sz w:val="28"/>
          <w:szCs w:val="28"/>
          <w:shd w:val="clear" w:color="auto" w:fill="FFFFFF"/>
        </w:rPr>
        <w:t>Например</w:t>
      </w:r>
      <w:r w:rsidRPr="006B431B">
        <w:rPr>
          <w:color w:val="000000"/>
          <w:sz w:val="28"/>
          <w:szCs w:val="28"/>
          <w:shd w:val="clear" w:color="auto" w:fill="FFFFFF"/>
        </w:rPr>
        <w:t xml:space="preserve">, </w:t>
      </w:r>
      <w:r w:rsidR="00806D63" w:rsidRPr="006B431B">
        <w:rPr>
          <w:color w:val="000000"/>
          <w:sz w:val="28"/>
          <w:szCs w:val="28"/>
          <w:shd w:val="clear" w:color="auto" w:fill="FFFFFF"/>
        </w:rPr>
        <w:t>в</w:t>
      </w:r>
      <w:r w:rsidR="00806D63">
        <w:rPr>
          <w:color w:val="000000"/>
          <w:sz w:val="27"/>
          <w:szCs w:val="27"/>
          <w:shd w:val="clear" w:color="auto" w:fill="FFFFFF"/>
        </w:rPr>
        <w:t xml:space="preserve"> </w:t>
      </w:r>
      <w:r w:rsidR="00806D63" w:rsidRPr="006B431B">
        <w:rPr>
          <w:color w:val="000000"/>
          <w:sz w:val="28"/>
          <w:szCs w:val="28"/>
          <w:shd w:val="clear" w:color="auto" w:fill="FFFFFF"/>
        </w:rPr>
        <w:t>Федеральном законе от 24 июля 2007 года № 209-ФЗ «О развитии малого и среднего предпринимательства в Российской Федерации»</w:t>
      </w:r>
      <w:r w:rsidR="00806D63">
        <w:rPr>
          <w:rStyle w:val="a7"/>
          <w:color w:val="000000"/>
          <w:sz w:val="27"/>
          <w:szCs w:val="27"/>
          <w:shd w:val="clear" w:color="auto" w:fill="FFFFFF"/>
        </w:rPr>
        <w:footnoteReference w:id="22"/>
      </w:r>
      <w:r w:rsidR="00806D63" w:rsidRPr="00F57C55">
        <w:rPr>
          <w:color w:val="000000"/>
          <w:sz w:val="27"/>
          <w:szCs w:val="27"/>
          <w:shd w:val="clear" w:color="auto" w:fill="FFFFFF"/>
        </w:rPr>
        <w:t xml:space="preserve"> </w:t>
      </w:r>
      <w:r w:rsidR="00806D63" w:rsidRPr="006B431B">
        <w:rPr>
          <w:color w:val="000000"/>
          <w:sz w:val="28"/>
          <w:szCs w:val="28"/>
          <w:shd w:val="clear" w:color="auto" w:fill="FFFFFF"/>
        </w:rPr>
        <w:t>у</w:t>
      </w:r>
      <w:r w:rsidR="006216B1" w:rsidRPr="006B431B">
        <w:rPr>
          <w:color w:val="000000"/>
          <w:sz w:val="28"/>
          <w:szCs w:val="28"/>
          <w:shd w:val="clear" w:color="auto" w:fill="FFFFFF"/>
        </w:rPr>
        <w:t xml:space="preserve">казываются </w:t>
      </w:r>
      <w:r w:rsidR="00806D63" w:rsidRPr="006B431B">
        <w:rPr>
          <w:color w:val="000000"/>
          <w:sz w:val="28"/>
          <w:szCs w:val="28"/>
          <w:shd w:val="clear" w:color="auto" w:fill="FFFFFF"/>
        </w:rPr>
        <w:t>критерии отнесения субъектов хозяйственной деятельности к числу малых предприятий</w:t>
      </w:r>
      <w:r w:rsidR="00726A1F" w:rsidRPr="006B431B">
        <w:rPr>
          <w:color w:val="000000"/>
          <w:sz w:val="28"/>
          <w:szCs w:val="28"/>
          <w:shd w:val="clear" w:color="auto" w:fill="FFFFFF"/>
        </w:rPr>
        <w:t xml:space="preserve">, среди </w:t>
      </w:r>
      <w:r w:rsidR="00185BE0" w:rsidRPr="006B431B">
        <w:rPr>
          <w:color w:val="000000"/>
          <w:sz w:val="28"/>
          <w:szCs w:val="28"/>
          <w:shd w:val="clear" w:color="auto" w:fill="FFFFFF"/>
        </w:rPr>
        <w:t>таковых</w:t>
      </w:r>
      <w:r w:rsidR="00726A1F" w:rsidRPr="006B431B">
        <w:rPr>
          <w:color w:val="000000"/>
          <w:sz w:val="28"/>
          <w:szCs w:val="28"/>
          <w:shd w:val="clear" w:color="auto" w:fill="FFFFFF"/>
        </w:rPr>
        <w:t>:</w:t>
      </w:r>
    </w:p>
    <w:p w:rsidR="0023070F" w:rsidRPr="006B431B" w:rsidRDefault="00806D63" w:rsidP="00726A1F">
      <w:pPr>
        <w:pStyle w:val="a4"/>
        <w:numPr>
          <w:ilvl w:val="0"/>
          <w:numId w:val="11"/>
        </w:numPr>
        <w:spacing w:line="360" w:lineRule="auto"/>
        <w:jc w:val="both"/>
        <w:rPr>
          <w:color w:val="000000"/>
          <w:sz w:val="28"/>
          <w:szCs w:val="28"/>
          <w:shd w:val="clear" w:color="auto" w:fill="FFFFFF"/>
        </w:rPr>
      </w:pPr>
      <w:r w:rsidRPr="006B431B">
        <w:rPr>
          <w:color w:val="000000"/>
          <w:sz w:val="28"/>
          <w:szCs w:val="28"/>
          <w:shd w:val="clear" w:color="auto" w:fill="FFFFFF"/>
        </w:rPr>
        <w:t>независимость происхождения</w:t>
      </w:r>
      <w:r w:rsidR="0023070F" w:rsidRPr="006B431B">
        <w:rPr>
          <w:color w:val="000000"/>
          <w:sz w:val="28"/>
          <w:szCs w:val="28"/>
          <w:shd w:val="clear" w:color="auto" w:fill="FFFFFF"/>
        </w:rPr>
        <w:t>;</w:t>
      </w:r>
    </w:p>
    <w:p w:rsidR="0023070F" w:rsidRPr="006B431B" w:rsidRDefault="00806D63" w:rsidP="00726A1F">
      <w:pPr>
        <w:pStyle w:val="a4"/>
        <w:numPr>
          <w:ilvl w:val="0"/>
          <w:numId w:val="11"/>
        </w:numPr>
        <w:spacing w:line="360" w:lineRule="auto"/>
        <w:jc w:val="both"/>
        <w:rPr>
          <w:color w:val="000000"/>
          <w:sz w:val="28"/>
          <w:szCs w:val="28"/>
          <w:shd w:val="clear" w:color="auto" w:fill="FFFFFF"/>
        </w:rPr>
      </w:pPr>
      <w:r w:rsidRPr="006B431B">
        <w:rPr>
          <w:color w:val="000000"/>
          <w:sz w:val="28"/>
          <w:szCs w:val="28"/>
          <w:shd w:val="clear" w:color="auto" w:fill="FFFFFF"/>
        </w:rPr>
        <w:lastRenderedPageBreak/>
        <w:t xml:space="preserve"> средняя численность работников за отчетный период не превышает</w:t>
      </w:r>
      <w:r w:rsidR="0023070F" w:rsidRPr="006B431B">
        <w:rPr>
          <w:color w:val="000000"/>
          <w:sz w:val="28"/>
          <w:szCs w:val="28"/>
          <w:shd w:val="clear" w:color="auto" w:fill="FFFFFF"/>
        </w:rPr>
        <w:t xml:space="preserve"> </w:t>
      </w:r>
      <w:r w:rsidRPr="006B431B">
        <w:rPr>
          <w:color w:val="000000"/>
          <w:sz w:val="28"/>
          <w:szCs w:val="28"/>
          <w:shd w:val="clear" w:color="auto" w:fill="FFFFFF"/>
        </w:rPr>
        <w:t>15 человек для микропредприятий</w:t>
      </w:r>
      <w:r w:rsidR="0023070F" w:rsidRPr="006B431B">
        <w:rPr>
          <w:color w:val="000000"/>
          <w:sz w:val="28"/>
          <w:szCs w:val="28"/>
          <w:shd w:val="clear" w:color="auto" w:fill="FFFFFF"/>
        </w:rPr>
        <w:t xml:space="preserve"> и </w:t>
      </w:r>
      <w:r w:rsidRPr="006B431B">
        <w:rPr>
          <w:color w:val="000000"/>
          <w:sz w:val="28"/>
          <w:szCs w:val="28"/>
          <w:shd w:val="clear" w:color="auto" w:fill="FFFFFF"/>
        </w:rPr>
        <w:t>100 человек для малых предприятий</w:t>
      </w:r>
      <w:r w:rsidR="0023070F" w:rsidRPr="006B431B">
        <w:rPr>
          <w:color w:val="000000"/>
          <w:sz w:val="28"/>
          <w:szCs w:val="28"/>
          <w:shd w:val="clear" w:color="auto" w:fill="FFFFFF"/>
        </w:rPr>
        <w:t>.</w:t>
      </w:r>
    </w:p>
    <w:p w:rsidR="00A731B1" w:rsidRPr="00A731B1" w:rsidRDefault="00430F82" w:rsidP="00A731B1">
      <w:pPr>
        <w:spacing w:line="360" w:lineRule="auto"/>
        <w:ind w:firstLine="709"/>
        <w:jc w:val="both"/>
        <w:rPr>
          <w:color w:val="000000"/>
          <w:sz w:val="28"/>
          <w:szCs w:val="28"/>
          <w:shd w:val="clear" w:color="auto" w:fill="FFFFFF"/>
        </w:rPr>
      </w:pPr>
      <w:r w:rsidRPr="006B431B">
        <w:rPr>
          <w:color w:val="000000"/>
          <w:sz w:val="28"/>
          <w:szCs w:val="28"/>
          <w:shd w:val="clear" w:color="auto" w:fill="FFFFFF"/>
        </w:rPr>
        <w:t xml:space="preserve">Как было отмечено выше, </w:t>
      </w:r>
      <w:r w:rsidR="003B65B5" w:rsidRPr="006B431B">
        <w:rPr>
          <w:color w:val="000000"/>
          <w:sz w:val="28"/>
          <w:szCs w:val="28"/>
          <w:shd w:val="clear" w:color="auto" w:fill="FFFFFF"/>
        </w:rPr>
        <w:t xml:space="preserve">производство компьютерных игр является одним из перспективных направлений развития малого бизнеса, поэтому </w:t>
      </w:r>
      <w:r w:rsidRPr="006B431B">
        <w:rPr>
          <w:color w:val="000000"/>
          <w:sz w:val="28"/>
          <w:szCs w:val="28"/>
          <w:shd w:val="clear" w:color="auto" w:fill="FFFFFF"/>
        </w:rPr>
        <w:t xml:space="preserve">предпринимательская деятельность в </w:t>
      </w:r>
      <w:r w:rsidR="003B65B5" w:rsidRPr="006B431B">
        <w:rPr>
          <w:color w:val="000000"/>
          <w:sz w:val="28"/>
          <w:szCs w:val="28"/>
          <w:shd w:val="clear" w:color="auto" w:fill="FFFFFF"/>
        </w:rPr>
        <w:t xml:space="preserve">данной </w:t>
      </w:r>
      <w:r w:rsidRPr="006B431B">
        <w:rPr>
          <w:color w:val="000000"/>
          <w:sz w:val="28"/>
          <w:szCs w:val="28"/>
          <w:shd w:val="clear" w:color="auto" w:fill="FFFFFF"/>
        </w:rPr>
        <w:t>сфере</w:t>
      </w:r>
      <w:r w:rsidR="003B65B5" w:rsidRPr="006B431B">
        <w:rPr>
          <w:color w:val="000000"/>
          <w:sz w:val="28"/>
          <w:szCs w:val="28"/>
          <w:shd w:val="clear" w:color="auto" w:fill="FFFFFF"/>
        </w:rPr>
        <w:t>,</w:t>
      </w:r>
      <w:r w:rsidRPr="006B431B">
        <w:rPr>
          <w:color w:val="000000"/>
          <w:sz w:val="28"/>
          <w:szCs w:val="28"/>
          <w:shd w:val="clear" w:color="auto" w:fill="FFFFFF"/>
        </w:rPr>
        <w:t xml:space="preserve"> </w:t>
      </w:r>
      <w:r w:rsidR="003B65B5" w:rsidRPr="006B431B">
        <w:rPr>
          <w:color w:val="000000"/>
          <w:sz w:val="28"/>
          <w:szCs w:val="28"/>
          <w:shd w:val="clear" w:color="auto" w:fill="FFFFFF"/>
        </w:rPr>
        <w:t xml:space="preserve">приобретая массовый характер, становится </w:t>
      </w:r>
      <w:r w:rsidRPr="006B431B">
        <w:rPr>
          <w:color w:val="000000"/>
          <w:sz w:val="28"/>
          <w:szCs w:val="28"/>
          <w:shd w:val="clear" w:color="auto" w:fill="FFFFFF"/>
        </w:rPr>
        <w:t xml:space="preserve">обычным делом. </w:t>
      </w:r>
      <w:r w:rsidR="00A731B1">
        <w:rPr>
          <w:color w:val="000000"/>
          <w:sz w:val="28"/>
          <w:szCs w:val="28"/>
          <w:shd w:val="clear" w:color="auto" w:fill="FFFFFF"/>
        </w:rPr>
        <w:t>П</w:t>
      </w:r>
      <w:r w:rsidR="00A731B1" w:rsidRPr="00A731B1">
        <w:rPr>
          <w:color w:val="000000"/>
          <w:sz w:val="28"/>
          <w:szCs w:val="28"/>
          <w:shd w:val="clear" w:color="auto" w:fill="FFFFFF"/>
        </w:rPr>
        <w:t>роцесс производства</w:t>
      </w:r>
      <w:r w:rsidR="00A731B1">
        <w:rPr>
          <w:color w:val="000000"/>
          <w:sz w:val="28"/>
          <w:szCs w:val="28"/>
          <w:shd w:val="clear" w:color="auto" w:fill="FFFFFF"/>
        </w:rPr>
        <w:t xml:space="preserve"> </w:t>
      </w:r>
      <w:hyperlink r:id="rId65" w:tooltip="Компьютерные игры (такой страницы не существует)" w:history="1">
        <w:r w:rsidR="00A731B1" w:rsidRPr="00A731B1">
          <w:rPr>
            <w:color w:val="000000"/>
            <w:sz w:val="28"/>
            <w:szCs w:val="28"/>
          </w:rPr>
          <w:t>компьютерных игр</w:t>
        </w:r>
      </w:hyperlink>
      <w:r w:rsidR="00A731B1">
        <w:rPr>
          <w:color w:val="000000"/>
          <w:sz w:val="28"/>
          <w:szCs w:val="28"/>
          <w:shd w:val="clear" w:color="auto" w:fill="FFFFFF"/>
        </w:rPr>
        <w:t xml:space="preserve"> заключается в их разработке, поэтому не случайно в профессиональной среде существует д</w:t>
      </w:r>
      <w:r w:rsidR="00A731B1" w:rsidRPr="00A731B1">
        <w:rPr>
          <w:color w:val="000000"/>
          <w:sz w:val="28"/>
          <w:szCs w:val="28"/>
          <w:shd w:val="clear" w:color="auto" w:fill="FFFFFF"/>
        </w:rPr>
        <w:t>ругое распространённое название</w:t>
      </w:r>
      <w:r w:rsidR="00A731B1">
        <w:rPr>
          <w:color w:val="000000"/>
          <w:sz w:val="28"/>
          <w:szCs w:val="28"/>
          <w:shd w:val="clear" w:color="auto" w:fill="FFFFFF"/>
        </w:rPr>
        <w:t xml:space="preserve"> данного процесса –</w:t>
      </w:r>
      <w:r w:rsidR="00A731B1" w:rsidRPr="00A731B1">
        <w:rPr>
          <w:color w:val="000000"/>
          <w:sz w:val="28"/>
          <w:szCs w:val="28"/>
          <w:shd w:val="clear" w:color="auto" w:fill="FFFFFF"/>
        </w:rPr>
        <w:t xml:space="preserve"> «геймдев» (от</w:t>
      </w:r>
      <w:r w:rsidR="00A731B1">
        <w:rPr>
          <w:color w:val="000000"/>
          <w:sz w:val="28"/>
          <w:szCs w:val="28"/>
          <w:shd w:val="clear" w:color="auto" w:fill="FFFFFF"/>
        </w:rPr>
        <w:t xml:space="preserve"> </w:t>
      </w:r>
      <w:hyperlink r:id="rId66" w:tooltip="Английский язык" w:history="1">
        <w:r w:rsidR="00A731B1" w:rsidRPr="00A731B1">
          <w:rPr>
            <w:color w:val="000000"/>
            <w:sz w:val="28"/>
            <w:szCs w:val="28"/>
          </w:rPr>
          <w:t>англ.</w:t>
        </w:r>
      </w:hyperlink>
      <w:r w:rsidR="00A731B1">
        <w:rPr>
          <w:color w:val="000000"/>
          <w:sz w:val="28"/>
          <w:szCs w:val="28"/>
          <w:shd w:val="clear" w:color="auto" w:fill="FFFFFF"/>
        </w:rPr>
        <w:t xml:space="preserve"> «</w:t>
      </w:r>
      <w:r w:rsidR="00A731B1" w:rsidRPr="00A731B1">
        <w:rPr>
          <w:color w:val="000000"/>
          <w:sz w:val="28"/>
          <w:szCs w:val="28"/>
          <w:shd w:val="clear" w:color="auto" w:fill="FFFFFF"/>
        </w:rPr>
        <w:t>game</w:t>
      </w:r>
      <w:r w:rsidR="00A731B1">
        <w:rPr>
          <w:color w:val="000000"/>
          <w:sz w:val="28"/>
          <w:szCs w:val="28"/>
          <w:shd w:val="clear" w:color="auto" w:fill="FFFFFF"/>
        </w:rPr>
        <w:t xml:space="preserve">» – </w:t>
      </w:r>
      <w:r w:rsidR="00A731B1" w:rsidRPr="00A731B1">
        <w:rPr>
          <w:color w:val="000000"/>
          <w:sz w:val="28"/>
          <w:szCs w:val="28"/>
          <w:shd w:val="clear" w:color="auto" w:fill="FFFFFF"/>
        </w:rPr>
        <w:t>игра и</w:t>
      </w:r>
      <w:r w:rsidR="00A731B1">
        <w:rPr>
          <w:color w:val="000000"/>
          <w:sz w:val="28"/>
          <w:szCs w:val="28"/>
          <w:shd w:val="clear" w:color="auto" w:fill="FFFFFF"/>
        </w:rPr>
        <w:t xml:space="preserve"> «</w:t>
      </w:r>
      <w:r w:rsidR="00A731B1" w:rsidRPr="00A731B1">
        <w:rPr>
          <w:color w:val="000000"/>
          <w:sz w:val="28"/>
          <w:szCs w:val="28"/>
          <w:shd w:val="clear" w:color="auto" w:fill="FFFFFF"/>
        </w:rPr>
        <w:t>development</w:t>
      </w:r>
      <w:r w:rsidR="00235D03">
        <w:rPr>
          <w:color w:val="000000"/>
          <w:sz w:val="28"/>
          <w:szCs w:val="28"/>
          <w:shd w:val="clear" w:color="auto" w:fill="FFFFFF"/>
        </w:rPr>
        <w:t>» –</w:t>
      </w:r>
      <w:r w:rsidR="00A731B1" w:rsidRPr="00A731B1">
        <w:rPr>
          <w:color w:val="000000"/>
          <w:sz w:val="28"/>
          <w:szCs w:val="28"/>
          <w:shd w:val="clear" w:color="auto" w:fill="FFFFFF"/>
        </w:rPr>
        <w:t xml:space="preserve"> разработка).</w:t>
      </w:r>
    </w:p>
    <w:p w:rsidR="009000E5" w:rsidRDefault="006542CD" w:rsidP="006B431B">
      <w:pPr>
        <w:spacing w:line="360" w:lineRule="auto"/>
        <w:ind w:firstLine="709"/>
        <w:jc w:val="both"/>
        <w:rPr>
          <w:color w:val="000000"/>
          <w:sz w:val="28"/>
          <w:szCs w:val="28"/>
          <w:shd w:val="clear" w:color="auto" w:fill="FFFFFF"/>
        </w:rPr>
      </w:pPr>
      <w:r w:rsidRPr="006B431B">
        <w:rPr>
          <w:color w:val="000000"/>
          <w:sz w:val="28"/>
          <w:szCs w:val="28"/>
          <w:shd w:val="clear" w:color="auto" w:fill="FFFFFF"/>
        </w:rPr>
        <w:t xml:space="preserve">В настоящее время </w:t>
      </w:r>
      <w:r w:rsidR="003B65B5" w:rsidRPr="006B431B">
        <w:rPr>
          <w:color w:val="000000"/>
          <w:sz w:val="28"/>
          <w:szCs w:val="28"/>
          <w:shd w:val="clear" w:color="auto" w:fill="FFFFFF"/>
        </w:rPr>
        <w:t>р</w:t>
      </w:r>
      <w:r w:rsidRPr="006B431B">
        <w:rPr>
          <w:color w:val="000000"/>
          <w:sz w:val="28"/>
          <w:szCs w:val="28"/>
          <w:shd w:val="clear" w:color="auto" w:fill="FFFFFF"/>
        </w:rPr>
        <w:t>азработкой видеоигр занимается</w:t>
      </w:r>
      <w:r w:rsidR="003B65B5" w:rsidRPr="006B431B">
        <w:rPr>
          <w:color w:val="000000"/>
          <w:sz w:val="28"/>
          <w:szCs w:val="28"/>
          <w:shd w:val="clear" w:color="auto" w:fill="FFFFFF"/>
        </w:rPr>
        <w:t xml:space="preserve"> </w:t>
      </w:r>
      <w:hyperlink r:id="rId67" w:tooltip="Игровой разработчик (такой страницы не существует)" w:history="1">
        <w:r w:rsidRPr="006B431B">
          <w:rPr>
            <w:color w:val="000000"/>
            <w:sz w:val="28"/>
            <w:szCs w:val="28"/>
          </w:rPr>
          <w:t>разработчик</w:t>
        </w:r>
      </w:hyperlink>
      <w:r w:rsidRPr="006B431B">
        <w:rPr>
          <w:color w:val="000000"/>
          <w:sz w:val="28"/>
          <w:szCs w:val="28"/>
          <w:shd w:val="clear" w:color="auto" w:fill="FFFFFF"/>
        </w:rPr>
        <w:t>, который может быть представлен как одним человеком, так и фирмой. Обычно крупномасштабные коммерческие игры разрабатываются командами разработчиков в пределах компании,</w:t>
      </w:r>
      <w:r w:rsidRPr="006542CD">
        <w:rPr>
          <w:color w:val="000000"/>
          <w:sz w:val="27"/>
          <w:szCs w:val="27"/>
          <w:shd w:val="clear" w:color="auto" w:fill="FFFFFF"/>
        </w:rPr>
        <w:t xml:space="preserve"> </w:t>
      </w:r>
      <w:r w:rsidRPr="006B431B">
        <w:rPr>
          <w:color w:val="000000"/>
          <w:sz w:val="28"/>
          <w:szCs w:val="28"/>
          <w:shd w:val="clear" w:color="auto" w:fill="FFFFFF"/>
        </w:rPr>
        <w:t>специализирующейся на компьютерных или</w:t>
      </w:r>
      <w:r w:rsidR="003B65B5" w:rsidRPr="006B431B">
        <w:rPr>
          <w:color w:val="000000"/>
          <w:sz w:val="28"/>
          <w:szCs w:val="28"/>
          <w:shd w:val="clear" w:color="auto" w:fill="FFFFFF"/>
        </w:rPr>
        <w:t xml:space="preserve"> </w:t>
      </w:r>
      <w:hyperlink r:id="rId68" w:tooltip="Игровая приставка (такой страницы не существует)" w:history="1">
        <w:r w:rsidRPr="006B431B">
          <w:rPr>
            <w:color w:val="000000"/>
            <w:sz w:val="28"/>
            <w:szCs w:val="28"/>
          </w:rPr>
          <w:t>консольных</w:t>
        </w:r>
      </w:hyperlink>
      <w:r w:rsidR="00AE06A4">
        <w:rPr>
          <w:rStyle w:val="a7"/>
          <w:color w:val="000000"/>
          <w:sz w:val="27"/>
          <w:szCs w:val="27"/>
          <w:shd w:val="clear" w:color="auto" w:fill="FFFFFF"/>
        </w:rPr>
        <w:footnoteReference w:id="23"/>
      </w:r>
      <w:r w:rsidR="003B65B5">
        <w:rPr>
          <w:color w:val="000000"/>
          <w:sz w:val="27"/>
          <w:szCs w:val="27"/>
          <w:shd w:val="clear" w:color="auto" w:fill="FFFFFF"/>
        </w:rPr>
        <w:t xml:space="preserve"> </w:t>
      </w:r>
      <w:r w:rsidR="00760014" w:rsidRPr="006B431B">
        <w:rPr>
          <w:color w:val="000000"/>
          <w:sz w:val="28"/>
          <w:szCs w:val="28"/>
          <w:shd w:val="clear" w:color="auto" w:fill="FFFFFF"/>
        </w:rPr>
        <w:t xml:space="preserve">играх. </w:t>
      </w:r>
      <w:r w:rsidR="006B431B" w:rsidRPr="006B431B">
        <w:rPr>
          <w:color w:val="000000"/>
          <w:sz w:val="28"/>
          <w:szCs w:val="28"/>
          <w:shd w:val="clear" w:color="auto" w:fill="FFFFFF"/>
        </w:rPr>
        <w:t xml:space="preserve">Разработка таких проектов стоит от миллиона </w:t>
      </w:r>
      <w:hyperlink r:id="rId69" w:tooltip="Доллар США (такой страницы не существует)" w:history="1">
        <w:r w:rsidR="006B431B" w:rsidRPr="006B431B">
          <w:rPr>
            <w:color w:val="000000"/>
            <w:sz w:val="28"/>
            <w:szCs w:val="28"/>
          </w:rPr>
          <w:t>долларов</w:t>
        </w:r>
      </w:hyperlink>
      <w:r w:rsidR="006B431B" w:rsidRPr="006B431B">
        <w:rPr>
          <w:sz w:val="28"/>
          <w:szCs w:val="28"/>
        </w:rPr>
        <w:t xml:space="preserve"> </w:t>
      </w:r>
      <w:r w:rsidR="006B431B" w:rsidRPr="006B431B">
        <w:rPr>
          <w:color w:val="000000"/>
          <w:sz w:val="28"/>
          <w:szCs w:val="28"/>
          <w:shd w:val="clear" w:color="auto" w:fill="FFFFFF"/>
        </w:rPr>
        <w:t xml:space="preserve">и более. Средний бюджет проекта колеблется от $18 до $24 млн. </w:t>
      </w:r>
      <w:r w:rsidR="00760014" w:rsidRPr="006B431B">
        <w:rPr>
          <w:color w:val="000000"/>
          <w:sz w:val="28"/>
          <w:szCs w:val="28"/>
          <w:shd w:val="clear" w:color="auto" w:fill="FFFFFF"/>
        </w:rPr>
        <w:t xml:space="preserve">На сайте британского журнала «Develop» можно найти </w:t>
      </w:r>
      <w:hyperlink r:id="rId70" w:tgtFrame="_blank" w:tooltip="Opens external link in new window" w:history="1">
        <w:r w:rsidR="00760014" w:rsidRPr="006B431B">
          <w:rPr>
            <w:color w:val="000000"/>
            <w:sz w:val="28"/>
            <w:szCs w:val="28"/>
            <w:shd w:val="clear" w:color="auto" w:fill="FFFFFF"/>
          </w:rPr>
          <w:t>рейтинг</w:t>
        </w:r>
      </w:hyperlink>
      <w:r w:rsidR="00760014" w:rsidRPr="006B431B">
        <w:rPr>
          <w:color w:val="000000"/>
          <w:sz w:val="28"/>
          <w:szCs w:val="28"/>
          <w:shd w:val="clear" w:color="auto" w:fill="FFFFFF"/>
        </w:rPr>
        <w:t xml:space="preserve"> самых прибыльных компаний</w:t>
      </w:r>
      <w:r w:rsidR="006B431B" w:rsidRPr="006B431B">
        <w:rPr>
          <w:color w:val="000000"/>
          <w:sz w:val="28"/>
          <w:szCs w:val="28"/>
          <w:shd w:val="clear" w:color="auto" w:fill="FFFFFF"/>
        </w:rPr>
        <w:t>-</w:t>
      </w:r>
      <w:r w:rsidR="00760014" w:rsidRPr="006B431B">
        <w:rPr>
          <w:color w:val="000000"/>
          <w:sz w:val="28"/>
          <w:szCs w:val="28"/>
          <w:shd w:val="clear" w:color="auto" w:fill="FFFFFF"/>
        </w:rPr>
        <w:t xml:space="preserve">разработчиков компьютерных игр. Критерии, по которым происходит оценка претендентов, включают объем продаж за год, отзывы критиков относительно продукции, имидж студии и ее надежность. </w:t>
      </w:r>
      <w:r w:rsidR="006B431B">
        <w:rPr>
          <w:color w:val="000000"/>
          <w:sz w:val="28"/>
          <w:szCs w:val="28"/>
          <w:shd w:val="clear" w:color="auto" w:fill="FFFFFF"/>
        </w:rPr>
        <w:t xml:space="preserve">В </w:t>
      </w:r>
      <w:r w:rsidR="006B431B" w:rsidRPr="006B431B">
        <w:rPr>
          <w:color w:val="000000"/>
          <w:sz w:val="28"/>
          <w:szCs w:val="28"/>
          <w:shd w:val="clear" w:color="auto" w:fill="FFFFFF"/>
        </w:rPr>
        <w:t>топ-100 ведущих разработчиков компьютерных игр</w:t>
      </w:r>
      <w:r w:rsidR="006B431B">
        <w:rPr>
          <w:color w:val="000000"/>
          <w:sz w:val="28"/>
          <w:szCs w:val="28"/>
          <w:shd w:val="clear" w:color="auto" w:fill="FFFFFF"/>
        </w:rPr>
        <w:t xml:space="preserve"> </w:t>
      </w:r>
      <w:r w:rsidR="009000E5">
        <w:rPr>
          <w:color w:val="000000"/>
          <w:sz w:val="28"/>
          <w:szCs w:val="28"/>
          <w:shd w:val="clear" w:color="auto" w:fill="FFFFFF"/>
        </w:rPr>
        <w:t>вошли представители стран США, Великобритании и Японии</w:t>
      </w:r>
      <w:r w:rsidR="009000E5">
        <w:rPr>
          <w:rStyle w:val="a7"/>
          <w:color w:val="000000"/>
          <w:sz w:val="28"/>
          <w:szCs w:val="28"/>
          <w:shd w:val="clear" w:color="auto" w:fill="FFFFFF"/>
        </w:rPr>
        <w:footnoteReference w:id="24"/>
      </w:r>
      <w:r w:rsidR="009000E5">
        <w:rPr>
          <w:color w:val="000000"/>
          <w:sz w:val="28"/>
          <w:szCs w:val="28"/>
          <w:shd w:val="clear" w:color="auto" w:fill="FFFFFF"/>
        </w:rPr>
        <w:t>.</w:t>
      </w:r>
    </w:p>
    <w:p w:rsidR="00235D03" w:rsidRDefault="006542CD" w:rsidP="00023363">
      <w:pPr>
        <w:spacing w:line="360" w:lineRule="auto"/>
        <w:ind w:firstLine="709"/>
        <w:jc w:val="both"/>
        <w:rPr>
          <w:color w:val="000000"/>
          <w:sz w:val="28"/>
          <w:szCs w:val="28"/>
          <w:shd w:val="clear" w:color="auto" w:fill="FFFFFF"/>
        </w:rPr>
      </w:pPr>
      <w:r w:rsidRPr="00A731B1">
        <w:rPr>
          <w:color w:val="000000"/>
          <w:sz w:val="28"/>
          <w:szCs w:val="28"/>
          <w:shd w:val="clear" w:color="auto" w:fill="FFFFFF"/>
        </w:rPr>
        <w:t>Для российских компаний разработка среднего проекта обходится в среднем от 100 тысяч до миллиона долларов. Стоимость разработки маленьких российских проектов идет от 10 тысяч долларов.</w:t>
      </w:r>
      <w:r w:rsidR="00235D03">
        <w:rPr>
          <w:color w:val="000000"/>
          <w:sz w:val="28"/>
          <w:szCs w:val="28"/>
          <w:shd w:val="clear" w:color="auto" w:fill="FFFFFF"/>
        </w:rPr>
        <w:t xml:space="preserve"> </w:t>
      </w:r>
      <w:r w:rsidRPr="00A731B1">
        <w:rPr>
          <w:color w:val="000000"/>
          <w:sz w:val="28"/>
          <w:szCs w:val="28"/>
          <w:shd w:val="clear" w:color="auto" w:fill="FFFFFF"/>
        </w:rPr>
        <w:t xml:space="preserve">Процесс разработки обычной современной игры занимает около года, для </w:t>
      </w:r>
      <w:r w:rsidR="00235D03">
        <w:rPr>
          <w:color w:val="000000"/>
          <w:sz w:val="28"/>
          <w:szCs w:val="28"/>
          <w:shd w:val="clear" w:color="auto" w:fill="FFFFFF"/>
        </w:rPr>
        <w:t xml:space="preserve">более сложных </w:t>
      </w:r>
      <w:r w:rsidRPr="00A731B1">
        <w:rPr>
          <w:color w:val="000000"/>
          <w:sz w:val="28"/>
          <w:szCs w:val="28"/>
          <w:shd w:val="clear" w:color="auto" w:fill="FFFFFF"/>
        </w:rPr>
        <w:t xml:space="preserve">проектов </w:t>
      </w:r>
      <w:r w:rsidR="00235D03">
        <w:rPr>
          <w:color w:val="000000"/>
          <w:sz w:val="28"/>
          <w:szCs w:val="28"/>
          <w:shd w:val="clear" w:color="auto" w:fill="FFFFFF"/>
        </w:rPr>
        <w:t>–</w:t>
      </w:r>
      <w:r w:rsidRPr="00A731B1">
        <w:rPr>
          <w:color w:val="000000"/>
          <w:sz w:val="28"/>
          <w:szCs w:val="28"/>
          <w:shd w:val="clear" w:color="auto" w:fill="FFFFFF"/>
        </w:rPr>
        <w:t xml:space="preserve"> до 2-3 лет, цикл разработки обычных </w:t>
      </w:r>
      <w:r w:rsidR="00235D03">
        <w:rPr>
          <w:color w:val="000000"/>
          <w:sz w:val="28"/>
          <w:szCs w:val="28"/>
          <w:shd w:val="clear" w:color="auto" w:fill="FFFFFF"/>
        </w:rPr>
        <w:t>«</w:t>
      </w:r>
      <w:r w:rsidRPr="00A731B1">
        <w:rPr>
          <w:color w:val="000000"/>
          <w:sz w:val="28"/>
          <w:szCs w:val="28"/>
          <w:shd w:val="clear" w:color="auto" w:fill="FFFFFF"/>
        </w:rPr>
        <w:t>казуальных</w:t>
      </w:r>
      <w:r w:rsidR="00235D03">
        <w:rPr>
          <w:color w:val="000000"/>
          <w:sz w:val="28"/>
          <w:szCs w:val="28"/>
          <w:shd w:val="clear" w:color="auto" w:fill="FFFFFF"/>
        </w:rPr>
        <w:t>» (простых)</w:t>
      </w:r>
      <w:r w:rsidRPr="00A731B1">
        <w:rPr>
          <w:color w:val="000000"/>
          <w:sz w:val="28"/>
          <w:szCs w:val="28"/>
          <w:shd w:val="clear" w:color="auto" w:fill="FFFFFF"/>
        </w:rPr>
        <w:t xml:space="preserve"> игр занимает порядка 4-6 месяцев</w:t>
      </w:r>
      <w:r w:rsidR="00235D03">
        <w:rPr>
          <w:color w:val="000000"/>
          <w:sz w:val="28"/>
          <w:szCs w:val="28"/>
          <w:shd w:val="clear" w:color="auto" w:fill="FFFFFF"/>
        </w:rPr>
        <w:t>.</w:t>
      </w:r>
      <w:r w:rsidR="00A2470B">
        <w:rPr>
          <w:color w:val="000000"/>
          <w:sz w:val="28"/>
          <w:szCs w:val="28"/>
          <w:shd w:val="clear" w:color="auto" w:fill="FFFFFF"/>
        </w:rPr>
        <w:t xml:space="preserve"> </w:t>
      </w:r>
    </w:p>
    <w:p w:rsidR="00F44759" w:rsidRPr="00F44759" w:rsidRDefault="00A2470B" w:rsidP="00F44759">
      <w:pPr>
        <w:spacing w:line="360" w:lineRule="auto"/>
        <w:ind w:firstLine="709"/>
        <w:jc w:val="both"/>
        <w:rPr>
          <w:color w:val="000000"/>
          <w:sz w:val="28"/>
          <w:szCs w:val="28"/>
          <w:shd w:val="clear" w:color="auto" w:fill="FFFFFF"/>
        </w:rPr>
      </w:pPr>
      <w:r w:rsidRPr="00A2470B">
        <w:rPr>
          <w:color w:val="000000"/>
          <w:sz w:val="28"/>
          <w:szCs w:val="28"/>
          <w:shd w:val="clear" w:color="auto" w:fill="FFFFFF"/>
        </w:rPr>
        <w:lastRenderedPageBreak/>
        <w:t xml:space="preserve">Согласно исследованию </w:t>
      </w:r>
      <w:r>
        <w:rPr>
          <w:color w:val="000000"/>
          <w:sz w:val="28"/>
          <w:szCs w:val="28"/>
          <w:shd w:val="clear" w:color="auto" w:fill="FFFFFF"/>
        </w:rPr>
        <w:t>а</w:t>
      </w:r>
      <w:r w:rsidRPr="00A2470B">
        <w:rPr>
          <w:color w:val="000000"/>
          <w:sz w:val="28"/>
          <w:szCs w:val="28"/>
          <w:shd w:val="clear" w:color="auto" w:fill="FFFFFF"/>
        </w:rPr>
        <w:t>гентств</w:t>
      </w:r>
      <w:r>
        <w:rPr>
          <w:color w:val="000000"/>
          <w:sz w:val="28"/>
          <w:szCs w:val="28"/>
          <w:shd w:val="clear" w:color="auto" w:fill="FFFFFF"/>
        </w:rPr>
        <w:t xml:space="preserve">а </w:t>
      </w:r>
      <w:r>
        <w:rPr>
          <w:color w:val="000000"/>
          <w:sz w:val="28"/>
          <w:szCs w:val="28"/>
        </w:rPr>
        <w:t>«</w:t>
      </w:r>
      <w:hyperlink r:id="rId71" w:tgtFrame="_blank" w:history="1">
        <w:r w:rsidRPr="00A2470B">
          <w:rPr>
            <w:color w:val="000000"/>
            <w:sz w:val="28"/>
            <w:szCs w:val="28"/>
          </w:rPr>
          <w:t>Enter Media</w:t>
        </w:r>
      </w:hyperlink>
      <w:r>
        <w:rPr>
          <w:color w:val="000000"/>
          <w:sz w:val="28"/>
          <w:szCs w:val="28"/>
          <w:shd w:val="clear" w:color="auto" w:fill="FFFFFF"/>
        </w:rPr>
        <w:t>» по изучению п</w:t>
      </w:r>
      <w:r w:rsidRPr="00A2470B">
        <w:rPr>
          <w:color w:val="000000"/>
          <w:sz w:val="28"/>
          <w:szCs w:val="28"/>
          <w:shd w:val="clear" w:color="auto" w:fill="FFFFFF"/>
        </w:rPr>
        <w:t xml:space="preserve">ортрета представителя игровой индустрии в России </w:t>
      </w:r>
      <w:r>
        <w:rPr>
          <w:color w:val="000000"/>
          <w:sz w:val="28"/>
          <w:szCs w:val="28"/>
          <w:shd w:val="clear" w:color="auto" w:fill="FFFFFF"/>
        </w:rPr>
        <w:t>(</w:t>
      </w:r>
      <w:r w:rsidRPr="00A2470B">
        <w:rPr>
          <w:color w:val="000000"/>
          <w:sz w:val="28"/>
          <w:szCs w:val="28"/>
          <w:shd w:val="clear" w:color="auto" w:fill="FFFFFF"/>
        </w:rPr>
        <w:t>2006</w:t>
      </w:r>
      <w:r>
        <w:rPr>
          <w:color w:val="000000"/>
          <w:sz w:val="28"/>
          <w:szCs w:val="28"/>
          <w:shd w:val="clear" w:color="auto" w:fill="FFFFFF"/>
        </w:rPr>
        <w:t>) были о</w:t>
      </w:r>
      <w:r w:rsidRPr="00A2470B">
        <w:rPr>
          <w:color w:val="000000"/>
          <w:sz w:val="28"/>
          <w:szCs w:val="28"/>
          <w:shd w:val="clear" w:color="auto" w:fill="FFFFFF"/>
        </w:rPr>
        <w:t xml:space="preserve">пределены основные показатели развития индустрии, </w:t>
      </w:r>
      <w:r>
        <w:rPr>
          <w:color w:val="000000"/>
          <w:sz w:val="28"/>
          <w:szCs w:val="28"/>
          <w:shd w:val="clear" w:color="auto" w:fill="FFFFFF"/>
        </w:rPr>
        <w:t>среди них –</w:t>
      </w:r>
      <w:r w:rsidRPr="00A2470B">
        <w:rPr>
          <w:color w:val="000000"/>
          <w:sz w:val="28"/>
          <w:szCs w:val="28"/>
          <w:shd w:val="clear" w:color="auto" w:fill="FFFFFF"/>
        </w:rPr>
        <w:t xml:space="preserve"> уровень заработной платы</w:t>
      </w:r>
      <w:r w:rsidR="00F44759">
        <w:rPr>
          <w:color w:val="000000"/>
          <w:sz w:val="28"/>
          <w:szCs w:val="28"/>
          <w:shd w:val="clear" w:color="auto" w:fill="FFFFFF"/>
        </w:rPr>
        <w:t xml:space="preserve"> представителей малого бизнеса. Так, з</w:t>
      </w:r>
      <w:r w:rsidR="00F44759" w:rsidRPr="00F44759">
        <w:rPr>
          <w:color w:val="000000"/>
          <w:sz w:val="28"/>
          <w:szCs w:val="28"/>
          <w:shd w:val="clear" w:color="auto" w:fill="FFFFFF"/>
        </w:rPr>
        <w:t>арплату в диапазоне $901-1200 получают 18</w:t>
      </w:r>
      <w:r w:rsidR="00F44759">
        <w:rPr>
          <w:color w:val="000000"/>
          <w:sz w:val="28"/>
          <w:szCs w:val="28"/>
          <w:shd w:val="clear" w:color="auto" w:fill="FFFFFF"/>
        </w:rPr>
        <w:t xml:space="preserve"> </w:t>
      </w:r>
      <w:r w:rsidR="00F44759" w:rsidRPr="00F44759">
        <w:rPr>
          <w:color w:val="000000"/>
          <w:sz w:val="28"/>
          <w:szCs w:val="28"/>
          <w:shd w:val="clear" w:color="auto" w:fill="FFFFFF"/>
        </w:rPr>
        <w:t xml:space="preserve">% респондентов, $501-700 </w:t>
      </w:r>
      <w:r w:rsidR="00F44759">
        <w:rPr>
          <w:color w:val="000000"/>
          <w:sz w:val="28"/>
          <w:szCs w:val="28"/>
          <w:shd w:val="clear" w:color="auto" w:fill="FFFFFF"/>
        </w:rPr>
        <w:t>–</w:t>
      </w:r>
      <w:r w:rsidR="00F44759" w:rsidRPr="00F44759">
        <w:rPr>
          <w:color w:val="000000"/>
          <w:sz w:val="28"/>
          <w:szCs w:val="28"/>
          <w:shd w:val="clear" w:color="auto" w:fill="FFFFFF"/>
        </w:rPr>
        <w:t xml:space="preserve"> 16</w:t>
      </w:r>
      <w:r w:rsidR="00F44759">
        <w:rPr>
          <w:color w:val="000000"/>
          <w:sz w:val="28"/>
          <w:szCs w:val="28"/>
          <w:shd w:val="clear" w:color="auto" w:fill="FFFFFF"/>
        </w:rPr>
        <w:t xml:space="preserve"> </w:t>
      </w:r>
      <w:r w:rsidR="00F44759" w:rsidRPr="00F44759">
        <w:rPr>
          <w:color w:val="000000"/>
          <w:sz w:val="28"/>
          <w:szCs w:val="28"/>
          <w:shd w:val="clear" w:color="auto" w:fill="FFFFFF"/>
        </w:rPr>
        <w:t xml:space="preserve">%, $301-500 </w:t>
      </w:r>
      <w:r w:rsidR="00F44759">
        <w:rPr>
          <w:color w:val="000000"/>
          <w:sz w:val="28"/>
          <w:szCs w:val="28"/>
          <w:shd w:val="clear" w:color="auto" w:fill="FFFFFF"/>
        </w:rPr>
        <w:t>–</w:t>
      </w:r>
      <w:r w:rsidR="00F44759" w:rsidRPr="00F44759">
        <w:rPr>
          <w:color w:val="000000"/>
          <w:sz w:val="28"/>
          <w:szCs w:val="28"/>
          <w:shd w:val="clear" w:color="auto" w:fill="FFFFFF"/>
        </w:rPr>
        <w:t xml:space="preserve"> 15</w:t>
      </w:r>
      <w:r w:rsidR="00F44759">
        <w:rPr>
          <w:color w:val="000000"/>
          <w:sz w:val="28"/>
          <w:szCs w:val="28"/>
          <w:shd w:val="clear" w:color="auto" w:fill="FFFFFF"/>
        </w:rPr>
        <w:t xml:space="preserve"> </w:t>
      </w:r>
      <w:r w:rsidR="00F44759" w:rsidRPr="00F44759">
        <w:rPr>
          <w:color w:val="000000"/>
          <w:sz w:val="28"/>
          <w:szCs w:val="28"/>
          <w:shd w:val="clear" w:color="auto" w:fill="FFFFFF"/>
        </w:rPr>
        <w:t xml:space="preserve">%, $701-900 </w:t>
      </w:r>
      <w:r w:rsidR="00F44759">
        <w:rPr>
          <w:color w:val="000000"/>
          <w:sz w:val="28"/>
          <w:szCs w:val="28"/>
          <w:shd w:val="clear" w:color="auto" w:fill="FFFFFF"/>
        </w:rPr>
        <w:t>–</w:t>
      </w:r>
      <w:r w:rsidR="00F44759" w:rsidRPr="00F44759">
        <w:rPr>
          <w:color w:val="000000"/>
          <w:sz w:val="28"/>
          <w:szCs w:val="28"/>
          <w:shd w:val="clear" w:color="auto" w:fill="FFFFFF"/>
        </w:rPr>
        <w:t xml:space="preserve"> 14</w:t>
      </w:r>
      <w:r w:rsidR="00F44759">
        <w:rPr>
          <w:color w:val="000000"/>
          <w:sz w:val="28"/>
          <w:szCs w:val="28"/>
          <w:shd w:val="clear" w:color="auto" w:fill="FFFFFF"/>
        </w:rPr>
        <w:t xml:space="preserve"> </w:t>
      </w:r>
      <w:r w:rsidR="00F44759" w:rsidRPr="00F44759">
        <w:rPr>
          <w:color w:val="000000"/>
          <w:sz w:val="28"/>
          <w:szCs w:val="28"/>
          <w:shd w:val="clear" w:color="auto" w:fill="FFFFFF"/>
        </w:rPr>
        <w:t xml:space="preserve">%, заработную плату менее $300 </w:t>
      </w:r>
      <w:r w:rsidR="00F44759">
        <w:rPr>
          <w:color w:val="000000"/>
          <w:sz w:val="28"/>
          <w:szCs w:val="28"/>
          <w:shd w:val="clear" w:color="auto" w:fill="FFFFFF"/>
        </w:rPr>
        <w:t xml:space="preserve">– </w:t>
      </w:r>
      <w:r w:rsidR="00F44759" w:rsidRPr="00F44759">
        <w:rPr>
          <w:color w:val="000000"/>
          <w:sz w:val="28"/>
          <w:szCs w:val="28"/>
          <w:shd w:val="clear" w:color="auto" w:fill="FFFFFF"/>
        </w:rPr>
        <w:t>12</w:t>
      </w:r>
      <w:r w:rsidR="00F44759">
        <w:rPr>
          <w:color w:val="000000"/>
          <w:sz w:val="28"/>
          <w:szCs w:val="28"/>
          <w:shd w:val="clear" w:color="auto" w:fill="FFFFFF"/>
        </w:rPr>
        <w:t xml:space="preserve"> </w:t>
      </w:r>
      <w:r w:rsidR="00F44759" w:rsidRPr="00F44759">
        <w:rPr>
          <w:color w:val="000000"/>
          <w:sz w:val="28"/>
          <w:szCs w:val="28"/>
          <w:shd w:val="clear" w:color="auto" w:fill="FFFFFF"/>
        </w:rPr>
        <w:t>%. Более $1201 получают 12</w:t>
      </w:r>
      <w:r w:rsidR="00F44759">
        <w:rPr>
          <w:color w:val="000000"/>
          <w:sz w:val="28"/>
          <w:szCs w:val="28"/>
          <w:shd w:val="clear" w:color="auto" w:fill="FFFFFF"/>
        </w:rPr>
        <w:t xml:space="preserve"> </w:t>
      </w:r>
      <w:r w:rsidR="00F44759" w:rsidRPr="00F44759">
        <w:rPr>
          <w:color w:val="000000"/>
          <w:sz w:val="28"/>
          <w:szCs w:val="28"/>
          <w:shd w:val="clear" w:color="auto" w:fill="FFFFFF"/>
        </w:rPr>
        <w:t xml:space="preserve">%, $1501-1800 </w:t>
      </w:r>
      <w:r w:rsidR="00F44759">
        <w:rPr>
          <w:color w:val="000000"/>
          <w:sz w:val="28"/>
          <w:szCs w:val="28"/>
          <w:shd w:val="clear" w:color="auto" w:fill="FFFFFF"/>
        </w:rPr>
        <w:t>–</w:t>
      </w:r>
      <w:r w:rsidR="00F44759" w:rsidRPr="00F44759">
        <w:rPr>
          <w:color w:val="000000"/>
          <w:sz w:val="28"/>
          <w:szCs w:val="28"/>
          <w:shd w:val="clear" w:color="auto" w:fill="FFFFFF"/>
        </w:rPr>
        <w:t xml:space="preserve"> 5</w:t>
      </w:r>
      <w:r w:rsidR="00F44759">
        <w:rPr>
          <w:color w:val="000000"/>
          <w:sz w:val="28"/>
          <w:szCs w:val="28"/>
          <w:shd w:val="clear" w:color="auto" w:fill="FFFFFF"/>
        </w:rPr>
        <w:t xml:space="preserve"> </w:t>
      </w:r>
      <w:r w:rsidR="00F44759" w:rsidRPr="00F44759">
        <w:rPr>
          <w:color w:val="000000"/>
          <w:sz w:val="28"/>
          <w:szCs w:val="28"/>
          <w:shd w:val="clear" w:color="auto" w:fill="FFFFFF"/>
        </w:rPr>
        <w:t xml:space="preserve">%, $1801-2200 </w:t>
      </w:r>
      <w:r w:rsidR="00F44759">
        <w:rPr>
          <w:color w:val="000000"/>
          <w:sz w:val="28"/>
          <w:szCs w:val="28"/>
          <w:shd w:val="clear" w:color="auto" w:fill="FFFFFF"/>
        </w:rPr>
        <w:t xml:space="preserve">– </w:t>
      </w:r>
      <w:r w:rsidR="00F44759" w:rsidRPr="00F44759">
        <w:rPr>
          <w:color w:val="000000"/>
          <w:sz w:val="28"/>
          <w:szCs w:val="28"/>
          <w:shd w:val="clear" w:color="auto" w:fill="FFFFFF"/>
        </w:rPr>
        <w:t>4</w:t>
      </w:r>
      <w:r w:rsidR="008E530E">
        <w:rPr>
          <w:color w:val="000000"/>
          <w:sz w:val="28"/>
          <w:szCs w:val="28"/>
          <w:shd w:val="clear" w:color="auto" w:fill="FFFFFF"/>
        </w:rPr>
        <w:t xml:space="preserve"> </w:t>
      </w:r>
      <w:r w:rsidR="00F44759" w:rsidRPr="00F44759">
        <w:rPr>
          <w:color w:val="000000"/>
          <w:sz w:val="28"/>
          <w:szCs w:val="28"/>
          <w:shd w:val="clear" w:color="auto" w:fill="FFFFFF"/>
        </w:rPr>
        <w:t xml:space="preserve">% и более $2200 </w:t>
      </w:r>
      <w:r w:rsidR="008E530E">
        <w:rPr>
          <w:color w:val="000000"/>
          <w:sz w:val="28"/>
          <w:szCs w:val="28"/>
          <w:shd w:val="clear" w:color="auto" w:fill="FFFFFF"/>
        </w:rPr>
        <w:t>–</w:t>
      </w:r>
      <w:r w:rsidR="00F44759" w:rsidRPr="00F44759">
        <w:rPr>
          <w:color w:val="000000"/>
          <w:sz w:val="28"/>
          <w:szCs w:val="28"/>
          <w:shd w:val="clear" w:color="auto" w:fill="FFFFFF"/>
        </w:rPr>
        <w:t xml:space="preserve"> 5</w:t>
      </w:r>
      <w:r w:rsidR="008E530E">
        <w:rPr>
          <w:color w:val="000000"/>
          <w:sz w:val="28"/>
          <w:szCs w:val="28"/>
          <w:shd w:val="clear" w:color="auto" w:fill="FFFFFF"/>
        </w:rPr>
        <w:t xml:space="preserve"> </w:t>
      </w:r>
      <w:r w:rsidR="00F44759" w:rsidRPr="00F44759">
        <w:rPr>
          <w:color w:val="000000"/>
          <w:sz w:val="28"/>
          <w:szCs w:val="28"/>
          <w:shd w:val="clear" w:color="auto" w:fill="FFFFFF"/>
        </w:rPr>
        <w:t xml:space="preserve">% участников </w:t>
      </w:r>
      <w:r w:rsidR="008E530E">
        <w:rPr>
          <w:color w:val="000000"/>
          <w:sz w:val="28"/>
          <w:szCs w:val="28"/>
          <w:shd w:val="clear" w:color="auto" w:fill="FFFFFF"/>
        </w:rPr>
        <w:t>(см. рис. 2)</w:t>
      </w:r>
      <w:r w:rsidR="00F44759" w:rsidRPr="00F44759">
        <w:rPr>
          <w:color w:val="000000"/>
          <w:sz w:val="28"/>
          <w:szCs w:val="28"/>
          <w:shd w:val="clear" w:color="auto" w:fill="FFFFFF"/>
        </w:rPr>
        <w:t>.</w:t>
      </w:r>
    </w:p>
    <w:p w:rsidR="00F44759" w:rsidRPr="00F44759" w:rsidRDefault="00F44759" w:rsidP="00F44759">
      <w:pPr>
        <w:shd w:val="clear" w:color="auto" w:fill="FFFFFF"/>
        <w:spacing w:line="217" w:lineRule="atLeast"/>
        <w:jc w:val="center"/>
        <w:rPr>
          <w:rFonts w:ascii="Verdana" w:eastAsia="Times New Roman" w:hAnsi="Verdana"/>
          <w:color w:val="333333"/>
          <w:sz w:val="18"/>
          <w:szCs w:val="18"/>
        </w:rPr>
      </w:pPr>
      <w:r>
        <w:rPr>
          <w:rFonts w:ascii="Verdana" w:eastAsia="Times New Roman" w:hAnsi="Verdana"/>
          <w:noProof/>
          <w:color w:val="333333"/>
          <w:sz w:val="18"/>
          <w:szCs w:val="18"/>
        </w:rPr>
        <w:drawing>
          <wp:inline distT="0" distB="0" distL="0" distR="0">
            <wp:extent cx="4457328" cy="3577795"/>
            <wp:effectExtent l="19050" t="0" r="372" b="0"/>
            <wp:docPr id="4" name="Рисунок 4" descr="http://www.dtf.ru/articles/image.php?id=17641&amp;publ_id=4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tf.ru/articles/image.php?id=17641&amp;publ_id=40099"/>
                    <pic:cNvPicPr>
                      <a:picLocks noChangeAspect="1" noChangeArrowheads="1"/>
                    </pic:cNvPicPr>
                  </pic:nvPicPr>
                  <pic:blipFill>
                    <a:blip r:embed="rId72" cstate="print"/>
                    <a:srcRect/>
                    <a:stretch>
                      <a:fillRect/>
                    </a:stretch>
                  </pic:blipFill>
                  <pic:spPr bwMode="auto">
                    <a:xfrm>
                      <a:off x="0" y="0"/>
                      <a:ext cx="4466263" cy="3584967"/>
                    </a:xfrm>
                    <a:prstGeom prst="rect">
                      <a:avLst/>
                    </a:prstGeom>
                    <a:noFill/>
                    <a:ln w="9525">
                      <a:noFill/>
                      <a:miter lim="800000"/>
                      <a:headEnd/>
                      <a:tailEnd/>
                    </a:ln>
                  </pic:spPr>
                </pic:pic>
              </a:graphicData>
            </a:graphic>
          </wp:inline>
        </w:drawing>
      </w:r>
    </w:p>
    <w:p w:rsidR="00FC21E4" w:rsidRDefault="00FC21E4" w:rsidP="008E530E">
      <w:pPr>
        <w:spacing w:line="360" w:lineRule="auto"/>
        <w:ind w:firstLine="709"/>
        <w:jc w:val="center"/>
        <w:rPr>
          <w:color w:val="000000"/>
          <w:sz w:val="26"/>
          <w:szCs w:val="26"/>
          <w:shd w:val="clear" w:color="auto" w:fill="FFFFFF"/>
        </w:rPr>
      </w:pPr>
    </w:p>
    <w:p w:rsidR="00F44759" w:rsidRPr="008E530E" w:rsidRDefault="008E530E" w:rsidP="008E530E">
      <w:pPr>
        <w:spacing w:line="360" w:lineRule="auto"/>
        <w:ind w:firstLine="709"/>
        <w:jc w:val="center"/>
        <w:rPr>
          <w:color w:val="000000"/>
          <w:sz w:val="26"/>
          <w:szCs w:val="26"/>
          <w:shd w:val="clear" w:color="auto" w:fill="FFFFFF"/>
        </w:rPr>
      </w:pPr>
      <w:r w:rsidRPr="008E530E">
        <w:rPr>
          <w:color w:val="000000"/>
          <w:sz w:val="26"/>
          <w:szCs w:val="26"/>
          <w:shd w:val="clear" w:color="auto" w:fill="FFFFFF"/>
        </w:rPr>
        <w:t>Рисунок 2. Уровень заработной платы</w:t>
      </w:r>
      <w:r w:rsidR="006E25AE">
        <w:rPr>
          <w:color w:val="000000"/>
          <w:sz w:val="26"/>
          <w:szCs w:val="26"/>
          <w:shd w:val="clear" w:color="auto" w:fill="FFFFFF"/>
        </w:rPr>
        <w:t xml:space="preserve"> представителей игровой индустрии в России</w:t>
      </w:r>
    </w:p>
    <w:p w:rsidR="008E530E" w:rsidRDefault="008E530E" w:rsidP="00023363">
      <w:pPr>
        <w:spacing w:line="360" w:lineRule="auto"/>
        <w:ind w:firstLine="709"/>
        <w:jc w:val="both"/>
        <w:rPr>
          <w:color w:val="000000"/>
          <w:sz w:val="28"/>
          <w:szCs w:val="28"/>
          <w:shd w:val="clear" w:color="auto" w:fill="FFFFFF"/>
        </w:rPr>
      </w:pPr>
    </w:p>
    <w:p w:rsidR="007F2B3F" w:rsidRDefault="008E530E" w:rsidP="00023363">
      <w:pPr>
        <w:spacing w:line="360" w:lineRule="auto"/>
        <w:ind w:firstLine="709"/>
        <w:jc w:val="both"/>
        <w:rPr>
          <w:color w:val="000000"/>
          <w:sz w:val="28"/>
          <w:szCs w:val="28"/>
          <w:shd w:val="clear" w:color="auto" w:fill="FFFFFF"/>
        </w:rPr>
      </w:pPr>
      <w:r w:rsidRPr="00F44759">
        <w:rPr>
          <w:color w:val="000000"/>
          <w:sz w:val="28"/>
          <w:szCs w:val="28"/>
          <w:shd w:val="clear" w:color="auto" w:fill="FFFFFF"/>
        </w:rPr>
        <w:t>Таким образом, от $900 и выше зарабатывают более 43</w:t>
      </w:r>
      <w:r>
        <w:rPr>
          <w:color w:val="000000"/>
          <w:sz w:val="28"/>
          <w:szCs w:val="28"/>
          <w:shd w:val="clear" w:color="auto" w:fill="FFFFFF"/>
        </w:rPr>
        <w:t xml:space="preserve"> </w:t>
      </w:r>
      <w:r w:rsidRPr="00F44759">
        <w:rPr>
          <w:color w:val="000000"/>
          <w:sz w:val="28"/>
          <w:szCs w:val="28"/>
          <w:shd w:val="clear" w:color="auto" w:fill="FFFFFF"/>
        </w:rPr>
        <w:t>% всей аудитории представителей игровой индустрии</w:t>
      </w:r>
      <w:r>
        <w:rPr>
          <w:color w:val="000000"/>
          <w:sz w:val="28"/>
          <w:szCs w:val="28"/>
          <w:shd w:val="clear" w:color="auto" w:fill="FFFFFF"/>
        </w:rPr>
        <w:t>.</w:t>
      </w:r>
    </w:p>
    <w:p w:rsidR="001B54CC" w:rsidRDefault="001B54CC" w:rsidP="001B54CC">
      <w:pPr>
        <w:spacing w:line="360" w:lineRule="auto"/>
        <w:ind w:firstLine="709"/>
        <w:contextualSpacing/>
        <w:jc w:val="both"/>
        <w:rPr>
          <w:color w:val="000000"/>
          <w:sz w:val="28"/>
          <w:szCs w:val="28"/>
          <w:shd w:val="clear" w:color="auto" w:fill="FFFFFF"/>
        </w:rPr>
      </w:pPr>
      <w:r w:rsidRPr="00506BE9">
        <w:rPr>
          <w:color w:val="000000"/>
          <w:sz w:val="28"/>
          <w:szCs w:val="28"/>
          <w:shd w:val="clear" w:color="auto" w:fill="FFFFFF"/>
        </w:rPr>
        <w:t>Разработка игры (геймдев), процесс ее производства</w:t>
      </w:r>
      <w:r>
        <w:rPr>
          <w:color w:val="000000"/>
          <w:sz w:val="28"/>
          <w:szCs w:val="28"/>
          <w:shd w:val="clear" w:color="auto" w:fill="FFFFFF"/>
        </w:rPr>
        <w:t xml:space="preserve"> – это  </w:t>
      </w:r>
      <w:r w:rsidRPr="003C5FF8">
        <w:rPr>
          <w:color w:val="000000"/>
          <w:sz w:val="28"/>
          <w:szCs w:val="28"/>
          <w:shd w:val="clear" w:color="auto" w:fill="FFFFFF"/>
        </w:rPr>
        <w:t>комплексный</w:t>
      </w:r>
      <w:r>
        <w:rPr>
          <w:color w:val="000000"/>
          <w:sz w:val="28"/>
          <w:szCs w:val="28"/>
          <w:shd w:val="clear" w:color="auto" w:fill="FFFFFF"/>
        </w:rPr>
        <w:t xml:space="preserve"> и</w:t>
      </w:r>
      <w:r w:rsidRPr="003C5FF8">
        <w:rPr>
          <w:color w:val="000000"/>
          <w:sz w:val="28"/>
          <w:szCs w:val="28"/>
          <w:shd w:val="clear" w:color="auto" w:fill="FFFFFF"/>
        </w:rPr>
        <w:t xml:space="preserve"> творческий</w:t>
      </w:r>
      <w:r>
        <w:rPr>
          <w:color w:val="000000"/>
          <w:sz w:val="28"/>
          <w:szCs w:val="28"/>
          <w:shd w:val="clear" w:color="auto" w:fill="FFFFFF"/>
        </w:rPr>
        <w:t xml:space="preserve"> труд</w:t>
      </w:r>
      <w:r w:rsidRPr="003C5FF8">
        <w:rPr>
          <w:color w:val="000000"/>
          <w:sz w:val="28"/>
          <w:szCs w:val="28"/>
          <w:shd w:val="clear" w:color="auto" w:fill="FFFFFF"/>
        </w:rPr>
        <w:t xml:space="preserve"> с очень высоким порогом вхождения, требующий специфических знаний, самодисциплины, значительного количества времени и сил</w:t>
      </w:r>
      <w:r>
        <w:rPr>
          <w:color w:val="000000"/>
          <w:sz w:val="28"/>
          <w:szCs w:val="28"/>
          <w:shd w:val="clear" w:color="auto" w:fill="FFFFFF"/>
        </w:rPr>
        <w:t xml:space="preserve">. Данный процесс включает три главные задачи: </w:t>
      </w:r>
      <w:r>
        <w:rPr>
          <w:color w:val="000000"/>
          <w:sz w:val="28"/>
          <w:szCs w:val="28"/>
          <w:shd w:val="clear" w:color="auto" w:fill="FFFFFF"/>
        </w:rPr>
        <w:lastRenderedPageBreak/>
        <w:t>д</w:t>
      </w:r>
      <w:r w:rsidRPr="0024386F">
        <w:rPr>
          <w:color w:val="000000"/>
          <w:sz w:val="28"/>
          <w:szCs w:val="28"/>
          <w:shd w:val="clear" w:color="auto" w:fill="FFFFFF"/>
        </w:rPr>
        <w:t>изайн</w:t>
      </w:r>
      <w:r>
        <w:rPr>
          <w:color w:val="000000"/>
          <w:sz w:val="28"/>
          <w:szCs w:val="28"/>
          <w:shd w:val="clear" w:color="auto" w:fill="FFFFFF"/>
        </w:rPr>
        <w:t>, п</w:t>
      </w:r>
      <w:r w:rsidRPr="0024386F">
        <w:rPr>
          <w:color w:val="000000"/>
          <w:sz w:val="28"/>
          <w:szCs w:val="28"/>
          <w:shd w:val="clear" w:color="auto" w:fill="FFFFFF"/>
        </w:rPr>
        <w:t>рограммирование</w:t>
      </w:r>
      <w:r>
        <w:rPr>
          <w:color w:val="000000"/>
          <w:sz w:val="28"/>
          <w:szCs w:val="28"/>
          <w:shd w:val="clear" w:color="auto" w:fill="FFFFFF"/>
        </w:rPr>
        <w:t xml:space="preserve"> и графика. </w:t>
      </w:r>
      <w:r w:rsidRPr="0024386F">
        <w:rPr>
          <w:color w:val="000000"/>
          <w:sz w:val="28"/>
          <w:szCs w:val="28"/>
          <w:shd w:val="clear" w:color="auto" w:fill="FFFFFF"/>
        </w:rPr>
        <w:t xml:space="preserve">Поэтому для разработки </w:t>
      </w:r>
      <w:r>
        <w:rPr>
          <w:color w:val="000000"/>
          <w:sz w:val="28"/>
          <w:szCs w:val="28"/>
          <w:shd w:val="clear" w:color="auto" w:fill="FFFFFF"/>
        </w:rPr>
        <w:t>простой игры, например, казуальной, необходимо порой не более 5 человек.</w:t>
      </w:r>
    </w:p>
    <w:p w:rsidR="000650FB" w:rsidRDefault="004A4D7F" w:rsidP="004A4D7F">
      <w:pPr>
        <w:spacing w:line="360" w:lineRule="auto"/>
        <w:ind w:firstLine="709"/>
        <w:jc w:val="both"/>
        <w:rPr>
          <w:color w:val="000000"/>
          <w:sz w:val="28"/>
          <w:szCs w:val="28"/>
          <w:shd w:val="clear" w:color="auto" w:fill="FFFFFF"/>
        </w:rPr>
      </w:pPr>
      <w:r>
        <w:rPr>
          <w:color w:val="000000"/>
          <w:sz w:val="28"/>
          <w:szCs w:val="28"/>
          <w:shd w:val="clear" w:color="auto" w:fill="FFFFFF"/>
        </w:rPr>
        <w:t>Согласно</w:t>
      </w:r>
      <w:r w:rsidR="006F6F23">
        <w:rPr>
          <w:color w:val="000000"/>
          <w:sz w:val="28"/>
          <w:szCs w:val="28"/>
          <w:shd w:val="clear" w:color="auto" w:fill="FFFFFF"/>
        </w:rPr>
        <w:t xml:space="preserve"> анализу рынка производства компьютерных игр,</w:t>
      </w:r>
      <w:r>
        <w:rPr>
          <w:color w:val="000000"/>
          <w:sz w:val="28"/>
          <w:szCs w:val="28"/>
          <w:shd w:val="clear" w:color="auto" w:fill="FFFFFF"/>
        </w:rPr>
        <w:t xml:space="preserve"> </w:t>
      </w:r>
      <w:r w:rsidR="006F6F23">
        <w:rPr>
          <w:color w:val="000000"/>
          <w:sz w:val="28"/>
          <w:szCs w:val="28"/>
          <w:shd w:val="clear" w:color="auto" w:fill="FFFFFF"/>
        </w:rPr>
        <w:t xml:space="preserve">были выявлены предприятия малого бизнеса и их разработки, которые имели </w:t>
      </w:r>
      <w:r w:rsidRPr="004A4D7F">
        <w:rPr>
          <w:color w:val="000000"/>
          <w:sz w:val="28"/>
          <w:szCs w:val="28"/>
          <w:shd w:val="clear" w:color="auto" w:fill="FFFFFF"/>
        </w:rPr>
        <w:t xml:space="preserve"> </w:t>
      </w:r>
      <w:r w:rsidR="006F6F23">
        <w:rPr>
          <w:color w:val="000000"/>
          <w:sz w:val="28"/>
          <w:szCs w:val="28"/>
          <w:shd w:val="clear" w:color="auto" w:fill="FFFFFF"/>
        </w:rPr>
        <w:t xml:space="preserve">большой коммерческий </w:t>
      </w:r>
      <w:r w:rsidRPr="004A4D7F">
        <w:rPr>
          <w:color w:val="000000"/>
          <w:sz w:val="28"/>
          <w:szCs w:val="28"/>
          <w:shd w:val="clear" w:color="auto" w:fill="FFFFFF"/>
        </w:rPr>
        <w:t>успех</w:t>
      </w:r>
      <w:r w:rsidR="000650FB">
        <w:rPr>
          <w:color w:val="000000"/>
          <w:sz w:val="28"/>
          <w:szCs w:val="28"/>
          <w:shd w:val="clear" w:color="auto" w:fill="FFFFFF"/>
        </w:rPr>
        <w:t xml:space="preserve"> (см. рис. </w:t>
      </w:r>
      <w:r w:rsidR="00FC21E4">
        <w:rPr>
          <w:color w:val="000000"/>
          <w:sz w:val="28"/>
          <w:szCs w:val="28"/>
          <w:shd w:val="clear" w:color="auto" w:fill="FFFFFF"/>
        </w:rPr>
        <w:t>3</w:t>
      </w:r>
      <w:r w:rsidR="000650FB">
        <w:rPr>
          <w:color w:val="000000"/>
          <w:sz w:val="28"/>
          <w:szCs w:val="28"/>
          <w:shd w:val="clear" w:color="auto" w:fill="FFFFFF"/>
        </w:rPr>
        <w:t>)</w:t>
      </w:r>
      <w:r w:rsidR="006F6F23">
        <w:rPr>
          <w:color w:val="000000"/>
          <w:sz w:val="28"/>
          <w:szCs w:val="28"/>
          <w:shd w:val="clear" w:color="auto" w:fill="FFFFFF"/>
        </w:rPr>
        <w:t>.</w:t>
      </w:r>
    </w:p>
    <w:p w:rsidR="00FC21E4" w:rsidRDefault="00FC21E4" w:rsidP="004A4D7F">
      <w:pPr>
        <w:spacing w:line="360" w:lineRule="auto"/>
        <w:ind w:firstLine="709"/>
        <w:jc w:val="both"/>
        <w:rPr>
          <w:color w:val="000000"/>
          <w:sz w:val="28"/>
          <w:szCs w:val="28"/>
          <w:shd w:val="clear" w:color="auto" w:fill="FFFFFF"/>
        </w:rPr>
      </w:pPr>
    </w:p>
    <w:tbl>
      <w:tblPr>
        <w:tblStyle w:val="af5"/>
        <w:tblW w:w="0" w:type="auto"/>
        <w:tblLook w:val="04A0"/>
      </w:tblPr>
      <w:tblGrid>
        <w:gridCol w:w="959"/>
        <w:gridCol w:w="1843"/>
        <w:gridCol w:w="1983"/>
        <w:gridCol w:w="1595"/>
        <w:gridCol w:w="1595"/>
        <w:gridCol w:w="1595"/>
      </w:tblGrid>
      <w:tr w:rsidR="000650FB" w:rsidRPr="000650FB" w:rsidTr="00BB29D6">
        <w:tc>
          <w:tcPr>
            <w:tcW w:w="959" w:type="dxa"/>
            <w:vAlign w:val="center"/>
          </w:tcPr>
          <w:p w:rsidR="000650FB" w:rsidRPr="00F24131" w:rsidRDefault="000650FB" w:rsidP="00F24131">
            <w:pPr>
              <w:spacing w:line="360" w:lineRule="auto"/>
              <w:jc w:val="center"/>
              <w:rPr>
                <w:color w:val="000000"/>
                <w:shd w:val="clear" w:color="auto" w:fill="FFFFFF"/>
              </w:rPr>
            </w:pPr>
            <w:r w:rsidRPr="00F24131">
              <w:t>№</w:t>
            </w:r>
          </w:p>
        </w:tc>
        <w:tc>
          <w:tcPr>
            <w:tcW w:w="1843" w:type="dxa"/>
            <w:vAlign w:val="center"/>
          </w:tcPr>
          <w:p w:rsidR="000650FB" w:rsidRPr="000650FB" w:rsidRDefault="000650FB" w:rsidP="000650FB">
            <w:pPr>
              <w:spacing w:line="360" w:lineRule="auto"/>
              <w:jc w:val="center"/>
              <w:rPr>
                <w:color w:val="000000"/>
                <w:shd w:val="clear" w:color="auto" w:fill="FFFFFF"/>
              </w:rPr>
            </w:pPr>
            <w:r>
              <w:rPr>
                <w:color w:val="000000"/>
                <w:shd w:val="clear" w:color="auto" w:fill="FFFFFF"/>
              </w:rPr>
              <w:t>Н</w:t>
            </w:r>
            <w:r w:rsidRPr="000650FB">
              <w:rPr>
                <w:color w:val="000000"/>
                <w:shd w:val="clear" w:color="auto" w:fill="FFFFFF"/>
              </w:rPr>
              <w:t>азвание</w:t>
            </w:r>
          </w:p>
        </w:tc>
        <w:tc>
          <w:tcPr>
            <w:tcW w:w="1983" w:type="dxa"/>
            <w:vAlign w:val="center"/>
          </w:tcPr>
          <w:p w:rsidR="000650FB" w:rsidRPr="000650FB" w:rsidRDefault="000650FB" w:rsidP="000650FB">
            <w:pPr>
              <w:spacing w:line="360" w:lineRule="auto"/>
              <w:jc w:val="center"/>
              <w:rPr>
                <w:color w:val="000000"/>
                <w:shd w:val="clear" w:color="auto" w:fill="FFFFFF"/>
              </w:rPr>
            </w:pPr>
            <w:r w:rsidRPr="000650FB">
              <w:t>Описание</w:t>
            </w:r>
          </w:p>
        </w:tc>
        <w:tc>
          <w:tcPr>
            <w:tcW w:w="1595" w:type="dxa"/>
            <w:vAlign w:val="center"/>
          </w:tcPr>
          <w:p w:rsidR="000650FB" w:rsidRPr="00BB29D6" w:rsidRDefault="000650FB" w:rsidP="00BB29D6">
            <w:pPr>
              <w:jc w:val="center"/>
              <w:rPr>
                <w:lang w:val="en-US"/>
              </w:rPr>
            </w:pPr>
            <w:r w:rsidRPr="00BB29D6">
              <w:rPr>
                <w:lang w:val="en-US"/>
              </w:rPr>
              <w:t>Кадры</w:t>
            </w:r>
          </w:p>
          <w:p w:rsidR="000650FB" w:rsidRPr="00BB29D6" w:rsidRDefault="000650FB" w:rsidP="00BB29D6">
            <w:pPr>
              <w:jc w:val="center"/>
              <w:rPr>
                <w:lang w:val="en-US"/>
              </w:rPr>
            </w:pPr>
            <w:r w:rsidRPr="00BB29D6">
              <w:rPr>
                <w:lang w:val="en-US"/>
              </w:rPr>
              <w:t>чел.</w:t>
            </w:r>
          </w:p>
        </w:tc>
        <w:tc>
          <w:tcPr>
            <w:tcW w:w="1595" w:type="dxa"/>
            <w:vAlign w:val="center"/>
          </w:tcPr>
          <w:p w:rsidR="000650FB" w:rsidRPr="00BB29D6" w:rsidRDefault="000650FB" w:rsidP="00BB29D6">
            <w:pPr>
              <w:jc w:val="center"/>
              <w:rPr>
                <w:lang w:val="en-US"/>
              </w:rPr>
            </w:pPr>
            <w:r w:rsidRPr="00BB29D6">
              <w:rPr>
                <w:lang w:val="en-US"/>
              </w:rPr>
              <w:t>Тираж</w:t>
            </w:r>
          </w:p>
          <w:p w:rsidR="000650FB" w:rsidRPr="00BB29D6" w:rsidRDefault="000650FB" w:rsidP="00BB29D6">
            <w:pPr>
              <w:jc w:val="center"/>
              <w:rPr>
                <w:lang w:val="en-US"/>
              </w:rPr>
            </w:pPr>
            <w:r w:rsidRPr="00BB29D6">
              <w:rPr>
                <w:lang w:val="en-US"/>
              </w:rPr>
              <w:t>шт.</w:t>
            </w:r>
          </w:p>
        </w:tc>
        <w:tc>
          <w:tcPr>
            <w:tcW w:w="1595" w:type="dxa"/>
            <w:vAlign w:val="center"/>
          </w:tcPr>
          <w:p w:rsidR="000650FB" w:rsidRPr="00BB29D6" w:rsidRDefault="000650FB" w:rsidP="00BB29D6">
            <w:pPr>
              <w:jc w:val="center"/>
              <w:rPr>
                <w:lang w:val="en-US"/>
              </w:rPr>
            </w:pPr>
            <w:r w:rsidRPr="00BB29D6">
              <w:rPr>
                <w:lang w:val="en-US"/>
              </w:rPr>
              <w:t>Прибыль</w:t>
            </w:r>
          </w:p>
          <w:p w:rsidR="000650FB" w:rsidRPr="00BB29D6" w:rsidRDefault="000650FB" w:rsidP="00BB29D6">
            <w:pPr>
              <w:jc w:val="center"/>
              <w:rPr>
                <w:lang w:val="en-US"/>
              </w:rPr>
            </w:pPr>
            <w:r w:rsidRPr="000650FB">
              <w:rPr>
                <w:lang w:val="en-US"/>
              </w:rPr>
              <w:t>$</w:t>
            </w:r>
          </w:p>
        </w:tc>
      </w:tr>
      <w:tr w:rsidR="000650FB" w:rsidRPr="002A09F2" w:rsidTr="00F24131">
        <w:tc>
          <w:tcPr>
            <w:tcW w:w="959" w:type="dxa"/>
            <w:vAlign w:val="center"/>
          </w:tcPr>
          <w:p w:rsidR="000650FB" w:rsidRPr="00F24131" w:rsidRDefault="000650FB" w:rsidP="00F24131">
            <w:pPr>
              <w:pStyle w:val="a4"/>
              <w:numPr>
                <w:ilvl w:val="0"/>
                <w:numId w:val="20"/>
              </w:numPr>
              <w:spacing w:line="360" w:lineRule="auto"/>
              <w:jc w:val="center"/>
              <w:rPr>
                <w:color w:val="000000"/>
                <w:shd w:val="clear" w:color="auto" w:fill="FFFFFF"/>
              </w:rPr>
            </w:pPr>
          </w:p>
        </w:tc>
        <w:tc>
          <w:tcPr>
            <w:tcW w:w="1843" w:type="dxa"/>
            <w:vAlign w:val="center"/>
          </w:tcPr>
          <w:p w:rsidR="000650FB" w:rsidRPr="002A09F2" w:rsidRDefault="000650FB" w:rsidP="00F24131">
            <w:pPr>
              <w:spacing w:line="360" w:lineRule="auto"/>
              <w:jc w:val="center"/>
              <w:rPr>
                <w:color w:val="000000"/>
                <w:shd w:val="clear" w:color="auto" w:fill="FFFFFF"/>
              </w:rPr>
            </w:pPr>
            <w:r w:rsidRPr="002A09F2">
              <w:rPr>
                <w:lang w:val="en-US"/>
              </w:rPr>
              <w:t>Minecraft</w:t>
            </w:r>
          </w:p>
        </w:tc>
        <w:tc>
          <w:tcPr>
            <w:tcW w:w="1983" w:type="dxa"/>
          </w:tcPr>
          <w:p w:rsidR="000650FB" w:rsidRPr="002A09F2" w:rsidRDefault="000650FB" w:rsidP="002A09F2">
            <w:pPr>
              <w:rPr>
                <w:color w:val="000000"/>
                <w:shd w:val="clear" w:color="auto" w:fill="FFFFFF"/>
              </w:rPr>
            </w:pPr>
            <w:r w:rsidRPr="002A09F2">
              <w:t xml:space="preserve">Инди, </w:t>
            </w:r>
            <w:r w:rsidRPr="002A09F2">
              <w:rPr>
                <w:lang w:val="en-US"/>
              </w:rPr>
              <w:t>sand</w:t>
            </w:r>
            <w:r w:rsidRPr="002A09F2">
              <w:t>-</w:t>
            </w:r>
            <w:r w:rsidRPr="002A09F2">
              <w:rPr>
                <w:lang w:val="en-US"/>
              </w:rPr>
              <w:t>box</w:t>
            </w:r>
            <w:r w:rsidRPr="002A09F2">
              <w:t>,</w:t>
            </w:r>
            <w:r w:rsidR="002A09F2">
              <w:t xml:space="preserve"> </w:t>
            </w:r>
            <w:r w:rsidRPr="002A09F2">
              <w:t>3</w:t>
            </w:r>
            <w:r w:rsidRPr="002A09F2">
              <w:rPr>
                <w:lang w:val="en-US"/>
              </w:rPr>
              <w:t>D</w:t>
            </w:r>
          </w:p>
        </w:tc>
        <w:tc>
          <w:tcPr>
            <w:tcW w:w="1595" w:type="dxa"/>
            <w:vAlign w:val="center"/>
          </w:tcPr>
          <w:p w:rsidR="000650FB" w:rsidRPr="002A09F2" w:rsidRDefault="002A09F2" w:rsidP="00FC21E4">
            <w:pPr>
              <w:jc w:val="center"/>
            </w:pPr>
            <w:r w:rsidRPr="002A09F2">
              <w:t>3 (2009)</w:t>
            </w:r>
          </w:p>
          <w:p w:rsidR="002A09F2" w:rsidRPr="00FC21E4" w:rsidRDefault="002A09F2" w:rsidP="00FC21E4">
            <w:pPr>
              <w:jc w:val="center"/>
            </w:pPr>
            <w:r w:rsidRPr="00FC21E4">
              <w:t>11 (2015)</w:t>
            </w:r>
          </w:p>
        </w:tc>
        <w:tc>
          <w:tcPr>
            <w:tcW w:w="1595" w:type="dxa"/>
            <w:vAlign w:val="center"/>
          </w:tcPr>
          <w:p w:rsidR="000650FB" w:rsidRPr="002A09F2" w:rsidRDefault="002A09F2" w:rsidP="00F24131">
            <w:pPr>
              <w:spacing w:line="360" w:lineRule="auto"/>
              <w:jc w:val="center"/>
              <w:rPr>
                <w:color w:val="000000"/>
                <w:shd w:val="clear" w:color="auto" w:fill="FFFFFF"/>
              </w:rPr>
            </w:pPr>
            <w:r w:rsidRPr="002A09F2">
              <w:t>60 000 000</w:t>
            </w:r>
          </w:p>
        </w:tc>
        <w:tc>
          <w:tcPr>
            <w:tcW w:w="1595" w:type="dxa"/>
            <w:vAlign w:val="center"/>
          </w:tcPr>
          <w:p w:rsidR="000650FB" w:rsidRPr="002A09F2" w:rsidRDefault="002A09F2" w:rsidP="00F24131">
            <w:pPr>
              <w:spacing w:line="360" w:lineRule="auto"/>
              <w:jc w:val="center"/>
              <w:rPr>
                <w:color w:val="000000"/>
                <w:shd w:val="clear" w:color="auto" w:fill="FFFFFF"/>
              </w:rPr>
            </w:pPr>
            <w:r w:rsidRPr="002A09F2">
              <w:t>100 000 000</w:t>
            </w:r>
          </w:p>
        </w:tc>
      </w:tr>
      <w:tr w:rsidR="000650FB" w:rsidRPr="002A09F2" w:rsidTr="00F24131">
        <w:tc>
          <w:tcPr>
            <w:tcW w:w="959" w:type="dxa"/>
            <w:vAlign w:val="center"/>
          </w:tcPr>
          <w:p w:rsidR="000650FB" w:rsidRPr="00F24131" w:rsidRDefault="000650FB" w:rsidP="00F24131">
            <w:pPr>
              <w:pStyle w:val="a4"/>
              <w:numPr>
                <w:ilvl w:val="0"/>
                <w:numId w:val="20"/>
              </w:numPr>
              <w:spacing w:line="360" w:lineRule="auto"/>
              <w:jc w:val="center"/>
              <w:rPr>
                <w:color w:val="000000"/>
                <w:shd w:val="clear" w:color="auto" w:fill="FFFFFF"/>
              </w:rPr>
            </w:pPr>
          </w:p>
        </w:tc>
        <w:tc>
          <w:tcPr>
            <w:tcW w:w="1843" w:type="dxa"/>
            <w:vAlign w:val="center"/>
          </w:tcPr>
          <w:p w:rsidR="000650FB" w:rsidRPr="002A09F2" w:rsidRDefault="002A09F2" w:rsidP="00F24131">
            <w:pPr>
              <w:spacing w:line="360" w:lineRule="auto"/>
              <w:jc w:val="center"/>
              <w:rPr>
                <w:color w:val="000000"/>
                <w:shd w:val="clear" w:color="auto" w:fill="FFFFFF"/>
              </w:rPr>
            </w:pPr>
            <w:r>
              <w:rPr>
                <w:lang w:val="en-US"/>
              </w:rPr>
              <w:t>Terraria</w:t>
            </w:r>
          </w:p>
        </w:tc>
        <w:tc>
          <w:tcPr>
            <w:tcW w:w="1983" w:type="dxa"/>
          </w:tcPr>
          <w:p w:rsidR="000650FB" w:rsidRPr="002A09F2" w:rsidRDefault="002A09F2" w:rsidP="002A09F2">
            <w:pPr>
              <w:rPr>
                <w:color w:val="000000"/>
                <w:shd w:val="clear" w:color="auto" w:fill="FFFFFF"/>
              </w:rPr>
            </w:pPr>
            <w:r>
              <w:t xml:space="preserve">Инди, </w:t>
            </w:r>
            <w:r>
              <w:rPr>
                <w:lang w:val="en-US"/>
              </w:rPr>
              <w:t>sand</w:t>
            </w:r>
            <w:r w:rsidRPr="001073EF">
              <w:t>-</w:t>
            </w:r>
            <w:r>
              <w:rPr>
                <w:lang w:val="en-US"/>
              </w:rPr>
              <w:t>box</w:t>
            </w:r>
            <w:r w:rsidRPr="001073EF">
              <w:t>,</w:t>
            </w:r>
            <w:r>
              <w:t xml:space="preserve"> </w:t>
            </w:r>
            <w:r w:rsidRPr="001073EF">
              <w:t>2</w:t>
            </w:r>
            <w:r>
              <w:rPr>
                <w:lang w:val="en-US"/>
              </w:rPr>
              <w:t>D</w:t>
            </w:r>
          </w:p>
        </w:tc>
        <w:tc>
          <w:tcPr>
            <w:tcW w:w="1595" w:type="dxa"/>
            <w:vAlign w:val="center"/>
          </w:tcPr>
          <w:p w:rsidR="000650FB" w:rsidRPr="00FC21E4" w:rsidRDefault="002A09F2" w:rsidP="00FC21E4">
            <w:pPr>
              <w:jc w:val="center"/>
            </w:pPr>
            <w:r w:rsidRPr="00FC21E4">
              <w:t>2 (2011)</w:t>
            </w:r>
          </w:p>
          <w:p w:rsidR="002A09F2" w:rsidRPr="00FC21E4" w:rsidRDefault="002A09F2" w:rsidP="00FC21E4">
            <w:pPr>
              <w:jc w:val="center"/>
            </w:pPr>
            <w:r w:rsidRPr="00FC21E4">
              <w:t>1 (2015)</w:t>
            </w:r>
          </w:p>
        </w:tc>
        <w:tc>
          <w:tcPr>
            <w:tcW w:w="1595" w:type="dxa"/>
            <w:vAlign w:val="center"/>
          </w:tcPr>
          <w:p w:rsidR="000650FB" w:rsidRPr="002A09F2" w:rsidRDefault="002A09F2" w:rsidP="00F24131">
            <w:pPr>
              <w:spacing w:line="360" w:lineRule="auto"/>
              <w:jc w:val="center"/>
              <w:rPr>
                <w:color w:val="000000"/>
                <w:shd w:val="clear" w:color="auto" w:fill="FFFFFF"/>
              </w:rPr>
            </w:pPr>
            <w:r>
              <w:t>2 300 000</w:t>
            </w:r>
          </w:p>
        </w:tc>
        <w:tc>
          <w:tcPr>
            <w:tcW w:w="1595" w:type="dxa"/>
            <w:vAlign w:val="center"/>
          </w:tcPr>
          <w:p w:rsidR="000650FB" w:rsidRPr="002A09F2" w:rsidRDefault="002A09F2" w:rsidP="00F24131">
            <w:pPr>
              <w:spacing w:line="360" w:lineRule="auto"/>
              <w:jc w:val="center"/>
              <w:rPr>
                <w:color w:val="000000"/>
                <w:shd w:val="clear" w:color="auto" w:fill="FFFFFF"/>
              </w:rPr>
            </w:pPr>
            <w:r>
              <w:rPr>
                <w:lang w:val="en-US"/>
              </w:rPr>
              <w:t>1</w:t>
            </w:r>
            <w:r>
              <w:t xml:space="preserve">0 </w:t>
            </w:r>
            <w:r>
              <w:rPr>
                <w:lang w:val="en-US"/>
              </w:rPr>
              <w:t>5</w:t>
            </w:r>
            <w:r>
              <w:t>00 000</w:t>
            </w:r>
          </w:p>
        </w:tc>
      </w:tr>
      <w:tr w:rsidR="000650FB" w:rsidRPr="002A09F2" w:rsidTr="00F24131">
        <w:tc>
          <w:tcPr>
            <w:tcW w:w="959" w:type="dxa"/>
            <w:vAlign w:val="center"/>
          </w:tcPr>
          <w:p w:rsidR="000650FB" w:rsidRPr="00F24131" w:rsidRDefault="000650FB" w:rsidP="00F24131">
            <w:pPr>
              <w:pStyle w:val="a4"/>
              <w:numPr>
                <w:ilvl w:val="0"/>
                <w:numId w:val="20"/>
              </w:numPr>
              <w:spacing w:line="360" w:lineRule="auto"/>
              <w:jc w:val="center"/>
              <w:rPr>
                <w:color w:val="000000"/>
                <w:shd w:val="clear" w:color="auto" w:fill="FFFFFF"/>
              </w:rPr>
            </w:pPr>
          </w:p>
        </w:tc>
        <w:tc>
          <w:tcPr>
            <w:tcW w:w="1843" w:type="dxa"/>
            <w:vAlign w:val="center"/>
          </w:tcPr>
          <w:p w:rsidR="000650FB" w:rsidRPr="002A09F2" w:rsidRDefault="00DF3BED" w:rsidP="00F24131">
            <w:pPr>
              <w:spacing w:line="360" w:lineRule="auto"/>
              <w:jc w:val="center"/>
              <w:rPr>
                <w:color w:val="000000"/>
                <w:shd w:val="clear" w:color="auto" w:fill="FFFFFF"/>
              </w:rPr>
            </w:pPr>
            <w:r>
              <w:rPr>
                <w:lang w:val="en-US"/>
              </w:rPr>
              <w:t>Starbound</w:t>
            </w:r>
          </w:p>
        </w:tc>
        <w:tc>
          <w:tcPr>
            <w:tcW w:w="1983" w:type="dxa"/>
          </w:tcPr>
          <w:p w:rsidR="000650FB" w:rsidRPr="002A09F2" w:rsidRDefault="00DF3BED" w:rsidP="00DF3BED">
            <w:pPr>
              <w:rPr>
                <w:color w:val="000000"/>
                <w:shd w:val="clear" w:color="auto" w:fill="FFFFFF"/>
              </w:rPr>
            </w:pPr>
            <w:r>
              <w:t xml:space="preserve">Инди, </w:t>
            </w:r>
            <w:r>
              <w:rPr>
                <w:lang w:val="en-US"/>
              </w:rPr>
              <w:t>sand</w:t>
            </w:r>
            <w:r w:rsidRPr="00D0108A">
              <w:t>-</w:t>
            </w:r>
            <w:r>
              <w:rPr>
                <w:lang w:val="en-US"/>
              </w:rPr>
              <w:t>box</w:t>
            </w:r>
            <w:r>
              <w:t xml:space="preserve">, </w:t>
            </w:r>
            <w:r w:rsidRPr="00D0108A">
              <w:t>2</w:t>
            </w:r>
            <w:r>
              <w:rPr>
                <w:lang w:val="en-US"/>
              </w:rPr>
              <w:t>D</w:t>
            </w:r>
          </w:p>
        </w:tc>
        <w:tc>
          <w:tcPr>
            <w:tcW w:w="1595" w:type="dxa"/>
            <w:vAlign w:val="center"/>
          </w:tcPr>
          <w:p w:rsidR="000650FB" w:rsidRPr="002A09F2" w:rsidRDefault="002F5AA0" w:rsidP="002F5AA0">
            <w:pPr>
              <w:spacing w:line="360" w:lineRule="auto"/>
              <w:jc w:val="center"/>
              <w:rPr>
                <w:color w:val="000000"/>
                <w:shd w:val="clear" w:color="auto" w:fill="FFFFFF"/>
              </w:rPr>
            </w:pPr>
            <w:r w:rsidRPr="002F5AA0">
              <w:rPr>
                <w:color w:val="000000"/>
                <w:shd w:val="clear" w:color="auto" w:fill="FFFFFF"/>
              </w:rPr>
              <w:t>неизвестно</w:t>
            </w:r>
            <w:r>
              <w:rPr>
                <w:color w:val="000000"/>
                <w:shd w:val="clear" w:color="auto" w:fill="FFFFFF"/>
              </w:rPr>
              <w:t xml:space="preserve"> </w:t>
            </w:r>
          </w:p>
        </w:tc>
        <w:tc>
          <w:tcPr>
            <w:tcW w:w="1595" w:type="dxa"/>
            <w:vAlign w:val="center"/>
          </w:tcPr>
          <w:p w:rsidR="000650FB" w:rsidRPr="002A09F2" w:rsidRDefault="00DF3BED" w:rsidP="00F24131">
            <w:pPr>
              <w:spacing w:line="360" w:lineRule="auto"/>
              <w:jc w:val="center"/>
              <w:rPr>
                <w:color w:val="000000"/>
                <w:shd w:val="clear" w:color="auto" w:fill="FFFFFF"/>
              </w:rPr>
            </w:pPr>
            <w:r>
              <w:t>1 000 000</w:t>
            </w:r>
          </w:p>
        </w:tc>
        <w:tc>
          <w:tcPr>
            <w:tcW w:w="1595" w:type="dxa"/>
            <w:vAlign w:val="center"/>
          </w:tcPr>
          <w:p w:rsidR="000650FB" w:rsidRPr="002A09F2" w:rsidRDefault="00DF3BED" w:rsidP="00F24131">
            <w:pPr>
              <w:spacing w:line="360" w:lineRule="auto"/>
              <w:jc w:val="center"/>
              <w:rPr>
                <w:color w:val="000000"/>
                <w:shd w:val="clear" w:color="auto" w:fill="FFFFFF"/>
              </w:rPr>
            </w:pPr>
            <w:r>
              <w:t>6 850 000</w:t>
            </w:r>
          </w:p>
        </w:tc>
      </w:tr>
      <w:tr w:rsidR="002F5AA0" w:rsidRPr="002A09F2" w:rsidTr="00F24131">
        <w:tc>
          <w:tcPr>
            <w:tcW w:w="959" w:type="dxa"/>
            <w:vAlign w:val="center"/>
          </w:tcPr>
          <w:p w:rsidR="002F5AA0" w:rsidRPr="00F24131" w:rsidRDefault="002F5AA0" w:rsidP="00F24131">
            <w:pPr>
              <w:pStyle w:val="a4"/>
              <w:numPr>
                <w:ilvl w:val="0"/>
                <w:numId w:val="20"/>
              </w:numPr>
              <w:spacing w:line="360" w:lineRule="auto"/>
              <w:jc w:val="center"/>
              <w:rPr>
                <w:color w:val="000000"/>
                <w:shd w:val="clear" w:color="auto" w:fill="FFFFFF"/>
              </w:rPr>
            </w:pPr>
          </w:p>
        </w:tc>
        <w:tc>
          <w:tcPr>
            <w:tcW w:w="1843" w:type="dxa"/>
            <w:vAlign w:val="center"/>
          </w:tcPr>
          <w:p w:rsidR="002F5AA0" w:rsidRPr="002A09F2" w:rsidRDefault="002F5AA0" w:rsidP="00F24131">
            <w:pPr>
              <w:spacing w:line="360" w:lineRule="auto"/>
              <w:jc w:val="center"/>
              <w:rPr>
                <w:color w:val="000000"/>
                <w:shd w:val="clear" w:color="auto" w:fill="FFFFFF"/>
              </w:rPr>
            </w:pPr>
            <w:r w:rsidRPr="00D0108A">
              <w:t xml:space="preserve">7 </w:t>
            </w:r>
            <w:r>
              <w:rPr>
                <w:lang w:val="en-US"/>
              </w:rPr>
              <w:t>days</w:t>
            </w:r>
            <w:r w:rsidRPr="00D0108A">
              <w:t xml:space="preserve"> </w:t>
            </w:r>
            <w:r>
              <w:rPr>
                <w:lang w:val="en-US"/>
              </w:rPr>
              <w:t>to</w:t>
            </w:r>
            <w:r w:rsidRPr="00D0108A">
              <w:t xml:space="preserve"> </w:t>
            </w:r>
            <w:r>
              <w:rPr>
                <w:lang w:val="en-US"/>
              </w:rPr>
              <w:t>die</w:t>
            </w:r>
          </w:p>
        </w:tc>
        <w:tc>
          <w:tcPr>
            <w:tcW w:w="1983" w:type="dxa"/>
          </w:tcPr>
          <w:p w:rsidR="002F5AA0" w:rsidRPr="00DF3BED" w:rsidRDefault="002F5AA0" w:rsidP="00DF3BED">
            <w:pPr>
              <w:rPr>
                <w:lang w:val="en-US"/>
              </w:rPr>
            </w:pPr>
            <w:r w:rsidRPr="00DF3BED">
              <w:rPr>
                <w:lang w:val="en-US"/>
              </w:rPr>
              <w:t xml:space="preserve">Инди, </w:t>
            </w:r>
            <w:r>
              <w:rPr>
                <w:lang w:val="en-US"/>
              </w:rPr>
              <w:t>sand</w:t>
            </w:r>
            <w:r w:rsidRPr="00DF3BED">
              <w:rPr>
                <w:lang w:val="en-US"/>
              </w:rPr>
              <w:t>-</w:t>
            </w:r>
            <w:r>
              <w:rPr>
                <w:lang w:val="en-US"/>
              </w:rPr>
              <w:t>box</w:t>
            </w:r>
            <w:r w:rsidRPr="00DF3BED">
              <w:rPr>
                <w:lang w:val="en-US"/>
              </w:rPr>
              <w:t>,</w:t>
            </w:r>
          </w:p>
          <w:p w:rsidR="002F5AA0" w:rsidRPr="00DF3BED" w:rsidRDefault="002F5AA0" w:rsidP="00DF3BED">
            <w:pPr>
              <w:spacing w:line="360" w:lineRule="auto"/>
              <w:jc w:val="both"/>
              <w:rPr>
                <w:lang w:val="en-US"/>
              </w:rPr>
            </w:pPr>
            <w:r w:rsidRPr="00DF3BED">
              <w:rPr>
                <w:lang w:val="en-US"/>
              </w:rPr>
              <w:t>3</w:t>
            </w:r>
            <w:r>
              <w:rPr>
                <w:lang w:val="en-US"/>
              </w:rPr>
              <w:t>D</w:t>
            </w:r>
            <w:r w:rsidRPr="00DF3BED">
              <w:rPr>
                <w:lang w:val="en-US"/>
              </w:rPr>
              <w:t xml:space="preserve">, </w:t>
            </w:r>
            <w:hyperlink r:id="rId73" w:tooltip="Survival horror" w:history="1">
              <w:r w:rsidRPr="00DF3BED">
                <w:rPr>
                  <w:lang w:val="en-US"/>
                </w:rPr>
                <w:t>survival</w:t>
              </w:r>
            </w:hyperlink>
          </w:p>
        </w:tc>
        <w:tc>
          <w:tcPr>
            <w:tcW w:w="1595" w:type="dxa"/>
            <w:vAlign w:val="center"/>
          </w:tcPr>
          <w:p w:rsidR="002F5AA0" w:rsidRPr="002A09F2" w:rsidRDefault="002F5AA0" w:rsidP="00363CAE">
            <w:pPr>
              <w:spacing w:line="360" w:lineRule="auto"/>
              <w:jc w:val="center"/>
              <w:rPr>
                <w:color w:val="000000"/>
                <w:shd w:val="clear" w:color="auto" w:fill="FFFFFF"/>
              </w:rPr>
            </w:pPr>
            <w:r w:rsidRPr="002F5AA0">
              <w:rPr>
                <w:color w:val="000000"/>
                <w:shd w:val="clear" w:color="auto" w:fill="FFFFFF"/>
              </w:rPr>
              <w:t>неизвестно</w:t>
            </w:r>
            <w:r>
              <w:rPr>
                <w:color w:val="000000"/>
                <w:shd w:val="clear" w:color="auto" w:fill="FFFFFF"/>
              </w:rPr>
              <w:t xml:space="preserve"> </w:t>
            </w:r>
          </w:p>
        </w:tc>
        <w:tc>
          <w:tcPr>
            <w:tcW w:w="1595" w:type="dxa"/>
            <w:vAlign w:val="center"/>
          </w:tcPr>
          <w:p w:rsidR="002F5AA0" w:rsidRPr="002A09F2" w:rsidRDefault="002F5AA0" w:rsidP="00F24131">
            <w:pPr>
              <w:spacing w:line="360" w:lineRule="auto"/>
              <w:jc w:val="center"/>
              <w:rPr>
                <w:color w:val="000000"/>
                <w:shd w:val="clear" w:color="auto" w:fill="FFFFFF"/>
              </w:rPr>
            </w:pPr>
            <w:r>
              <w:t>700 000</w:t>
            </w:r>
          </w:p>
        </w:tc>
        <w:tc>
          <w:tcPr>
            <w:tcW w:w="1595" w:type="dxa"/>
            <w:vAlign w:val="center"/>
          </w:tcPr>
          <w:p w:rsidR="002F5AA0" w:rsidRPr="002A09F2" w:rsidRDefault="002F5AA0" w:rsidP="00F24131">
            <w:pPr>
              <w:spacing w:line="360" w:lineRule="auto"/>
              <w:jc w:val="center"/>
              <w:rPr>
                <w:color w:val="000000"/>
                <w:shd w:val="clear" w:color="auto" w:fill="FFFFFF"/>
              </w:rPr>
            </w:pPr>
            <w:r>
              <w:rPr>
                <w:lang w:val="en-US"/>
              </w:rPr>
              <w:t>4 800 000</w:t>
            </w:r>
          </w:p>
        </w:tc>
      </w:tr>
      <w:tr w:rsidR="001B54CC" w:rsidRPr="002A09F2" w:rsidTr="00F24131">
        <w:tc>
          <w:tcPr>
            <w:tcW w:w="959" w:type="dxa"/>
            <w:vAlign w:val="center"/>
          </w:tcPr>
          <w:p w:rsidR="001B54CC" w:rsidRPr="00F24131" w:rsidRDefault="001B54CC" w:rsidP="00F24131">
            <w:pPr>
              <w:pStyle w:val="a4"/>
              <w:numPr>
                <w:ilvl w:val="0"/>
                <w:numId w:val="20"/>
              </w:numPr>
              <w:spacing w:line="360" w:lineRule="auto"/>
              <w:jc w:val="center"/>
              <w:rPr>
                <w:color w:val="000000"/>
                <w:shd w:val="clear" w:color="auto" w:fill="FFFFFF"/>
              </w:rPr>
            </w:pPr>
          </w:p>
        </w:tc>
        <w:tc>
          <w:tcPr>
            <w:tcW w:w="1843" w:type="dxa"/>
            <w:vAlign w:val="center"/>
          </w:tcPr>
          <w:p w:rsidR="001B54CC" w:rsidRPr="002A09F2" w:rsidRDefault="001B54CC" w:rsidP="00F24131">
            <w:pPr>
              <w:spacing w:line="360" w:lineRule="auto"/>
              <w:jc w:val="center"/>
              <w:rPr>
                <w:color w:val="000000"/>
                <w:shd w:val="clear" w:color="auto" w:fill="FFFFFF"/>
              </w:rPr>
            </w:pPr>
            <w:r>
              <w:rPr>
                <w:lang w:val="en-US"/>
              </w:rPr>
              <w:t>Robocraft</w:t>
            </w:r>
          </w:p>
        </w:tc>
        <w:tc>
          <w:tcPr>
            <w:tcW w:w="1983" w:type="dxa"/>
          </w:tcPr>
          <w:p w:rsidR="001B54CC" w:rsidRPr="002A09F2" w:rsidRDefault="001B54CC" w:rsidP="004A4D7F">
            <w:pPr>
              <w:spacing w:line="360" w:lineRule="auto"/>
              <w:jc w:val="both"/>
              <w:rPr>
                <w:color w:val="000000"/>
                <w:shd w:val="clear" w:color="auto" w:fill="FFFFFF"/>
              </w:rPr>
            </w:pPr>
            <w:r w:rsidRPr="0051333D">
              <w:t>Инди</w:t>
            </w:r>
            <w:r>
              <w:t xml:space="preserve"> </w:t>
            </w:r>
            <w:r>
              <w:rPr>
                <w:lang w:val="en-US"/>
              </w:rPr>
              <w:t>3D</w:t>
            </w:r>
          </w:p>
        </w:tc>
        <w:tc>
          <w:tcPr>
            <w:tcW w:w="1595" w:type="dxa"/>
            <w:vAlign w:val="center"/>
          </w:tcPr>
          <w:p w:rsidR="001B54CC" w:rsidRPr="002A09F2" w:rsidRDefault="001B54CC" w:rsidP="00363CAE">
            <w:pPr>
              <w:spacing w:line="360" w:lineRule="auto"/>
              <w:jc w:val="center"/>
              <w:rPr>
                <w:color w:val="000000"/>
                <w:shd w:val="clear" w:color="auto" w:fill="FFFFFF"/>
              </w:rPr>
            </w:pPr>
            <w:r w:rsidRPr="002F5AA0">
              <w:rPr>
                <w:color w:val="000000"/>
                <w:shd w:val="clear" w:color="auto" w:fill="FFFFFF"/>
              </w:rPr>
              <w:t>неизвестно</w:t>
            </w:r>
            <w:r>
              <w:rPr>
                <w:color w:val="000000"/>
                <w:shd w:val="clear" w:color="auto" w:fill="FFFFFF"/>
              </w:rPr>
              <w:t xml:space="preserve"> </w:t>
            </w:r>
          </w:p>
        </w:tc>
        <w:tc>
          <w:tcPr>
            <w:tcW w:w="1595" w:type="dxa"/>
            <w:vAlign w:val="center"/>
          </w:tcPr>
          <w:p w:rsidR="001B54CC" w:rsidRPr="002A09F2" w:rsidRDefault="001B54CC" w:rsidP="00F24131">
            <w:pPr>
              <w:spacing w:line="360" w:lineRule="auto"/>
              <w:jc w:val="center"/>
              <w:rPr>
                <w:color w:val="000000"/>
                <w:shd w:val="clear" w:color="auto" w:fill="FFFFFF"/>
              </w:rPr>
            </w:pPr>
            <w:r w:rsidRPr="008A42DC">
              <w:t>300</w:t>
            </w:r>
            <w:r>
              <w:rPr>
                <w:lang w:val="en-US"/>
              </w:rPr>
              <w:t> </w:t>
            </w:r>
            <w:r w:rsidRPr="008A42DC">
              <w:t>000</w:t>
            </w:r>
          </w:p>
        </w:tc>
        <w:tc>
          <w:tcPr>
            <w:tcW w:w="1595" w:type="dxa"/>
            <w:vAlign w:val="center"/>
          </w:tcPr>
          <w:p w:rsidR="001B54CC" w:rsidRPr="002A09F2" w:rsidRDefault="001B54CC" w:rsidP="00F24131">
            <w:pPr>
              <w:spacing w:line="360" w:lineRule="auto"/>
              <w:jc w:val="center"/>
              <w:rPr>
                <w:color w:val="000000"/>
                <w:shd w:val="clear" w:color="auto" w:fill="FFFFFF"/>
              </w:rPr>
            </w:pPr>
          </w:p>
        </w:tc>
      </w:tr>
      <w:tr w:rsidR="001B54CC" w:rsidRPr="00882050" w:rsidTr="00F24131">
        <w:tc>
          <w:tcPr>
            <w:tcW w:w="959" w:type="dxa"/>
            <w:vAlign w:val="center"/>
          </w:tcPr>
          <w:p w:rsidR="001B54CC" w:rsidRPr="00F24131" w:rsidRDefault="001B54CC" w:rsidP="00F24131">
            <w:pPr>
              <w:pStyle w:val="a4"/>
              <w:numPr>
                <w:ilvl w:val="0"/>
                <w:numId w:val="20"/>
              </w:numPr>
              <w:spacing w:line="360" w:lineRule="auto"/>
              <w:jc w:val="center"/>
              <w:rPr>
                <w:color w:val="000000"/>
                <w:shd w:val="clear" w:color="auto" w:fill="FFFFFF"/>
              </w:rPr>
            </w:pPr>
          </w:p>
        </w:tc>
        <w:tc>
          <w:tcPr>
            <w:tcW w:w="1843" w:type="dxa"/>
            <w:vAlign w:val="center"/>
          </w:tcPr>
          <w:p w:rsidR="001B54CC" w:rsidRDefault="001B54CC" w:rsidP="00F24131">
            <w:pPr>
              <w:spacing w:line="360" w:lineRule="auto"/>
              <w:jc w:val="center"/>
              <w:rPr>
                <w:color w:val="000000"/>
                <w:sz w:val="28"/>
                <w:szCs w:val="28"/>
                <w:shd w:val="clear" w:color="auto" w:fill="FFFFFF"/>
              </w:rPr>
            </w:pPr>
            <w:r>
              <w:rPr>
                <w:lang w:val="en-US"/>
              </w:rPr>
              <w:t>Don’t starve</w:t>
            </w:r>
          </w:p>
        </w:tc>
        <w:tc>
          <w:tcPr>
            <w:tcW w:w="1983" w:type="dxa"/>
          </w:tcPr>
          <w:p w:rsidR="001B54CC" w:rsidRPr="00FC21E4" w:rsidRDefault="001B54CC" w:rsidP="00FC21E4">
            <w:r w:rsidRPr="00FC21E4">
              <w:t xml:space="preserve">Инди, 2D, </w:t>
            </w:r>
            <w:hyperlink r:id="rId74" w:tooltip="Survival horror" w:history="1">
              <w:r w:rsidRPr="00FC21E4">
                <w:t>survival</w:t>
              </w:r>
            </w:hyperlink>
            <w:r w:rsidRPr="00FC21E4">
              <w:t xml:space="preserve">, </w:t>
            </w:r>
            <w:hyperlink r:id="rId75" w:tooltip="Action-adventure" w:history="1">
              <w:r w:rsidRPr="00FC21E4">
                <w:t>action-adventure</w:t>
              </w:r>
            </w:hyperlink>
            <w:r w:rsidRPr="00FC21E4">
              <w:t xml:space="preserve">, </w:t>
            </w:r>
            <w:hyperlink r:id="rId76" w:tooltip="Roguelike" w:history="1">
              <w:r w:rsidRPr="00FC21E4">
                <w:t>roguelike</w:t>
              </w:r>
            </w:hyperlink>
          </w:p>
        </w:tc>
        <w:tc>
          <w:tcPr>
            <w:tcW w:w="1595" w:type="dxa"/>
            <w:vAlign w:val="center"/>
          </w:tcPr>
          <w:p w:rsidR="001B54CC" w:rsidRPr="002A09F2" w:rsidRDefault="001B54CC" w:rsidP="00363CAE">
            <w:pPr>
              <w:spacing w:line="360" w:lineRule="auto"/>
              <w:jc w:val="center"/>
              <w:rPr>
                <w:color w:val="000000"/>
                <w:shd w:val="clear" w:color="auto" w:fill="FFFFFF"/>
              </w:rPr>
            </w:pPr>
            <w:r w:rsidRPr="002F5AA0">
              <w:rPr>
                <w:color w:val="000000"/>
                <w:shd w:val="clear" w:color="auto" w:fill="FFFFFF"/>
              </w:rPr>
              <w:t>неизвестно</w:t>
            </w:r>
            <w:r>
              <w:rPr>
                <w:color w:val="000000"/>
                <w:shd w:val="clear" w:color="auto" w:fill="FFFFFF"/>
              </w:rPr>
              <w:t xml:space="preserve"> </w:t>
            </w:r>
          </w:p>
        </w:tc>
        <w:tc>
          <w:tcPr>
            <w:tcW w:w="1595" w:type="dxa"/>
            <w:vAlign w:val="center"/>
          </w:tcPr>
          <w:p w:rsidR="001B54CC" w:rsidRPr="00882050" w:rsidRDefault="001B54CC" w:rsidP="00F24131">
            <w:pPr>
              <w:spacing w:line="360" w:lineRule="auto"/>
              <w:jc w:val="center"/>
              <w:rPr>
                <w:color w:val="000000"/>
                <w:sz w:val="28"/>
                <w:szCs w:val="28"/>
                <w:shd w:val="clear" w:color="auto" w:fill="FFFFFF"/>
                <w:lang w:val="en-US"/>
              </w:rPr>
            </w:pPr>
            <w:r>
              <w:t>1 100 000</w:t>
            </w:r>
          </w:p>
        </w:tc>
        <w:tc>
          <w:tcPr>
            <w:tcW w:w="1595" w:type="dxa"/>
            <w:vAlign w:val="center"/>
          </w:tcPr>
          <w:p w:rsidR="001B54CC" w:rsidRPr="00882050" w:rsidRDefault="001B54CC" w:rsidP="00F24131">
            <w:pPr>
              <w:spacing w:line="360" w:lineRule="auto"/>
              <w:jc w:val="center"/>
              <w:rPr>
                <w:color w:val="000000"/>
                <w:sz w:val="28"/>
                <w:szCs w:val="28"/>
                <w:shd w:val="clear" w:color="auto" w:fill="FFFFFF"/>
                <w:lang w:val="en-US"/>
              </w:rPr>
            </w:pPr>
            <w:r>
              <w:t>8 800 000</w:t>
            </w:r>
          </w:p>
        </w:tc>
      </w:tr>
      <w:tr w:rsidR="001B54CC" w:rsidRPr="00882050" w:rsidTr="00FC21E4">
        <w:tc>
          <w:tcPr>
            <w:tcW w:w="959" w:type="dxa"/>
            <w:vAlign w:val="center"/>
          </w:tcPr>
          <w:p w:rsidR="001B54CC" w:rsidRPr="00F24131" w:rsidRDefault="001B54CC" w:rsidP="00F24131">
            <w:pPr>
              <w:pStyle w:val="a4"/>
              <w:numPr>
                <w:ilvl w:val="0"/>
                <w:numId w:val="20"/>
              </w:numPr>
              <w:spacing w:line="360" w:lineRule="auto"/>
              <w:jc w:val="center"/>
              <w:rPr>
                <w:color w:val="000000"/>
                <w:shd w:val="clear" w:color="auto" w:fill="FFFFFF"/>
                <w:lang w:val="en-US"/>
              </w:rPr>
            </w:pPr>
          </w:p>
        </w:tc>
        <w:tc>
          <w:tcPr>
            <w:tcW w:w="1843" w:type="dxa"/>
            <w:vAlign w:val="center"/>
          </w:tcPr>
          <w:p w:rsidR="001B54CC" w:rsidRPr="00882050" w:rsidRDefault="001B54CC" w:rsidP="00F24131">
            <w:pPr>
              <w:spacing w:line="360" w:lineRule="auto"/>
              <w:jc w:val="center"/>
              <w:rPr>
                <w:color w:val="000000"/>
                <w:sz w:val="28"/>
                <w:szCs w:val="28"/>
                <w:shd w:val="clear" w:color="auto" w:fill="FFFFFF"/>
                <w:lang w:val="en-US"/>
              </w:rPr>
            </w:pPr>
            <w:r>
              <w:rPr>
                <w:lang w:val="en-US"/>
              </w:rPr>
              <w:t>Factorio</w:t>
            </w:r>
          </w:p>
        </w:tc>
        <w:tc>
          <w:tcPr>
            <w:tcW w:w="1983" w:type="dxa"/>
          </w:tcPr>
          <w:p w:rsidR="001B54CC" w:rsidRPr="00FC21E4" w:rsidRDefault="001B54CC" w:rsidP="00FC21E4">
            <w:r>
              <w:t>Инди, 2</w:t>
            </w:r>
            <w:r w:rsidRPr="00FC21E4">
              <w:t>D</w:t>
            </w:r>
            <w:r>
              <w:t xml:space="preserve">, </w:t>
            </w:r>
            <w:r w:rsidRPr="001B23D6">
              <w:t>survival</w:t>
            </w:r>
            <w:r>
              <w:t xml:space="preserve">, </w:t>
            </w:r>
            <w:r w:rsidRPr="001B23D6">
              <w:t>strategy</w:t>
            </w:r>
          </w:p>
        </w:tc>
        <w:tc>
          <w:tcPr>
            <w:tcW w:w="1595" w:type="dxa"/>
            <w:vAlign w:val="center"/>
          </w:tcPr>
          <w:p w:rsidR="001B54CC" w:rsidRDefault="001B54CC" w:rsidP="00FC21E4">
            <w:pPr>
              <w:jc w:val="center"/>
            </w:pPr>
            <w:r>
              <w:t>1 (2012)</w:t>
            </w:r>
          </w:p>
          <w:p w:rsidR="001B54CC" w:rsidRPr="00FC21E4" w:rsidRDefault="001B54CC" w:rsidP="00FC21E4">
            <w:pPr>
              <w:jc w:val="center"/>
            </w:pPr>
            <w:r>
              <w:t>6 (2015)</w:t>
            </w:r>
          </w:p>
        </w:tc>
        <w:tc>
          <w:tcPr>
            <w:tcW w:w="1595" w:type="dxa"/>
            <w:vAlign w:val="center"/>
          </w:tcPr>
          <w:p w:rsidR="001B54CC" w:rsidRPr="00882050" w:rsidRDefault="001B54CC" w:rsidP="00F24131">
            <w:pPr>
              <w:spacing w:line="360" w:lineRule="auto"/>
              <w:jc w:val="center"/>
              <w:rPr>
                <w:color w:val="000000"/>
                <w:sz w:val="28"/>
                <w:szCs w:val="28"/>
                <w:shd w:val="clear" w:color="auto" w:fill="FFFFFF"/>
                <w:lang w:val="en-US"/>
              </w:rPr>
            </w:pPr>
          </w:p>
        </w:tc>
        <w:tc>
          <w:tcPr>
            <w:tcW w:w="1595" w:type="dxa"/>
            <w:vAlign w:val="center"/>
          </w:tcPr>
          <w:p w:rsidR="001B54CC" w:rsidRPr="00882050" w:rsidRDefault="001B54CC" w:rsidP="000437CB">
            <w:pPr>
              <w:spacing w:line="360" w:lineRule="auto"/>
              <w:jc w:val="center"/>
              <w:rPr>
                <w:color w:val="000000"/>
                <w:sz w:val="28"/>
                <w:szCs w:val="28"/>
                <w:shd w:val="clear" w:color="auto" w:fill="FFFFFF"/>
                <w:lang w:val="en-US"/>
              </w:rPr>
            </w:pPr>
            <w:r>
              <w:rPr>
                <w:rStyle w:val="notranslate"/>
              </w:rPr>
              <w:t>23 700</w:t>
            </w:r>
          </w:p>
        </w:tc>
      </w:tr>
      <w:tr w:rsidR="001B54CC" w:rsidRPr="00882050" w:rsidTr="00FC21E4">
        <w:trPr>
          <w:trHeight w:val="894"/>
        </w:trPr>
        <w:tc>
          <w:tcPr>
            <w:tcW w:w="959" w:type="dxa"/>
            <w:vAlign w:val="center"/>
          </w:tcPr>
          <w:p w:rsidR="001B54CC" w:rsidRPr="00F24131" w:rsidRDefault="001B54CC" w:rsidP="00F24131">
            <w:pPr>
              <w:pStyle w:val="a4"/>
              <w:numPr>
                <w:ilvl w:val="0"/>
                <w:numId w:val="20"/>
              </w:numPr>
              <w:spacing w:line="360" w:lineRule="auto"/>
              <w:jc w:val="center"/>
              <w:rPr>
                <w:color w:val="000000"/>
                <w:shd w:val="clear" w:color="auto" w:fill="FFFFFF"/>
                <w:lang w:val="en-US"/>
              </w:rPr>
            </w:pPr>
          </w:p>
        </w:tc>
        <w:tc>
          <w:tcPr>
            <w:tcW w:w="1843" w:type="dxa"/>
            <w:vAlign w:val="center"/>
          </w:tcPr>
          <w:p w:rsidR="001B54CC" w:rsidRPr="00BB29D6" w:rsidRDefault="001B54CC" w:rsidP="00BB29D6">
            <w:pPr>
              <w:jc w:val="center"/>
              <w:rPr>
                <w:lang w:val="en-US"/>
              </w:rPr>
            </w:pPr>
            <w:r>
              <w:rPr>
                <w:lang w:val="en-US"/>
              </w:rPr>
              <w:t>FTL</w:t>
            </w:r>
            <w:r w:rsidRPr="0015205D">
              <w:rPr>
                <w:lang w:val="en-US"/>
              </w:rPr>
              <w:t xml:space="preserve">: </w:t>
            </w:r>
            <w:r>
              <w:rPr>
                <w:lang w:val="en-US"/>
              </w:rPr>
              <w:t>Faster Than Light</w:t>
            </w:r>
          </w:p>
        </w:tc>
        <w:tc>
          <w:tcPr>
            <w:tcW w:w="1983" w:type="dxa"/>
          </w:tcPr>
          <w:p w:rsidR="001B54CC" w:rsidRPr="00882050" w:rsidRDefault="001B54CC" w:rsidP="00BB29D6">
            <w:pPr>
              <w:rPr>
                <w:color w:val="000000"/>
                <w:sz w:val="28"/>
                <w:szCs w:val="28"/>
                <w:shd w:val="clear" w:color="auto" w:fill="FFFFFF"/>
                <w:lang w:val="en-US"/>
              </w:rPr>
            </w:pPr>
            <w:r>
              <w:t>Инди, 2</w:t>
            </w:r>
            <w:r>
              <w:rPr>
                <w:lang w:val="en-US"/>
              </w:rPr>
              <w:t>D</w:t>
            </w:r>
            <w:r>
              <w:t xml:space="preserve">, тратегия, </w:t>
            </w:r>
            <w:hyperlink r:id="rId77" w:tooltip="Roguelike" w:history="1">
              <w:r w:rsidRPr="0072401E">
                <w:rPr>
                  <w:rStyle w:val="a3"/>
                  <w:lang w:val="en-US"/>
                </w:rPr>
                <w:t>roguelike</w:t>
              </w:r>
            </w:hyperlink>
          </w:p>
        </w:tc>
        <w:tc>
          <w:tcPr>
            <w:tcW w:w="1595" w:type="dxa"/>
            <w:vAlign w:val="center"/>
          </w:tcPr>
          <w:p w:rsidR="001B54CC" w:rsidRPr="00882050" w:rsidRDefault="001B54CC" w:rsidP="00FC21E4">
            <w:pPr>
              <w:jc w:val="center"/>
              <w:rPr>
                <w:color w:val="000000"/>
                <w:sz w:val="28"/>
                <w:szCs w:val="28"/>
                <w:shd w:val="clear" w:color="auto" w:fill="FFFFFF"/>
                <w:lang w:val="en-US"/>
              </w:rPr>
            </w:pPr>
            <w:r>
              <w:t>2 (2011)</w:t>
            </w:r>
          </w:p>
        </w:tc>
        <w:tc>
          <w:tcPr>
            <w:tcW w:w="1595" w:type="dxa"/>
            <w:vAlign w:val="center"/>
          </w:tcPr>
          <w:p w:rsidR="001B54CC" w:rsidRPr="00882050" w:rsidRDefault="001B54CC" w:rsidP="00F24131">
            <w:pPr>
              <w:spacing w:line="360" w:lineRule="auto"/>
              <w:jc w:val="center"/>
              <w:rPr>
                <w:color w:val="000000"/>
                <w:sz w:val="28"/>
                <w:szCs w:val="28"/>
                <w:shd w:val="clear" w:color="auto" w:fill="FFFFFF"/>
                <w:lang w:val="en-US"/>
              </w:rPr>
            </w:pPr>
          </w:p>
        </w:tc>
        <w:tc>
          <w:tcPr>
            <w:tcW w:w="1595" w:type="dxa"/>
            <w:vAlign w:val="center"/>
          </w:tcPr>
          <w:p w:rsidR="001B54CC" w:rsidRPr="00882050" w:rsidRDefault="001B54CC" w:rsidP="000437CB">
            <w:pPr>
              <w:spacing w:line="360" w:lineRule="auto"/>
              <w:jc w:val="center"/>
              <w:rPr>
                <w:color w:val="000000"/>
                <w:sz w:val="28"/>
                <w:szCs w:val="28"/>
                <w:shd w:val="clear" w:color="auto" w:fill="FFFFFF"/>
                <w:lang w:val="en-US"/>
              </w:rPr>
            </w:pPr>
            <w:r>
              <w:t>200 000</w:t>
            </w:r>
          </w:p>
        </w:tc>
      </w:tr>
    </w:tbl>
    <w:p w:rsidR="00882050" w:rsidRDefault="00882050" w:rsidP="004A4D7F">
      <w:pPr>
        <w:spacing w:line="360" w:lineRule="auto"/>
        <w:ind w:firstLine="709"/>
        <w:jc w:val="both"/>
        <w:rPr>
          <w:color w:val="000000"/>
          <w:sz w:val="28"/>
          <w:szCs w:val="28"/>
          <w:shd w:val="clear" w:color="auto" w:fill="FFFFFF"/>
        </w:rPr>
      </w:pPr>
    </w:p>
    <w:p w:rsidR="00FC21E4" w:rsidRPr="008E530E" w:rsidRDefault="00FC21E4" w:rsidP="00BB29D6">
      <w:pPr>
        <w:spacing w:line="360" w:lineRule="auto"/>
        <w:ind w:firstLine="709"/>
        <w:contextualSpacing/>
        <w:jc w:val="center"/>
        <w:rPr>
          <w:color w:val="000000"/>
          <w:sz w:val="26"/>
          <w:szCs w:val="26"/>
          <w:shd w:val="clear" w:color="auto" w:fill="FFFFFF"/>
        </w:rPr>
      </w:pPr>
      <w:r w:rsidRPr="008E530E">
        <w:rPr>
          <w:color w:val="000000"/>
          <w:sz w:val="26"/>
          <w:szCs w:val="26"/>
          <w:shd w:val="clear" w:color="auto" w:fill="FFFFFF"/>
        </w:rPr>
        <w:t xml:space="preserve">Рисунок </w:t>
      </w:r>
      <w:r>
        <w:rPr>
          <w:color w:val="000000"/>
          <w:sz w:val="26"/>
          <w:szCs w:val="26"/>
          <w:shd w:val="clear" w:color="auto" w:fill="FFFFFF"/>
        </w:rPr>
        <w:t>3</w:t>
      </w:r>
      <w:r w:rsidRPr="008E530E">
        <w:rPr>
          <w:color w:val="000000"/>
          <w:sz w:val="26"/>
          <w:szCs w:val="26"/>
          <w:shd w:val="clear" w:color="auto" w:fill="FFFFFF"/>
        </w:rPr>
        <w:t xml:space="preserve">. </w:t>
      </w:r>
      <w:r w:rsidR="00EC1898">
        <w:rPr>
          <w:color w:val="000000"/>
          <w:sz w:val="26"/>
          <w:szCs w:val="26"/>
          <w:shd w:val="clear" w:color="auto" w:fill="FFFFFF"/>
        </w:rPr>
        <w:t>К</w:t>
      </w:r>
      <w:r>
        <w:rPr>
          <w:color w:val="000000"/>
          <w:sz w:val="26"/>
          <w:szCs w:val="26"/>
          <w:shd w:val="clear" w:color="auto" w:fill="FFFFFF"/>
        </w:rPr>
        <w:t>омпьютерны</w:t>
      </w:r>
      <w:r w:rsidR="00EC1898">
        <w:rPr>
          <w:color w:val="000000"/>
          <w:sz w:val="26"/>
          <w:szCs w:val="26"/>
          <w:shd w:val="clear" w:color="auto" w:fill="FFFFFF"/>
        </w:rPr>
        <w:t>е</w:t>
      </w:r>
      <w:r>
        <w:rPr>
          <w:color w:val="000000"/>
          <w:sz w:val="26"/>
          <w:szCs w:val="26"/>
          <w:shd w:val="clear" w:color="auto" w:fill="FFFFFF"/>
        </w:rPr>
        <w:t xml:space="preserve"> игр</w:t>
      </w:r>
      <w:r w:rsidR="00EC1898">
        <w:rPr>
          <w:color w:val="000000"/>
          <w:sz w:val="26"/>
          <w:szCs w:val="26"/>
          <w:shd w:val="clear" w:color="auto" w:fill="FFFFFF"/>
        </w:rPr>
        <w:t>ы</w:t>
      </w:r>
      <w:r w:rsidR="00BB29D6">
        <w:rPr>
          <w:color w:val="000000"/>
          <w:sz w:val="26"/>
          <w:szCs w:val="26"/>
          <w:shd w:val="clear" w:color="auto" w:fill="FFFFFF"/>
        </w:rPr>
        <w:t>, имеющие коммерческий успех</w:t>
      </w:r>
    </w:p>
    <w:p w:rsidR="00FC21E4" w:rsidRPr="00FC21E4" w:rsidRDefault="00FC21E4" w:rsidP="004A4D7F">
      <w:pPr>
        <w:spacing w:line="360" w:lineRule="auto"/>
        <w:ind w:firstLine="709"/>
        <w:jc w:val="both"/>
        <w:rPr>
          <w:color w:val="000000"/>
          <w:sz w:val="28"/>
          <w:szCs w:val="28"/>
          <w:shd w:val="clear" w:color="auto" w:fill="FFFFFF"/>
        </w:rPr>
      </w:pPr>
    </w:p>
    <w:p w:rsidR="001B54CC" w:rsidRDefault="000437CB" w:rsidP="001B54CC">
      <w:pPr>
        <w:spacing w:line="360" w:lineRule="auto"/>
        <w:ind w:firstLine="709"/>
        <w:jc w:val="both"/>
        <w:rPr>
          <w:sz w:val="28"/>
          <w:szCs w:val="28"/>
        </w:rPr>
      </w:pPr>
      <w:r w:rsidRPr="000437CB">
        <w:rPr>
          <w:color w:val="000000"/>
          <w:sz w:val="28"/>
          <w:szCs w:val="28"/>
          <w:shd w:val="clear" w:color="auto" w:fill="FFFFFF"/>
        </w:rPr>
        <w:t xml:space="preserve">Среди них необходимо выделить </w:t>
      </w:r>
      <w:r w:rsidR="00EC1898">
        <w:rPr>
          <w:color w:val="000000"/>
          <w:sz w:val="28"/>
          <w:szCs w:val="28"/>
          <w:shd w:val="clear" w:color="auto" w:fill="FFFFFF"/>
        </w:rPr>
        <w:t>инди</w:t>
      </w:r>
      <w:r w:rsidRPr="000437CB">
        <w:rPr>
          <w:color w:val="000000"/>
          <w:sz w:val="28"/>
          <w:szCs w:val="28"/>
          <w:shd w:val="clear" w:color="auto" w:fill="FFFFFF"/>
        </w:rPr>
        <w:t xml:space="preserve">-игру (3D) </w:t>
      </w:r>
      <w:r w:rsidRPr="00746960">
        <w:rPr>
          <w:b/>
          <w:color w:val="000000"/>
          <w:sz w:val="28"/>
          <w:szCs w:val="28"/>
          <w:shd w:val="clear" w:color="auto" w:fill="FFFFFF"/>
        </w:rPr>
        <w:t>Minecraft</w:t>
      </w:r>
      <w:r>
        <w:rPr>
          <w:color w:val="000000"/>
          <w:sz w:val="28"/>
          <w:szCs w:val="28"/>
          <w:shd w:val="clear" w:color="auto" w:fill="FFFFFF"/>
        </w:rPr>
        <w:t xml:space="preserve">, которая </w:t>
      </w:r>
      <w:r w:rsidR="00EC1898">
        <w:rPr>
          <w:color w:val="000000"/>
          <w:sz w:val="28"/>
          <w:szCs w:val="28"/>
          <w:shd w:val="clear" w:color="auto" w:fill="FFFFFF"/>
        </w:rPr>
        <w:t xml:space="preserve">в настоящий момент </w:t>
      </w:r>
      <w:r>
        <w:rPr>
          <w:color w:val="000000"/>
          <w:sz w:val="28"/>
          <w:szCs w:val="28"/>
          <w:shd w:val="clear" w:color="auto" w:fill="FFFFFF"/>
        </w:rPr>
        <w:t xml:space="preserve">имеет наибольший коммерческий успех - </w:t>
      </w:r>
      <w:r w:rsidRPr="000437CB">
        <w:rPr>
          <w:color w:val="000000"/>
          <w:sz w:val="28"/>
          <w:szCs w:val="28"/>
          <w:shd w:val="clear" w:color="auto" w:fill="FFFFFF"/>
        </w:rPr>
        <w:t xml:space="preserve"> 100 000</w:t>
      </w:r>
      <w:r w:rsidR="00EC1898">
        <w:rPr>
          <w:color w:val="000000"/>
          <w:sz w:val="28"/>
          <w:szCs w:val="28"/>
          <w:shd w:val="clear" w:color="auto" w:fill="FFFFFF"/>
        </w:rPr>
        <w:t> </w:t>
      </w:r>
      <w:r w:rsidRPr="000437CB">
        <w:rPr>
          <w:color w:val="000000"/>
          <w:sz w:val="28"/>
          <w:szCs w:val="28"/>
          <w:shd w:val="clear" w:color="auto" w:fill="FFFFFF"/>
        </w:rPr>
        <w:t>000</w:t>
      </w:r>
      <w:r w:rsidR="00EC1898">
        <w:rPr>
          <w:color w:val="000000"/>
          <w:sz w:val="28"/>
          <w:szCs w:val="28"/>
          <w:shd w:val="clear" w:color="auto" w:fill="FFFFFF"/>
        </w:rPr>
        <w:t xml:space="preserve"> </w:t>
      </w:r>
      <w:r w:rsidRPr="000437CB">
        <w:rPr>
          <w:color w:val="000000"/>
          <w:sz w:val="28"/>
          <w:szCs w:val="28"/>
          <w:shd w:val="clear" w:color="auto" w:fill="FFFFFF"/>
        </w:rPr>
        <w:t>$</w:t>
      </w:r>
      <w:r w:rsidR="00EC1898">
        <w:rPr>
          <w:color w:val="000000"/>
          <w:sz w:val="28"/>
          <w:szCs w:val="28"/>
          <w:shd w:val="clear" w:color="auto" w:fill="FFFFFF"/>
        </w:rPr>
        <w:t xml:space="preserve">. </w:t>
      </w:r>
      <w:r w:rsidR="00746960" w:rsidRPr="006F6F23">
        <w:rPr>
          <w:sz w:val="28"/>
          <w:szCs w:val="28"/>
        </w:rPr>
        <w:t xml:space="preserve">Разработка игры началась шведским программистом </w:t>
      </w:r>
      <w:r w:rsidR="00746960" w:rsidRPr="006F6F23">
        <w:rPr>
          <w:bCs/>
          <w:sz w:val="28"/>
          <w:szCs w:val="28"/>
        </w:rPr>
        <w:t>Маркусом Перссоном</w:t>
      </w:r>
      <w:r w:rsidR="00746960">
        <w:rPr>
          <w:color w:val="000000"/>
          <w:sz w:val="28"/>
          <w:szCs w:val="28"/>
          <w:shd w:val="clear" w:color="auto" w:fill="FFFFFF"/>
        </w:rPr>
        <w:t xml:space="preserve"> </w:t>
      </w:r>
      <w:r w:rsidR="00746960" w:rsidRPr="006F6F23">
        <w:rPr>
          <w:sz w:val="28"/>
          <w:szCs w:val="28"/>
        </w:rPr>
        <w:t>для конкурса программистов в 2009 году после получения первого места на конкурсе и получения выигрыша</w:t>
      </w:r>
      <w:r w:rsidR="00746960">
        <w:rPr>
          <w:sz w:val="28"/>
          <w:szCs w:val="28"/>
        </w:rPr>
        <w:t xml:space="preserve">. </w:t>
      </w:r>
      <w:r w:rsidR="00746960" w:rsidRPr="006F6F23">
        <w:rPr>
          <w:bCs/>
          <w:sz w:val="28"/>
          <w:szCs w:val="28"/>
        </w:rPr>
        <w:t xml:space="preserve">Маркус Перссон основал свою компанию </w:t>
      </w:r>
      <w:r w:rsidR="00746960" w:rsidRPr="006F6F23">
        <w:rPr>
          <w:sz w:val="28"/>
          <w:szCs w:val="28"/>
        </w:rPr>
        <w:t xml:space="preserve">Mojang и занимался разработкой игры </w:t>
      </w:r>
      <w:r w:rsidR="00746960" w:rsidRPr="006F6F23">
        <w:rPr>
          <w:sz w:val="28"/>
          <w:szCs w:val="28"/>
          <w:lang w:val="en-US"/>
        </w:rPr>
        <w:t>Minecraft</w:t>
      </w:r>
      <w:r w:rsidR="00746960" w:rsidRPr="006F6F23">
        <w:rPr>
          <w:sz w:val="28"/>
          <w:szCs w:val="28"/>
        </w:rPr>
        <w:t xml:space="preserve"> совместно с еще 2-мя нанятыми людьми. </w:t>
      </w:r>
      <w:r w:rsidR="00EC1898">
        <w:rPr>
          <w:color w:val="000000"/>
          <w:sz w:val="28"/>
          <w:szCs w:val="28"/>
          <w:shd w:val="clear" w:color="auto" w:fill="FFFFFF"/>
        </w:rPr>
        <w:t>Игра п</w:t>
      </w:r>
      <w:r w:rsidR="006F6F23" w:rsidRPr="006F6F23">
        <w:rPr>
          <w:color w:val="000000"/>
          <w:sz w:val="28"/>
          <w:szCs w:val="28"/>
          <w:shd w:val="clear" w:color="auto" w:fill="FFFFFF"/>
        </w:rPr>
        <w:t xml:space="preserve">оявилась 18 ноября 2011 года, имела успех из-за совершенно нового взгляда на игровой процесс, аналогов которой не было в мире на тот период времени. Игра написана на языке Java и использует </w:t>
      </w:r>
      <w:r w:rsidR="006F6F23" w:rsidRPr="006F6F23">
        <w:rPr>
          <w:color w:val="000000"/>
          <w:sz w:val="28"/>
          <w:szCs w:val="28"/>
          <w:shd w:val="clear" w:color="auto" w:fill="FFFFFF"/>
        </w:rPr>
        <w:lastRenderedPageBreak/>
        <w:t>собственный игровой движок.</w:t>
      </w:r>
      <w:r w:rsidR="00746960">
        <w:rPr>
          <w:color w:val="000000"/>
          <w:sz w:val="28"/>
          <w:szCs w:val="28"/>
          <w:shd w:val="clear" w:color="auto" w:fill="FFFFFF"/>
        </w:rPr>
        <w:t xml:space="preserve"> </w:t>
      </w:r>
      <w:r w:rsidR="006F6F23" w:rsidRPr="006F6F23">
        <w:rPr>
          <w:sz w:val="28"/>
          <w:szCs w:val="28"/>
        </w:rPr>
        <w:t>В сентябре 2014 г</w:t>
      </w:r>
      <w:r w:rsidR="00240FF6">
        <w:rPr>
          <w:sz w:val="28"/>
          <w:szCs w:val="28"/>
        </w:rPr>
        <w:t>.</w:t>
      </w:r>
      <w:r w:rsidR="006F6F23" w:rsidRPr="006F6F23">
        <w:rPr>
          <w:sz w:val="28"/>
          <w:szCs w:val="28"/>
        </w:rPr>
        <w:t xml:space="preserve"> компанию Mojang приобрела компания </w:t>
      </w:r>
      <w:r w:rsidR="006F6F23" w:rsidRPr="006F6F23">
        <w:rPr>
          <w:sz w:val="28"/>
          <w:szCs w:val="28"/>
          <w:lang w:val="en-US"/>
        </w:rPr>
        <w:t>Microsoft</w:t>
      </w:r>
      <w:r w:rsidR="006F6F23" w:rsidRPr="006F6F23">
        <w:rPr>
          <w:sz w:val="28"/>
          <w:szCs w:val="28"/>
        </w:rPr>
        <w:t xml:space="preserve"> вместе с игрой </w:t>
      </w:r>
      <w:r w:rsidR="006F6F23" w:rsidRPr="006F6F23">
        <w:rPr>
          <w:sz w:val="28"/>
          <w:szCs w:val="28"/>
          <w:lang w:val="en-US"/>
        </w:rPr>
        <w:t>Minecraft</w:t>
      </w:r>
      <w:r w:rsidR="006F6F23" w:rsidRPr="006F6F23">
        <w:rPr>
          <w:sz w:val="28"/>
          <w:szCs w:val="28"/>
        </w:rPr>
        <w:t>.</w:t>
      </w:r>
    </w:p>
    <w:p w:rsidR="002F5AA0" w:rsidRPr="002F5AA0" w:rsidRDefault="00572C65" w:rsidP="001B54CC">
      <w:pPr>
        <w:spacing w:line="360" w:lineRule="auto"/>
        <w:ind w:firstLine="709"/>
        <w:jc w:val="both"/>
        <w:rPr>
          <w:color w:val="000000"/>
          <w:sz w:val="28"/>
          <w:szCs w:val="28"/>
          <w:shd w:val="clear" w:color="auto" w:fill="FFFFFF"/>
        </w:rPr>
      </w:pPr>
      <w:r w:rsidRPr="00572C65">
        <w:rPr>
          <w:sz w:val="28"/>
          <w:szCs w:val="28"/>
        </w:rPr>
        <w:t xml:space="preserve">Следующая инди игра (2D) </w:t>
      </w:r>
      <w:r w:rsidR="006F6F23" w:rsidRPr="00572C65">
        <w:rPr>
          <w:b/>
          <w:sz w:val="28"/>
          <w:szCs w:val="28"/>
        </w:rPr>
        <w:t>Terraria</w:t>
      </w:r>
      <w:r w:rsidRPr="00572C65">
        <w:rPr>
          <w:sz w:val="28"/>
          <w:szCs w:val="28"/>
        </w:rPr>
        <w:t xml:space="preserve"> была создана под впечатлением идеи игры Minecraft</w:t>
      </w:r>
      <w:r>
        <w:rPr>
          <w:sz w:val="28"/>
          <w:szCs w:val="28"/>
        </w:rPr>
        <w:t>. В</w:t>
      </w:r>
      <w:r w:rsidRPr="00240FF6">
        <w:rPr>
          <w:color w:val="000000"/>
          <w:sz w:val="28"/>
          <w:szCs w:val="28"/>
          <w:shd w:val="clear" w:color="auto" w:fill="FFFFFF"/>
        </w:rPr>
        <w:t xml:space="preserve"> январе 2011 года была начата разработка Terraria аналог</w:t>
      </w:r>
      <w:r>
        <w:rPr>
          <w:color w:val="000000"/>
          <w:sz w:val="28"/>
          <w:szCs w:val="28"/>
          <w:shd w:val="clear" w:color="auto" w:fill="FFFFFF"/>
        </w:rPr>
        <w:t>ично игре М</w:t>
      </w:r>
      <w:r w:rsidRPr="00240FF6">
        <w:rPr>
          <w:color w:val="000000"/>
          <w:sz w:val="28"/>
          <w:szCs w:val="28"/>
          <w:shd w:val="clear" w:color="auto" w:fill="FFFFFF"/>
        </w:rPr>
        <w:t>inecraft</w:t>
      </w:r>
      <w:r>
        <w:rPr>
          <w:color w:val="000000"/>
          <w:sz w:val="28"/>
          <w:szCs w:val="28"/>
          <w:shd w:val="clear" w:color="auto" w:fill="FFFFFF"/>
        </w:rPr>
        <w:t>,</w:t>
      </w:r>
      <w:r w:rsidRPr="00240FF6">
        <w:rPr>
          <w:color w:val="000000"/>
          <w:sz w:val="28"/>
          <w:szCs w:val="28"/>
          <w:shd w:val="clear" w:color="auto" w:fill="FFFFFF"/>
        </w:rPr>
        <w:t xml:space="preserve"> но в 2-х мерном измерении. </w:t>
      </w:r>
      <w:r w:rsidR="002F5AA0">
        <w:rPr>
          <w:color w:val="000000"/>
          <w:sz w:val="28"/>
          <w:szCs w:val="28"/>
          <w:shd w:val="clear" w:color="auto" w:fill="FFFFFF"/>
        </w:rPr>
        <w:t>Игра б</w:t>
      </w:r>
      <w:r w:rsidR="002F5AA0" w:rsidRPr="00240FF6">
        <w:rPr>
          <w:color w:val="000000"/>
          <w:sz w:val="28"/>
          <w:szCs w:val="28"/>
          <w:shd w:val="clear" w:color="auto" w:fill="FFFFFF"/>
        </w:rPr>
        <w:t>ыла выпушена спустя 3 месяца после начала разработки</w:t>
      </w:r>
      <w:r w:rsidR="002F5AA0">
        <w:rPr>
          <w:color w:val="000000"/>
          <w:sz w:val="28"/>
          <w:szCs w:val="28"/>
          <w:shd w:val="clear" w:color="auto" w:fill="FFFFFF"/>
        </w:rPr>
        <w:t xml:space="preserve"> -</w:t>
      </w:r>
      <w:r w:rsidR="002F5AA0" w:rsidRPr="00240FF6">
        <w:rPr>
          <w:color w:val="000000"/>
          <w:sz w:val="28"/>
          <w:szCs w:val="28"/>
          <w:shd w:val="clear" w:color="auto" w:fill="FFFFFF"/>
        </w:rPr>
        <w:t xml:space="preserve"> 16-го мая 2011 года. В первую неделю продаж было продано 200 000 копий.</w:t>
      </w:r>
      <w:r w:rsidR="002F5AA0">
        <w:rPr>
          <w:color w:val="000000"/>
          <w:sz w:val="28"/>
          <w:szCs w:val="28"/>
          <w:shd w:val="clear" w:color="auto" w:fill="FFFFFF"/>
        </w:rPr>
        <w:t xml:space="preserve"> </w:t>
      </w:r>
      <w:r w:rsidRPr="00240FF6">
        <w:rPr>
          <w:color w:val="000000"/>
          <w:sz w:val="28"/>
          <w:szCs w:val="28"/>
          <w:shd w:val="clear" w:color="auto" w:fill="FFFFFF"/>
        </w:rPr>
        <w:t>Из</w:t>
      </w:r>
      <w:r>
        <w:rPr>
          <w:color w:val="000000"/>
          <w:sz w:val="28"/>
          <w:szCs w:val="28"/>
          <w:shd w:val="clear" w:color="auto" w:fill="FFFFFF"/>
        </w:rPr>
        <w:t>-</w:t>
      </w:r>
      <w:r w:rsidRPr="00240FF6">
        <w:rPr>
          <w:color w:val="000000"/>
          <w:sz w:val="28"/>
          <w:szCs w:val="28"/>
          <w:shd w:val="clear" w:color="auto" w:fill="FFFFFF"/>
        </w:rPr>
        <w:t>за того</w:t>
      </w:r>
      <w:r>
        <w:rPr>
          <w:color w:val="000000"/>
          <w:sz w:val="28"/>
          <w:szCs w:val="28"/>
          <w:shd w:val="clear" w:color="auto" w:fill="FFFFFF"/>
        </w:rPr>
        <w:t>,</w:t>
      </w:r>
      <w:r w:rsidRPr="00240FF6">
        <w:rPr>
          <w:color w:val="000000"/>
          <w:sz w:val="28"/>
          <w:szCs w:val="28"/>
          <w:shd w:val="clear" w:color="auto" w:fill="FFFFFF"/>
        </w:rPr>
        <w:t xml:space="preserve"> что </w:t>
      </w:r>
      <w:r>
        <w:rPr>
          <w:color w:val="000000"/>
          <w:sz w:val="28"/>
          <w:szCs w:val="28"/>
          <w:shd w:val="clear" w:color="auto" w:fill="FFFFFF"/>
        </w:rPr>
        <w:t>данная</w:t>
      </w:r>
      <w:r w:rsidRPr="00240FF6">
        <w:rPr>
          <w:color w:val="000000"/>
          <w:sz w:val="28"/>
          <w:szCs w:val="28"/>
          <w:shd w:val="clear" w:color="auto" w:fill="FFFFFF"/>
        </w:rPr>
        <w:t xml:space="preserve"> игра вышла раньше </w:t>
      </w:r>
      <w:r>
        <w:rPr>
          <w:color w:val="000000"/>
          <w:sz w:val="28"/>
          <w:szCs w:val="28"/>
          <w:shd w:val="clear" w:color="auto" w:fill="FFFFFF"/>
        </w:rPr>
        <w:t>М</w:t>
      </w:r>
      <w:r w:rsidRPr="00240FF6">
        <w:rPr>
          <w:color w:val="000000"/>
          <w:sz w:val="28"/>
          <w:szCs w:val="28"/>
          <w:shd w:val="clear" w:color="auto" w:fill="FFFFFF"/>
        </w:rPr>
        <w:t xml:space="preserve">inecraft, разработчики </w:t>
      </w:r>
      <w:r>
        <w:rPr>
          <w:color w:val="000000"/>
          <w:sz w:val="28"/>
          <w:szCs w:val="28"/>
          <w:shd w:val="clear" w:color="auto" w:fill="FFFFFF"/>
          <w:lang w:val="en-US"/>
        </w:rPr>
        <w:t>T</w:t>
      </w:r>
      <w:r w:rsidRPr="00240FF6">
        <w:rPr>
          <w:color w:val="000000"/>
          <w:sz w:val="28"/>
          <w:szCs w:val="28"/>
          <w:shd w:val="clear" w:color="auto" w:fill="FFFFFF"/>
        </w:rPr>
        <w:t>erraria заработали на чужой идеи раньше</w:t>
      </w:r>
      <w:r w:rsidR="002F5AA0">
        <w:rPr>
          <w:color w:val="000000"/>
          <w:sz w:val="28"/>
          <w:szCs w:val="28"/>
          <w:shd w:val="clear" w:color="auto" w:fill="FFFFFF"/>
        </w:rPr>
        <w:t>, получив п</w:t>
      </w:r>
      <w:r w:rsidR="002F5AA0" w:rsidRPr="002F5AA0">
        <w:rPr>
          <w:color w:val="000000"/>
          <w:sz w:val="28"/>
          <w:szCs w:val="28"/>
          <w:shd w:val="clear" w:color="auto" w:fill="FFFFFF"/>
        </w:rPr>
        <w:t>рибыль</w:t>
      </w:r>
      <w:r w:rsidR="002F5AA0">
        <w:rPr>
          <w:color w:val="000000"/>
          <w:sz w:val="28"/>
          <w:szCs w:val="28"/>
          <w:shd w:val="clear" w:color="auto" w:fill="FFFFFF"/>
        </w:rPr>
        <w:t xml:space="preserve"> в</w:t>
      </w:r>
      <w:r w:rsidR="002F5AA0" w:rsidRPr="002F5AA0">
        <w:rPr>
          <w:color w:val="000000"/>
          <w:sz w:val="28"/>
          <w:szCs w:val="28"/>
          <w:shd w:val="clear" w:color="auto" w:fill="FFFFFF"/>
        </w:rPr>
        <w:t xml:space="preserve"> 10 500</w:t>
      </w:r>
      <w:r w:rsidR="002F5AA0">
        <w:rPr>
          <w:color w:val="000000"/>
          <w:sz w:val="28"/>
          <w:szCs w:val="28"/>
          <w:shd w:val="clear" w:color="auto" w:fill="FFFFFF"/>
        </w:rPr>
        <w:t> </w:t>
      </w:r>
      <w:r w:rsidR="002F5AA0" w:rsidRPr="002F5AA0">
        <w:rPr>
          <w:color w:val="000000"/>
          <w:sz w:val="28"/>
          <w:szCs w:val="28"/>
          <w:shd w:val="clear" w:color="auto" w:fill="FFFFFF"/>
        </w:rPr>
        <w:t>000</w:t>
      </w:r>
      <w:r w:rsidR="002F5AA0">
        <w:rPr>
          <w:color w:val="000000"/>
          <w:sz w:val="28"/>
          <w:szCs w:val="28"/>
          <w:shd w:val="clear" w:color="auto" w:fill="FFFFFF"/>
        </w:rPr>
        <w:t xml:space="preserve"> </w:t>
      </w:r>
      <w:r w:rsidR="002F5AA0" w:rsidRPr="002F5AA0">
        <w:rPr>
          <w:color w:val="000000"/>
          <w:sz w:val="28"/>
          <w:szCs w:val="28"/>
          <w:shd w:val="clear" w:color="auto" w:fill="FFFFFF"/>
        </w:rPr>
        <w:t>$.</w:t>
      </w:r>
    </w:p>
    <w:p w:rsidR="00D7660C" w:rsidRDefault="006F6F23" w:rsidP="00BC750B">
      <w:pPr>
        <w:spacing w:line="360" w:lineRule="auto"/>
        <w:ind w:firstLine="709"/>
        <w:jc w:val="both"/>
        <w:rPr>
          <w:sz w:val="28"/>
          <w:szCs w:val="28"/>
        </w:rPr>
      </w:pPr>
      <w:r w:rsidRPr="00BC750B">
        <w:rPr>
          <w:b/>
          <w:color w:val="000000"/>
          <w:sz w:val="28"/>
          <w:szCs w:val="28"/>
          <w:shd w:val="clear" w:color="auto" w:fill="FFFFFF"/>
        </w:rPr>
        <w:t>Starbound</w:t>
      </w:r>
      <w:r w:rsidR="001B54CC" w:rsidRPr="001B54CC">
        <w:rPr>
          <w:color w:val="000000"/>
          <w:sz w:val="28"/>
          <w:szCs w:val="28"/>
          <w:shd w:val="clear" w:color="auto" w:fill="FFFFFF"/>
        </w:rPr>
        <w:t>, индии</w:t>
      </w:r>
      <w:r w:rsidR="001B54CC">
        <w:rPr>
          <w:color w:val="000000"/>
          <w:sz w:val="28"/>
          <w:szCs w:val="28"/>
          <w:shd w:val="clear" w:color="auto" w:fill="FFFFFF"/>
        </w:rPr>
        <w:t>-</w:t>
      </w:r>
      <w:r w:rsidR="001B54CC" w:rsidRPr="00240FF6">
        <w:rPr>
          <w:color w:val="000000"/>
          <w:sz w:val="28"/>
          <w:szCs w:val="28"/>
          <w:shd w:val="clear" w:color="auto" w:fill="FFFFFF"/>
        </w:rPr>
        <w:t xml:space="preserve">игра </w:t>
      </w:r>
      <w:r w:rsidR="001B54CC">
        <w:rPr>
          <w:color w:val="000000"/>
          <w:sz w:val="28"/>
          <w:szCs w:val="28"/>
          <w:shd w:val="clear" w:color="auto" w:fill="FFFFFF"/>
        </w:rPr>
        <w:t>(</w:t>
      </w:r>
      <w:r w:rsidRPr="00240FF6">
        <w:rPr>
          <w:color w:val="000000"/>
          <w:sz w:val="28"/>
          <w:szCs w:val="28"/>
          <w:shd w:val="clear" w:color="auto" w:fill="FFFFFF"/>
        </w:rPr>
        <w:t>2D</w:t>
      </w:r>
      <w:r w:rsidR="001B54CC">
        <w:rPr>
          <w:color w:val="000000"/>
          <w:sz w:val="28"/>
          <w:szCs w:val="28"/>
          <w:shd w:val="clear" w:color="auto" w:fill="FFFFFF"/>
        </w:rPr>
        <w:t>) п</w:t>
      </w:r>
      <w:r w:rsidRPr="00240FF6">
        <w:rPr>
          <w:color w:val="000000"/>
          <w:sz w:val="28"/>
          <w:szCs w:val="28"/>
          <w:shd w:val="clear" w:color="auto" w:fill="FFFFFF"/>
        </w:rPr>
        <w:t xml:space="preserve">олучила награды «Самая Ожидаемая игра 2013» (Indie Game Magazine) и </w:t>
      </w:r>
      <w:r w:rsidR="00D7660C">
        <w:rPr>
          <w:color w:val="000000"/>
          <w:sz w:val="28"/>
          <w:szCs w:val="28"/>
          <w:shd w:val="clear" w:color="auto" w:fill="FFFFFF"/>
        </w:rPr>
        <w:t>«</w:t>
      </w:r>
      <w:r w:rsidRPr="00240FF6">
        <w:rPr>
          <w:color w:val="000000"/>
          <w:sz w:val="28"/>
          <w:szCs w:val="28"/>
          <w:shd w:val="clear" w:color="auto" w:fill="FFFFFF"/>
        </w:rPr>
        <w:t>Инди-игра №1 2013 года</w:t>
      </w:r>
      <w:r w:rsidR="00D7660C">
        <w:rPr>
          <w:color w:val="000000"/>
          <w:sz w:val="28"/>
          <w:szCs w:val="28"/>
          <w:shd w:val="clear" w:color="auto" w:fill="FFFFFF"/>
        </w:rPr>
        <w:t>»</w:t>
      </w:r>
      <w:r w:rsidRPr="00240FF6">
        <w:rPr>
          <w:color w:val="000000"/>
          <w:sz w:val="28"/>
          <w:szCs w:val="28"/>
          <w:shd w:val="clear" w:color="auto" w:fill="FFFFFF"/>
        </w:rPr>
        <w:t xml:space="preserve"> (indiedb.com)</w:t>
      </w:r>
      <w:r w:rsidR="00D7660C">
        <w:rPr>
          <w:color w:val="000000"/>
          <w:sz w:val="28"/>
          <w:szCs w:val="28"/>
          <w:shd w:val="clear" w:color="auto" w:fill="FFFFFF"/>
        </w:rPr>
        <w:t xml:space="preserve">. Игра написана на С++ и </w:t>
      </w:r>
      <w:r w:rsidR="00D7660C" w:rsidRPr="001B54CC">
        <w:rPr>
          <w:color w:val="000000"/>
          <w:sz w:val="28"/>
          <w:szCs w:val="28"/>
          <w:shd w:val="clear" w:color="auto" w:fill="FFFFFF"/>
        </w:rPr>
        <w:t>использует собственный игровой движок.</w:t>
      </w:r>
      <w:r w:rsidR="00BC750B">
        <w:rPr>
          <w:color w:val="000000"/>
          <w:sz w:val="28"/>
          <w:szCs w:val="28"/>
          <w:shd w:val="clear" w:color="auto" w:fill="FFFFFF"/>
        </w:rPr>
        <w:t xml:space="preserve"> </w:t>
      </w:r>
      <w:r w:rsidR="00D7660C" w:rsidRPr="00D7660C">
        <w:rPr>
          <w:color w:val="000000"/>
          <w:sz w:val="28"/>
          <w:szCs w:val="28"/>
          <w:shd w:val="clear" w:color="auto" w:fill="FFFFFF"/>
        </w:rPr>
        <w:t>Разработчики,</w:t>
      </w:r>
      <w:r w:rsidRPr="00D7660C">
        <w:rPr>
          <w:color w:val="000000"/>
          <w:sz w:val="28"/>
          <w:szCs w:val="28"/>
          <w:shd w:val="clear" w:color="auto" w:fill="FFFFFF"/>
        </w:rPr>
        <w:t xml:space="preserve"> вдохновленные идеей </w:t>
      </w:r>
      <w:r w:rsidR="00D7660C">
        <w:rPr>
          <w:color w:val="000000"/>
          <w:sz w:val="28"/>
          <w:szCs w:val="28"/>
          <w:shd w:val="clear" w:color="auto" w:fill="FFFFFF"/>
        </w:rPr>
        <w:t>М</w:t>
      </w:r>
      <w:r w:rsidRPr="00D7660C">
        <w:rPr>
          <w:color w:val="000000"/>
          <w:sz w:val="28"/>
          <w:szCs w:val="28"/>
          <w:shd w:val="clear" w:color="auto" w:fill="FFFFFF"/>
        </w:rPr>
        <w:t xml:space="preserve">inecraft и </w:t>
      </w:r>
      <w:r w:rsidR="00D7660C">
        <w:rPr>
          <w:color w:val="000000"/>
          <w:sz w:val="28"/>
          <w:szCs w:val="28"/>
          <w:shd w:val="clear" w:color="auto" w:fill="FFFFFF"/>
          <w:lang w:val="en-US"/>
        </w:rPr>
        <w:t>T</w:t>
      </w:r>
      <w:r w:rsidRPr="00D7660C">
        <w:rPr>
          <w:color w:val="000000"/>
          <w:sz w:val="28"/>
          <w:szCs w:val="28"/>
          <w:shd w:val="clear" w:color="auto" w:fill="FFFFFF"/>
        </w:rPr>
        <w:t>erraria</w:t>
      </w:r>
      <w:r w:rsidR="00D7660C">
        <w:rPr>
          <w:color w:val="000000"/>
          <w:sz w:val="28"/>
          <w:szCs w:val="28"/>
          <w:shd w:val="clear" w:color="auto" w:fill="FFFFFF"/>
        </w:rPr>
        <w:t>,</w:t>
      </w:r>
      <w:r w:rsidRPr="00D7660C">
        <w:rPr>
          <w:color w:val="000000"/>
          <w:sz w:val="28"/>
          <w:szCs w:val="28"/>
          <w:shd w:val="clear" w:color="auto" w:fill="FFFFFF"/>
        </w:rPr>
        <w:t xml:space="preserve"> решили расширить идею до космического </w:t>
      </w:r>
      <w:r w:rsidR="00BC750B" w:rsidRPr="00D7660C">
        <w:rPr>
          <w:color w:val="000000"/>
          <w:sz w:val="28"/>
          <w:szCs w:val="28"/>
          <w:shd w:val="clear" w:color="auto" w:fill="FFFFFF"/>
        </w:rPr>
        <w:t>масштаба</w:t>
      </w:r>
      <w:r w:rsidRPr="00D7660C">
        <w:rPr>
          <w:color w:val="000000"/>
          <w:sz w:val="28"/>
          <w:szCs w:val="28"/>
          <w:shd w:val="clear" w:color="auto" w:fill="FFFFFF"/>
        </w:rPr>
        <w:t xml:space="preserve">. Игра была официально анонсирована в феврале 2012 года и собирала средства методом </w:t>
      </w:r>
      <w:hyperlink r:id="rId78" w:tooltip="Kickstarter" w:history="1">
        <w:r w:rsidRPr="00D7660C">
          <w:rPr>
            <w:color w:val="000000"/>
            <w:sz w:val="28"/>
            <w:szCs w:val="28"/>
            <w:shd w:val="clear" w:color="auto" w:fill="FFFFFF"/>
          </w:rPr>
          <w:t>Kickstarterа</w:t>
        </w:r>
      </w:hyperlink>
      <w:r w:rsidRPr="00D7660C">
        <w:rPr>
          <w:color w:val="000000"/>
          <w:sz w:val="28"/>
          <w:szCs w:val="28"/>
          <w:shd w:val="clear" w:color="auto" w:fill="FFFFFF"/>
        </w:rPr>
        <w:t xml:space="preserve"> с </w:t>
      </w:r>
      <w:r w:rsidR="00D7660C">
        <w:rPr>
          <w:color w:val="000000"/>
          <w:sz w:val="28"/>
          <w:szCs w:val="28"/>
          <w:shd w:val="clear" w:color="auto" w:fill="FFFFFF"/>
        </w:rPr>
        <w:t>(</w:t>
      </w:r>
      <w:r w:rsidRPr="00D7660C">
        <w:rPr>
          <w:color w:val="000000"/>
          <w:sz w:val="28"/>
          <w:szCs w:val="28"/>
          <w:shd w:val="clear" w:color="auto" w:fill="FFFFFF"/>
        </w:rPr>
        <w:t>системой предоплаты и предзаказа игры</w:t>
      </w:r>
      <w:r w:rsidR="00D7660C">
        <w:rPr>
          <w:color w:val="000000"/>
          <w:sz w:val="28"/>
          <w:szCs w:val="28"/>
          <w:shd w:val="clear" w:color="auto" w:fill="FFFFFF"/>
        </w:rPr>
        <w:t>)</w:t>
      </w:r>
      <w:r w:rsidRPr="00D7660C">
        <w:rPr>
          <w:color w:val="000000"/>
          <w:sz w:val="28"/>
          <w:szCs w:val="28"/>
          <w:shd w:val="clear" w:color="auto" w:fill="FFFFFF"/>
        </w:rPr>
        <w:t>. 4 сентября 2013 года вступила в стадию открытого бета-тестирования, где любой желающий уже мог приобрести игру в раннем доступе и оценить. На апрель 2015 года открытое бета-тестирование продолжается.</w:t>
      </w:r>
      <w:r w:rsidR="00BC750B">
        <w:rPr>
          <w:color w:val="000000"/>
          <w:sz w:val="28"/>
          <w:szCs w:val="28"/>
          <w:shd w:val="clear" w:color="auto" w:fill="FFFFFF"/>
        </w:rPr>
        <w:t xml:space="preserve"> Общая прибыль составила - </w:t>
      </w:r>
      <w:r w:rsidRPr="006F6F23">
        <w:rPr>
          <w:sz w:val="28"/>
          <w:szCs w:val="28"/>
        </w:rPr>
        <w:t>6 850</w:t>
      </w:r>
      <w:r w:rsidR="00BC750B">
        <w:rPr>
          <w:sz w:val="28"/>
          <w:szCs w:val="28"/>
        </w:rPr>
        <w:t> </w:t>
      </w:r>
      <w:r w:rsidRPr="006F6F23">
        <w:rPr>
          <w:sz w:val="28"/>
          <w:szCs w:val="28"/>
        </w:rPr>
        <w:t>000</w:t>
      </w:r>
      <w:r w:rsidR="00BC750B">
        <w:rPr>
          <w:sz w:val="28"/>
          <w:szCs w:val="28"/>
        </w:rPr>
        <w:t xml:space="preserve"> </w:t>
      </w:r>
      <w:r w:rsidRPr="006F6F23">
        <w:rPr>
          <w:sz w:val="28"/>
          <w:szCs w:val="28"/>
        </w:rPr>
        <w:t>$</w:t>
      </w:r>
      <w:r w:rsidR="00D7660C">
        <w:rPr>
          <w:sz w:val="28"/>
          <w:szCs w:val="28"/>
        </w:rPr>
        <w:t>.</w:t>
      </w:r>
    </w:p>
    <w:p w:rsidR="00BC750B" w:rsidRDefault="00924864" w:rsidP="00D7660C">
      <w:pPr>
        <w:spacing w:line="360" w:lineRule="auto"/>
        <w:ind w:firstLine="709"/>
        <w:jc w:val="both"/>
        <w:rPr>
          <w:color w:val="000000"/>
          <w:sz w:val="28"/>
          <w:szCs w:val="28"/>
          <w:shd w:val="clear" w:color="auto" w:fill="FFFFFF"/>
        </w:rPr>
      </w:pPr>
      <w:r w:rsidRPr="00924864">
        <w:rPr>
          <w:color w:val="000000"/>
          <w:sz w:val="28"/>
          <w:szCs w:val="28"/>
          <w:shd w:val="clear" w:color="auto" w:fill="FFFFFF"/>
        </w:rPr>
        <w:t>Инди</w:t>
      </w:r>
      <w:r>
        <w:rPr>
          <w:color w:val="000000"/>
          <w:sz w:val="28"/>
          <w:szCs w:val="28"/>
          <w:shd w:val="clear" w:color="auto" w:fill="FFFFFF"/>
        </w:rPr>
        <w:t>-игра (</w:t>
      </w:r>
      <w:r w:rsidRPr="00924864">
        <w:rPr>
          <w:color w:val="000000"/>
          <w:sz w:val="28"/>
          <w:szCs w:val="28"/>
          <w:shd w:val="clear" w:color="auto" w:fill="FFFFFF"/>
        </w:rPr>
        <w:t>2D</w:t>
      </w:r>
      <w:r>
        <w:rPr>
          <w:color w:val="000000"/>
          <w:sz w:val="28"/>
          <w:szCs w:val="28"/>
          <w:shd w:val="clear" w:color="auto" w:fill="FFFFFF"/>
        </w:rPr>
        <w:t>)</w:t>
      </w:r>
      <w:r w:rsidRPr="00924864">
        <w:rPr>
          <w:b/>
          <w:color w:val="000000"/>
          <w:sz w:val="28"/>
          <w:szCs w:val="28"/>
          <w:shd w:val="clear" w:color="auto" w:fill="FFFFFF"/>
        </w:rPr>
        <w:t xml:space="preserve"> </w:t>
      </w:r>
      <w:r w:rsidR="005951B8" w:rsidRPr="00924864">
        <w:rPr>
          <w:b/>
          <w:color w:val="000000"/>
          <w:sz w:val="28"/>
          <w:szCs w:val="28"/>
          <w:shd w:val="clear" w:color="auto" w:fill="FFFFFF"/>
        </w:rPr>
        <w:t>Don’t starve</w:t>
      </w:r>
      <w:r>
        <w:rPr>
          <w:b/>
          <w:color w:val="000000"/>
          <w:sz w:val="28"/>
          <w:szCs w:val="28"/>
          <w:shd w:val="clear" w:color="auto" w:fill="FFFFFF"/>
        </w:rPr>
        <w:t xml:space="preserve">, </w:t>
      </w:r>
      <w:r w:rsidRPr="00924864">
        <w:rPr>
          <w:color w:val="000000"/>
          <w:sz w:val="28"/>
          <w:szCs w:val="28"/>
          <w:shd w:val="clear" w:color="auto" w:fill="FFFFFF"/>
        </w:rPr>
        <w:t>р</w:t>
      </w:r>
      <w:r w:rsidR="005951B8" w:rsidRPr="00924864">
        <w:rPr>
          <w:color w:val="000000"/>
          <w:sz w:val="28"/>
          <w:szCs w:val="28"/>
          <w:shd w:val="clear" w:color="auto" w:fill="FFFFFF"/>
        </w:rPr>
        <w:t xml:space="preserve">азработка </w:t>
      </w:r>
      <w:r>
        <w:rPr>
          <w:color w:val="000000"/>
          <w:sz w:val="28"/>
          <w:szCs w:val="28"/>
          <w:shd w:val="clear" w:color="auto" w:fill="FFFFFF"/>
        </w:rPr>
        <w:t xml:space="preserve">которой </w:t>
      </w:r>
      <w:r w:rsidR="005951B8" w:rsidRPr="00924864">
        <w:rPr>
          <w:color w:val="000000"/>
          <w:sz w:val="28"/>
          <w:szCs w:val="28"/>
          <w:shd w:val="clear" w:color="auto" w:fill="FFFFFF"/>
        </w:rPr>
        <w:t>началась в 2010 году, но была отложена команд</w:t>
      </w:r>
      <w:r>
        <w:rPr>
          <w:color w:val="000000"/>
          <w:sz w:val="28"/>
          <w:szCs w:val="28"/>
          <w:shd w:val="clear" w:color="auto" w:fill="FFFFFF"/>
        </w:rPr>
        <w:t>ой.</w:t>
      </w:r>
      <w:r w:rsidR="005951B8" w:rsidRPr="00924864">
        <w:rPr>
          <w:color w:val="000000"/>
          <w:sz w:val="28"/>
          <w:szCs w:val="28"/>
          <w:shd w:val="clear" w:color="auto" w:fill="FFFFFF"/>
        </w:rPr>
        <w:t xml:space="preserve"> </w:t>
      </w:r>
      <w:r w:rsidR="003D6320">
        <w:rPr>
          <w:color w:val="000000"/>
          <w:sz w:val="28"/>
          <w:szCs w:val="28"/>
          <w:shd w:val="clear" w:color="auto" w:fill="FFFFFF"/>
        </w:rPr>
        <w:t xml:space="preserve">Новый импульс в разработке игры </w:t>
      </w:r>
      <w:r w:rsidR="005951B8" w:rsidRPr="00924864">
        <w:rPr>
          <w:color w:val="000000"/>
          <w:sz w:val="28"/>
          <w:szCs w:val="28"/>
          <w:shd w:val="clear" w:color="auto" w:fill="FFFFFF"/>
        </w:rPr>
        <w:t xml:space="preserve">было вызвано появлением Minecraft. Именно в ней разработчики искали вдохновение, </w:t>
      </w:r>
      <w:r w:rsidRPr="00924864">
        <w:rPr>
          <w:color w:val="000000"/>
          <w:sz w:val="28"/>
          <w:szCs w:val="28"/>
          <w:shd w:val="clear" w:color="auto" w:fill="FFFFFF"/>
        </w:rPr>
        <w:t xml:space="preserve">что послужило для дальнейшей </w:t>
      </w:r>
      <w:r w:rsidR="005951B8" w:rsidRPr="00924864">
        <w:rPr>
          <w:color w:val="000000"/>
          <w:sz w:val="28"/>
          <w:szCs w:val="28"/>
          <w:shd w:val="clear" w:color="auto" w:fill="FFFFFF"/>
        </w:rPr>
        <w:t>работ</w:t>
      </w:r>
      <w:r w:rsidRPr="00924864">
        <w:rPr>
          <w:color w:val="000000"/>
          <w:sz w:val="28"/>
          <w:szCs w:val="28"/>
          <w:shd w:val="clear" w:color="auto" w:fill="FFFFFF"/>
        </w:rPr>
        <w:t>ы</w:t>
      </w:r>
      <w:r w:rsidR="005951B8" w:rsidRPr="00924864">
        <w:rPr>
          <w:color w:val="000000"/>
          <w:sz w:val="28"/>
          <w:szCs w:val="28"/>
          <w:shd w:val="clear" w:color="auto" w:fill="FFFFFF"/>
        </w:rPr>
        <w:t xml:space="preserve"> над проектом Don’t starve. Разработчики задумывались о том</w:t>
      </w:r>
      <w:r w:rsidR="003D6320">
        <w:rPr>
          <w:color w:val="000000"/>
          <w:sz w:val="28"/>
          <w:szCs w:val="28"/>
          <w:shd w:val="clear" w:color="auto" w:fill="FFFFFF"/>
        </w:rPr>
        <w:t>,</w:t>
      </w:r>
      <w:r w:rsidR="005951B8" w:rsidRPr="00924864">
        <w:rPr>
          <w:color w:val="000000"/>
          <w:sz w:val="28"/>
          <w:szCs w:val="28"/>
          <w:shd w:val="clear" w:color="auto" w:fill="FFFFFF"/>
        </w:rPr>
        <w:t xml:space="preserve"> чтобы сделать игру бесплатной</w:t>
      </w:r>
      <w:r w:rsidR="003D6320">
        <w:rPr>
          <w:color w:val="000000"/>
          <w:sz w:val="28"/>
          <w:szCs w:val="28"/>
          <w:shd w:val="clear" w:color="auto" w:fill="FFFFFF"/>
        </w:rPr>
        <w:t>,</w:t>
      </w:r>
      <w:r w:rsidR="005951B8" w:rsidRPr="00924864">
        <w:rPr>
          <w:color w:val="000000"/>
          <w:sz w:val="28"/>
          <w:szCs w:val="28"/>
          <w:shd w:val="clear" w:color="auto" w:fill="FFFFFF"/>
        </w:rPr>
        <w:t xml:space="preserve"> но</w:t>
      </w:r>
      <w:r w:rsidR="003D6320">
        <w:rPr>
          <w:color w:val="000000"/>
          <w:sz w:val="28"/>
          <w:szCs w:val="28"/>
          <w:shd w:val="clear" w:color="auto" w:fill="FFFFFF"/>
        </w:rPr>
        <w:t xml:space="preserve"> </w:t>
      </w:r>
      <w:r w:rsidR="005951B8" w:rsidRPr="00924864">
        <w:rPr>
          <w:color w:val="000000"/>
          <w:sz w:val="28"/>
          <w:szCs w:val="28"/>
          <w:shd w:val="clear" w:color="auto" w:fill="FFFFFF"/>
        </w:rPr>
        <w:t>не решились</w:t>
      </w:r>
      <w:r w:rsidR="003D6320">
        <w:rPr>
          <w:color w:val="000000"/>
          <w:sz w:val="28"/>
          <w:szCs w:val="28"/>
          <w:shd w:val="clear" w:color="auto" w:fill="FFFFFF"/>
        </w:rPr>
        <w:t>. О</w:t>
      </w:r>
      <w:r w:rsidR="005951B8" w:rsidRPr="00924864">
        <w:rPr>
          <w:color w:val="000000"/>
          <w:sz w:val="28"/>
          <w:szCs w:val="28"/>
          <w:shd w:val="clear" w:color="auto" w:fill="FFFFFF"/>
        </w:rPr>
        <w:t>днако в первый день релиза бета-тестирования игра была бесплатной.</w:t>
      </w:r>
    </w:p>
    <w:p w:rsidR="00D7660C" w:rsidRPr="006B431B" w:rsidRDefault="00D7660C" w:rsidP="00D7660C">
      <w:pPr>
        <w:spacing w:line="360" w:lineRule="auto"/>
        <w:ind w:firstLine="709"/>
        <w:jc w:val="both"/>
        <w:rPr>
          <w:color w:val="000000"/>
          <w:sz w:val="28"/>
          <w:szCs w:val="28"/>
          <w:shd w:val="clear" w:color="auto" w:fill="FFFFFF"/>
        </w:rPr>
      </w:pPr>
      <w:r>
        <w:rPr>
          <w:color w:val="000000"/>
          <w:sz w:val="28"/>
          <w:szCs w:val="28"/>
          <w:shd w:val="clear" w:color="auto" w:fill="FFFFFF"/>
        </w:rPr>
        <w:t xml:space="preserve">Таким образом, </w:t>
      </w:r>
      <w:r w:rsidR="00915E82">
        <w:rPr>
          <w:color w:val="000000"/>
          <w:sz w:val="28"/>
          <w:szCs w:val="28"/>
          <w:shd w:val="clear" w:color="auto" w:fill="FFFFFF"/>
        </w:rPr>
        <w:t xml:space="preserve">можно подытожить: </w:t>
      </w:r>
      <w:r w:rsidR="00975E30">
        <w:rPr>
          <w:color w:val="000000"/>
          <w:sz w:val="28"/>
          <w:szCs w:val="28"/>
          <w:shd w:val="clear" w:color="auto" w:fill="FFFFFF"/>
        </w:rPr>
        <w:t>разработка</w:t>
      </w:r>
      <w:r w:rsidRPr="006B431B">
        <w:rPr>
          <w:color w:val="000000"/>
          <w:sz w:val="28"/>
          <w:szCs w:val="28"/>
          <w:shd w:val="clear" w:color="auto" w:fill="FFFFFF"/>
        </w:rPr>
        <w:t xml:space="preserve"> </w:t>
      </w:r>
      <w:r>
        <w:rPr>
          <w:color w:val="000000"/>
          <w:sz w:val="28"/>
          <w:szCs w:val="28"/>
          <w:shd w:val="clear" w:color="auto" w:fill="FFFFFF"/>
        </w:rPr>
        <w:t xml:space="preserve">компьютерных </w:t>
      </w:r>
      <w:r w:rsidRPr="006B431B">
        <w:rPr>
          <w:color w:val="000000"/>
          <w:sz w:val="28"/>
          <w:szCs w:val="28"/>
          <w:shd w:val="clear" w:color="auto" w:fill="FFFFFF"/>
        </w:rPr>
        <w:t xml:space="preserve">игр </w:t>
      </w:r>
      <w:r w:rsidR="00975E30">
        <w:rPr>
          <w:color w:val="000000"/>
          <w:sz w:val="28"/>
          <w:szCs w:val="28"/>
          <w:shd w:val="clear" w:color="auto" w:fill="FFFFFF"/>
        </w:rPr>
        <w:t>приносит значительный доход</w:t>
      </w:r>
      <w:r w:rsidRPr="006B431B">
        <w:rPr>
          <w:color w:val="000000"/>
          <w:sz w:val="28"/>
          <w:szCs w:val="28"/>
          <w:shd w:val="clear" w:color="auto" w:fill="FFFFFF"/>
        </w:rPr>
        <w:t>, поэтому производство компьютерных игр становится одним из перспективных направлений развития малого бизнеса.</w:t>
      </w:r>
    </w:p>
    <w:p w:rsidR="00D7660C" w:rsidRPr="00E51D36" w:rsidRDefault="00D7660C" w:rsidP="00E51D36">
      <w:pPr>
        <w:pStyle w:val="a4"/>
        <w:rPr>
          <w:sz w:val="28"/>
          <w:szCs w:val="28"/>
          <w:lang w:eastAsia="zh-CN"/>
        </w:rPr>
      </w:pPr>
    </w:p>
    <w:p w:rsidR="00BC59E0" w:rsidRDefault="00023363" w:rsidP="00296962">
      <w:pPr>
        <w:pStyle w:val="2"/>
        <w:numPr>
          <w:ilvl w:val="1"/>
          <w:numId w:val="9"/>
        </w:numPr>
        <w:jc w:val="center"/>
        <w:rPr>
          <w:rFonts w:ascii="Times New Roman" w:eastAsia="SimSun" w:hAnsi="Times New Roman" w:cs="Times New Roman"/>
          <w:color w:val="auto"/>
          <w:sz w:val="28"/>
          <w:szCs w:val="28"/>
          <w:lang w:eastAsia="zh-CN"/>
        </w:rPr>
      </w:pPr>
      <w:bookmarkStart w:id="9" w:name="_Toc416256799"/>
      <w:r>
        <w:rPr>
          <w:rFonts w:ascii="Times New Roman" w:eastAsia="SimSun" w:hAnsi="Times New Roman" w:cs="Times New Roman"/>
          <w:color w:val="auto"/>
          <w:sz w:val="28"/>
          <w:szCs w:val="28"/>
          <w:lang w:eastAsia="zh-CN"/>
        </w:rPr>
        <w:lastRenderedPageBreak/>
        <w:t xml:space="preserve"> </w:t>
      </w:r>
      <w:r w:rsidR="00BC59E0" w:rsidRPr="00BC59E0">
        <w:rPr>
          <w:rFonts w:ascii="Times New Roman" w:eastAsia="SimSun" w:hAnsi="Times New Roman" w:cs="Times New Roman"/>
          <w:color w:val="auto"/>
          <w:sz w:val="28"/>
          <w:szCs w:val="28"/>
          <w:lang w:eastAsia="zh-CN"/>
        </w:rPr>
        <w:t>БИЗНЕС ПЛАНИРОВАНИЕ КАК ИНСТРУМЕНТ УПРАВЛЕНИЯ БИЗНЕСОМ</w:t>
      </w:r>
      <w:bookmarkEnd w:id="9"/>
    </w:p>
    <w:p w:rsidR="00296962" w:rsidRPr="00E51D36" w:rsidRDefault="00296962" w:rsidP="00296962">
      <w:pPr>
        <w:pStyle w:val="a4"/>
        <w:rPr>
          <w:sz w:val="28"/>
          <w:szCs w:val="28"/>
          <w:lang w:eastAsia="zh-CN"/>
        </w:rPr>
      </w:pPr>
    </w:p>
    <w:p w:rsidR="00F44759" w:rsidRPr="00E51D36" w:rsidRDefault="00F44759" w:rsidP="00296962">
      <w:pPr>
        <w:pStyle w:val="a4"/>
        <w:rPr>
          <w:sz w:val="28"/>
          <w:szCs w:val="28"/>
          <w:lang w:eastAsia="zh-CN"/>
        </w:rPr>
      </w:pPr>
    </w:p>
    <w:p w:rsidR="00296962" w:rsidRPr="00E51D36" w:rsidRDefault="00296962" w:rsidP="00E51D36">
      <w:pPr>
        <w:pStyle w:val="a4"/>
        <w:rPr>
          <w:sz w:val="28"/>
          <w:szCs w:val="28"/>
          <w:lang w:eastAsia="zh-CN"/>
        </w:rPr>
      </w:pPr>
    </w:p>
    <w:p w:rsidR="00F9584C" w:rsidRDefault="00296962" w:rsidP="00296962">
      <w:pPr>
        <w:spacing w:line="360" w:lineRule="auto"/>
        <w:ind w:firstLine="709"/>
        <w:jc w:val="both"/>
        <w:rPr>
          <w:color w:val="000000"/>
          <w:sz w:val="28"/>
          <w:szCs w:val="28"/>
          <w:shd w:val="clear" w:color="auto" w:fill="FFFFFF"/>
        </w:rPr>
      </w:pPr>
      <w:r w:rsidRPr="008E530E">
        <w:rPr>
          <w:color w:val="000000"/>
          <w:sz w:val="28"/>
          <w:szCs w:val="28"/>
          <w:shd w:val="clear" w:color="auto" w:fill="FFFFFF"/>
        </w:rPr>
        <w:t>Общее повышение эффективности функционирования предприятий малого бизнеса, их успешное и стабильное функционирование возможно лишь при условии четкого и эффективного планирования деятельности, постоянного сбора и накопления информации как о состоянии целевых рынков, положении конкурентов и т.</w:t>
      </w:r>
      <w:r w:rsidR="00A310CF" w:rsidRPr="008E530E">
        <w:rPr>
          <w:color w:val="000000"/>
          <w:sz w:val="28"/>
          <w:szCs w:val="28"/>
          <w:shd w:val="clear" w:color="auto" w:fill="FFFFFF"/>
        </w:rPr>
        <w:t xml:space="preserve"> </w:t>
      </w:r>
      <w:r w:rsidRPr="008E530E">
        <w:rPr>
          <w:color w:val="000000"/>
          <w:sz w:val="28"/>
          <w:szCs w:val="28"/>
          <w:shd w:val="clear" w:color="auto" w:fill="FFFFFF"/>
        </w:rPr>
        <w:t xml:space="preserve">п., так и о собственных возможностях и перспективах. </w:t>
      </w:r>
      <w:r w:rsidR="00D63E55" w:rsidRPr="00D63E55">
        <w:rPr>
          <w:color w:val="000000"/>
          <w:sz w:val="28"/>
          <w:szCs w:val="28"/>
          <w:shd w:val="clear" w:color="auto" w:fill="FFFFFF"/>
        </w:rPr>
        <w:t xml:space="preserve">Бизнес – совершенно особая манера жизни, предполагающая готовность принимать самостоятельные решения и рисковать. Решив однажды заняться бизнесом, предприниматель должен тщательно спланировать его организацию. </w:t>
      </w:r>
    </w:p>
    <w:p w:rsidR="00F9584C" w:rsidRPr="008E530E" w:rsidRDefault="00F9584C" w:rsidP="00F9584C">
      <w:pPr>
        <w:spacing w:line="360" w:lineRule="auto"/>
        <w:ind w:firstLine="709"/>
        <w:jc w:val="both"/>
        <w:rPr>
          <w:color w:val="000000"/>
          <w:sz w:val="28"/>
          <w:szCs w:val="28"/>
          <w:shd w:val="clear" w:color="auto" w:fill="FFFFFF"/>
        </w:rPr>
      </w:pPr>
      <w:r w:rsidRPr="008E530E">
        <w:rPr>
          <w:color w:val="000000"/>
          <w:sz w:val="28"/>
          <w:szCs w:val="28"/>
          <w:shd w:val="clear" w:color="auto" w:fill="FFFFFF"/>
        </w:rPr>
        <w:t>Эффективное оперативное управление различными видами ресурсов с учетом потребностей рынка в рамках реализации плана</w:t>
      </w:r>
      <w:r>
        <w:rPr>
          <w:color w:val="000000"/>
          <w:sz w:val="28"/>
          <w:szCs w:val="28"/>
          <w:shd w:val="clear" w:color="auto" w:fill="FFFFFF"/>
        </w:rPr>
        <w:t xml:space="preserve"> </w:t>
      </w:r>
      <w:r w:rsidRPr="008E530E">
        <w:rPr>
          <w:color w:val="000000"/>
          <w:sz w:val="28"/>
          <w:szCs w:val="28"/>
          <w:shd w:val="clear" w:color="auto" w:fill="FFFFFF"/>
        </w:rPr>
        <w:t>возможно на базе современных методов практического менеджмента, и, в частности, бизнес-планирования, которое является одним из эффективных инструментов развития предприятий. Именно бизнес-план позволяет анализировать деятельность предприятия</w:t>
      </w:r>
      <w:r>
        <w:rPr>
          <w:color w:val="000000"/>
          <w:sz w:val="28"/>
          <w:szCs w:val="28"/>
          <w:shd w:val="clear" w:color="auto" w:fill="FFFFFF"/>
        </w:rPr>
        <w:t>. П</w:t>
      </w:r>
      <w:r w:rsidRPr="00347DC9">
        <w:rPr>
          <w:color w:val="000000"/>
          <w:sz w:val="28"/>
          <w:szCs w:val="28"/>
          <w:shd w:val="clear" w:color="auto" w:fill="FFFFFF"/>
        </w:rPr>
        <w:t>олноценное применение аппарата бизнес-планирования на предприятиях малого бизнеса, позвол</w:t>
      </w:r>
      <w:r>
        <w:rPr>
          <w:color w:val="000000"/>
          <w:sz w:val="28"/>
          <w:szCs w:val="28"/>
          <w:shd w:val="clear" w:color="auto" w:fill="FFFFFF"/>
        </w:rPr>
        <w:t>яет показать пути повыш</w:t>
      </w:r>
      <w:r w:rsidRPr="008E530E">
        <w:rPr>
          <w:color w:val="000000"/>
          <w:sz w:val="28"/>
          <w:szCs w:val="28"/>
          <w:shd w:val="clear" w:color="auto" w:fill="FFFFFF"/>
        </w:rPr>
        <w:t>ения эффективности его работы, завоевания новых позиций на рынке, оказать помощь в разработке концепции производства новых компьютерных игр и выбора рациональных каналов сбыта.</w:t>
      </w:r>
    </w:p>
    <w:p w:rsidR="00296962" w:rsidRPr="008E530E" w:rsidRDefault="00F9584C" w:rsidP="00296962">
      <w:pPr>
        <w:spacing w:line="360" w:lineRule="auto"/>
        <w:ind w:firstLine="709"/>
        <w:jc w:val="both"/>
        <w:rPr>
          <w:color w:val="000000"/>
          <w:sz w:val="28"/>
          <w:szCs w:val="28"/>
          <w:shd w:val="clear" w:color="auto" w:fill="FFFFFF"/>
        </w:rPr>
      </w:pPr>
      <w:r>
        <w:rPr>
          <w:color w:val="000000"/>
          <w:sz w:val="28"/>
          <w:szCs w:val="28"/>
          <w:shd w:val="clear" w:color="auto" w:fill="FFFFFF"/>
        </w:rPr>
        <w:t>Л</w:t>
      </w:r>
      <w:r w:rsidR="00D63E55" w:rsidRPr="00D63E55">
        <w:rPr>
          <w:color w:val="000000"/>
          <w:sz w:val="28"/>
          <w:szCs w:val="28"/>
          <w:shd w:val="clear" w:color="auto" w:fill="FFFFFF"/>
        </w:rPr>
        <w:t>юбое коммерческое мероприятие</w:t>
      </w:r>
      <w:r w:rsidRPr="00F9584C">
        <w:rPr>
          <w:color w:val="000000"/>
          <w:sz w:val="28"/>
          <w:szCs w:val="28"/>
          <w:shd w:val="clear" w:color="auto" w:fill="FFFFFF"/>
        </w:rPr>
        <w:t xml:space="preserve"> </w:t>
      </w:r>
      <w:r w:rsidRPr="00D63E55">
        <w:rPr>
          <w:color w:val="000000"/>
          <w:sz w:val="28"/>
          <w:szCs w:val="28"/>
          <w:shd w:val="clear" w:color="auto" w:fill="FFFFFF"/>
        </w:rPr>
        <w:t>во всем мире принято начинать</w:t>
      </w:r>
      <w:r w:rsidRPr="00F9584C">
        <w:rPr>
          <w:color w:val="000000"/>
          <w:sz w:val="28"/>
          <w:szCs w:val="28"/>
          <w:shd w:val="clear" w:color="auto" w:fill="FFFFFF"/>
        </w:rPr>
        <w:t xml:space="preserve"> </w:t>
      </w:r>
      <w:r>
        <w:rPr>
          <w:color w:val="000000"/>
          <w:sz w:val="28"/>
          <w:szCs w:val="28"/>
          <w:shd w:val="clear" w:color="auto" w:fill="FFFFFF"/>
        </w:rPr>
        <w:t xml:space="preserve">с </w:t>
      </w:r>
      <w:r w:rsidRPr="00D63E55">
        <w:rPr>
          <w:color w:val="000000"/>
          <w:sz w:val="28"/>
          <w:szCs w:val="28"/>
          <w:shd w:val="clear" w:color="auto" w:fill="FFFFFF"/>
        </w:rPr>
        <w:t>бизнес-плана</w:t>
      </w:r>
      <w:r w:rsidR="00D63E55" w:rsidRPr="00D63E55">
        <w:rPr>
          <w:color w:val="000000"/>
          <w:sz w:val="28"/>
          <w:szCs w:val="28"/>
          <w:shd w:val="clear" w:color="auto" w:fill="FFFFFF"/>
        </w:rPr>
        <w:t xml:space="preserve">. В условиях рынка подобные планы необходимы всем: банкирам и потенциальным инвесторам, сотрудникам фирмы, желающим оценить свои перспективы и задачи, и прежде всего, самому предпринимателю, который должен тщательно проанализировать свои идеи, проверить их реалистичность. Собственно говоря, без бизнес-плана вообще нельзя браться за коммерческую деятельность, так как возможность неудачи </w:t>
      </w:r>
      <w:r w:rsidR="00D63E55" w:rsidRPr="00D63E55">
        <w:rPr>
          <w:color w:val="000000"/>
          <w:sz w:val="28"/>
          <w:szCs w:val="28"/>
          <w:shd w:val="clear" w:color="auto" w:fill="FFFFFF"/>
        </w:rPr>
        <w:lastRenderedPageBreak/>
        <w:t>будет слишком велика.</w:t>
      </w:r>
      <w:r w:rsidR="00435F6C">
        <w:rPr>
          <w:color w:val="000000"/>
          <w:sz w:val="28"/>
          <w:szCs w:val="28"/>
          <w:shd w:val="clear" w:color="auto" w:fill="FFFFFF"/>
        </w:rPr>
        <w:t xml:space="preserve"> </w:t>
      </w:r>
      <w:r w:rsidR="00296962" w:rsidRPr="008E530E">
        <w:rPr>
          <w:color w:val="000000"/>
          <w:sz w:val="28"/>
          <w:szCs w:val="28"/>
          <w:shd w:val="clear" w:color="auto" w:fill="FFFFFF"/>
        </w:rPr>
        <w:t>Руководитель предприятия должен ясно представлять потребность в финансовых, материальных, трудовых и интеллектуальных ресурсах, источники их получения, а также иметь возможность оценки эффективности использования ресурсов в процессе деятельности предприятия. Поэтому разработка стратегии и тактики деятельности предприятия приобретает принципиальное значение, резко увеличива</w:t>
      </w:r>
      <w:r w:rsidR="002A3CEA" w:rsidRPr="008E530E">
        <w:rPr>
          <w:color w:val="000000"/>
          <w:sz w:val="28"/>
          <w:szCs w:val="28"/>
          <w:shd w:val="clear" w:color="auto" w:fill="FFFFFF"/>
        </w:rPr>
        <w:t>я</w:t>
      </w:r>
      <w:r w:rsidR="00296962" w:rsidRPr="008E530E">
        <w:rPr>
          <w:color w:val="000000"/>
          <w:sz w:val="28"/>
          <w:szCs w:val="28"/>
          <w:shd w:val="clear" w:color="auto" w:fill="FFFFFF"/>
        </w:rPr>
        <w:t xml:space="preserve"> требования к прин</w:t>
      </w:r>
      <w:r w:rsidR="002A3CEA" w:rsidRPr="008E530E">
        <w:rPr>
          <w:color w:val="000000"/>
          <w:sz w:val="28"/>
          <w:szCs w:val="28"/>
          <w:shd w:val="clear" w:color="auto" w:fill="FFFFFF"/>
        </w:rPr>
        <w:t>ятию</w:t>
      </w:r>
      <w:r w:rsidR="00296962" w:rsidRPr="008E530E">
        <w:rPr>
          <w:color w:val="000000"/>
          <w:sz w:val="28"/>
          <w:szCs w:val="28"/>
          <w:shd w:val="clear" w:color="auto" w:fill="FFFFFF"/>
        </w:rPr>
        <w:t xml:space="preserve"> решений.</w:t>
      </w:r>
    </w:p>
    <w:p w:rsidR="007F6B11" w:rsidRDefault="007F6B11" w:rsidP="00347DC9">
      <w:pPr>
        <w:spacing w:line="360" w:lineRule="auto"/>
        <w:ind w:firstLine="709"/>
        <w:jc w:val="both"/>
        <w:rPr>
          <w:color w:val="000000"/>
          <w:sz w:val="28"/>
          <w:szCs w:val="28"/>
          <w:shd w:val="clear" w:color="auto" w:fill="FFFFFF"/>
        </w:rPr>
      </w:pPr>
      <w:r w:rsidRPr="007A7361">
        <w:rPr>
          <w:color w:val="000000"/>
          <w:sz w:val="28"/>
          <w:szCs w:val="28"/>
          <w:shd w:val="clear" w:color="auto" w:fill="FFFFFF"/>
        </w:rPr>
        <w:t>Разработка бизнес-плана – важное условие для начала организации бизнеса и его функционирования. В идеале каждое предприятие должно иметь разработанный набор целей и задач, продумать стратегию преобразования целей в действия. В маркетинге принято считать, что наличие бизнес плана является одним из инструментов повышения доходности предприятия и защищает от неоправданных рисков.</w:t>
      </w:r>
    </w:p>
    <w:p w:rsidR="00347DC9" w:rsidRDefault="002A3CEA" w:rsidP="00347DC9">
      <w:pPr>
        <w:spacing w:line="360" w:lineRule="auto"/>
        <w:ind w:firstLine="709"/>
        <w:jc w:val="both"/>
        <w:rPr>
          <w:color w:val="000000"/>
          <w:sz w:val="28"/>
          <w:szCs w:val="28"/>
          <w:shd w:val="clear" w:color="auto" w:fill="FFFFFF"/>
        </w:rPr>
      </w:pPr>
      <w:r w:rsidRPr="008E530E">
        <w:rPr>
          <w:color w:val="000000"/>
          <w:sz w:val="28"/>
          <w:szCs w:val="28"/>
          <w:shd w:val="clear" w:color="auto" w:fill="FFFFFF"/>
        </w:rPr>
        <w:t>Бизнес-план представляет собой комплексное исследование различных сторон деятельности предприятия: от исследования рынка и разработки компьютерных игр до стадии послепродажного обслуживания.</w:t>
      </w:r>
      <w:r w:rsidR="004A4D7F">
        <w:rPr>
          <w:color w:val="000000"/>
          <w:sz w:val="28"/>
          <w:szCs w:val="28"/>
          <w:shd w:val="clear" w:color="auto" w:fill="FFFFFF"/>
        </w:rPr>
        <w:t xml:space="preserve"> Иными словами, б</w:t>
      </w:r>
      <w:r w:rsidR="00347DC9" w:rsidRPr="00347DC9">
        <w:rPr>
          <w:color w:val="000000"/>
          <w:sz w:val="28"/>
          <w:szCs w:val="28"/>
          <w:shd w:val="clear" w:color="auto" w:fill="FFFFFF"/>
        </w:rPr>
        <w:t>изнес-план – это документ, описывающий существо инвестиционной идеи проекта и определяющий стратегию реализации проектных решений с анализом и технико-экономическим обоснованием. Он является основой для разработки инвестиционных программ, получения кредита, поиска инвесторов и партнеров.</w:t>
      </w:r>
      <w:r w:rsidR="004A4D7F">
        <w:rPr>
          <w:color w:val="000000"/>
          <w:sz w:val="28"/>
          <w:szCs w:val="28"/>
          <w:shd w:val="clear" w:color="auto" w:fill="FFFFFF"/>
        </w:rPr>
        <w:t xml:space="preserve"> </w:t>
      </w:r>
      <w:r w:rsidR="00347DC9" w:rsidRPr="00347DC9">
        <w:rPr>
          <w:color w:val="000000"/>
          <w:sz w:val="28"/>
          <w:szCs w:val="28"/>
          <w:shd w:val="clear" w:color="auto" w:fill="FFFFFF"/>
        </w:rPr>
        <w:t>В зависимости от целей, бизнес-план бывает нескольких типов. Например, для привлечения потенциальных партнеров или инвесторов разрабатывается полный бизнес-план коммерческой идеи или инвестиционного проекта. В его основных разделах содержатся результаты маркетинговых исследований, обоснование стратегии освоения рынка, предполагаемые финансовые результаты и др.</w:t>
      </w:r>
      <w:r w:rsidR="004A4D7F">
        <w:rPr>
          <w:color w:val="000000"/>
          <w:sz w:val="28"/>
          <w:szCs w:val="28"/>
          <w:shd w:val="clear" w:color="auto" w:fill="FFFFFF"/>
        </w:rPr>
        <w:t xml:space="preserve"> </w:t>
      </w:r>
      <w:r w:rsidR="00347DC9" w:rsidRPr="00347DC9">
        <w:rPr>
          <w:color w:val="000000"/>
          <w:sz w:val="28"/>
          <w:szCs w:val="28"/>
          <w:shd w:val="clear" w:color="auto" w:fill="FFFFFF"/>
        </w:rPr>
        <w:t xml:space="preserve">Для предварительных переговоров с потенциальным инвестором или партнером, выяснения степени его заинтересованности или возможности вовлечения в проект составляется концепт- бизнес-план, в котором цели, задачи и предполагаемые результаты реализации проекта даны в более общем, </w:t>
      </w:r>
      <w:r w:rsidR="00347DC9" w:rsidRPr="00347DC9">
        <w:rPr>
          <w:color w:val="000000"/>
          <w:sz w:val="28"/>
          <w:szCs w:val="28"/>
          <w:shd w:val="clear" w:color="auto" w:fill="FFFFFF"/>
        </w:rPr>
        <w:lastRenderedPageBreak/>
        <w:t xml:space="preserve">концептуальном виде. Для получения на коммерческой основе заемных средств от организации-кредитора составляется бизнес-план </w:t>
      </w:r>
      <w:r w:rsidR="004A4D7F">
        <w:rPr>
          <w:color w:val="000000"/>
          <w:sz w:val="28"/>
          <w:szCs w:val="28"/>
          <w:shd w:val="clear" w:color="auto" w:fill="FFFFFF"/>
        </w:rPr>
        <w:t>–</w:t>
      </w:r>
      <w:r w:rsidR="00347DC9" w:rsidRPr="00347DC9">
        <w:rPr>
          <w:color w:val="000000"/>
          <w:sz w:val="28"/>
          <w:szCs w:val="28"/>
          <w:shd w:val="clear" w:color="auto" w:fill="FFFFFF"/>
        </w:rPr>
        <w:t xml:space="preserve"> заявка на кредит.</w:t>
      </w:r>
    </w:p>
    <w:p w:rsidR="007F6B11" w:rsidRDefault="007F6B11" w:rsidP="002A3CEA">
      <w:pPr>
        <w:spacing w:line="360" w:lineRule="auto"/>
        <w:ind w:firstLine="709"/>
        <w:jc w:val="both"/>
        <w:rPr>
          <w:color w:val="000000"/>
          <w:sz w:val="28"/>
          <w:szCs w:val="28"/>
          <w:shd w:val="clear" w:color="auto" w:fill="FFFFFF"/>
        </w:rPr>
      </w:pPr>
    </w:p>
    <w:p w:rsidR="00347DC9" w:rsidRPr="008E530E" w:rsidRDefault="00D7660C" w:rsidP="002A3CEA">
      <w:pPr>
        <w:spacing w:line="360" w:lineRule="auto"/>
        <w:ind w:firstLine="709"/>
        <w:jc w:val="both"/>
        <w:rPr>
          <w:color w:val="000000"/>
          <w:sz w:val="28"/>
          <w:szCs w:val="28"/>
          <w:shd w:val="clear" w:color="auto" w:fill="FFFFFF"/>
        </w:rPr>
      </w:pPr>
      <w:r>
        <w:rPr>
          <w:color w:val="000000"/>
          <w:sz w:val="28"/>
          <w:szCs w:val="28"/>
          <w:shd w:val="clear" w:color="auto" w:fill="FFFFFF"/>
        </w:rPr>
        <w:t>Таким образом, б</w:t>
      </w:r>
      <w:r w:rsidRPr="00D7660C">
        <w:rPr>
          <w:color w:val="000000"/>
          <w:sz w:val="28"/>
          <w:szCs w:val="28"/>
          <w:shd w:val="clear" w:color="auto" w:fill="FFFFFF"/>
        </w:rPr>
        <w:t xml:space="preserve">изнес-план поможет не только обосновать экономическую целесообразность проекта требующего инвестиций перед инвесторами, но и поможет организации расти, составляя эффективные планы развития, отвечая на вопросы каких ждать финансовых результатов деятельности, выявить потенциальные угрозы и продумать пути их </w:t>
      </w:r>
      <w:r w:rsidR="00980C0F" w:rsidRPr="00D7660C">
        <w:rPr>
          <w:color w:val="000000"/>
          <w:sz w:val="28"/>
          <w:szCs w:val="28"/>
          <w:shd w:val="clear" w:color="auto" w:fill="FFFFFF"/>
        </w:rPr>
        <w:t>избегания</w:t>
      </w:r>
      <w:r w:rsidRPr="00D7660C">
        <w:rPr>
          <w:color w:val="000000"/>
          <w:sz w:val="28"/>
          <w:szCs w:val="28"/>
          <w:shd w:val="clear" w:color="auto" w:fill="FFFFFF"/>
        </w:rPr>
        <w:t>.</w:t>
      </w:r>
    </w:p>
    <w:p w:rsidR="008F0678" w:rsidRPr="008E530E" w:rsidRDefault="008F0678">
      <w:pPr>
        <w:spacing w:after="200" w:line="276" w:lineRule="auto"/>
        <w:rPr>
          <w:sz w:val="28"/>
          <w:szCs w:val="28"/>
        </w:rPr>
      </w:pPr>
      <w:r w:rsidRPr="008E530E">
        <w:rPr>
          <w:sz w:val="28"/>
          <w:szCs w:val="28"/>
        </w:rPr>
        <w:br w:type="page"/>
      </w:r>
    </w:p>
    <w:p w:rsidR="003A4EA3" w:rsidRDefault="00BC59E0" w:rsidP="001C3112">
      <w:pPr>
        <w:pStyle w:val="1"/>
        <w:jc w:val="center"/>
        <w:rPr>
          <w:rFonts w:ascii="Times New Roman" w:hAnsi="Times New Roman"/>
          <w:color w:val="auto"/>
        </w:rPr>
      </w:pPr>
      <w:bookmarkStart w:id="10" w:name="_Toc416256800"/>
      <w:r>
        <w:rPr>
          <w:rFonts w:ascii="Times New Roman" w:hAnsi="Times New Roman"/>
          <w:color w:val="auto"/>
        </w:rPr>
        <w:lastRenderedPageBreak/>
        <w:t xml:space="preserve">3 БИЗНЕС ПЛАН </w:t>
      </w:r>
      <w:r w:rsidR="008F0678">
        <w:rPr>
          <w:rFonts w:ascii="Times New Roman" w:hAnsi="Times New Roman"/>
          <w:color w:val="auto"/>
        </w:rPr>
        <w:t xml:space="preserve">ПО ПРОИЗВОДСТВУ </w:t>
      </w:r>
      <w:r w:rsidR="001546DD">
        <w:rPr>
          <w:rFonts w:ascii="Times New Roman" w:hAnsi="Times New Roman"/>
          <w:color w:val="auto"/>
        </w:rPr>
        <w:t>КОМПЬЮТЕРНЫХ ИГР</w:t>
      </w:r>
      <w:bookmarkEnd w:id="10"/>
    </w:p>
    <w:p w:rsidR="00E51D36" w:rsidRDefault="00E51D36" w:rsidP="00E036CC">
      <w:pPr>
        <w:rPr>
          <w:sz w:val="28"/>
          <w:szCs w:val="28"/>
        </w:rPr>
      </w:pPr>
      <w:bookmarkStart w:id="11" w:name="_Toc416256801"/>
    </w:p>
    <w:p w:rsidR="00E51D36" w:rsidRDefault="00E51D36" w:rsidP="00E036CC">
      <w:pPr>
        <w:rPr>
          <w:sz w:val="28"/>
          <w:szCs w:val="28"/>
        </w:rPr>
      </w:pPr>
    </w:p>
    <w:p w:rsidR="00BC59E0" w:rsidRDefault="00BC59E0" w:rsidP="00E036CC">
      <w:pPr>
        <w:pStyle w:val="2"/>
        <w:numPr>
          <w:ilvl w:val="1"/>
          <w:numId w:val="17"/>
        </w:numPr>
        <w:jc w:val="center"/>
        <w:rPr>
          <w:rFonts w:ascii="Times New Roman" w:hAnsi="Times New Roman"/>
          <w:color w:val="auto"/>
          <w:sz w:val="28"/>
          <w:szCs w:val="28"/>
        </w:rPr>
      </w:pPr>
      <w:r>
        <w:rPr>
          <w:rFonts w:ascii="Times New Roman" w:hAnsi="Times New Roman"/>
          <w:color w:val="auto"/>
          <w:sz w:val="28"/>
          <w:szCs w:val="28"/>
        </w:rPr>
        <w:t>ОПИСАНИЕ ПРОДУКТА</w:t>
      </w:r>
      <w:r w:rsidR="001546DD">
        <w:rPr>
          <w:rFonts w:ascii="Times New Roman" w:hAnsi="Times New Roman"/>
          <w:color w:val="auto"/>
          <w:sz w:val="28"/>
          <w:szCs w:val="28"/>
        </w:rPr>
        <w:t xml:space="preserve"> </w:t>
      </w:r>
      <w:r w:rsidR="001546DD">
        <w:rPr>
          <w:rFonts w:ascii="Times New Roman" w:hAnsi="Times New Roman"/>
          <w:color w:val="auto"/>
          <w:sz w:val="28"/>
          <w:szCs w:val="28"/>
          <w:lang w:val="en-US"/>
        </w:rPr>
        <w:t>MY</w:t>
      </w:r>
      <w:r w:rsidR="001546DD" w:rsidRPr="00AD1F46">
        <w:rPr>
          <w:rFonts w:ascii="Times New Roman" w:hAnsi="Times New Roman"/>
          <w:color w:val="auto"/>
          <w:sz w:val="28"/>
          <w:szCs w:val="28"/>
        </w:rPr>
        <w:t xml:space="preserve"> </w:t>
      </w:r>
      <w:r w:rsidR="001546DD">
        <w:rPr>
          <w:rFonts w:ascii="Times New Roman" w:hAnsi="Times New Roman"/>
          <w:color w:val="auto"/>
          <w:sz w:val="28"/>
          <w:szCs w:val="28"/>
          <w:lang w:val="en-US"/>
        </w:rPr>
        <w:t>WORLD</w:t>
      </w:r>
      <w:bookmarkEnd w:id="11"/>
    </w:p>
    <w:p w:rsidR="00E036CC" w:rsidRPr="00E036CC" w:rsidRDefault="00E036CC" w:rsidP="00E036CC">
      <w:pPr>
        <w:rPr>
          <w:sz w:val="28"/>
          <w:szCs w:val="28"/>
        </w:rPr>
      </w:pPr>
    </w:p>
    <w:p w:rsidR="00E036CC" w:rsidRPr="00E036CC" w:rsidRDefault="00E036CC" w:rsidP="00E036CC">
      <w:pPr>
        <w:rPr>
          <w:sz w:val="28"/>
          <w:szCs w:val="28"/>
        </w:rPr>
      </w:pPr>
    </w:p>
    <w:p w:rsidR="00E036CC" w:rsidRDefault="00E036CC" w:rsidP="00E036CC">
      <w:pPr>
        <w:rPr>
          <w:sz w:val="28"/>
          <w:szCs w:val="28"/>
        </w:rPr>
      </w:pPr>
    </w:p>
    <w:p w:rsidR="006F491D" w:rsidRDefault="002D7CCF" w:rsidP="002D7CCF">
      <w:pPr>
        <w:pStyle w:val="a4"/>
        <w:spacing w:line="360" w:lineRule="auto"/>
        <w:ind w:left="346" w:firstLine="709"/>
        <w:jc w:val="both"/>
        <w:rPr>
          <w:rFonts w:eastAsia="Times New Roman"/>
          <w:sz w:val="28"/>
          <w:szCs w:val="28"/>
        </w:rPr>
      </w:pPr>
      <w:r w:rsidRPr="008B33E7">
        <w:rPr>
          <w:rFonts w:eastAsia="Times New Roman"/>
          <w:b/>
          <w:sz w:val="28"/>
          <w:szCs w:val="28"/>
        </w:rPr>
        <w:t>My World</w:t>
      </w:r>
      <w:r w:rsidRPr="002D7CCF">
        <w:rPr>
          <w:rFonts w:eastAsia="Times New Roman"/>
          <w:sz w:val="28"/>
          <w:szCs w:val="28"/>
        </w:rPr>
        <w:t xml:space="preserve"> - казуальная игра-песочница </w:t>
      </w:r>
      <w:r w:rsidR="00BE2269" w:rsidRPr="00BE2269">
        <w:rPr>
          <w:rFonts w:eastAsia="Times New Roman"/>
          <w:sz w:val="28"/>
          <w:szCs w:val="28"/>
        </w:rPr>
        <w:t xml:space="preserve">(Sand-box) </w:t>
      </w:r>
      <w:r w:rsidR="00BE2269">
        <w:rPr>
          <w:rFonts w:eastAsia="Times New Roman"/>
          <w:sz w:val="28"/>
          <w:szCs w:val="28"/>
        </w:rPr>
        <w:t>в трехмерной графике (3</w:t>
      </w:r>
      <w:r w:rsidR="00BE2269" w:rsidRPr="00BE2269">
        <w:rPr>
          <w:rFonts w:eastAsia="Times New Roman"/>
          <w:sz w:val="28"/>
          <w:szCs w:val="28"/>
        </w:rPr>
        <w:t>D</w:t>
      </w:r>
      <w:r w:rsidR="00BE2269">
        <w:rPr>
          <w:rFonts w:eastAsia="Times New Roman"/>
          <w:sz w:val="28"/>
          <w:szCs w:val="28"/>
        </w:rPr>
        <w:t xml:space="preserve">) </w:t>
      </w:r>
      <w:r w:rsidRPr="002D7CCF">
        <w:rPr>
          <w:rFonts w:eastAsia="Times New Roman"/>
          <w:sz w:val="28"/>
          <w:szCs w:val="28"/>
        </w:rPr>
        <w:t xml:space="preserve">с элементами стратегии, выживания и открытым миром </w:t>
      </w:r>
      <w:r w:rsidR="006F491D" w:rsidRPr="006F491D">
        <w:rPr>
          <w:rFonts w:eastAsia="Times New Roman"/>
          <w:sz w:val="28"/>
          <w:szCs w:val="28"/>
        </w:rPr>
        <w:t>космического пространства</w:t>
      </w:r>
      <w:r w:rsidR="006F491D">
        <w:rPr>
          <w:rFonts w:eastAsia="Times New Roman"/>
          <w:sz w:val="28"/>
          <w:szCs w:val="28"/>
        </w:rPr>
        <w:t xml:space="preserve"> и</w:t>
      </w:r>
      <w:r w:rsidR="006F491D" w:rsidRPr="002D7CCF">
        <w:rPr>
          <w:rFonts w:eastAsia="Times New Roman"/>
          <w:sz w:val="28"/>
          <w:szCs w:val="28"/>
        </w:rPr>
        <w:t xml:space="preserve"> </w:t>
      </w:r>
      <w:r w:rsidR="006F491D" w:rsidRPr="006F491D">
        <w:rPr>
          <w:rFonts w:eastAsia="Times New Roman"/>
          <w:sz w:val="28"/>
          <w:szCs w:val="28"/>
        </w:rPr>
        <w:t>экосистем</w:t>
      </w:r>
      <w:r w:rsidR="006F491D" w:rsidRPr="002D7CCF">
        <w:rPr>
          <w:rFonts w:eastAsia="Times New Roman"/>
          <w:sz w:val="28"/>
          <w:szCs w:val="28"/>
        </w:rPr>
        <w:t xml:space="preserve"> </w:t>
      </w:r>
      <w:r w:rsidRPr="002D7CCF">
        <w:rPr>
          <w:rFonts w:eastAsia="Times New Roman"/>
          <w:sz w:val="28"/>
          <w:szCs w:val="28"/>
        </w:rPr>
        <w:t xml:space="preserve">от разработчиков Theory 7 Games. </w:t>
      </w:r>
    </w:p>
    <w:p w:rsidR="002D7CCF" w:rsidRDefault="002D7CCF" w:rsidP="002D7CCF">
      <w:pPr>
        <w:pStyle w:val="a4"/>
        <w:spacing w:line="360" w:lineRule="auto"/>
        <w:ind w:left="346" w:firstLine="709"/>
        <w:jc w:val="both"/>
        <w:rPr>
          <w:rFonts w:eastAsia="Times New Roman"/>
          <w:sz w:val="28"/>
          <w:szCs w:val="28"/>
        </w:rPr>
      </w:pPr>
      <w:r w:rsidRPr="002D7CCF">
        <w:rPr>
          <w:rFonts w:eastAsia="Times New Roman"/>
          <w:sz w:val="28"/>
          <w:szCs w:val="28"/>
        </w:rPr>
        <w:t xml:space="preserve">Мир My World - это галактика, где можно посетить любой ее уголок. Отправиться в далекие путешествия в неизведанные миры, </w:t>
      </w:r>
      <w:r w:rsidR="006F491D" w:rsidRPr="002D7CCF">
        <w:rPr>
          <w:rFonts w:eastAsia="Times New Roman"/>
          <w:sz w:val="28"/>
          <w:szCs w:val="28"/>
        </w:rPr>
        <w:t>раскрыть глобальные тайны галактики и мироздания</w:t>
      </w:r>
      <w:r w:rsidR="006F491D">
        <w:rPr>
          <w:rFonts w:eastAsia="Times New Roman"/>
          <w:sz w:val="28"/>
          <w:szCs w:val="28"/>
        </w:rPr>
        <w:t>,</w:t>
      </w:r>
      <w:r w:rsidR="006F491D" w:rsidRPr="002D7CCF">
        <w:rPr>
          <w:rFonts w:eastAsia="Times New Roman"/>
          <w:sz w:val="28"/>
          <w:szCs w:val="28"/>
        </w:rPr>
        <w:t xml:space="preserve"> </w:t>
      </w:r>
      <w:r w:rsidRPr="002D7CCF">
        <w:rPr>
          <w:rFonts w:eastAsia="Times New Roman"/>
          <w:sz w:val="28"/>
          <w:szCs w:val="28"/>
        </w:rPr>
        <w:t xml:space="preserve">наладить торговлю </w:t>
      </w:r>
      <w:r w:rsidR="006F491D">
        <w:rPr>
          <w:rFonts w:eastAsia="Times New Roman"/>
          <w:sz w:val="28"/>
          <w:szCs w:val="28"/>
        </w:rPr>
        <w:t>на планетах</w:t>
      </w:r>
      <w:r w:rsidRPr="002D7CCF">
        <w:rPr>
          <w:rFonts w:eastAsia="Times New Roman"/>
          <w:sz w:val="28"/>
          <w:szCs w:val="28"/>
        </w:rPr>
        <w:t>, добывать полезные ископаемые. Что делать в этом мире решаете только вы и никто больше, это ваш мир.</w:t>
      </w:r>
    </w:p>
    <w:p w:rsidR="008B33E7" w:rsidRPr="008B33E7" w:rsidRDefault="006F491D" w:rsidP="008B33E7">
      <w:pPr>
        <w:pStyle w:val="a4"/>
        <w:spacing w:line="360" w:lineRule="auto"/>
        <w:ind w:left="346" w:firstLine="709"/>
        <w:jc w:val="both"/>
        <w:rPr>
          <w:rFonts w:eastAsia="Times New Roman"/>
          <w:sz w:val="28"/>
          <w:szCs w:val="28"/>
        </w:rPr>
      </w:pPr>
      <w:r w:rsidRPr="002D7CCF">
        <w:rPr>
          <w:rFonts w:eastAsia="Times New Roman"/>
          <w:sz w:val="28"/>
          <w:szCs w:val="28"/>
        </w:rPr>
        <w:t xml:space="preserve">My World </w:t>
      </w:r>
      <w:r w:rsidR="00363CAE">
        <w:rPr>
          <w:rFonts w:eastAsia="Times New Roman"/>
          <w:sz w:val="28"/>
          <w:szCs w:val="28"/>
        </w:rPr>
        <w:t>- ин</w:t>
      </w:r>
      <w:r w:rsidR="008B33E7" w:rsidRPr="008B33E7">
        <w:rPr>
          <w:rFonts w:eastAsia="Times New Roman"/>
          <w:sz w:val="28"/>
          <w:szCs w:val="28"/>
        </w:rPr>
        <w:t xml:space="preserve">ди–видеоигра, созданная отдельным разработчиком или небольшим коллективом без финансовой поддержки издателя видеоигр. Распространение осуществляется посредством каналов </w:t>
      </w:r>
      <w:hyperlink r:id="rId79" w:tooltip="Цифровая дистрибуция" w:history="1">
        <w:r w:rsidR="008B33E7" w:rsidRPr="008B33E7">
          <w:rPr>
            <w:rFonts w:eastAsia="Times New Roman"/>
            <w:sz w:val="28"/>
            <w:szCs w:val="28"/>
          </w:rPr>
          <w:t>цифровой дистрибуции</w:t>
        </w:r>
      </w:hyperlink>
      <w:r w:rsidR="008B33E7" w:rsidRPr="008B33E7">
        <w:rPr>
          <w:rFonts w:eastAsia="Times New Roman"/>
          <w:sz w:val="28"/>
          <w:szCs w:val="28"/>
        </w:rPr>
        <w:t xml:space="preserve">. Масштаб явлений, связанных с инди-играми, ощутимо возрастает со второй половины 2000-х годов, в основном ввиду развития новых способов онлайн-дистрибуции и средств разработки. Общепринятого определения понятия «инди-игра» не существует. Но, зачастую, инди-игры имеют некоторые схожие особенности. Инди-игры создаются отдельными разработчиками, небольшими коллективами или маленькими независимыми компаниями. Также инди-игры обычно не такие масштабные, как массовые игры с полным финансированием. Разработчики инди-игр, как правило, не имеют финансовой поддержки от издателя (так как они предпочитают наименее рисковые игры с высоким бюджетом), и обычно обладают небольшим бюджетом, либо не обладают им вовсе. Ввиду своей независимости инди-разработчики не имеют операционных ограничений со стороны издателей или творческих ограничений и не нуждаются в одобрении издателя, что является </w:t>
      </w:r>
      <w:r w:rsidR="008B33E7" w:rsidRPr="008B33E7">
        <w:rPr>
          <w:rFonts w:eastAsia="Times New Roman"/>
          <w:sz w:val="28"/>
          <w:szCs w:val="28"/>
        </w:rPr>
        <w:lastRenderedPageBreak/>
        <w:t>обязательным для разработчиков массовых игр. Как следствие, решения геймдизайнера также не ограничиваются бюджетом проекта. Более того, чем меньше коллектив, тем ярче выражается индивидуальность конкретного разработчика. Небольшие коллективы, широкие возможности и отсутствие границ для творчества создали условия, в которых инди-игры могут быть инновационными, креативными, с большим художественным выражением. Ограниченные в возможностях создания технологичной графики, разработчики вынуждены делать ставку на инновационный геймплей. Впрочем, среди инди-игр существуют как инновационные игры, так и игры классических жанров. Таким образом, принадлежность к «инди» не подразумевает, что игра должна нести в себе инновации.</w:t>
      </w:r>
    </w:p>
    <w:p w:rsidR="008B33E7" w:rsidRPr="00363CAE" w:rsidRDefault="008B33E7" w:rsidP="00363CAE">
      <w:pPr>
        <w:pStyle w:val="a4"/>
        <w:spacing w:line="360" w:lineRule="auto"/>
        <w:ind w:left="346" w:firstLine="709"/>
        <w:jc w:val="both"/>
        <w:rPr>
          <w:rFonts w:eastAsia="Times New Roman"/>
          <w:b/>
          <w:sz w:val="28"/>
          <w:szCs w:val="28"/>
        </w:rPr>
      </w:pPr>
      <w:r w:rsidRPr="00363CAE">
        <w:rPr>
          <w:rFonts w:eastAsia="Times New Roman"/>
          <w:b/>
          <w:sz w:val="28"/>
          <w:szCs w:val="28"/>
        </w:rPr>
        <w:t>Методы получения прибыли:</w:t>
      </w:r>
    </w:p>
    <w:p w:rsidR="008B33E7" w:rsidRPr="00363CAE" w:rsidRDefault="008B33E7" w:rsidP="00363CAE">
      <w:pPr>
        <w:pStyle w:val="a4"/>
        <w:numPr>
          <w:ilvl w:val="0"/>
          <w:numId w:val="22"/>
        </w:numPr>
        <w:spacing w:line="360" w:lineRule="auto"/>
        <w:jc w:val="both"/>
        <w:rPr>
          <w:rFonts w:eastAsia="Times New Roman"/>
          <w:sz w:val="28"/>
          <w:szCs w:val="28"/>
        </w:rPr>
      </w:pPr>
      <w:r w:rsidRPr="00363CAE">
        <w:rPr>
          <w:rFonts w:eastAsia="Times New Roman"/>
          <w:sz w:val="28"/>
          <w:szCs w:val="28"/>
        </w:rPr>
        <w:t>Средства на разработку:</w:t>
      </w:r>
    </w:p>
    <w:p w:rsidR="008B33E7" w:rsidRPr="00363CAE" w:rsidRDefault="008B33E7" w:rsidP="00363CAE">
      <w:pPr>
        <w:pStyle w:val="a4"/>
        <w:numPr>
          <w:ilvl w:val="0"/>
          <w:numId w:val="22"/>
        </w:numPr>
        <w:spacing w:line="360" w:lineRule="auto"/>
        <w:jc w:val="both"/>
        <w:rPr>
          <w:rFonts w:eastAsia="Times New Roman"/>
          <w:sz w:val="28"/>
          <w:szCs w:val="28"/>
        </w:rPr>
      </w:pPr>
      <w:r w:rsidRPr="00363CAE">
        <w:rPr>
          <w:rFonts w:eastAsia="Times New Roman"/>
          <w:sz w:val="28"/>
          <w:szCs w:val="28"/>
        </w:rPr>
        <w:t xml:space="preserve">Одиночная игра </w:t>
      </w:r>
    </w:p>
    <w:p w:rsidR="008B33E7" w:rsidRPr="00363CAE" w:rsidRDefault="008B33E7" w:rsidP="00363CAE">
      <w:pPr>
        <w:spacing w:after="200" w:line="360" w:lineRule="auto"/>
        <w:ind w:left="1068"/>
        <w:jc w:val="both"/>
        <w:rPr>
          <w:sz w:val="28"/>
          <w:szCs w:val="28"/>
          <w:lang w:val="en-US"/>
        </w:rPr>
      </w:pPr>
      <w:r w:rsidRPr="00363CAE">
        <w:rPr>
          <w:sz w:val="28"/>
          <w:szCs w:val="28"/>
        </w:rPr>
        <w:t xml:space="preserve">Цена: 5 Руб. </w:t>
      </w:r>
      <w:r w:rsidRPr="00363CAE">
        <w:rPr>
          <w:sz w:val="28"/>
          <w:szCs w:val="28"/>
          <w:lang w:val="en-US"/>
        </w:rPr>
        <w:t>~ 0.076 $</w:t>
      </w:r>
    </w:p>
    <w:p w:rsidR="00692F47" w:rsidRDefault="008B33E7" w:rsidP="00692F47">
      <w:pPr>
        <w:spacing w:after="200" w:line="360" w:lineRule="auto"/>
        <w:ind w:left="357" w:firstLine="709"/>
        <w:contextualSpacing/>
        <w:jc w:val="both"/>
        <w:rPr>
          <w:sz w:val="28"/>
          <w:szCs w:val="28"/>
        </w:rPr>
      </w:pPr>
      <w:r w:rsidRPr="00692F47">
        <w:rPr>
          <w:sz w:val="28"/>
          <w:szCs w:val="28"/>
        </w:rPr>
        <w:t>Одиночная игра должна быть дешевой, большинство потребителей не хотят тратить большие деньги, не проверив игру самостоятельно, также из за низкой цены упадет пиратство, т.к. потребители предпочтут продукт, который будет обновляться в ручную и позволит сохранять прогресс аккаунта нежели чем скачивать вручную новую версию игры. Возможно чтобы еще сильнее стимулировать приобретение одиночной игры можно позволить дать новым зарегистрированным аккаунтам бесплатные 30 минут игрового времени.</w:t>
      </w:r>
    </w:p>
    <w:p w:rsidR="008B33E7" w:rsidRPr="00363CAE" w:rsidRDefault="008B33E7" w:rsidP="00692F47">
      <w:pPr>
        <w:spacing w:after="200" w:line="360" w:lineRule="auto"/>
        <w:ind w:left="357" w:firstLine="709"/>
        <w:contextualSpacing/>
        <w:jc w:val="both"/>
        <w:rPr>
          <w:sz w:val="28"/>
          <w:szCs w:val="28"/>
        </w:rPr>
      </w:pPr>
      <w:r w:rsidRPr="00363CAE">
        <w:rPr>
          <w:sz w:val="28"/>
          <w:szCs w:val="28"/>
        </w:rPr>
        <w:t xml:space="preserve">Чтобы игроки не создавали новые аккаунты каждые 30 минут, необходимо проверять новые регистрируемые аккаунты не только по почтовому ящику, но и по </w:t>
      </w:r>
      <w:r w:rsidRPr="00363CAE">
        <w:rPr>
          <w:sz w:val="28"/>
          <w:szCs w:val="28"/>
          <w:lang w:val="en-US"/>
        </w:rPr>
        <w:t>ip</w:t>
      </w:r>
      <w:r w:rsidRPr="00363CAE">
        <w:rPr>
          <w:sz w:val="28"/>
          <w:szCs w:val="28"/>
        </w:rPr>
        <w:t xml:space="preserve"> адресу. Большинство потребителей использует динамический </w:t>
      </w:r>
      <w:r w:rsidRPr="00363CAE">
        <w:rPr>
          <w:sz w:val="28"/>
          <w:szCs w:val="28"/>
          <w:lang w:val="en-US"/>
        </w:rPr>
        <w:t>ip</w:t>
      </w:r>
      <w:r w:rsidRPr="00363CAE">
        <w:rPr>
          <w:sz w:val="28"/>
          <w:szCs w:val="28"/>
        </w:rPr>
        <w:t xml:space="preserve"> адрес который обычно меняется каждые 24 часа провайдером, а для статических </w:t>
      </w:r>
      <w:r w:rsidRPr="00363CAE">
        <w:rPr>
          <w:sz w:val="28"/>
          <w:szCs w:val="28"/>
          <w:lang w:val="en-US"/>
        </w:rPr>
        <w:t>ip</w:t>
      </w:r>
      <w:r w:rsidRPr="00363CAE">
        <w:rPr>
          <w:sz w:val="28"/>
          <w:szCs w:val="28"/>
        </w:rPr>
        <w:t xml:space="preserve"> адресов позволить повторное создание аккаунта по прошествии 24 часов. Создавать каждые 24 часа </w:t>
      </w:r>
      <w:r w:rsidRPr="00363CAE">
        <w:rPr>
          <w:sz w:val="28"/>
          <w:szCs w:val="28"/>
        </w:rPr>
        <w:lastRenderedPageBreak/>
        <w:t>новый аккаунт очень неудобно к тому же дополнительные неудобства вызывать будет то что весь игровой процесс не будет сохраняться в 30-ти минутной пробной игре.</w:t>
      </w:r>
    </w:p>
    <w:p w:rsidR="008B33E7" w:rsidRPr="00363CAE" w:rsidRDefault="008B33E7" w:rsidP="00363CAE">
      <w:pPr>
        <w:pStyle w:val="a4"/>
        <w:numPr>
          <w:ilvl w:val="1"/>
          <w:numId w:val="23"/>
        </w:numPr>
        <w:spacing w:after="200" w:line="276" w:lineRule="auto"/>
        <w:rPr>
          <w:sz w:val="28"/>
          <w:szCs w:val="28"/>
        </w:rPr>
      </w:pPr>
      <w:r w:rsidRPr="00363CAE">
        <w:rPr>
          <w:sz w:val="28"/>
          <w:szCs w:val="28"/>
        </w:rPr>
        <w:t>Сетевая игра</w:t>
      </w:r>
    </w:p>
    <w:p w:rsidR="008B33E7" w:rsidRPr="00363CAE" w:rsidRDefault="008B33E7" w:rsidP="00692F47">
      <w:pPr>
        <w:spacing w:after="200" w:line="276" w:lineRule="auto"/>
        <w:ind w:left="1416"/>
        <w:jc w:val="both"/>
        <w:rPr>
          <w:sz w:val="28"/>
          <w:szCs w:val="28"/>
        </w:rPr>
      </w:pPr>
      <w:r w:rsidRPr="00363CAE">
        <w:rPr>
          <w:sz w:val="28"/>
          <w:szCs w:val="28"/>
        </w:rPr>
        <w:t xml:space="preserve">Цена: 200 руб. </w:t>
      </w:r>
      <w:r w:rsidRPr="00363CAE">
        <w:rPr>
          <w:sz w:val="28"/>
          <w:szCs w:val="28"/>
          <w:lang w:val="en-US"/>
        </w:rPr>
        <w:t>~ 3.045 $</w:t>
      </w:r>
    </w:p>
    <w:p w:rsidR="00692F47" w:rsidRDefault="008B33E7" w:rsidP="00692F47">
      <w:pPr>
        <w:spacing w:after="200" w:line="360" w:lineRule="auto"/>
        <w:ind w:left="357" w:firstLine="709"/>
        <w:contextualSpacing/>
        <w:jc w:val="both"/>
        <w:rPr>
          <w:sz w:val="28"/>
          <w:szCs w:val="28"/>
        </w:rPr>
      </w:pPr>
      <w:r w:rsidRPr="00692F47">
        <w:rPr>
          <w:sz w:val="28"/>
          <w:szCs w:val="28"/>
        </w:rPr>
        <w:t>Сетевая или многопользовательская игра, на сторонних серверах, будет доступна игроку в виде дополнения одиночной игры, после покупки.</w:t>
      </w:r>
    </w:p>
    <w:p w:rsidR="00692F47" w:rsidRDefault="008B33E7" w:rsidP="00692F47">
      <w:pPr>
        <w:spacing w:after="200" w:line="360" w:lineRule="auto"/>
        <w:ind w:left="357" w:firstLine="709"/>
        <w:contextualSpacing/>
        <w:jc w:val="both"/>
        <w:rPr>
          <w:sz w:val="28"/>
          <w:szCs w:val="28"/>
        </w:rPr>
      </w:pPr>
      <w:r w:rsidRPr="00363CAE">
        <w:rPr>
          <w:sz w:val="28"/>
          <w:szCs w:val="28"/>
        </w:rPr>
        <w:t>Чтобы игроку хотелось приобрести многопользовательский режим необходимо еще в одиночном показать преимущества приобретения многопользовательского режима. А именно:</w:t>
      </w:r>
    </w:p>
    <w:p w:rsidR="00692F47" w:rsidRDefault="00692F47" w:rsidP="00692F47">
      <w:pPr>
        <w:spacing w:after="200" w:line="360" w:lineRule="auto"/>
        <w:ind w:left="357" w:firstLine="709"/>
        <w:contextualSpacing/>
        <w:jc w:val="both"/>
        <w:rPr>
          <w:sz w:val="28"/>
          <w:szCs w:val="28"/>
        </w:rPr>
      </w:pPr>
      <w:r>
        <w:rPr>
          <w:sz w:val="28"/>
          <w:szCs w:val="28"/>
        </w:rPr>
        <w:t xml:space="preserve">- </w:t>
      </w:r>
      <w:r w:rsidR="008B33E7" w:rsidRPr="00363CAE">
        <w:rPr>
          <w:sz w:val="28"/>
          <w:szCs w:val="28"/>
        </w:rPr>
        <w:t>Выдавать список зарегистрированных серверов, которые включены.</w:t>
      </w:r>
    </w:p>
    <w:p w:rsidR="008B33E7" w:rsidRPr="00363CAE" w:rsidRDefault="00692F47" w:rsidP="00692F47">
      <w:pPr>
        <w:spacing w:after="200" w:line="360" w:lineRule="auto"/>
        <w:ind w:left="357" w:firstLine="709"/>
        <w:contextualSpacing/>
        <w:jc w:val="both"/>
        <w:rPr>
          <w:sz w:val="28"/>
          <w:szCs w:val="28"/>
        </w:rPr>
      </w:pPr>
      <w:r>
        <w:rPr>
          <w:sz w:val="28"/>
          <w:szCs w:val="28"/>
        </w:rPr>
        <w:t xml:space="preserve">- </w:t>
      </w:r>
      <w:r w:rsidR="008B33E7" w:rsidRPr="00363CAE">
        <w:rPr>
          <w:sz w:val="28"/>
          <w:szCs w:val="28"/>
        </w:rPr>
        <w:t>Для борьбы с пиратством, придется каждому зарегистрированному аккаунту присваивать свой собственный ключ, а клиенту игры тоже выдавать второй ключ. В случае обнаружения многократных сессий с использованием одно и того же персонального ключа для аккаунта – аккаунт заблокируется. А в случае обнаружения в сети взломанной пиратской версии игры, пиратская версия пройдет проверку на персональный ключ и так узнается кто владелец, владельцу ключа который выложил свою версию клиента игры и чей клиент был взломан, больше не будет получать список лицензионных серверов. Что сделает не возможным игру по сети на лицензионных серверах через взломанный пиратский клиент игры.</w:t>
      </w:r>
    </w:p>
    <w:p w:rsidR="008B33E7" w:rsidRPr="00692F47" w:rsidRDefault="008B33E7" w:rsidP="00692F47">
      <w:pPr>
        <w:pStyle w:val="a4"/>
        <w:numPr>
          <w:ilvl w:val="1"/>
          <w:numId w:val="23"/>
        </w:numPr>
        <w:spacing w:after="200" w:line="276" w:lineRule="auto"/>
        <w:rPr>
          <w:sz w:val="28"/>
          <w:szCs w:val="28"/>
        </w:rPr>
      </w:pPr>
      <w:r w:rsidRPr="00692F47">
        <w:rPr>
          <w:sz w:val="28"/>
          <w:szCs w:val="28"/>
        </w:rPr>
        <w:t>Сервер</w:t>
      </w:r>
    </w:p>
    <w:p w:rsidR="008B33E7" w:rsidRPr="00692F47" w:rsidRDefault="008B33E7" w:rsidP="00692F47">
      <w:pPr>
        <w:spacing w:after="200" w:line="276" w:lineRule="auto"/>
        <w:ind w:left="1416"/>
        <w:jc w:val="both"/>
        <w:rPr>
          <w:sz w:val="28"/>
          <w:szCs w:val="28"/>
        </w:rPr>
      </w:pPr>
      <w:r w:rsidRPr="00692F47">
        <w:rPr>
          <w:sz w:val="28"/>
          <w:szCs w:val="28"/>
        </w:rPr>
        <w:t>Цена: 1000 руб. ~ 15.228 $</w:t>
      </w:r>
    </w:p>
    <w:p w:rsidR="008B33E7" w:rsidRDefault="008B33E7" w:rsidP="00692F47">
      <w:pPr>
        <w:spacing w:after="200" w:line="360" w:lineRule="auto"/>
        <w:ind w:left="357" w:firstLine="709"/>
        <w:contextualSpacing/>
        <w:jc w:val="both"/>
        <w:rPr>
          <w:sz w:val="28"/>
          <w:szCs w:val="28"/>
        </w:rPr>
      </w:pPr>
      <w:r w:rsidRPr="00692F47">
        <w:rPr>
          <w:sz w:val="28"/>
          <w:szCs w:val="28"/>
        </w:rPr>
        <w:lastRenderedPageBreak/>
        <w:t>Сервер будет продаваться тем, кто хочет создать свой собственный сервер и пригласить поиграть только своих друзей создать открытый сервер, где любой желающий сможет зайти.</w:t>
      </w:r>
    </w:p>
    <w:p w:rsidR="008B33E7" w:rsidRPr="00692F47" w:rsidRDefault="008B33E7" w:rsidP="00692F47">
      <w:pPr>
        <w:spacing w:after="200" w:line="360" w:lineRule="auto"/>
        <w:ind w:left="357" w:firstLine="709"/>
        <w:contextualSpacing/>
        <w:jc w:val="both"/>
        <w:rPr>
          <w:sz w:val="28"/>
          <w:szCs w:val="28"/>
        </w:rPr>
      </w:pPr>
      <w:r w:rsidRPr="00692F47">
        <w:rPr>
          <w:sz w:val="28"/>
          <w:szCs w:val="28"/>
        </w:rPr>
        <w:t>Кто приобретает сервер, будет доступно следующее:</w:t>
      </w:r>
    </w:p>
    <w:p w:rsidR="008B33E7" w:rsidRPr="00692F47" w:rsidRDefault="008B33E7" w:rsidP="00692F47">
      <w:pPr>
        <w:spacing w:after="200" w:line="360" w:lineRule="auto"/>
        <w:ind w:left="357" w:firstLine="709"/>
        <w:contextualSpacing/>
        <w:jc w:val="both"/>
        <w:rPr>
          <w:sz w:val="28"/>
          <w:szCs w:val="28"/>
        </w:rPr>
      </w:pPr>
      <w:r w:rsidRPr="00692F47">
        <w:rPr>
          <w:sz w:val="28"/>
          <w:szCs w:val="28"/>
        </w:rPr>
        <w:t>-</w:t>
      </w:r>
      <w:r w:rsidR="00692F47">
        <w:rPr>
          <w:sz w:val="28"/>
          <w:szCs w:val="28"/>
        </w:rPr>
        <w:t xml:space="preserve"> </w:t>
      </w:r>
      <w:r w:rsidRPr="00692F47">
        <w:rPr>
          <w:sz w:val="28"/>
          <w:szCs w:val="28"/>
        </w:rPr>
        <w:t>Официально приобретенный сервер будет выводиться в списке серверов у пользователей сетевого режима, что точно обеспечит приобретенный сервер игроками. А вывод списка серверов для одиночного режима покажет игроку преимущества получения сетевого режима.</w:t>
      </w:r>
    </w:p>
    <w:p w:rsidR="008B33E7" w:rsidRPr="00692F47" w:rsidRDefault="008B33E7" w:rsidP="00692F47">
      <w:pPr>
        <w:spacing w:after="200" w:line="360" w:lineRule="auto"/>
        <w:ind w:left="357" w:firstLine="709"/>
        <w:contextualSpacing/>
        <w:jc w:val="both"/>
        <w:rPr>
          <w:sz w:val="28"/>
          <w:szCs w:val="28"/>
        </w:rPr>
      </w:pPr>
      <w:r w:rsidRPr="00692F47">
        <w:rPr>
          <w:sz w:val="28"/>
          <w:szCs w:val="28"/>
        </w:rPr>
        <w:t>-</w:t>
      </w:r>
      <w:r w:rsidR="00692F47">
        <w:rPr>
          <w:sz w:val="28"/>
          <w:szCs w:val="28"/>
        </w:rPr>
        <w:t xml:space="preserve"> </w:t>
      </w:r>
      <w:r w:rsidRPr="00692F47">
        <w:rPr>
          <w:sz w:val="28"/>
          <w:szCs w:val="28"/>
        </w:rPr>
        <w:t>Автоматическое обновление.</w:t>
      </w:r>
    </w:p>
    <w:p w:rsidR="008B33E7" w:rsidRPr="00ED5ABB" w:rsidRDefault="008B33E7" w:rsidP="00ED5ABB">
      <w:pPr>
        <w:spacing w:after="200" w:line="360" w:lineRule="auto"/>
        <w:ind w:left="357" w:firstLine="709"/>
        <w:contextualSpacing/>
        <w:jc w:val="both"/>
        <w:rPr>
          <w:b/>
          <w:sz w:val="28"/>
          <w:szCs w:val="28"/>
        </w:rPr>
      </w:pPr>
      <w:r w:rsidRPr="00ED5ABB">
        <w:rPr>
          <w:b/>
          <w:sz w:val="28"/>
          <w:szCs w:val="28"/>
        </w:rPr>
        <w:t>Методы привлечения игроков:</w:t>
      </w:r>
    </w:p>
    <w:p w:rsidR="008B33E7" w:rsidRPr="00ED5ABB" w:rsidRDefault="008B33E7" w:rsidP="00ED5ABB">
      <w:pPr>
        <w:pStyle w:val="a4"/>
        <w:numPr>
          <w:ilvl w:val="0"/>
          <w:numId w:val="21"/>
        </w:numPr>
        <w:spacing w:after="200" w:line="276" w:lineRule="auto"/>
        <w:ind w:left="360"/>
        <w:jc w:val="both"/>
        <w:rPr>
          <w:sz w:val="28"/>
          <w:szCs w:val="28"/>
        </w:rPr>
      </w:pPr>
      <w:r w:rsidRPr="00ED5ABB">
        <w:rPr>
          <w:sz w:val="28"/>
          <w:szCs w:val="28"/>
        </w:rPr>
        <w:t>Методы получения начального капитала:</w:t>
      </w:r>
    </w:p>
    <w:p w:rsidR="008B33E7" w:rsidRPr="00ED5ABB" w:rsidRDefault="008B33E7" w:rsidP="00ED5ABB">
      <w:pPr>
        <w:spacing w:after="200" w:line="360" w:lineRule="auto"/>
        <w:ind w:left="357" w:firstLine="709"/>
        <w:contextualSpacing/>
        <w:jc w:val="both"/>
        <w:rPr>
          <w:sz w:val="28"/>
          <w:szCs w:val="28"/>
        </w:rPr>
      </w:pPr>
      <w:r w:rsidRPr="00ED5ABB">
        <w:rPr>
          <w:sz w:val="28"/>
          <w:szCs w:val="28"/>
        </w:rPr>
        <w:t>Краудфа́ндинг – Способ получения начального капитала на проект где люди скидываются на какой-то проект, который в конечном итоге хотели бы увидеть.</w:t>
      </w:r>
    </w:p>
    <w:p w:rsidR="00ED5ABB" w:rsidRDefault="008B33E7" w:rsidP="00ED5ABB">
      <w:pPr>
        <w:spacing w:after="200" w:line="360" w:lineRule="auto"/>
        <w:ind w:left="357" w:firstLine="709"/>
        <w:contextualSpacing/>
        <w:jc w:val="both"/>
        <w:rPr>
          <w:sz w:val="28"/>
          <w:szCs w:val="28"/>
        </w:rPr>
      </w:pPr>
      <w:r w:rsidRPr="00ED5ABB">
        <w:rPr>
          <w:sz w:val="28"/>
          <w:szCs w:val="28"/>
        </w:rPr>
        <w:t>Kickstarter - сайт для привлечения денежных средств на реализацию творческих, научных и производственных проектов по схеме краудфандинга (добровольных пожертвований). Kickstarter финансирует разнообразные проекты, такие, как создание фильмов, комиксов, видеоигр, музыки и т. д.</w:t>
      </w:r>
    </w:p>
    <w:p w:rsidR="00ED5ABB" w:rsidRDefault="008B33E7" w:rsidP="00ED5ABB">
      <w:pPr>
        <w:spacing w:after="200" w:line="360" w:lineRule="auto"/>
        <w:ind w:left="357" w:firstLine="709"/>
        <w:contextualSpacing/>
        <w:jc w:val="both"/>
        <w:rPr>
          <w:sz w:val="28"/>
          <w:szCs w:val="28"/>
        </w:rPr>
      </w:pPr>
      <w:r w:rsidRPr="00ED5ABB">
        <w:rPr>
          <w:sz w:val="28"/>
          <w:szCs w:val="28"/>
        </w:rPr>
        <w:t>Расположена в США.</w:t>
      </w:r>
      <w:r w:rsidR="00ED5ABB">
        <w:rPr>
          <w:sz w:val="28"/>
          <w:szCs w:val="28"/>
        </w:rPr>
        <w:t xml:space="preserve"> </w:t>
      </w:r>
      <w:r w:rsidRPr="00ED5ABB">
        <w:rPr>
          <w:sz w:val="28"/>
          <w:szCs w:val="28"/>
        </w:rPr>
        <w:t>Kickstarter облегчает сбор денежных средств, создав модель, которая может быть лучше традиционных способов инвестирования. Тот, кто хочет получить финансирование, должен зарегистрироваться и разместить описание проекта на Kickstarter. Kickstarter содержит рекомендации, какие проекты будут приняты.</w:t>
      </w:r>
    </w:p>
    <w:p w:rsidR="00ED5ABB" w:rsidRDefault="008B33E7" w:rsidP="00ED5ABB">
      <w:pPr>
        <w:spacing w:after="200" w:line="360" w:lineRule="auto"/>
        <w:ind w:left="357" w:firstLine="709"/>
        <w:contextualSpacing/>
        <w:jc w:val="both"/>
        <w:rPr>
          <w:sz w:val="28"/>
          <w:szCs w:val="28"/>
        </w:rPr>
      </w:pPr>
      <w:r w:rsidRPr="00ED5ABB">
        <w:rPr>
          <w:sz w:val="28"/>
          <w:szCs w:val="28"/>
        </w:rPr>
        <w:t>Владелец проекта должен указать срок и минимальное количество средств, которое необходимо собрать. Если проект не собрал нужное количество средств к определённому сроку, то деньги возвращаются жертвователям.</w:t>
      </w:r>
    </w:p>
    <w:p w:rsidR="008B33E7" w:rsidRPr="00ED5ABB" w:rsidRDefault="008B33E7" w:rsidP="00ED5ABB">
      <w:pPr>
        <w:spacing w:after="200" w:line="360" w:lineRule="auto"/>
        <w:ind w:left="357" w:firstLine="709"/>
        <w:contextualSpacing/>
        <w:jc w:val="both"/>
        <w:rPr>
          <w:sz w:val="28"/>
          <w:szCs w:val="28"/>
        </w:rPr>
      </w:pPr>
      <w:r w:rsidRPr="00ED5ABB">
        <w:rPr>
          <w:sz w:val="28"/>
          <w:szCs w:val="28"/>
        </w:rPr>
        <w:lastRenderedPageBreak/>
        <w:t>Kickstarter берет 5 % от привлечённых средств, Amazon взимает дополнительные 3-5 %. В отличие от многих форумов по сбору средств или инвестиций, Kickstarter не претендует на право собственности на проекты и работы, которые они принимают к публикации на своем сайте, но имеют право использовать полученную от Вас интеллектуальную собственность в любых целях, не эксклюзивно. Тем не менее, проекты, осуществляемые на сайте, сохраняются и доступны для общественности. После того, как финансирование проектов завершается, загруженная информация и материалы не могут быть отредактированы или удалены с сайта</w:t>
      </w:r>
    </w:p>
    <w:p w:rsidR="008B33E7" w:rsidRPr="00ED5ABB" w:rsidRDefault="008B33E7" w:rsidP="00ED5ABB">
      <w:pPr>
        <w:spacing w:after="200" w:line="360" w:lineRule="auto"/>
        <w:ind w:left="357" w:firstLine="709"/>
        <w:contextualSpacing/>
        <w:jc w:val="both"/>
        <w:rPr>
          <w:sz w:val="28"/>
          <w:szCs w:val="28"/>
        </w:rPr>
      </w:pPr>
      <w:r w:rsidRPr="00ED5ABB">
        <w:rPr>
          <w:b/>
          <w:sz w:val="28"/>
          <w:szCs w:val="28"/>
        </w:rPr>
        <w:t>Критика</w:t>
      </w:r>
      <w:r w:rsidRPr="00ED5ABB">
        <w:rPr>
          <w:sz w:val="28"/>
          <w:szCs w:val="28"/>
        </w:rPr>
        <w:t xml:space="preserve"> - Каждый проект должен проходить модерацию и наблюдается тенденция, что организаторы, в основном, отбирают только потенциально наиболее успешные проекты, к которым обязательно должно быть добавлено видео, обещающее своим инвесторам награды, бенефиты, благодарности. Например, готовый экземпляр или несколько, игры, комиксы, книги; гравировки имени инвесторов. К тому же на сайте очень трудно найти неуспешные проекты, которые не получили финансирования. Именно этим отчасти и объясняется огромный показатель успешно профинансированных проектов. По некоторым мнениям, сайт слишком сконцентрирован на успешности и слишком коммерциализирован, поэтому выступает скорее биржей или магазином предоплаты продуктов искусства, которые понравились</w:t>
      </w:r>
      <w:r w:rsidR="00ED5ABB">
        <w:rPr>
          <w:sz w:val="28"/>
          <w:szCs w:val="28"/>
        </w:rPr>
        <w:t>.</w:t>
      </w:r>
    </w:p>
    <w:p w:rsidR="008B33E7" w:rsidRPr="00ED5ABB" w:rsidRDefault="008B33E7" w:rsidP="00ED5ABB">
      <w:pPr>
        <w:spacing w:after="200" w:line="360" w:lineRule="auto"/>
        <w:ind w:left="357" w:firstLine="709"/>
        <w:contextualSpacing/>
        <w:jc w:val="both"/>
        <w:rPr>
          <w:sz w:val="28"/>
          <w:szCs w:val="28"/>
        </w:rPr>
      </w:pPr>
      <w:r w:rsidRPr="00ED5ABB">
        <w:rPr>
          <w:sz w:val="28"/>
          <w:szCs w:val="28"/>
        </w:rPr>
        <w:t>Boomstarter — краудфандинговая платформа для привлечения финансирования в творческие, технические и другого рода проекты, имеющие конечную цель, аналог проекта Kickstarter. Boomstarter привлекает финансирование для разнообразных проектов, таких как создание фильмов, технологий, музыки, видеоигр, изданий и т.п.</w:t>
      </w:r>
    </w:p>
    <w:p w:rsidR="008B33E7" w:rsidRPr="00ED5ABB" w:rsidRDefault="008B33E7" w:rsidP="00ED5ABB">
      <w:pPr>
        <w:spacing w:after="200" w:line="360" w:lineRule="auto"/>
        <w:ind w:left="357" w:firstLine="709"/>
        <w:contextualSpacing/>
        <w:jc w:val="both"/>
        <w:rPr>
          <w:sz w:val="28"/>
          <w:szCs w:val="28"/>
        </w:rPr>
      </w:pPr>
      <w:r w:rsidRPr="00ED5ABB">
        <w:rPr>
          <w:sz w:val="28"/>
          <w:szCs w:val="28"/>
        </w:rPr>
        <w:t>Расположена в России.</w:t>
      </w:r>
    </w:p>
    <w:p w:rsidR="008B33E7" w:rsidRPr="00ED5ABB" w:rsidRDefault="008B33E7" w:rsidP="00ED5ABB">
      <w:pPr>
        <w:spacing w:after="200" w:line="360" w:lineRule="auto"/>
        <w:ind w:left="357" w:firstLine="709"/>
        <w:contextualSpacing/>
        <w:jc w:val="both"/>
        <w:rPr>
          <w:sz w:val="28"/>
          <w:szCs w:val="28"/>
        </w:rPr>
      </w:pPr>
      <w:r w:rsidRPr="00ED5ABB">
        <w:rPr>
          <w:sz w:val="28"/>
          <w:szCs w:val="28"/>
        </w:rPr>
        <w:lastRenderedPageBreak/>
        <w:t>Вoomstarter берёт 5 % от привлечённых средств в успешные проекты, платёжные системы взимают ещё 5 % и 13 % НДФЛ. Размещая свой проект на Boomstarter автор сохраняет за собой все права на собственность, но при этом все данные о проекте остаются общедоступными и после завершения финансирования и не могут быть изменены или удалены.</w:t>
      </w:r>
    </w:p>
    <w:p w:rsidR="008B33E7" w:rsidRPr="00ED5ABB" w:rsidRDefault="008B33E7" w:rsidP="00ED5ABB">
      <w:pPr>
        <w:spacing w:after="200" w:line="360" w:lineRule="auto"/>
        <w:ind w:left="357" w:firstLine="709"/>
        <w:contextualSpacing/>
        <w:jc w:val="both"/>
        <w:rPr>
          <w:sz w:val="28"/>
          <w:szCs w:val="28"/>
        </w:rPr>
      </w:pPr>
      <w:r w:rsidRPr="00ED5ABB">
        <w:rPr>
          <w:sz w:val="28"/>
          <w:szCs w:val="28"/>
        </w:rPr>
        <w:t>Для потенциально успешных проектов предусмотрен институт кураторства: порядка 30 кураторов — это партнеры в СМИ, как отраслевые, так и просто общие — которые помогают информировать людей о проекте при помощи своих медиа-ресурсов. Среди кураторов — «Вести», «Slon.ru», телеканал «Дождь» и многие другие.</w:t>
      </w:r>
    </w:p>
    <w:p w:rsidR="00B23626" w:rsidRDefault="00B23626" w:rsidP="00ED5ABB">
      <w:pPr>
        <w:jc w:val="both"/>
        <w:rPr>
          <w:sz w:val="28"/>
          <w:szCs w:val="28"/>
        </w:rPr>
      </w:pPr>
    </w:p>
    <w:p w:rsidR="00ED5ABB" w:rsidRDefault="00ED5ABB" w:rsidP="00ED5ABB">
      <w:pPr>
        <w:jc w:val="both"/>
        <w:rPr>
          <w:sz w:val="28"/>
          <w:szCs w:val="28"/>
        </w:rPr>
      </w:pPr>
    </w:p>
    <w:p w:rsidR="00ED5ABB" w:rsidRDefault="00ED5ABB" w:rsidP="00ED5ABB">
      <w:pPr>
        <w:jc w:val="both"/>
        <w:rPr>
          <w:sz w:val="28"/>
          <w:szCs w:val="28"/>
        </w:rPr>
      </w:pPr>
    </w:p>
    <w:p w:rsidR="00ED5ABB" w:rsidRPr="00ED5ABB" w:rsidRDefault="00ED5ABB" w:rsidP="00ED5ABB">
      <w:pPr>
        <w:jc w:val="both"/>
        <w:rPr>
          <w:sz w:val="28"/>
          <w:szCs w:val="28"/>
        </w:rPr>
      </w:pPr>
    </w:p>
    <w:p w:rsidR="00BC59E0" w:rsidRDefault="00BC59E0" w:rsidP="00E036CC">
      <w:pPr>
        <w:pStyle w:val="2"/>
        <w:numPr>
          <w:ilvl w:val="1"/>
          <w:numId w:val="17"/>
        </w:numPr>
        <w:jc w:val="center"/>
        <w:rPr>
          <w:rFonts w:ascii="Times New Roman" w:hAnsi="Times New Roman"/>
          <w:color w:val="auto"/>
          <w:sz w:val="28"/>
          <w:szCs w:val="28"/>
        </w:rPr>
      </w:pPr>
      <w:bookmarkStart w:id="12" w:name="_Toc416256802"/>
      <w:r>
        <w:rPr>
          <w:rFonts w:ascii="Times New Roman" w:hAnsi="Times New Roman"/>
          <w:color w:val="auto"/>
          <w:sz w:val="28"/>
          <w:szCs w:val="28"/>
        </w:rPr>
        <w:t>РАСЧЕТ ПОКАЗАТЕЛЕЙ, СТРУКТУРА</w:t>
      </w:r>
      <w:bookmarkEnd w:id="12"/>
    </w:p>
    <w:p w:rsidR="00E036CC" w:rsidRDefault="00E036CC" w:rsidP="00E036CC"/>
    <w:p w:rsidR="00E036CC" w:rsidRDefault="00E036CC" w:rsidP="00E036CC"/>
    <w:p w:rsidR="00E036CC" w:rsidRPr="00E036CC" w:rsidRDefault="00E036CC" w:rsidP="00E036CC"/>
    <w:p w:rsidR="003A4EA3" w:rsidRDefault="008F0678" w:rsidP="00E036CC">
      <w:pPr>
        <w:pStyle w:val="1"/>
        <w:numPr>
          <w:ilvl w:val="1"/>
          <w:numId w:val="17"/>
        </w:numPr>
        <w:jc w:val="center"/>
        <w:rPr>
          <w:rFonts w:ascii="Times New Roman" w:eastAsia="SimSun" w:hAnsi="Times New Roman"/>
          <w:color w:val="auto"/>
          <w:lang w:eastAsia="zh-CN"/>
        </w:rPr>
      </w:pPr>
      <w:bookmarkStart w:id="13" w:name="_Toc416256803"/>
      <w:r>
        <w:rPr>
          <w:rFonts w:ascii="Times New Roman" w:eastAsia="SimSun" w:hAnsi="Times New Roman"/>
          <w:color w:val="auto"/>
          <w:lang w:eastAsia="zh-CN"/>
        </w:rPr>
        <w:t>ОЦЕНКА ЭФФЕКТИВНОСТИ ПРЕДЛОЖЕННОГО БИЗНЕС ПЛАНА</w:t>
      </w:r>
      <w:bookmarkEnd w:id="13"/>
    </w:p>
    <w:p w:rsidR="00E036CC" w:rsidRDefault="00E036CC" w:rsidP="00E036CC">
      <w:pPr>
        <w:rPr>
          <w:lang w:eastAsia="zh-CN"/>
        </w:rPr>
      </w:pPr>
    </w:p>
    <w:p w:rsidR="00E036CC" w:rsidRDefault="00E036CC" w:rsidP="00E036CC">
      <w:pPr>
        <w:rPr>
          <w:lang w:eastAsia="zh-CN"/>
        </w:rPr>
      </w:pPr>
    </w:p>
    <w:p w:rsidR="00E036CC" w:rsidRDefault="00E036CC" w:rsidP="00E036CC">
      <w:pPr>
        <w:rPr>
          <w:lang w:eastAsia="zh-CN"/>
        </w:rPr>
      </w:pPr>
    </w:p>
    <w:p w:rsidR="0079418A" w:rsidRDefault="0079418A">
      <w:pPr>
        <w:spacing w:after="200" w:line="276" w:lineRule="auto"/>
        <w:rPr>
          <w:rFonts w:eastAsia="SimSun"/>
          <w:b/>
          <w:bCs/>
          <w:sz w:val="28"/>
          <w:szCs w:val="28"/>
          <w:lang w:eastAsia="zh-CN"/>
        </w:rPr>
      </w:pPr>
      <w:r>
        <w:rPr>
          <w:rFonts w:eastAsia="SimSun"/>
          <w:lang w:eastAsia="zh-CN"/>
        </w:rPr>
        <w:br w:type="page"/>
      </w:r>
    </w:p>
    <w:p w:rsidR="0079418A" w:rsidRDefault="0079418A" w:rsidP="0079418A">
      <w:pPr>
        <w:pStyle w:val="1"/>
        <w:jc w:val="center"/>
        <w:rPr>
          <w:rFonts w:ascii="Times New Roman" w:eastAsia="SimSun" w:hAnsi="Times New Roman"/>
          <w:color w:val="auto"/>
          <w:lang w:eastAsia="zh-CN"/>
        </w:rPr>
      </w:pPr>
      <w:bookmarkStart w:id="14" w:name="_Toc416256804"/>
      <w:r w:rsidRPr="004F1975">
        <w:rPr>
          <w:rFonts w:ascii="Times New Roman" w:eastAsia="SimSun" w:hAnsi="Times New Roman"/>
          <w:color w:val="auto"/>
          <w:lang w:eastAsia="zh-CN"/>
        </w:rPr>
        <w:lastRenderedPageBreak/>
        <w:t>ЗАКЛЮЧЕНИЕ</w:t>
      </w:r>
      <w:bookmarkEnd w:id="14"/>
    </w:p>
    <w:p w:rsidR="00BA602B" w:rsidRPr="00BA602B" w:rsidRDefault="00BA602B" w:rsidP="00BA602B">
      <w:pPr>
        <w:rPr>
          <w:sz w:val="28"/>
          <w:szCs w:val="28"/>
          <w:lang w:eastAsia="zh-CN"/>
        </w:rPr>
      </w:pPr>
    </w:p>
    <w:p w:rsidR="00BA602B" w:rsidRPr="00BA602B" w:rsidRDefault="00BA602B" w:rsidP="00BA602B">
      <w:pPr>
        <w:rPr>
          <w:sz w:val="28"/>
          <w:szCs w:val="28"/>
          <w:lang w:eastAsia="zh-CN"/>
        </w:rPr>
      </w:pPr>
    </w:p>
    <w:p w:rsidR="0079418A" w:rsidRPr="00BA602B" w:rsidRDefault="0079418A" w:rsidP="0079418A">
      <w:pPr>
        <w:rPr>
          <w:sz w:val="28"/>
          <w:szCs w:val="28"/>
          <w:lang w:eastAsia="zh-CN"/>
        </w:rPr>
      </w:pPr>
    </w:p>
    <w:p w:rsidR="00917DB2" w:rsidRDefault="0079418A" w:rsidP="0079418A">
      <w:pPr>
        <w:spacing w:line="360" w:lineRule="auto"/>
        <w:ind w:firstLine="709"/>
        <w:jc w:val="both"/>
        <w:rPr>
          <w:rFonts w:eastAsia="SimSun"/>
          <w:sz w:val="28"/>
          <w:szCs w:val="28"/>
        </w:rPr>
      </w:pPr>
      <w:r w:rsidRPr="006C648B">
        <w:rPr>
          <w:rFonts w:eastAsia="SimSun"/>
          <w:sz w:val="28"/>
          <w:szCs w:val="28"/>
        </w:rPr>
        <w:t>В начале нового тысячелетия становится очевидным тот факт, что</w:t>
      </w:r>
      <w:r w:rsidR="00C03D09">
        <w:rPr>
          <w:rFonts w:eastAsia="SimSun"/>
          <w:sz w:val="28"/>
          <w:szCs w:val="28"/>
        </w:rPr>
        <w:t xml:space="preserve"> мир вступает в новую эру, характеризую</w:t>
      </w:r>
      <w:r w:rsidR="00E80CD4">
        <w:rPr>
          <w:rFonts w:eastAsia="SimSun"/>
          <w:sz w:val="28"/>
          <w:szCs w:val="28"/>
        </w:rPr>
        <w:t>щую</w:t>
      </w:r>
      <w:r w:rsidR="00C03D09">
        <w:rPr>
          <w:rFonts w:eastAsia="SimSun"/>
          <w:sz w:val="28"/>
          <w:szCs w:val="28"/>
        </w:rPr>
        <w:t xml:space="preserve">ся принципиальным изменением жизни человека, начиная от его трудовой деятельности и заканчивая отдыхом и общением с окружающим. Последнее </w:t>
      </w:r>
      <w:r w:rsidR="00E80CD4">
        <w:rPr>
          <w:rFonts w:eastAsia="SimSun"/>
          <w:sz w:val="28"/>
          <w:szCs w:val="28"/>
        </w:rPr>
        <w:t>десятилетие стало периодом радикальных перемен в мировом хозяйстве</w:t>
      </w:r>
      <w:r w:rsidR="00917DB2">
        <w:rPr>
          <w:rFonts w:eastAsia="SimSun"/>
          <w:sz w:val="28"/>
          <w:szCs w:val="28"/>
        </w:rPr>
        <w:t>, изменив традиционные представления об экономических, политических и культурных ценностях.</w:t>
      </w:r>
    </w:p>
    <w:p w:rsidR="00CF2D3C" w:rsidRDefault="00917DB2" w:rsidP="0079418A">
      <w:pPr>
        <w:spacing w:line="360" w:lineRule="auto"/>
        <w:ind w:firstLine="709"/>
        <w:jc w:val="both"/>
        <w:rPr>
          <w:rFonts w:eastAsia="SimSun"/>
          <w:sz w:val="28"/>
          <w:szCs w:val="28"/>
        </w:rPr>
      </w:pPr>
      <w:r>
        <w:rPr>
          <w:rFonts w:eastAsia="SimSun"/>
          <w:sz w:val="28"/>
          <w:szCs w:val="28"/>
        </w:rPr>
        <w:t>Ускорителем этих перемен явилось взрывное развитие информационных технологий. Современная технологическая революция</w:t>
      </w:r>
      <w:r w:rsidR="00AD2132">
        <w:rPr>
          <w:rFonts w:eastAsia="SimSun"/>
          <w:sz w:val="28"/>
          <w:szCs w:val="28"/>
        </w:rPr>
        <w:t xml:space="preserve"> требует адаптации жизни страны к новым способам ведения бизнеса, предоставления услуг. Темпы развития информационных технологий полностью зависят от состояния экономики. Чем больше востребована экономическая эффективность, чем более прозрачны хозяйствующие субъекты, чем выше конкуренция на рынке</w:t>
      </w:r>
      <w:r w:rsidR="00CF2D3C">
        <w:rPr>
          <w:rFonts w:eastAsia="SimSun"/>
          <w:sz w:val="28"/>
          <w:szCs w:val="28"/>
        </w:rPr>
        <w:t>, которая способствует предложению более качественных и дешевых товаров, тем быстрее растет отрасль информационных технологий.</w:t>
      </w:r>
    </w:p>
    <w:p w:rsidR="0079418A" w:rsidRDefault="00AE416F" w:rsidP="0079418A">
      <w:pPr>
        <w:spacing w:line="360" w:lineRule="auto"/>
        <w:ind w:firstLine="709"/>
        <w:jc w:val="both"/>
        <w:rPr>
          <w:sz w:val="28"/>
          <w:szCs w:val="28"/>
        </w:rPr>
      </w:pPr>
      <w:r>
        <w:rPr>
          <w:rFonts w:eastAsia="SimSun"/>
          <w:sz w:val="28"/>
          <w:szCs w:val="28"/>
        </w:rPr>
        <w:t xml:space="preserve">Развитие малого бизнеса в игровой индустрии на основе «электронной коммерции» или «электронного бизнеса» в </w:t>
      </w:r>
      <w:r w:rsidR="00AD2132">
        <w:rPr>
          <w:rFonts w:eastAsia="SimSun"/>
          <w:sz w:val="28"/>
          <w:szCs w:val="28"/>
        </w:rPr>
        <w:t xml:space="preserve">настоящее время </w:t>
      </w:r>
      <w:r w:rsidR="00CF2D3C">
        <w:rPr>
          <w:rFonts w:eastAsia="SimSun"/>
          <w:sz w:val="28"/>
          <w:szCs w:val="28"/>
        </w:rPr>
        <w:t>закладывают</w:t>
      </w:r>
      <w:r>
        <w:rPr>
          <w:rFonts w:eastAsia="SimSun"/>
          <w:sz w:val="28"/>
          <w:szCs w:val="28"/>
        </w:rPr>
        <w:t xml:space="preserve"> </w:t>
      </w:r>
      <w:r w:rsidR="00CF2D3C">
        <w:rPr>
          <w:rFonts w:eastAsia="SimSun"/>
          <w:sz w:val="28"/>
          <w:szCs w:val="28"/>
        </w:rPr>
        <w:t xml:space="preserve">основы </w:t>
      </w:r>
      <w:r>
        <w:rPr>
          <w:rFonts w:eastAsia="SimSun"/>
          <w:sz w:val="28"/>
          <w:szCs w:val="28"/>
        </w:rPr>
        <w:t xml:space="preserve">для развития </w:t>
      </w:r>
      <w:r w:rsidR="00CF2D3C">
        <w:rPr>
          <w:rFonts w:eastAsia="SimSun"/>
          <w:sz w:val="28"/>
          <w:szCs w:val="28"/>
        </w:rPr>
        <w:t>ново</w:t>
      </w:r>
      <w:r>
        <w:rPr>
          <w:rFonts w:eastAsia="SimSun"/>
          <w:sz w:val="28"/>
          <w:szCs w:val="28"/>
        </w:rPr>
        <w:t>го рынка информационных</w:t>
      </w:r>
      <w:r w:rsidR="00326911">
        <w:rPr>
          <w:rFonts w:eastAsia="SimSun"/>
          <w:sz w:val="28"/>
          <w:szCs w:val="28"/>
        </w:rPr>
        <w:t xml:space="preserve"> технологий</w:t>
      </w:r>
      <w:r w:rsidR="0081127B">
        <w:rPr>
          <w:rFonts w:eastAsia="SimSun"/>
          <w:sz w:val="28"/>
          <w:szCs w:val="28"/>
        </w:rPr>
        <w:t xml:space="preserve">. </w:t>
      </w:r>
      <w:r w:rsidR="00326911">
        <w:rPr>
          <w:rFonts w:eastAsia="SimSun"/>
          <w:sz w:val="28"/>
          <w:szCs w:val="28"/>
        </w:rPr>
        <w:t xml:space="preserve"> </w:t>
      </w:r>
      <w:r>
        <w:rPr>
          <w:rFonts w:eastAsia="SimSun"/>
          <w:sz w:val="28"/>
          <w:szCs w:val="28"/>
        </w:rPr>
        <w:t xml:space="preserve">  </w:t>
      </w:r>
      <w:r w:rsidR="00CF2D3C">
        <w:rPr>
          <w:rFonts w:eastAsia="SimSun"/>
          <w:sz w:val="28"/>
          <w:szCs w:val="28"/>
        </w:rPr>
        <w:t xml:space="preserve"> экономики </w:t>
      </w:r>
    </w:p>
    <w:p w:rsidR="0079418A" w:rsidRDefault="0079418A" w:rsidP="009630F4">
      <w:pPr>
        <w:spacing w:line="360" w:lineRule="auto"/>
        <w:ind w:firstLine="709"/>
        <w:jc w:val="both"/>
        <w:rPr>
          <w:color w:val="000000"/>
          <w:sz w:val="28"/>
          <w:szCs w:val="28"/>
        </w:rPr>
      </w:pPr>
    </w:p>
    <w:p w:rsidR="0079418A" w:rsidRDefault="0079418A">
      <w:pPr>
        <w:spacing w:after="200" w:line="276" w:lineRule="auto"/>
        <w:rPr>
          <w:rFonts w:eastAsia="SimSun"/>
          <w:b/>
          <w:bCs/>
          <w:sz w:val="28"/>
          <w:szCs w:val="28"/>
          <w:lang w:eastAsia="zh-CN"/>
        </w:rPr>
      </w:pPr>
      <w:r>
        <w:rPr>
          <w:rFonts w:eastAsia="SimSun"/>
          <w:lang w:eastAsia="zh-CN"/>
        </w:rPr>
        <w:br w:type="page"/>
      </w:r>
    </w:p>
    <w:p w:rsidR="0079418A" w:rsidRPr="008A3C7F" w:rsidRDefault="0079418A" w:rsidP="0079418A">
      <w:pPr>
        <w:pStyle w:val="1"/>
        <w:jc w:val="center"/>
        <w:rPr>
          <w:rFonts w:ascii="Times New Roman" w:eastAsia="SimSun" w:hAnsi="Times New Roman"/>
          <w:color w:val="auto"/>
          <w:lang w:eastAsia="zh-CN"/>
        </w:rPr>
      </w:pPr>
      <w:bookmarkStart w:id="15" w:name="_Toc416256805"/>
      <w:r w:rsidRPr="008A3C7F">
        <w:rPr>
          <w:rFonts w:ascii="Times New Roman" w:eastAsia="SimSun" w:hAnsi="Times New Roman"/>
          <w:color w:val="auto"/>
          <w:lang w:eastAsia="zh-CN"/>
        </w:rPr>
        <w:lastRenderedPageBreak/>
        <w:t>СПИСОК ИСПОЛЬЗОВАННОЙ ЛИТЕРАТУРЫ</w:t>
      </w:r>
      <w:bookmarkEnd w:id="15"/>
    </w:p>
    <w:p w:rsidR="0079418A" w:rsidRDefault="0079418A" w:rsidP="0079418A">
      <w:pPr>
        <w:pStyle w:val="a8"/>
        <w:tabs>
          <w:tab w:val="left" w:pos="8789"/>
        </w:tabs>
        <w:ind w:firstLine="709"/>
        <w:jc w:val="both"/>
        <w:rPr>
          <w:rFonts w:eastAsia="SimSun"/>
          <w:sz w:val="28"/>
          <w:szCs w:val="28"/>
          <w:lang w:eastAsia="zh-CN"/>
        </w:rPr>
      </w:pPr>
    </w:p>
    <w:p w:rsidR="00BA602B" w:rsidRDefault="00BA602B" w:rsidP="0079418A">
      <w:pPr>
        <w:pStyle w:val="a8"/>
        <w:tabs>
          <w:tab w:val="left" w:pos="8789"/>
        </w:tabs>
        <w:ind w:firstLine="709"/>
        <w:jc w:val="both"/>
        <w:rPr>
          <w:rFonts w:eastAsia="SimSun"/>
          <w:sz w:val="28"/>
          <w:szCs w:val="28"/>
          <w:lang w:eastAsia="zh-CN"/>
        </w:rPr>
      </w:pPr>
    </w:p>
    <w:p w:rsidR="00560F87" w:rsidRDefault="00560F87">
      <w:pPr>
        <w:pStyle w:val="a5"/>
        <w:jc w:val="both"/>
        <w:rPr>
          <w:sz w:val="28"/>
          <w:szCs w:val="28"/>
        </w:rPr>
      </w:pPr>
    </w:p>
    <w:p w:rsidR="00D10B18" w:rsidRDefault="00D10B18" w:rsidP="00D10B18">
      <w:pPr>
        <w:pStyle w:val="a5"/>
        <w:numPr>
          <w:ilvl w:val="0"/>
          <w:numId w:val="4"/>
        </w:numPr>
        <w:spacing w:line="360" w:lineRule="auto"/>
        <w:ind w:left="357" w:hanging="357"/>
        <w:jc w:val="both"/>
        <w:rPr>
          <w:sz w:val="28"/>
          <w:szCs w:val="28"/>
        </w:rPr>
      </w:pPr>
      <w:r w:rsidRPr="00F82520">
        <w:rPr>
          <w:sz w:val="28"/>
          <w:szCs w:val="28"/>
        </w:rPr>
        <w:t>Введение в информационный бизнес</w:t>
      </w:r>
      <w:r>
        <w:rPr>
          <w:sz w:val="28"/>
          <w:szCs w:val="28"/>
        </w:rPr>
        <w:t xml:space="preserve"> </w:t>
      </w:r>
      <w:r w:rsidRPr="002A2672">
        <w:rPr>
          <w:sz w:val="28"/>
          <w:szCs w:val="28"/>
        </w:rPr>
        <w:t>[Текст]</w:t>
      </w:r>
      <w:r>
        <w:rPr>
          <w:sz w:val="28"/>
          <w:szCs w:val="28"/>
        </w:rPr>
        <w:t xml:space="preserve"> : у</w:t>
      </w:r>
      <w:r w:rsidRPr="00F82520">
        <w:rPr>
          <w:sz w:val="28"/>
          <w:szCs w:val="28"/>
        </w:rPr>
        <w:t>чеб</w:t>
      </w:r>
      <w:r>
        <w:rPr>
          <w:sz w:val="28"/>
          <w:szCs w:val="28"/>
        </w:rPr>
        <w:t xml:space="preserve">. </w:t>
      </w:r>
      <w:r w:rsidRPr="00F82520">
        <w:rPr>
          <w:sz w:val="28"/>
          <w:szCs w:val="28"/>
        </w:rPr>
        <w:t>пособие /</w:t>
      </w:r>
      <w:r>
        <w:rPr>
          <w:sz w:val="28"/>
          <w:szCs w:val="28"/>
        </w:rPr>
        <w:t xml:space="preserve"> </w:t>
      </w:r>
      <w:r w:rsidRPr="00F82520">
        <w:rPr>
          <w:sz w:val="28"/>
          <w:szCs w:val="28"/>
        </w:rPr>
        <w:t>О.</w:t>
      </w:r>
      <w:r>
        <w:rPr>
          <w:sz w:val="28"/>
          <w:szCs w:val="28"/>
        </w:rPr>
        <w:t xml:space="preserve"> </w:t>
      </w:r>
      <w:r w:rsidRPr="00F82520">
        <w:rPr>
          <w:sz w:val="28"/>
          <w:szCs w:val="28"/>
        </w:rPr>
        <w:t>В.</w:t>
      </w:r>
      <w:r>
        <w:rPr>
          <w:sz w:val="28"/>
          <w:szCs w:val="28"/>
        </w:rPr>
        <w:t xml:space="preserve"> </w:t>
      </w:r>
      <w:r w:rsidRPr="00F82520">
        <w:rPr>
          <w:sz w:val="28"/>
          <w:szCs w:val="28"/>
        </w:rPr>
        <w:t xml:space="preserve">Голосов </w:t>
      </w:r>
      <w:r w:rsidRPr="00233771">
        <w:rPr>
          <w:sz w:val="28"/>
          <w:szCs w:val="28"/>
        </w:rPr>
        <w:t>[</w:t>
      </w:r>
      <w:r w:rsidRPr="00F82520">
        <w:rPr>
          <w:sz w:val="28"/>
          <w:szCs w:val="28"/>
        </w:rPr>
        <w:t>и др.</w:t>
      </w:r>
      <w:r w:rsidRPr="00233771">
        <w:rPr>
          <w:sz w:val="28"/>
          <w:szCs w:val="28"/>
        </w:rPr>
        <w:t>]</w:t>
      </w:r>
      <w:r>
        <w:rPr>
          <w:sz w:val="28"/>
          <w:szCs w:val="28"/>
        </w:rPr>
        <w:t xml:space="preserve"> </w:t>
      </w:r>
      <w:r w:rsidRPr="00F82520">
        <w:rPr>
          <w:sz w:val="28"/>
          <w:szCs w:val="28"/>
        </w:rPr>
        <w:t xml:space="preserve">; </w:t>
      </w:r>
      <w:r>
        <w:rPr>
          <w:sz w:val="28"/>
          <w:szCs w:val="28"/>
        </w:rPr>
        <w:t>п</w:t>
      </w:r>
      <w:r w:rsidRPr="00F82520">
        <w:rPr>
          <w:sz w:val="28"/>
          <w:szCs w:val="28"/>
        </w:rPr>
        <w:t>од ред. В.</w:t>
      </w:r>
      <w:r w:rsidRPr="00233771">
        <w:rPr>
          <w:sz w:val="28"/>
          <w:szCs w:val="28"/>
        </w:rPr>
        <w:t xml:space="preserve"> </w:t>
      </w:r>
      <w:r w:rsidRPr="00F82520">
        <w:rPr>
          <w:sz w:val="28"/>
          <w:szCs w:val="28"/>
        </w:rPr>
        <w:t>П.</w:t>
      </w:r>
      <w:r w:rsidRPr="00233771">
        <w:rPr>
          <w:sz w:val="28"/>
          <w:szCs w:val="28"/>
        </w:rPr>
        <w:t xml:space="preserve"> </w:t>
      </w:r>
      <w:r w:rsidRPr="00F82520">
        <w:rPr>
          <w:sz w:val="28"/>
          <w:szCs w:val="28"/>
        </w:rPr>
        <w:t>Тихомирова, А.</w:t>
      </w:r>
      <w:r w:rsidRPr="00233771">
        <w:rPr>
          <w:sz w:val="28"/>
          <w:szCs w:val="28"/>
        </w:rPr>
        <w:t xml:space="preserve"> </w:t>
      </w:r>
      <w:r w:rsidRPr="00F82520">
        <w:rPr>
          <w:sz w:val="28"/>
          <w:szCs w:val="28"/>
        </w:rPr>
        <w:t>В.</w:t>
      </w:r>
      <w:r w:rsidRPr="00233771">
        <w:rPr>
          <w:sz w:val="28"/>
          <w:szCs w:val="28"/>
        </w:rPr>
        <w:t xml:space="preserve"> </w:t>
      </w:r>
      <w:r w:rsidRPr="00F82520">
        <w:rPr>
          <w:sz w:val="28"/>
          <w:szCs w:val="28"/>
        </w:rPr>
        <w:t>Хорошилова. – М</w:t>
      </w:r>
      <w:r>
        <w:rPr>
          <w:sz w:val="28"/>
          <w:szCs w:val="28"/>
        </w:rPr>
        <w:t xml:space="preserve">осква </w:t>
      </w:r>
      <w:r w:rsidRPr="00F82520">
        <w:rPr>
          <w:sz w:val="28"/>
          <w:szCs w:val="28"/>
        </w:rPr>
        <w:t>: Финансы и статистика, 1996. – 240 с.</w:t>
      </w:r>
    </w:p>
    <w:p w:rsidR="00D10B18" w:rsidRPr="00D10B18" w:rsidRDefault="00D10B18" w:rsidP="00D10B18">
      <w:pPr>
        <w:pStyle w:val="a5"/>
        <w:numPr>
          <w:ilvl w:val="0"/>
          <w:numId w:val="4"/>
        </w:numPr>
        <w:spacing w:line="360" w:lineRule="auto"/>
        <w:ind w:left="357" w:hanging="357"/>
        <w:jc w:val="both"/>
        <w:rPr>
          <w:sz w:val="28"/>
          <w:szCs w:val="28"/>
        </w:rPr>
      </w:pPr>
      <w:r w:rsidRPr="00D10B18">
        <w:rPr>
          <w:sz w:val="28"/>
          <w:szCs w:val="28"/>
        </w:rPr>
        <w:t xml:space="preserve">Деарлав Д. Бизнес путь : Билл Гейтс [Электронный ресурс] : 10 секретов самого богатого в мире бизнес-лидера / Дез Деарлав. </w:t>
      </w:r>
      <w:r>
        <w:rPr>
          <w:sz w:val="28"/>
          <w:szCs w:val="28"/>
        </w:rPr>
        <w:t>–</w:t>
      </w:r>
      <w:r w:rsidRPr="00D10B18">
        <w:rPr>
          <w:sz w:val="28"/>
          <w:szCs w:val="28"/>
        </w:rPr>
        <w:t xml:space="preserve"> М</w:t>
      </w:r>
      <w:r>
        <w:rPr>
          <w:sz w:val="28"/>
          <w:szCs w:val="28"/>
        </w:rPr>
        <w:t>осква</w:t>
      </w:r>
      <w:r w:rsidRPr="00D10B18">
        <w:rPr>
          <w:sz w:val="28"/>
          <w:szCs w:val="28"/>
        </w:rPr>
        <w:t xml:space="preserve"> : Элитайл, 2006. </w:t>
      </w:r>
      <w:r>
        <w:rPr>
          <w:sz w:val="28"/>
          <w:szCs w:val="28"/>
        </w:rPr>
        <w:t>–</w:t>
      </w:r>
      <w:r w:rsidRPr="00D10B18">
        <w:rPr>
          <w:sz w:val="28"/>
          <w:szCs w:val="28"/>
        </w:rPr>
        <w:t xml:space="preserve"> 1 CD (03 ч 42 м) : mp3. – По изд. : М</w:t>
      </w:r>
      <w:r>
        <w:rPr>
          <w:sz w:val="28"/>
          <w:szCs w:val="28"/>
        </w:rPr>
        <w:t xml:space="preserve">осква </w:t>
      </w:r>
      <w:r w:rsidRPr="00D10B18">
        <w:rPr>
          <w:sz w:val="28"/>
          <w:szCs w:val="28"/>
        </w:rPr>
        <w:t>: Крылов, 2003.</w:t>
      </w:r>
    </w:p>
    <w:p w:rsidR="00D10B18" w:rsidRDefault="00D10B18" w:rsidP="00D10B18">
      <w:pPr>
        <w:pStyle w:val="a5"/>
        <w:numPr>
          <w:ilvl w:val="0"/>
          <w:numId w:val="4"/>
        </w:numPr>
        <w:spacing w:line="360" w:lineRule="auto"/>
        <w:ind w:left="357" w:hanging="357"/>
        <w:jc w:val="both"/>
        <w:rPr>
          <w:sz w:val="28"/>
          <w:szCs w:val="28"/>
        </w:rPr>
      </w:pPr>
      <w:r>
        <w:rPr>
          <w:sz w:val="28"/>
          <w:szCs w:val="28"/>
        </w:rPr>
        <w:t>Есипов</w:t>
      </w:r>
      <w:r w:rsidRPr="002A2672">
        <w:rPr>
          <w:sz w:val="28"/>
          <w:szCs w:val="28"/>
        </w:rPr>
        <w:t xml:space="preserve"> </w:t>
      </w:r>
      <w:r>
        <w:rPr>
          <w:sz w:val="28"/>
          <w:szCs w:val="28"/>
        </w:rPr>
        <w:t>В</w:t>
      </w:r>
      <w:r w:rsidRPr="002A2672">
        <w:rPr>
          <w:sz w:val="28"/>
          <w:szCs w:val="28"/>
        </w:rPr>
        <w:t xml:space="preserve">. </w:t>
      </w:r>
      <w:r>
        <w:rPr>
          <w:sz w:val="28"/>
          <w:szCs w:val="28"/>
        </w:rPr>
        <w:t>Е</w:t>
      </w:r>
      <w:r w:rsidRPr="002A2672">
        <w:rPr>
          <w:sz w:val="28"/>
          <w:szCs w:val="28"/>
        </w:rPr>
        <w:t xml:space="preserve">. </w:t>
      </w:r>
      <w:r>
        <w:rPr>
          <w:sz w:val="28"/>
          <w:szCs w:val="28"/>
        </w:rPr>
        <w:t xml:space="preserve">Оценка бизнеса </w:t>
      </w:r>
      <w:r w:rsidRPr="002A2672">
        <w:rPr>
          <w:sz w:val="28"/>
          <w:szCs w:val="28"/>
        </w:rPr>
        <w:t xml:space="preserve">[Текст] / </w:t>
      </w:r>
      <w:r>
        <w:rPr>
          <w:sz w:val="28"/>
          <w:szCs w:val="28"/>
        </w:rPr>
        <w:t>В. Е. Есипов, Г. А. Маховикова, В. В. Терехова. – 2-е изд. – Санкт-Питербург : Питер, 2007. – 464 с. : ил. – (Учебное пособие).</w:t>
      </w:r>
    </w:p>
    <w:p w:rsidR="00D10B18" w:rsidRPr="00E56B1E" w:rsidRDefault="00D10B18" w:rsidP="00D10B18">
      <w:pPr>
        <w:pStyle w:val="a5"/>
        <w:numPr>
          <w:ilvl w:val="0"/>
          <w:numId w:val="4"/>
        </w:numPr>
        <w:spacing w:line="360" w:lineRule="auto"/>
        <w:ind w:left="357" w:hanging="357"/>
        <w:jc w:val="both"/>
        <w:rPr>
          <w:sz w:val="28"/>
          <w:szCs w:val="28"/>
        </w:rPr>
      </w:pPr>
      <w:r w:rsidRPr="00E56B1E">
        <w:rPr>
          <w:sz w:val="28"/>
          <w:szCs w:val="28"/>
        </w:rPr>
        <w:t xml:space="preserve">Информационные технологии  [Электронный ресурс] : конспект лекций / сост. Б. Ш. Асанкулов. – Нарын, 2007. – Режим доступа : </w:t>
      </w:r>
      <w:hyperlink r:id="rId80" w:history="1">
        <w:r w:rsidRPr="00E56B1E">
          <w:rPr>
            <w:sz w:val="28"/>
            <w:szCs w:val="28"/>
          </w:rPr>
          <w:t>www.bibliofond.ru/view.aspx?id=541730</w:t>
        </w:r>
      </w:hyperlink>
      <w:r w:rsidRPr="00E56B1E">
        <w:rPr>
          <w:sz w:val="28"/>
          <w:szCs w:val="28"/>
        </w:rPr>
        <w:t>. – Загл. с экрана.</w:t>
      </w:r>
    </w:p>
    <w:p w:rsidR="00D10B18" w:rsidRPr="00DF5D5A" w:rsidRDefault="00D10B18" w:rsidP="00D10B18">
      <w:pPr>
        <w:pStyle w:val="a5"/>
        <w:numPr>
          <w:ilvl w:val="0"/>
          <w:numId w:val="4"/>
        </w:numPr>
        <w:spacing w:line="360" w:lineRule="auto"/>
        <w:ind w:left="357" w:hanging="357"/>
        <w:jc w:val="both"/>
        <w:rPr>
          <w:sz w:val="28"/>
          <w:szCs w:val="28"/>
        </w:rPr>
      </w:pPr>
      <w:r w:rsidRPr="00DF5D5A">
        <w:rPr>
          <w:sz w:val="28"/>
          <w:szCs w:val="28"/>
        </w:rPr>
        <w:t>История возникновения и развития информационных технологий [Электронный ресурс]</w:t>
      </w:r>
      <w:r>
        <w:rPr>
          <w:sz w:val="28"/>
          <w:szCs w:val="28"/>
        </w:rPr>
        <w:t xml:space="preserve"> : тема № 3</w:t>
      </w:r>
      <w:r w:rsidRPr="00DF5D5A">
        <w:rPr>
          <w:sz w:val="28"/>
          <w:szCs w:val="28"/>
        </w:rPr>
        <w:t xml:space="preserve">. – Режим доступа : </w:t>
      </w:r>
      <w:hyperlink r:id="rId81" w:anchor="§1" w:history="1">
        <w:r w:rsidRPr="00DF5D5A">
          <w:rPr>
            <w:sz w:val="28"/>
            <w:szCs w:val="28"/>
          </w:rPr>
          <w:t>www.edu.dvgups.ru/METDOC/EKMEN/ETR/INF_SIS/LEK/LEK3.HTM#§1</w:t>
        </w:r>
      </w:hyperlink>
      <w:r w:rsidRPr="00DF5D5A">
        <w:rPr>
          <w:sz w:val="28"/>
          <w:szCs w:val="28"/>
        </w:rPr>
        <w:t>.</w:t>
      </w:r>
    </w:p>
    <w:p w:rsidR="00D10B18" w:rsidRPr="0079418A" w:rsidRDefault="00D10B18" w:rsidP="00D10B18">
      <w:pPr>
        <w:pStyle w:val="a5"/>
        <w:numPr>
          <w:ilvl w:val="0"/>
          <w:numId w:val="4"/>
        </w:numPr>
        <w:spacing w:line="360" w:lineRule="auto"/>
        <w:ind w:left="357" w:hanging="357"/>
        <w:jc w:val="both"/>
        <w:rPr>
          <w:sz w:val="28"/>
          <w:szCs w:val="28"/>
        </w:rPr>
      </w:pPr>
      <w:r w:rsidRPr="00060EC2">
        <w:rPr>
          <w:sz w:val="28"/>
          <w:szCs w:val="28"/>
        </w:rPr>
        <w:t xml:space="preserve">Карр Н. Дж. </w:t>
      </w:r>
      <w:r w:rsidRPr="0079418A">
        <w:rPr>
          <w:sz w:val="28"/>
          <w:szCs w:val="28"/>
        </w:rPr>
        <w:t>Блеск и нищита информационных технологий [Электронный ресурс] : Почему ИТ не являются конкурентным преимуществом / Николас Дж. Карр</w:t>
      </w:r>
      <w:r>
        <w:rPr>
          <w:sz w:val="28"/>
          <w:szCs w:val="28"/>
        </w:rPr>
        <w:t xml:space="preserve"> </w:t>
      </w:r>
      <w:r w:rsidRPr="0079418A">
        <w:rPr>
          <w:sz w:val="28"/>
          <w:szCs w:val="28"/>
        </w:rPr>
        <w:t xml:space="preserve">; читает Александр Ананьев. </w:t>
      </w:r>
      <w:r>
        <w:rPr>
          <w:sz w:val="28"/>
          <w:szCs w:val="28"/>
        </w:rPr>
        <w:t>–</w:t>
      </w:r>
      <w:r w:rsidRPr="0079418A">
        <w:rPr>
          <w:sz w:val="28"/>
          <w:szCs w:val="28"/>
        </w:rPr>
        <w:t xml:space="preserve"> Москва : Элитайл, 2006. – 1 CD (04 ч 51 м) : mp3. – (Мастерская бизнеса).</w:t>
      </w:r>
    </w:p>
    <w:p w:rsidR="00D10B18" w:rsidRPr="00942C7C" w:rsidRDefault="00D10B18" w:rsidP="00D10B18">
      <w:pPr>
        <w:pStyle w:val="a5"/>
        <w:numPr>
          <w:ilvl w:val="0"/>
          <w:numId w:val="4"/>
        </w:numPr>
        <w:spacing w:line="360" w:lineRule="auto"/>
        <w:ind w:left="357" w:hanging="357"/>
        <w:jc w:val="both"/>
        <w:rPr>
          <w:sz w:val="28"/>
          <w:szCs w:val="28"/>
        </w:rPr>
      </w:pPr>
      <w:r w:rsidRPr="00942C7C">
        <w:rPr>
          <w:sz w:val="28"/>
          <w:szCs w:val="28"/>
        </w:rPr>
        <w:t xml:space="preserve">Кожемяка И. Л. Активизация познавательно-профессиональной деятельности студентов посредством мультимедиа технологий </w:t>
      </w:r>
      <w:r w:rsidRPr="00060EC2">
        <w:rPr>
          <w:sz w:val="28"/>
          <w:szCs w:val="28"/>
        </w:rPr>
        <w:t>[Текст]</w:t>
      </w:r>
      <w:r>
        <w:rPr>
          <w:sz w:val="28"/>
          <w:szCs w:val="28"/>
        </w:rPr>
        <w:t xml:space="preserve"> </w:t>
      </w:r>
      <w:r w:rsidRPr="00942C7C">
        <w:rPr>
          <w:sz w:val="28"/>
          <w:szCs w:val="28"/>
        </w:rPr>
        <w:t>: автореф. дис. … канд. пед. наук</w:t>
      </w:r>
      <w:r>
        <w:rPr>
          <w:sz w:val="28"/>
          <w:szCs w:val="28"/>
        </w:rPr>
        <w:t xml:space="preserve"> : </w:t>
      </w:r>
      <w:r w:rsidRPr="00942C7C">
        <w:rPr>
          <w:sz w:val="28"/>
          <w:szCs w:val="28"/>
        </w:rPr>
        <w:t>13.00.08 / Кожемяка Ирина Леонидовна.</w:t>
      </w:r>
      <w:r w:rsidR="00BD0FB5" w:rsidRPr="00BD0FB5">
        <w:rPr>
          <w:sz w:val="28"/>
          <w:szCs w:val="28"/>
        </w:rPr>
        <w:t xml:space="preserve"> </w:t>
      </w:r>
      <w:r>
        <w:rPr>
          <w:sz w:val="28"/>
          <w:szCs w:val="28"/>
        </w:rPr>
        <w:t xml:space="preserve">– </w:t>
      </w:r>
      <w:r w:rsidRPr="00942C7C">
        <w:rPr>
          <w:sz w:val="28"/>
          <w:szCs w:val="28"/>
        </w:rPr>
        <w:t>Кемерово, 2011.</w:t>
      </w:r>
      <w:r>
        <w:rPr>
          <w:sz w:val="28"/>
          <w:szCs w:val="28"/>
        </w:rPr>
        <w:t xml:space="preserve"> –</w:t>
      </w:r>
      <w:r w:rsidRPr="00942C7C">
        <w:rPr>
          <w:sz w:val="28"/>
          <w:szCs w:val="28"/>
        </w:rPr>
        <w:t xml:space="preserve"> 24 с.</w:t>
      </w:r>
    </w:p>
    <w:p w:rsidR="00D10B18" w:rsidRPr="006C0F87" w:rsidRDefault="00D10B18" w:rsidP="00D10B18">
      <w:pPr>
        <w:pStyle w:val="a5"/>
        <w:numPr>
          <w:ilvl w:val="0"/>
          <w:numId w:val="4"/>
        </w:numPr>
        <w:spacing w:line="360" w:lineRule="auto"/>
        <w:ind w:left="357" w:hanging="357"/>
        <w:jc w:val="both"/>
        <w:rPr>
          <w:sz w:val="28"/>
          <w:szCs w:val="28"/>
        </w:rPr>
      </w:pPr>
      <w:r w:rsidRPr="006C0F87">
        <w:rPr>
          <w:sz w:val="28"/>
          <w:szCs w:val="28"/>
        </w:rPr>
        <w:t>Корнеев И. К.</w:t>
      </w:r>
      <w:r>
        <w:rPr>
          <w:sz w:val="28"/>
          <w:szCs w:val="28"/>
        </w:rPr>
        <w:t xml:space="preserve"> </w:t>
      </w:r>
      <w:r w:rsidRPr="006C0F87">
        <w:rPr>
          <w:sz w:val="28"/>
          <w:szCs w:val="28"/>
        </w:rPr>
        <w:t>Информационные технологии</w:t>
      </w:r>
      <w:r>
        <w:rPr>
          <w:sz w:val="28"/>
          <w:szCs w:val="28"/>
        </w:rPr>
        <w:t xml:space="preserve"> </w:t>
      </w:r>
      <w:r w:rsidRPr="006C0F87">
        <w:rPr>
          <w:sz w:val="28"/>
          <w:szCs w:val="28"/>
        </w:rPr>
        <w:t>[</w:t>
      </w:r>
      <w:r>
        <w:rPr>
          <w:sz w:val="28"/>
          <w:szCs w:val="28"/>
        </w:rPr>
        <w:t>Текст</w:t>
      </w:r>
      <w:r w:rsidRPr="006C0F87">
        <w:rPr>
          <w:sz w:val="28"/>
          <w:szCs w:val="28"/>
        </w:rPr>
        <w:t>] : учеб</w:t>
      </w:r>
      <w:r>
        <w:rPr>
          <w:sz w:val="28"/>
          <w:szCs w:val="28"/>
        </w:rPr>
        <w:t xml:space="preserve">. для вузов / </w:t>
      </w:r>
      <w:r w:rsidRPr="006C0F87">
        <w:rPr>
          <w:sz w:val="28"/>
          <w:szCs w:val="28"/>
        </w:rPr>
        <w:t>И.</w:t>
      </w:r>
      <w:r>
        <w:rPr>
          <w:sz w:val="28"/>
          <w:szCs w:val="28"/>
        </w:rPr>
        <w:t> </w:t>
      </w:r>
      <w:r w:rsidRPr="006C0F87">
        <w:rPr>
          <w:sz w:val="28"/>
          <w:szCs w:val="28"/>
        </w:rPr>
        <w:t>К.</w:t>
      </w:r>
      <w:r>
        <w:rPr>
          <w:sz w:val="28"/>
          <w:szCs w:val="28"/>
        </w:rPr>
        <w:t> </w:t>
      </w:r>
      <w:r w:rsidRPr="006C0F87">
        <w:rPr>
          <w:sz w:val="28"/>
          <w:szCs w:val="28"/>
        </w:rPr>
        <w:t xml:space="preserve">Корнеев, </w:t>
      </w:r>
      <w:r>
        <w:rPr>
          <w:sz w:val="28"/>
          <w:szCs w:val="28"/>
        </w:rPr>
        <w:t xml:space="preserve">Г. Н. </w:t>
      </w:r>
      <w:r w:rsidRPr="006C0F87">
        <w:rPr>
          <w:sz w:val="28"/>
          <w:szCs w:val="28"/>
        </w:rPr>
        <w:t xml:space="preserve">Ксандопуло, </w:t>
      </w:r>
      <w:r>
        <w:rPr>
          <w:sz w:val="28"/>
          <w:szCs w:val="28"/>
        </w:rPr>
        <w:t xml:space="preserve">В. А. </w:t>
      </w:r>
      <w:r w:rsidRPr="006C0F87">
        <w:rPr>
          <w:sz w:val="28"/>
          <w:szCs w:val="28"/>
        </w:rPr>
        <w:t xml:space="preserve">Машурцев. – </w:t>
      </w:r>
      <w:r>
        <w:rPr>
          <w:sz w:val="28"/>
          <w:szCs w:val="28"/>
        </w:rPr>
        <w:t xml:space="preserve">Москва </w:t>
      </w:r>
      <w:r w:rsidRPr="006C0F87">
        <w:rPr>
          <w:sz w:val="28"/>
          <w:szCs w:val="28"/>
        </w:rPr>
        <w:t xml:space="preserve">: </w:t>
      </w:r>
      <w:r>
        <w:rPr>
          <w:sz w:val="28"/>
          <w:szCs w:val="28"/>
        </w:rPr>
        <w:t xml:space="preserve">Проспект, </w:t>
      </w:r>
      <w:r w:rsidRPr="006C0F87">
        <w:rPr>
          <w:sz w:val="28"/>
          <w:szCs w:val="28"/>
        </w:rPr>
        <w:t>2009.</w:t>
      </w:r>
      <w:r>
        <w:rPr>
          <w:sz w:val="28"/>
          <w:szCs w:val="28"/>
        </w:rPr>
        <w:t xml:space="preserve"> – </w:t>
      </w:r>
      <w:r w:rsidRPr="006C0F87">
        <w:rPr>
          <w:sz w:val="28"/>
          <w:szCs w:val="28"/>
        </w:rPr>
        <w:t>224 с.</w:t>
      </w:r>
    </w:p>
    <w:p w:rsidR="00D10B18" w:rsidRPr="00A977A0" w:rsidRDefault="00D10B18" w:rsidP="00D10B18">
      <w:pPr>
        <w:pStyle w:val="a5"/>
        <w:numPr>
          <w:ilvl w:val="0"/>
          <w:numId w:val="4"/>
        </w:numPr>
        <w:spacing w:line="360" w:lineRule="auto"/>
        <w:ind w:left="357" w:hanging="357"/>
        <w:jc w:val="both"/>
        <w:rPr>
          <w:sz w:val="28"/>
          <w:szCs w:val="28"/>
        </w:rPr>
      </w:pPr>
      <w:r w:rsidRPr="00A977A0">
        <w:rPr>
          <w:sz w:val="28"/>
          <w:szCs w:val="28"/>
        </w:rPr>
        <w:lastRenderedPageBreak/>
        <w:t xml:space="preserve">Кушнер </w:t>
      </w:r>
      <w:hyperlink r:id="rId82" w:history="1">
        <w:r w:rsidRPr="00A977A0">
          <w:rPr>
            <w:sz w:val="28"/>
            <w:szCs w:val="28"/>
          </w:rPr>
          <w:t xml:space="preserve">Д. </w:t>
        </w:r>
      </w:hyperlink>
      <w:r w:rsidRPr="00A977A0">
        <w:rPr>
          <w:sz w:val="28"/>
          <w:szCs w:val="28"/>
        </w:rPr>
        <w:t>Властелины Doom. Как двое парней создали игровую индустрию и воспитали целое поколение геймеров [Текст]</w:t>
      </w:r>
      <w:r>
        <w:rPr>
          <w:sz w:val="28"/>
          <w:szCs w:val="28"/>
        </w:rPr>
        <w:t xml:space="preserve"> / Девид Кушнер</w:t>
      </w:r>
      <w:r w:rsidRPr="00A977A0">
        <w:rPr>
          <w:sz w:val="28"/>
          <w:szCs w:val="28"/>
        </w:rPr>
        <w:t xml:space="preserve">. – </w:t>
      </w:r>
      <w:r>
        <w:rPr>
          <w:sz w:val="28"/>
          <w:szCs w:val="28"/>
        </w:rPr>
        <w:t xml:space="preserve">Москва </w:t>
      </w:r>
      <w:r w:rsidRPr="00A977A0">
        <w:rPr>
          <w:sz w:val="28"/>
          <w:szCs w:val="28"/>
        </w:rPr>
        <w:t xml:space="preserve">: </w:t>
      </w:r>
      <w:hyperlink r:id="rId83" w:history="1">
        <w:r w:rsidRPr="00A977A0">
          <w:rPr>
            <w:sz w:val="28"/>
            <w:szCs w:val="28"/>
          </w:rPr>
          <w:t>Манн, Иванов и Фербер</w:t>
        </w:r>
      </w:hyperlink>
      <w:r>
        <w:rPr>
          <w:sz w:val="28"/>
          <w:szCs w:val="28"/>
        </w:rPr>
        <w:t>, 2014. – 336 с.</w:t>
      </w:r>
    </w:p>
    <w:p w:rsidR="00D10B18" w:rsidRPr="009F0ED6" w:rsidRDefault="00D10B18" w:rsidP="00D10B18">
      <w:pPr>
        <w:pStyle w:val="a5"/>
        <w:numPr>
          <w:ilvl w:val="0"/>
          <w:numId w:val="4"/>
        </w:numPr>
        <w:spacing w:line="360" w:lineRule="auto"/>
        <w:ind w:left="357" w:hanging="357"/>
        <w:jc w:val="both"/>
        <w:rPr>
          <w:sz w:val="28"/>
          <w:szCs w:val="28"/>
        </w:rPr>
      </w:pPr>
      <w:r w:rsidRPr="00990A90">
        <w:rPr>
          <w:sz w:val="28"/>
          <w:szCs w:val="28"/>
        </w:rPr>
        <w:t>Маркарян</w:t>
      </w:r>
      <w:r>
        <w:rPr>
          <w:sz w:val="28"/>
          <w:szCs w:val="28"/>
        </w:rPr>
        <w:t xml:space="preserve"> Г. Объем рынка игр </w:t>
      </w:r>
      <w:r w:rsidRPr="00DF5D5A">
        <w:rPr>
          <w:sz w:val="28"/>
          <w:szCs w:val="28"/>
        </w:rPr>
        <w:t>[Электронный ресурс]</w:t>
      </w:r>
      <w:r>
        <w:rPr>
          <w:sz w:val="28"/>
          <w:szCs w:val="28"/>
        </w:rPr>
        <w:t xml:space="preserve"> // </w:t>
      </w:r>
      <w:hyperlink r:id="rId84" w:tooltip="w:ru:Бизнес-журнал" w:history="1">
        <w:r w:rsidRPr="00990A90">
          <w:rPr>
            <w:sz w:val="28"/>
            <w:szCs w:val="28"/>
          </w:rPr>
          <w:t>Бизнес-журнал</w:t>
        </w:r>
      </w:hyperlink>
      <w:r>
        <w:rPr>
          <w:sz w:val="28"/>
          <w:szCs w:val="28"/>
        </w:rPr>
        <w:t xml:space="preserve">. – 2015. – </w:t>
      </w:r>
      <w:r w:rsidRPr="00990A90">
        <w:rPr>
          <w:sz w:val="28"/>
          <w:szCs w:val="28"/>
        </w:rPr>
        <w:t>№ 2</w:t>
      </w:r>
      <w:r>
        <w:rPr>
          <w:sz w:val="28"/>
          <w:szCs w:val="28"/>
        </w:rPr>
        <w:t>. –</w:t>
      </w:r>
      <w:r w:rsidRPr="009F0ED6">
        <w:rPr>
          <w:sz w:val="28"/>
          <w:szCs w:val="28"/>
        </w:rPr>
        <w:t xml:space="preserve"> Режим доступа </w:t>
      </w:r>
      <w:hyperlink w:history="1">
        <w:r w:rsidRPr="009F0ED6">
          <w:rPr>
            <w:sz w:val="28"/>
            <w:szCs w:val="28"/>
          </w:rPr>
          <w:t xml:space="preserve">: </w:t>
        </w:r>
        <w:r w:rsidRPr="009F0ED6">
          <w:rPr>
            <w:sz w:val="28"/>
            <w:szCs w:val="28"/>
            <w:lang w:val="en-US"/>
          </w:rPr>
          <w:t>www</w:t>
        </w:r>
        <w:r w:rsidRPr="009F0ED6">
          <w:rPr>
            <w:sz w:val="28"/>
            <w:szCs w:val="28"/>
          </w:rPr>
          <w:t>.</w:t>
        </w:r>
        <w:r w:rsidRPr="009F0ED6">
          <w:rPr>
            <w:sz w:val="28"/>
            <w:szCs w:val="28"/>
            <w:lang w:val="en-US"/>
          </w:rPr>
          <w:t>b</w:t>
        </w:r>
        <w:r w:rsidRPr="009F0ED6">
          <w:rPr>
            <w:sz w:val="28"/>
            <w:szCs w:val="28"/>
          </w:rPr>
          <w:t>-</w:t>
        </w:r>
        <w:r w:rsidRPr="009F0ED6">
          <w:rPr>
            <w:sz w:val="28"/>
            <w:szCs w:val="28"/>
            <w:lang w:val="en-US"/>
          </w:rPr>
          <w:t>mag</w:t>
        </w:r>
        <w:r w:rsidRPr="009F0ED6">
          <w:rPr>
            <w:sz w:val="28"/>
            <w:szCs w:val="28"/>
          </w:rPr>
          <w:t>.</w:t>
        </w:r>
        <w:r w:rsidRPr="009F0ED6">
          <w:rPr>
            <w:sz w:val="28"/>
            <w:szCs w:val="28"/>
            <w:lang w:val="en-US"/>
          </w:rPr>
          <w:t>ru</w:t>
        </w:r>
        <w:r w:rsidRPr="009F0ED6">
          <w:rPr>
            <w:sz w:val="28"/>
            <w:szCs w:val="28"/>
          </w:rPr>
          <w:t>/2015/</w:t>
        </w:r>
        <w:r w:rsidRPr="009F0ED6">
          <w:rPr>
            <w:sz w:val="28"/>
            <w:szCs w:val="28"/>
            <w:lang w:val="en-US"/>
          </w:rPr>
          <w:t>markets</w:t>
        </w:r>
        <w:r w:rsidRPr="009F0ED6">
          <w:rPr>
            <w:sz w:val="28"/>
            <w:szCs w:val="28"/>
          </w:rPr>
          <w:t>/</w:t>
        </w:r>
        <w:r w:rsidRPr="009F0ED6">
          <w:rPr>
            <w:sz w:val="28"/>
            <w:szCs w:val="28"/>
            <w:lang w:val="en-US"/>
          </w:rPr>
          <w:t>rosigroeksport</w:t>
        </w:r>
        <w:r w:rsidRPr="009F0ED6">
          <w:rPr>
            <w:sz w:val="28"/>
            <w:szCs w:val="28"/>
          </w:rPr>
          <w:t>/</w:t>
        </w:r>
      </w:hyperlink>
      <w:r w:rsidRPr="009F0ED6">
        <w:rPr>
          <w:sz w:val="28"/>
          <w:szCs w:val="28"/>
        </w:rPr>
        <w:t>.</w:t>
      </w:r>
    </w:p>
    <w:p w:rsidR="00D10B18" w:rsidRPr="00D10B18" w:rsidRDefault="00D10B18" w:rsidP="00D10B18">
      <w:pPr>
        <w:pStyle w:val="a5"/>
        <w:numPr>
          <w:ilvl w:val="0"/>
          <w:numId w:val="4"/>
        </w:numPr>
        <w:spacing w:line="360" w:lineRule="auto"/>
        <w:ind w:left="357" w:hanging="357"/>
        <w:jc w:val="both"/>
        <w:rPr>
          <w:sz w:val="28"/>
          <w:szCs w:val="28"/>
        </w:rPr>
      </w:pPr>
      <w:r w:rsidRPr="00D10B18">
        <w:rPr>
          <w:sz w:val="28"/>
          <w:szCs w:val="28"/>
        </w:rPr>
        <w:t>Мерриден Т. Бизнес-путь : Nokia [Электронный ресурс] : секреты успеха самой быстроразвивающейся компании в мире / Тревор Мерриден</w:t>
      </w:r>
      <w:r>
        <w:rPr>
          <w:sz w:val="28"/>
          <w:szCs w:val="28"/>
        </w:rPr>
        <w:t xml:space="preserve"> </w:t>
      </w:r>
      <w:r w:rsidRPr="00D10B18">
        <w:rPr>
          <w:sz w:val="28"/>
          <w:szCs w:val="28"/>
        </w:rPr>
        <w:t xml:space="preserve">; читает Александр Ананьев. </w:t>
      </w:r>
      <w:r>
        <w:rPr>
          <w:sz w:val="28"/>
          <w:szCs w:val="28"/>
        </w:rPr>
        <w:t>–</w:t>
      </w:r>
      <w:r w:rsidRPr="00D10B18">
        <w:rPr>
          <w:sz w:val="28"/>
          <w:szCs w:val="28"/>
        </w:rPr>
        <w:t xml:space="preserve"> М</w:t>
      </w:r>
      <w:r>
        <w:rPr>
          <w:sz w:val="28"/>
          <w:szCs w:val="28"/>
        </w:rPr>
        <w:t>осква</w:t>
      </w:r>
      <w:r w:rsidRPr="00D10B18">
        <w:rPr>
          <w:sz w:val="28"/>
          <w:szCs w:val="28"/>
        </w:rPr>
        <w:t xml:space="preserve"> : Элитайл, 2006. - 1 CD (03 ч 23 м) : mp3. </w:t>
      </w:r>
      <w:r>
        <w:rPr>
          <w:sz w:val="28"/>
          <w:szCs w:val="28"/>
        </w:rPr>
        <w:t>–</w:t>
      </w:r>
      <w:r w:rsidRPr="00D10B18">
        <w:rPr>
          <w:sz w:val="28"/>
          <w:szCs w:val="28"/>
        </w:rPr>
        <w:t xml:space="preserve"> (BigShots).</w:t>
      </w:r>
    </w:p>
    <w:p w:rsidR="00D10B18" w:rsidRPr="000C255C" w:rsidRDefault="00D10B18" w:rsidP="00D10B18">
      <w:pPr>
        <w:pStyle w:val="a5"/>
        <w:numPr>
          <w:ilvl w:val="0"/>
          <w:numId w:val="4"/>
        </w:numPr>
        <w:spacing w:line="360" w:lineRule="auto"/>
        <w:ind w:left="357" w:hanging="357"/>
        <w:jc w:val="both"/>
        <w:rPr>
          <w:sz w:val="28"/>
          <w:szCs w:val="28"/>
          <w:lang w:val="en-US"/>
        </w:rPr>
      </w:pPr>
      <w:r w:rsidRPr="000C255C">
        <w:rPr>
          <w:sz w:val="28"/>
          <w:szCs w:val="28"/>
        </w:rPr>
        <w:t xml:space="preserve">Несколько фактов об игроиндустрии в США по отчетам ESA [Электронный ресурс]. – Режим доступа : </w:t>
      </w:r>
      <w:r w:rsidRPr="000C255C">
        <w:rPr>
          <w:sz w:val="28"/>
          <w:szCs w:val="28"/>
          <w:lang w:val="en-US"/>
        </w:rPr>
        <w:t>www</w:t>
      </w:r>
      <w:r w:rsidRPr="000C255C">
        <w:rPr>
          <w:sz w:val="28"/>
          <w:szCs w:val="28"/>
        </w:rPr>
        <w:t>.</w:t>
      </w:r>
      <w:hyperlink r:id="rId85" w:history="1">
        <w:r w:rsidRPr="000C255C">
          <w:rPr>
            <w:sz w:val="28"/>
            <w:szCs w:val="28"/>
            <w:lang w:val="en-US"/>
          </w:rPr>
          <w:t>assassinscreed.su/blog/neskolko_faktov_ob_igroindustrii_v_ssha_po_otchetam_esa/2014-11-17-1393</w:t>
        </w:r>
      </w:hyperlink>
      <w:r w:rsidRPr="000C255C">
        <w:rPr>
          <w:sz w:val="28"/>
          <w:szCs w:val="28"/>
          <w:lang w:val="en-US"/>
        </w:rPr>
        <w:t>.</w:t>
      </w:r>
    </w:p>
    <w:p w:rsidR="00D10B18" w:rsidRDefault="00D10B18" w:rsidP="00D10B18">
      <w:pPr>
        <w:pStyle w:val="a5"/>
        <w:numPr>
          <w:ilvl w:val="0"/>
          <w:numId w:val="4"/>
        </w:numPr>
        <w:spacing w:line="360" w:lineRule="auto"/>
        <w:ind w:left="357" w:hanging="357"/>
        <w:jc w:val="both"/>
        <w:rPr>
          <w:sz w:val="28"/>
          <w:szCs w:val="28"/>
        </w:rPr>
      </w:pPr>
      <w:r w:rsidRPr="00060EC2">
        <w:rPr>
          <w:sz w:val="28"/>
          <w:szCs w:val="28"/>
        </w:rPr>
        <w:t>Подпругин С. Д. Рынок информационных продуктов и услуг</w:t>
      </w:r>
      <w:r>
        <w:rPr>
          <w:sz w:val="28"/>
          <w:szCs w:val="28"/>
        </w:rPr>
        <w:t xml:space="preserve"> </w:t>
      </w:r>
      <w:r w:rsidRPr="00060EC2">
        <w:rPr>
          <w:sz w:val="28"/>
          <w:szCs w:val="28"/>
        </w:rPr>
        <w:t>: сущность, эволюция и специфика [Текст]</w:t>
      </w:r>
      <w:r>
        <w:rPr>
          <w:sz w:val="28"/>
          <w:szCs w:val="28"/>
        </w:rPr>
        <w:t xml:space="preserve"> </w:t>
      </w:r>
      <w:r w:rsidRPr="00060EC2">
        <w:rPr>
          <w:sz w:val="28"/>
          <w:szCs w:val="28"/>
        </w:rPr>
        <w:t>: автореф.</w:t>
      </w:r>
      <w:r>
        <w:rPr>
          <w:sz w:val="28"/>
          <w:szCs w:val="28"/>
        </w:rPr>
        <w:t xml:space="preserve"> дис</w:t>
      </w:r>
      <w:r w:rsidRPr="00060EC2">
        <w:rPr>
          <w:sz w:val="28"/>
          <w:szCs w:val="28"/>
        </w:rPr>
        <w:t>.</w:t>
      </w:r>
      <w:r>
        <w:rPr>
          <w:sz w:val="28"/>
          <w:szCs w:val="28"/>
        </w:rPr>
        <w:t xml:space="preserve"> ..</w:t>
      </w:r>
      <w:r w:rsidRPr="00060EC2">
        <w:rPr>
          <w:sz w:val="28"/>
          <w:szCs w:val="28"/>
        </w:rPr>
        <w:t xml:space="preserve">. канд. экон. наук : 08.00.01 </w:t>
      </w:r>
      <w:r>
        <w:rPr>
          <w:sz w:val="28"/>
          <w:szCs w:val="28"/>
        </w:rPr>
        <w:t>/ Подпругин Сергей Данилович. –</w:t>
      </w:r>
      <w:r w:rsidRPr="00060EC2">
        <w:rPr>
          <w:sz w:val="28"/>
          <w:szCs w:val="28"/>
        </w:rPr>
        <w:t xml:space="preserve"> Иркутск, 2004. – </w:t>
      </w:r>
      <w:r>
        <w:rPr>
          <w:sz w:val="28"/>
          <w:szCs w:val="28"/>
        </w:rPr>
        <w:t>24</w:t>
      </w:r>
      <w:r w:rsidRPr="00060EC2">
        <w:rPr>
          <w:sz w:val="28"/>
          <w:szCs w:val="28"/>
        </w:rPr>
        <w:t xml:space="preserve"> c.</w:t>
      </w:r>
    </w:p>
    <w:p w:rsidR="00D10B18" w:rsidRDefault="00D10B18" w:rsidP="00D10B18">
      <w:pPr>
        <w:pStyle w:val="a5"/>
        <w:numPr>
          <w:ilvl w:val="0"/>
          <w:numId w:val="4"/>
        </w:numPr>
        <w:spacing w:line="360" w:lineRule="auto"/>
        <w:ind w:left="357" w:hanging="357"/>
        <w:jc w:val="both"/>
        <w:rPr>
          <w:sz w:val="28"/>
          <w:szCs w:val="28"/>
        </w:rPr>
      </w:pPr>
      <w:r w:rsidRPr="007968E9">
        <w:rPr>
          <w:sz w:val="28"/>
          <w:szCs w:val="28"/>
        </w:rPr>
        <w:t>Программа «Информация для всех»</w:t>
      </w:r>
      <w:r>
        <w:rPr>
          <w:sz w:val="28"/>
          <w:szCs w:val="28"/>
        </w:rPr>
        <w:t xml:space="preserve"> </w:t>
      </w:r>
      <w:r w:rsidRPr="007968E9">
        <w:rPr>
          <w:sz w:val="28"/>
          <w:szCs w:val="28"/>
        </w:rPr>
        <w:t xml:space="preserve">[Электронный ресурс] </w:t>
      </w:r>
      <w:r>
        <w:rPr>
          <w:sz w:val="28"/>
          <w:szCs w:val="28"/>
        </w:rPr>
        <w:t xml:space="preserve">/ </w:t>
      </w:r>
      <w:r w:rsidRPr="007968E9">
        <w:rPr>
          <w:rFonts w:hint="eastAsia"/>
          <w:sz w:val="28"/>
          <w:szCs w:val="28"/>
        </w:rPr>
        <w:t>ЮНЕСКО</w:t>
      </w:r>
      <w:r w:rsidRPr="007968E9">
        <w:rPr>
          <w:sz w:val="28"/>
          <w:szCs w:val="28"/>
        </w:rPr>
        <w:t>. – Режим доступа : www.</w:t>
      </w:r>
      <w:hyperlink r:id="rId86" w:history="1">
        <w:r w:rsidRPr="007968E9">
          <w:rPr>
            <w:sz w:val="28"/>
            <w:szCs w:val="28"/>
          </w:rPr>
          <w:t>ifap.ru/ofdocs/unesco/programr.pdf</w:t>
        </w:r>
      </w:hyperlink>
      <w:r w:rsidRPr="007968E9">
        <w:rPr>
          <w:sz w:val="28"/>
          <w:szCs w:val="28"/>
        </w:rPr>
        <w:t>. – Загл. с экрана.</w:t>
      </w:r>
    </w:p>
    <w:p w:rsidR="00726A1F" w:rsidRPr="00726A1F" w:rsidRDefault="00726A1F" w:rsidP="00726A1F">
      <w:pPr>
        <w:pStyle w:val="a5"/>
        <w:numPr>
          <w:ilvl w:val="0"/>
          <w:numId w:val="4"/>
        </w:numPr>
        <w:spacing w:line="360" w:lineRule="auto"/>
        <w:ind w:left="357" w:hanging="357"/>
        <w:jc w:val="both"/>
        <w:rPr>
          <w:sz w:val="28"/>
          <w:szCs w:val="28"/>
        </w:rPr>
      </w:pPr>
      <w:r w:rsidRPr="00726A1F">
        <w:rPr>
          <w:sz w:val="28"/>
          <w:szCs w:val="28"/>
        </w:rPr>
        <w:t xml:space="preserve">О развитии малого и среднего предпринимательства в Российской Федерации [Электронный ресурс] : федер. закон РФ от 24.07.2007 № 209-ФЗ (ред. от 28.12.2013) // КонсультантПлюс : сайт. – Режим доступа : </w:t>
      </w:r>
      <w:hyperlink r:id="rId87" w:history="1">
        <w:r w:rsidRPr="00726A1F">
          <w:rPr>
            <w:sz w:val="28"/>
            <w:szCs w:val="28"/>
          </w:rPr>
          <w:t>www.consultant.ru/document/cons_doc_LAW_157188/</w:t>
        </w:r>
      </w:hyperlink>
      <w:r w:rsidRPr="00726A1F">
        <w:rPr>
          <w:sz w:val="28"/>
          <w:szCs w:val="28"/>
        </w:rPr>
        <w:t>. – Загл. с экрана.</w:t>
      </w:r>
    </w:p>
    <w:p w:rsidR="00F44759" w:rsidRPr="00F44759" w:rsidRDefault="009000E5" w:rsidP="005B123F">
      <w:pPr>
        <w:pStyle w:val="a5"/>
        <w:numPr>
          <w:ilvl w:val="0"/>
          <w:numId w:val="4"/>
        </w:numPr>
        <w:spacing w:line="360" w:lineRule="auto"/>
        <w:ind w:left="357" w:hanging="357"/>
        <w:jc w:val="both"/>
        <w:rPr>
          <w:sz w:val="28"/>
          <w:szCs w:val="28"/>
        </w:rPr>
      </w:pPr>
      <w:r w:rsidRPr="00F44759">
        <w:rPr>
          <w:sz w:val="28"/>
          <w:szCs w:val="28"/>
        </w:rPr>
        <w:t xml:space="preserve">Топ-100 ведущих разработчиков компьютерных игр [Электронный ресурс] // Rate – первая рейтинговая система : [сайт]. – Режим доступа : </w:t>
      </w:r>
      <w:hyperlink r:id="rId88" w:history="1">
        <w:r w:rsidR="00F44759" w:rsidRPr="00F44759">
          <w:rPr>
            <w:sz w:val="28"/>
            <w:szCs w:val="28"/>
          </w:rPr>
          <w:t>www.rate1.com.ua/ehkonomika/tekhnologii/1428/</w:t>
        </w:r>
      </w:hyperlink>
      <w:r w:rsidRPr="00F44759">
        <w:rPr>
          <w:sz w:val="28"/>
          <w:szCs w:val="28"/>
        </w:rPr>
        <w:t>. – Загл. с экрана.</w:t>
      </w:r>
    </w:p>
    <w:p w:rsidR="00F44759" w:rsidRPr="00F44759" w:rsidRDefault="00F44759" w:rsidP="005B123F">
      <w:pPr>
        <w:pStyle w:val="a5"/>
        <w:numPr>
          <w:ilvl w:val="0"/>
          <w:numId w:val="4"/>
        </w:numPr>
        <w:spacing w:line="360" w:lineRule="auto"/>
        <w:ind w:left="357" w:hanging="357"/>
        <w:jc w:val="both"/>
        <w:rPr>
          <w:sz w:val="28"/>
          <w:szCs w:val="28"/>
        </w:rPr>
      </w:pPr>
      <w:r w:rsidRPr="00F44759">
        <w:rPr>
          <w:sz w:val="28"/>
          <w:szCs w:val="28"/>
        </w:rPr>
        <w:t xml:space="preserve">Портрет представителя российской игровой индустрии [Электронный ресурс]. – Режим доступа : </w:t>
      </w:r>
      <w:hyperlink r:id="rId89" w:history="1">
        <w:r w:rsidRPr="00F44759">
          <w:rPr>
            <w:sz w:val="28"/>
            <w:szCs w:val="28"/>
          </w:rPr>
          <w:t>www.dtf.ru/articles/read.php?id=40099</w:t>
        </w:r>
      </w:hyperlink>
      <w:r w:rsidR="005B123F">
        <w:rPr>
          <w:sz w:val="28"/>
          <w:szCs w:val="28"/>
        </w:rPr>
        <w:t>. – Загл. с экрана.</w:t>
      </w:r>
    </w:p>
    <w:p w:rsidR="00F44759" w:rsidRDefault="005A634C" w:rsidP="009000E5">
      <w:pPr>
        <w:pStyle w:val="a5"/>
        <w:numPr>
          <w:ilvl w:val="0"/>
          <w:numId w:val="4"/>
        </w:numPr>
        <w:spacing w:line="360" w:lineRule="auto"/>
        <w:ind w:left="357" w:hanging="357"/>
        <w:jc w:val="both"/>
        <w:rPr>
          <w:sz w:val="28"/>
          <w:szCs w:val="28"/>
        </w:rPr>
      </w:pPr>
      <w:r>
        <w:rPr>
          <w:sz w:val="28"/>
          <w:szCs w:val="28"/>
        </w:rPr>
        <w:t>Воройский Ф. С. Информатика</w:t>
      </w:r>
      <w:r w:rsidR="00D0427A">
        <w:rPr>
          <w:sz w:val="28"/>
          <w:szCs w:val="28"/>
        </w:rPr>
        <w:t xml:space="preserve"> </w:t>
      </w:r>
      <w:r w:rsidR="00D0427A" w:rsidRPr="00D0427A">
        <w:rPr>
          <w:sz w:val="28"/>
          <w:szCs w:val="28"/>
        </w:rPr>
        <w:t>[</w:t>
      </w:r>
      <w:r w:rsidR="00D0427A">
        <w:rPr>
          <w:sz w:val="28"/>
          <w:szCs w:val="28"/>
        </w:rPr>
        <w:t>Текст</w:t>
      </w:r>
      <w:r w:rsidR="00D0427A" w:rsidRPr="00D0427A">
        <w:rPr>
          <w:sz w:val="28"/>
          <w:szCs w:val="28"/>
        </w:rPr>
        <w:t>]</w:t>
      </w:r>
      <w:r w:rsidR="00D0427A">
        <w:rPr>
          <w:sz w:val="28"/>
          <w:szCs w:val="28"/>
        </w:rPr>
        <w:t xml:space="preserve"> : новый систематизированный толковый словарь-справочник (вводный курс по информатике и </w:t>
      </w:r>
      <w:r w:rsidR="00D0427A">
        <w:rPr>
          <w:sz w:val="28"/>
          <w:szCs w:val="28"/>
        </w:rPr>
        <w:lastRenderedPageBreak/>
        <w:t xml:space="preserve">вычислительной технике в терминах). – 2-е изд., прераб. </w:t>
      </w:r>
      <w:r w:rsidR="005B123F">
        <w:rPr>
          <w:sz w:val="28"/>
          <w:szCs w:val="28"/>
        </w:rPr>
        <w:t>и</w:t>
      </w:r>
      <w:r w:rsidR="00D0427A">
        <w:rPr>
          <w:sz w:val="28"/>
          <w:szCs w:val="28"/>
        </w:rPr>
        <w:t xml:space="preserve"> доп.</w:t>
      </w:r>
      <w:r w:rsidR="005B123F">
        <w:rPr>
          <w:sz w:val="28"/>
          <w:szCs w:val="28"/>
        </w:rPr>
        <w:t xml:space="preserve"> – Москва : Либерея, 2001. – 536 с.</w:t>
      </w:r>
      <w:r>
        <w:rPr>
          <w:sz w:val="28"/>
          <w:szCs w:val="28"/>
        </w:rPr>
        <w:t xml:space="preserve"> </w:t>
      </w:r>
    </w:p>
    <w:p w:rsidR="002212CE" w:rsidRPr="002212CE" w:rsidRDefault="002212CE" w:rsidP="002212CE">
      <w:pPr>
        <w:pStyle w:val="a5"/>
        <w:numPr>
          <w:ilvl w:val="0"/>
          <w:numId w:val="4"/>
        </w:numPr>
        <w:spacing w:line="360" w:lineRule="auto"/>
        <w:ind w:left="357" w:hanging="357"/>
        <w:jc w:val="both"/>
        <w:rPr>
          <w:sz w:val="28"/>
          <w:szCs w:val="28"/>
        </w:rPr>
      </w:pPr>
      <w:r w:rsidRPr="002212CE">
        <w:rPr>
          <w:sz w:val="28"/>
          <w:szCs w:val="28"/>
        </w:rPr>
        <w:t xml:space="preserve">Что будет с российским рынком ИТ-услуг?[Электронный ресурс] : пресс-центр от 12 марта 2015 // </w:t>
      </w:r>
      <w:hyperlink r:id="rId90" w:tooltip="IDC" w:history="1">
        <w:r w:rsidRPr="002212CE">
          <w:rPr>
            <w:sz w:val="28"/>
            <w:szCs w:val="28"/>
          </w:rPr>
          <w:t>IDC</w:t>
        </w:r>
      </w:hyperlink>
      <w:r w:rsidRPr="002212CE">
        <w:rPr>
          <w:sz w:val="28"/>
          <w:szCs w:val="28"/>
        </w:rPr>
        <w:t xml:space="preserve">. Analyze the Future : [сайт]. – Режим доступа : </w:t>
      </w:r>
      <w:hyperlink r:id="rId91" w:history="1">
        <w:r w:rsidR="00BD0FB5" w:rsidRPr="00114034">
          <w:rPr>
            <w:rStyle w:val="a3"/>
            <w:sz w:val="28"/>
            <w:szCs w:val="28"/>
            <w:lang w:val="en-US"/>
          </w:rPr>
          <w:t>www</w:t>
        </w:r>
        <w:r w:rsidR="00BD0FB5" w:rsidRPr="00114034">
          <w:rPr>
            <w:rStyle w:val="a3"/>
            <w:sz w:val="28"/>
            <w:szCs w:val="28"/>
          </w:rPr>
          <w:t>.idcrussia.com/ru/about-idc/press-center/60832-press-release</w:t>
        </w:r>
      </w:hyperlink>
      <w:r w:rsidRPr="002212CE">
        <w:rPr>
          <w:sz w:val="28"/>
          <w:szCs w:val="28"/>
        </w:rPr>
        <w:t>. – Загл. с экрана.</w:t>
      </w:r>
    </w:p>
    <w:p w:rsidR="00484DEA" w:rsidRPr="00A20560" w:rsidRDefault="00484DEA" w:rsidP="00BD0FB5">
      <w:pPr>
        <w:pStyle w:val="a5"/>
        <w:numPr>
          <w:ilvl w:val="0"/>
          <w:numId w:val="4"/>
        </w:numPr>
        <w:spacing w:line="360" w:lineRule="auto"/>
        <w:ind w:left="357" w:hanging="357"/>
        <w:jc w:val="both"/>
        <w:rPr>
          <w:sz w:val="28"/>
          <w:szCs w:val="28"/>
        </w:rPr>
      </w:pPr>
      <w:r w:rsidRPr="00BD0FB5">
        <w:rPr>
          <w:sz w:val="28"/>
          <w:szCs w:val="28"/>
        </w:rPr>
        <w:t xml:space="preserve">ИТ-рынок России [Электронный ресурс] // </w:t>
      </w:r>
      <w:r w:rsidRPr="00BD0FB5">
        <w:rPr>
          <w:sz w:val="28"/>
          <w:szCs w:val="28"/>
          <w:lang w:val="en-US"/>
        </w:rPr>
        <w:t>TADVISER</w:t>
      </w:r>
      <w:r w:rsidRPr="00BD0FB5">
        <w:rPr>
          <w:sz w:val="28"/>
          <w:szCs w:val="28"/>
        </w:rPr>
        <w:t>.</w:t>
      </w:r>
      <w:r w:rsidR="00BD0FB5" w:rsidRPr="00BD0FB5">
        <w:rPr>
          <w:sz w:val="28"/>
          <w:szCs w:val="28"/>
        </w:rPr>
        <w:t xml:space="preserve"> </w:t>
      </w:r>
      <w:r w:rsidRPr="00054368">
        <w:rPr>
          <w:sz w:val="28"/>
          <w:szCs w:val="28"/>
        </w:rPr>
        <w:t xml:space="preserve">Государство. Бизнес. </w:t>
      </w:r>
      <w:r w:rsidRPr="00A20560">
        <w:rPr>
          <w:sz w:val="28"/>
          <w:szCs w:val="28"/>
        </w:rPr>
        <w:t xml:space="preserve">ИТ : [сайт]. – Режим доступа : </w:t>
      </w:r>
      <w:hyperlink r:id="rId92" w:history="1">
        <w:r w:rsidRPr="00BD0FB5">
          <w:rPr>
            <w:sz w:val="28"/>
            <w:szCs w:val="28"/>
            <w:lang w:val="en-US"/>
          </w:rPr>
          <w:t>www</w:t>
        </w:r>
        <w:r w:rsidRPr="00A20560">
          <w:rPr>
            <w:sz w:val="28"/>
            <w:szCs w:val="28"/>
          </w:rPr>
          <w:t>.</w:t>
        </w:r>
        <w:r w:rsidRPr="00BD0FB5">
          <w:rPr>
            <w:sz w:val="28"/>
            <w:szCs w:val="28"/>
            <w:lang w:val="en-US"/>
          </w:rPr>
          <w:t>tadviser</w:t>
        </w:r>
        <w:r w:rsidRPr="00A20560">
          <w:rPr>
            <w:sz w:val="28"/>
            <w:szCs w:val="28"/>
          </w:rPr>
          <w:t>.</w:t>
        </w:r>
        <w:r w:rsidRPr="00BD0FB5">
          <w:rPr>
            <w:sz w:val="28"/>
            <w:szCs w:val="28"/>
            <w:lang w:val="en-US"/>
          </w:rPr>
          <w:t>ru</w:t>
        </w:r>
        <w:r w:rsidRPr="00A20560">
          <w:rPr>
            <w:sz w:val="28"/>
            <w:szCs w:val="28"/>
          </w:rPr>
          <w:t>/</w:t>
        </w:r>
        <w:r w:rsidRPr="00BD0FB5">
          <w:rPr>
            <w:sz w:val="28"/>
            <w:szCs w:val="28"/>
            <w:lang w:val="en-US"/>
          </w:rPr>
          <w:t>index</w:t>
        </w:r>
        <w:r w:rsidRPr="00A20560">
          <w:rPr>
            <w:sz w:val="28"/>
            <w:szCs w:val="28"/>
          </w:rPr>
          <w:t>.</w:t>
        </w:r>
        <w:r w:rsidRPr="00BD0FB5">
          <w:rPr>
            <w:sz w:val="28"/>
            <w:szCs w:val="28"/>
            <w:lang w:val="en-US"/>
          </w:rPr>
          <w:t>php</w:t>
        </w:r>
      </w:hyperlink>
      <w:r w:rsidRPr="00A20560">
        <w:rPr>
          <w:sz w:val="28"/>
          <w:szCs w:val="28"/>
        </w:rPr>
        <w:t>. – Загл. с экрана.</w:t>
      </w:r>
    </w:p>
    <w:p w:rsidR="00690DBD" w:rsidRPr="00690DBD" w:rsidRDefault="00690DBD" w:rsidP="00690DBD">
      <w:pPr>
        <w:pStyle w:val="a5"/>
        <w:numPr>
          <w:ilvl w:val="0"/>
          <w:numId w:val="4"/>
        </w:numPr>
        <w:spacing w:line="360" w:lineRule="auto"/>
        <w:ind w:left="357" w:hanging="357"/>
        <w:jc w:val="both"/>
        <w:rPr>
          <w:sz w:val="28"/>
          <w:szCs w:val="28"/>
        </w:rPr>
      </w:pPr>
      <w:r w:rsidRPr="00690DBD">
        <w:rPr>
          <w:sz w:val="28"/>
          <w:szCs w:val="28"/>
        </w:rPr>
        <w:t>Прогноз долгосрочного социально-экономического развития Российской Федерации на период до 2030 года [Текст] / Министерство экономического развития Российской Федерации. – Москва, 2013. – 354 с.</w:t>
      </w:r>
    </w:p>
    <w:p w:rsidR="000A1E76" w:rsidRPr="000A1E76" w:rsidRDefault="000A1E76" w:rsidP="000A1E76">
      <w:pPr>
        <w:pStyle w:val="a5"/>
        <w:numPr>
          <w:ilvl w:val="0"/>
          <w:numId w:val="4"/>
        </w:numPr>
        <w:spacing w:line="360" w:lineRule="auto"/>
        <w:ind w:left="357" w:hanging="357"/>
        <w:jc w:val="both"/>
        <w:rPr>
          <w:sz w:val="28"/>
          <w:szCs w:val="28"/>
          <w:highlight w:val="yellow"/>
        </w:rPr>
      </w:pPr>
      <w:r w:rsidRPr="000A1E76">
        <w:rPr>
          <w:sz w:val="28"/>
          <w:szCs w:val="28"/>
        </w:rPr>
        <w:t xml:space="preserve">Найдич А. «Третья платформа» – платформа трансформации ИТ / Андрей Найдич // </w:t>
      </w:r>
      <w:hyperlink r:id="rId93" w:tgtFrame="_blank" w:tooltip="КомпьютерПресс 11'2013" w:history="1">
        <w:r w:rsidRPr="000A1E76">
          <w:rPr>
            <w:sz w:val="28"/>
            <w:szCs w:val="28"/>
          </w:rPr>
          <w:t>КомпьютерПресс. – 2013. – № 11</w:t>
        </w:r>
      </w:hyperlink>
      <w:r w:rsidRPr="000A1E76">
        <w:rPr>
          <w:sz w:val="28"/>
          <w:szCs w:val="28"/>
        </w:rPr>
        <w:t xml:space="preserve">. </w:t>
      </w:r>
      <w:r w:rsidRPr="000A1E76">
        <w:rPr>
          <w:sz w:val="28"/>
          <w:szCs w:val="28"/>
          <w:highlight w:val="yellow"/>
        </w:rPr>
        <w:t xml:space="preserve">– С. </w:t>
      </w:r>
    </w:p>
    <w:p w:rsidR="008B75E5" w:rsidRPr="008B75E5" w:rsidRDefault="008B75E5" w:rsidP="008B75E5">
      <w:pPr>
        <w:pStyle w:val="a5"/>
        <w:numPr>
          <w:ilvl w:val="0"/>
          <w:numId w:val="4"/>
        </w:numPr>
        <w:spacing w:line="360" w:lineRule="auto"/>
        <w:ind w:left="357" w:hanging="357"/>
        <w:jc w:val="both"/>
        <w:rPr>
          <w:sz w:val="28"/>
          <w:szCs w:val="28"/>
        </w:rPr>
      </w:pPr>
      <w:r w:rsidRPr="008B75E5">
        <w:rPr>
          <w:sz w:val="28"/>
          <w:szCs w:val="28"/>
        </w:rPr>
        <w:t xml:space="preserve">Игровая индустрия [Электронный ресурс]. – Режим доступа : www.gamesisart.ru/game_dev_structure.html. – </w:t>
      </w:r>
      <w:r>
        <w:rPr>
          <w:sz w:val="28"/>
          <w:szCs w:val="28"/>
        </w:rPr>
        <w:t>Загл. с экрана.</w:t>
      </w:r>
    </w:p>
    <w:p w:rsidR="00560F87" w:rsidRDefault="006E25AE" w:rsidP="00690DBD">
      <w:pPr>
        <w:pStyle w:val="a5"/>
        <w:numPr>
          <w:ilvl w:val="0"/>
          <w:numId w:val="4"/>
        </w:numPr>
        <w:spacing w:line="360" w:lineRule="auto"/>
        <w:ind w:left="357" w:hanging="357"/>
        <w:jc w:val="both"/>
        <w:rPr>
          <w:sz w:val="28"/>
          <w:szCs w:val="28"/>
        </w:rPr>
      </w:pPr>
      <w:r>
        <w:rPr>
          <w:sz w:val="28"/>
          <w:szCs w:val="28"/>
        </w:rPr>
        <w:t xml:space="preserve">Кобелев О. А. Электронная коммерция </w:t>
      </w:r>
      <w:r w:rsidRPr="006E25AE">
        <w:rPr>
          <w:sz w:val="28"/>
          <w:szCs w:val="28"/>
        </w:rPr>
        <w:t>[</w:t>
      </w:r>
      <w:r>
        <w:rPr>
          <w:sz w:val="28"/>
          <w:szCs w:val="28"/>
        </w:rPr>
        <w:t>Текст</w:t>
      </w:r>
      <w:r w:rsidRPr="006E25AE">
        <w:rPr>
          <w:sz w:val="28"/>
          <w:szCs w:val="28"/>
        </w:rPr>
        <w:t>]</w:t>
      </w:r>
      <w:r>
        <w:rPr>
          <w:sz w:val="28"/>
          <w:szCs w:val="28"/>
        </w:rPr>
        <w:t xml:space="preserve"> : учеб. пособие / О. А. Кобелев ; под ред. С. В. Пирогова. – 3 изд., перераб. и доп. – Москва : Дашков и К, 2008. </w:t>
      </w:r>
      <w:r w:rsidR="007321E3">
        <w:rPr>
          <w:sz w:val="28"/>
          <w:szCs w:val="28"/>
        </w:rPr>
        <w:t>–</w:t>
      </w:r>
      <w:r>
        <w:rPr>
          <w:sz w:val="28"/>
          <w:szCs w:val="28"/>
        </w:rPr>
        <w:t xml:space="preserve"> </w:t>
      </w:r>
      <w:r w:rsidR="007321E3">
        <w:rPr>
          <w:sz w:val="28"/>
          <w:szCs w:val="28"/>
        </w:rPr>
        <w:t>684 с.</w:t>
      </w:r>
    </w:p>
    <w:p w:rsidR="007321E3" w:rsidRPr="00690DBD" w:rsidRDefault="007321E3" w:rsidP="00690DBD">
      <w:pPr>
        <w:pStyle w:val="a5"/>
        <w:numPr>
          <w:ilvl w:val="0"/>
          <w:numId w:val="4"/>
        </w:numPr>
        <w:spacing w:line="360" w:lineRule="auto"/>
        <w:ind w:left="357" w:hanging="357"/>
        <w:jc w:val="both"/>
        <w:rPr>
          <w:sz w:val="28"/>
          <w:szCs w:val="28"/>
        </w:rPr>
      </w:pPr>
    </w:p>
    <w:p w:rsidR="002212CE" w:rsidRDefault="002212CE">
      <w:pPr>
        <w:spacing w:after="200" w:line="276" w:lineRule="auto"/>
        <w:rPr>
          <w:rFonts w:eastAsia="SimSun"/>
          <w:b/>
          <w:bCs/>
          <w:sz w:val="28"/>
          <w:szCs w:val="28"/>
          <w:lang w:eastAsia="zh-CN"/>
        </w:rPr>
      </w:pPr>
      <w:bookmarkStart w:id="16" w:name="_Toc416256806"/>
      <w:r>
        <w:rPr>
          <w:rFonts w:eastAsia="SimSun"/>
          <w:lang w:eastAsia="zh-CN"/>
        </w:rPr>
        <w:br w:type="page"/>
      </w:r>
    </w:p>
    <w:p w:rsidR="009F0EF3" w:rsidRDefault="00B10868" w:rsidP="009F0EF3">
      <w:pPr>
        <w:pStyle w:val="1"/>
        <w:jc w:val="center"/>
        <w:rPr>
          <w:rFonts w:ascii="Times New Roman" w:eastAsia="SimSun" w:hAnsi="Times New Roman"/>
          <w:color w:val="auto"/>
          <w:lang w:eastAsia="zh-CN"/>
        </w:rPr>
      </w:pPr>
      <w:r w:rsidRPr="00560F87">
        <w:rPr>
          <w:rFonts w:ascii="Times New Roman" w:eastAsia="SimSun" w:hAnsi="Times New Roman"/>
          <w:color w:val="auto"/>
          <w:lang w:eastAsia="zh-CN"/>
        </w:rPr>
        <w:lastRenderedPageBreak/>
        <w:t>ПРИЛОЖЕНИЯ</w:t>
      </w:r>
      <w:bookmarkEnd w:id="16"/>
    </w:p>
    <w:p w:rsidR="009F0EF3" w:rsidRDefault="009F0EF3">
      <w:pPr>
        <w:spacing w:after="200" w:line="276" w:lineRule="auto"/>
        <w:rPr>
          <w:lang w:eastAsia="zh-CN"/>
        </w:rPr>
      </w:pPr>
      <w:r>
        <w:rPr>
          <w:lang w:eastAsia="zh-CN"/>
        </w:rPr>
        <w:br w:type="page"/>
      </w:r>
    </w:p>
    <w:p w:rsidR="009F0EF3" w:rsidRDefault="009F0EF3" w:rsidP="009F0EF3">
      <w:pPr>
        <w:spacing w:after="200" w:line="276" w:lineRule="auto"/>
        <w:jc w:val="right"/>
        <w:rPr>
          <w:lang w:eastAsia="zh-CN"/>
        </w:rPr>
      </w:pPr>
      <w:r>
        <w:rPr>
          <w:lang w:eastAsia="zh-CN"/>
        </w:rPr>
        <w:lastRenderedPageBreak/>
        <w:t>Приложение 1</w:t>
      </w:r>
    </w:p>
    <w:p w:rsidR="009F0EF3" w:rsidRDefault="002D4E45" w:rsidP="00E66199">
      <w:pPr>
        <w:spacing w:after="200" w:line="276" w:lineRule="auto"/>
        <w:jc w:val="center"/>
        <w:rPr>
          <w:b/>
          <w:sz w:val="28"/>
          <w:szCs w:val="28"/>
          <w:lang w:eastAsia="zh-CN"/>
        </w:rPr>
      </w:pPr>
      <w:r>
        <w:rPr>
          <w:b/>
          <w:sz w:val="28"/>
          <w:szCs w:val="28"/>
          <w:lang w:eastAsia="zh-CN"/>
        </w:rPr>
        <w:t>Технологические платформы р</w:t>
      </w:r>
      <w:r w:rsidR="00E66199">
        <w:rPr>
          <w:b/>
          <w:sz w:val="28"/>
          <w:szCs w:val="28"/>
          <w:lang w:eastAsia="zh-CN"/>
        </w:rPr>
        <w:t>ынк</w:t>
      </w:r>
      <w:r>
        <w:rPr>
          <w:b/>
          <w:sz w:val="28"/>
          <w:szCs w:val="28"/>
          <w:lang w:eastAsia="zh-CN"/>
        </w:rPr>
        <w:t>а</w:t>
      </w:r>
      <w:r w:rsidR="00E66199">
        <w:rPr>
          <w:b/>
          <w:sz w:val="28"/>
          <w:szCs w:val="28"/>
          <w:lang w:eastAsia="zh-CN"/>
        </w:rPr>
        <w:t xml:space="preserve"> </w:t>
      </w:r>
      <w:r w:rsidR="00E66199" w:rsidRPr="00E66199">
        <w:rPr>
          <w:b/>
          <w:sz w:val="28"/>
          <w:szCs w:val="28"/>
          <w:lang w:eastAsia="zh-CN"/>
        </w:rPr>
        <w:t>информационных технологий</w:t>
      </w:r>
    </w:p>
    <w:p w:rsidR="0021661D" w:rsidRPr="00E66199" w:rsidRDefault="0021661D" w:rsidP="00E66199">
      <w:pPr>
        <w:spacing w:after="200" w:line="276" w:lineRule="auto"/>
        <w:jc w:val="center"/>
        <w:rPr>
          <w:b/>
          <w:sz w:val="28"/>
          <w:szCs w:val="28"/>
          <w:lang w:eastAsia="zh-CN"/>
        </w:rPr>
      </w:pPr>
    </w:p>
    <w:p w:rsidR="009F0EF3" w:rsidRDefault="009F0EF3">
      <w:pPr>
        <w:spacing w:after="200" w:line="276" w:lineRule="auto"/>
        <w:rPr>
          <w:lang w:eastAsia="zh-CN"/>
        </w:rPr>
      </w:pPr>
      <w:r>
        <w:rPr>
          <w:noProof/>
        </w:rPr>
        <w:drawing>
          <wp:inline distT="0" distB="0" distL="0" distR="0">
            <wp:extent cx="6042474" cy="4731026"/>
            <wp:effectExtent l="19050" t="0" r="0" b="0"/>
            <wp:docPr id="1" name="Рисунок 5" descr="C:\Users\User\Desktop\СЕМА\СЕМА\ДИПЛОМ\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СЕМА\СЕМА\ДИПЛОМ\01.png"/>
                    <pic:cNvPicPr>
                      <a:picLocks noChangeAspect="1" noChangeArrowheads="1"/>
                    </pic:cNvPicPr>
                  </pic:nvPicPr>
                  <pic:blipFill>
                    <a:blip r:embed="rId94"/>
                    <a:srcRect/>
                    <a:stretch>
                      <a:fillRect/>
                    </a:stretch>
                  </pic:blipFill>
                  <pic:spPr bwMode="auto">
                    <a:xfrm>
                      <a:off x="0" y="0"/>
                      <a:ext cx="6046232" cy="4733968"/>
                    </a:xfrm>
                    <a:prstGeom prst="rect">
                      <a:avLst/>
                    </a:prstGeom>
                    <a:noFill/>
                    <a:ln w="9525">
                      <a:noFill/>
                      <a:miter lim="800000"/>
                      <a:headEnd/>
                      <a:tailEnd/>
                    </a:ln>
                  </pic:spPr>
                </pic:pic>
              </a:graphicData>
            </a:graphic>
          </wp:inline>
        </w:drawing>
      </w:r>
    </w:p>
    <w:p w:rsidR="009F0EF3" w:rsidRDefault="009F0EF3" w:rsidP="009F0EF3">
      <w:pPr>
        <w:rPr>
          <w:lang w:eastAsia="zh-CN"/>
        </w:rPr>
      </w:pPr>
    </w:p>
    <w:p w:rsidR="0021661D" w:rsidRPr="009F0EF3" w:rsidRDefault="0021661D" w:rsidP="009F0EF3">
      <w:pPr>
        <w:rPr>
          <w:lang w:eastAsia="zh-CN"/>
        </w:rPr>
        <w:sectPr w:rsidR="0021661D" w:rsidRPr="009F0EF3" w:rsidSect="00D51F53">
          <w:headerReference w:type="default" r:id="rId95"/>
          <w:pgSz w:w="11906" w:h="16838"/>
          <w:pgMar w:top="1134" w:right="567" w:bottom="1134" w:left="1985" w:header="709" w:footer="709" w:gutter="0"/>
          <w:cols w:space="708"/>
          <w:docGrid w:linePitch="360"/>
        </w:sectPr>
      </w:pPr>
    </w:p>
    <w:p w:rsidR="00524958" w:rsidRDefault="00524958" w:rsidP="00524958">
      <w:pPr>
        <w:spacing w:after="200" w:line="276" w:lineRule="auto"/>
        <w:jc w:val="right"/>
        <w:rPr>
          <w:lang w:eastAsia="zh-CN"/>
        </w:rPr>
      </w:pPr>
      <w:r>
        <w:rPr>
          <w:lang w:eastAsia="zh-CN"/>
        </w:rPr>
        <w:lastRenderedPageBreak/>
        <w:t>Приложение 2</w:t>
      </w:r>
    </w:p>
    <w:p w:rsidR="00524958" w:rsidRPr="00524958" w:rsidRDefault="00524958" w:rsidP="00524958">
      <w:pPr>
        <w:spacing w:after="200" w:line="276" w:lineRule="auto"/>
        <w:jc w:val="center"/>
        <w:rPr>
          <w:b/>
          <w:sz w:val="28"/>
          <w:szCs w:val="28"/>
          <w:lang w:eastAsia="zh-CN"/>
        </w:rPr>
      </w:pPr>
      <w:r w:rsidRPr="00524958">
        <w:rPr>
          <w:b/>
          <w:sz w:val="28"/>
          <w:szCs w:val="28"/>
          <w:lang w:eastAsia="zh-CN"/>
        </w:rPr>
        <w:t>Структура игровой индустрии</w:t>
      </w:r>
    </w:p>
    <w:p w:rsidR="00524958" w:rsidRDefault="00524958" w:rsidP="00524958">
      <w:pPr>
        <w:spacing w:after="200" w:line="276" w:lineRule="auto"/>
        <w:jc w:val="center"/>
        <w:rPr>
          <w:sz w:val="28"/>
          <w:szCs w:val="28"/>
        </w:rPr>
      </w:pPr>
    </w:p>
    <w:p w:rsidR="00524958" w:rsidRDefault="00524958" w:rsidP="001847EC">
      <w:pPr>
        <w:pStyle w:val="a5"/>
        <w:jc w:val="center"/>
        <w:rPr>
          <w:sz w:val="28"/>
          <w:szCs w:val="28"/>
        </w:rPr>
      </w:pPr>
      <w:r w:rsidRPr="00524958">
        <w:rPr>
          <w:noProof/>
          <w:sz w:val="28"/>
          <w:szCs w:val="28"/>
        </w:rPr>
        <w:drawing>
          <wp:inline distT="0" distB="0" distL="0" distR="0">
            <wp:extent cx="8026777" cy="4420925"/>
            <wp:effectExtent l="19050" t="0" r="0" b="0"/>
            <wp:docPr id="3" name="Рисунок 9" descr="C:\Users\User\Desktop\СЕМА\СЕМА\ДИПЛОМ\game_dev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СЕМА\СЕМА\ДИПЛОМ\game_dev_structure.jpg"/>
                    <pic:cNvPicPr>
                      <a:picLocks noChangeAspect="1" noChangeArrowheads="1"/>
                    </pic:cNvPicPr>
                  </pic:nvPicPr>
                  <pic:blipFill>
                    <a:blip r:embed="rId96"/>
                    <a:srcRect/>
                    <a:stretch>
                      <a:fillRect/>
                    </a:stretch>
                  </pic:blipFill>
                  <pic:spPr bwMode="auto">
                    <a:xfrm>
                      <a:off x="0" y="0"/>
                      <a:ext cx="8025577" cy="4420264"/>
                    </a:xfrm>
                    <a:prstGeom prst="rect">
                      <a:avLst/>
                    </a:prstGeom>
                    <a:noFill/>
                    <a:ln w="9525">
                      <a:noFill/>
                      <a:miter lim="800000"/>
                      <a:headEnd/>
                      <a:tailEnd/>
                    </a:ln>
                  </pic:spPr>
                </pic:pic>
              </a:graphicData>
            </a:graphic>
          </wp:inline>
        </w:drawing>
      </w:r>
    </w:p>
    <w:p w:rsidR="008A3CD0" w:rsidRDefault="008A3CD0">
      <w:pPr>
        <w:spacing w:after="200" w:line="276" w:lineRule="auto"/>
        <w:rPr>
          <w:rFonts w:eastAsia="Times New Roman"/>
          <w:sz w:val="28"/>
          <w:szCs w:val="28"/>
        </w:rPr>
      </w:pPr>
      <w:r>
        <w:rPr>
          <w:sz w:val="28"/>
          <w:szCs w:val="28"/>
        </w:rPr>
        <w:br w:type="page"/>
      </w:r>
    </w:p>
    <w:p w:rsidR="00925563" w:rsidRDefault="00925563" w:rsidP="00925563">
      <w:pPr>
        <w:spacing w:after="200" w:line="276" w:lineRule="auto"/>
        <w:jc w:val="right"/>
        <w:rPr>
          <w:lang w:eastAsia="zh-CN"/>
        </w:rPr>
      </w:pPr>
      <w:r>
        <w:rPr>
          <w:lang w:eastAsia="zh-CN"/>
        </w:rPr>
        <w:lastRenderedPageBreak/>
        <w:t>Приложение 3</w:t>
      </w:r>
    </w:p>
    <w:p w:rsidR="00925563" w:rsidRPr="00524958" w:rsidRDefault="00925563" w:rsidP="00925563">
      <w:pPr>
        <w:spacing w:after="200" w:line="276" w:lineRule="auto"/>
        <w:jc w:val="center"/>
        <w:rPr>
          <w:b/>
          <w:sz w:val="28"/>
          <w:szCs w:val="28"/>
          <w:lang w:eastAsia="zh-CN"/>
        </w:rPr>
      </w:pPr>
      <w:r>
        <w:rPr>
          <w:b/>
          <w:sz w:val="28"/>
          <w:szCs w:val="28"/>
          <w:lang w:eastAsia="zh-CN"/>
        </w:rPr>
        <w:t>Классификация жанров компьютерных игр</w:t>
      </w:r>
    </w:p>
    <w:p w:rsidR="008A3CD0" w:rsidRDefault="008A3CD0" w:rsidP="001847EC">
      <w:pPr>
        <w:pStyle w:val="a5"/>
        <w:jc w:val="center"/>
        <w:rPr>
          <w:sz w:val="28"/>
          <w:szCs w:val="28"/>
        </w:rPr>
      </w:pPr>
    </w:p>
    <w:p w:rsidR="008A3CD0" w:rsidRDefault="008A3CD0" w:rsidP="001847EC">
      <w:pPr>
        <w:pStyle w:val="a5"/>
        <w:jc w:val="center"/>
        <w:rPr>
          <w:sz w:val="28"/>
          <w:szCs w:val="28"/>
        </w:rPr>
      </w:pPr>
    </w:p>
    <w:p w:rsidR="008A3CD0" w:rsidRPr="00060EC2" w:rsidRDefault="008A3CD0" w:rsidP="001847EC">
      <w:pPr>
        <w:pStyle w:val="a5"/>
        <w:jc w:val="center"/>
        <w:rPr>
          <w:sz w:val="28"/>
          <w:szCs w:val="28"/>
        </w:rPr>
      </w:pPr>
      <w:r>
        <w:rPr>
          <w:noProof/>
          <w:sz w:val="28"/>
          <w:szCs w:val="28"/>
        </w:rPr>
        <w:drawing>
          <wp:inline distT="0" distB="0" distL="0" distR="0">
            <wp:extent cx="9251950" cy="3598102"/>
            <wp:effectExtent l="19050" t="0" r="6350" b="0"/>
            <wp:docPr id="5" name="Рисунок 1" descr="C:\Users\User\Desktop\СЕМА\СЕМА\ДИПЛОМ\ja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СЕМА\СЕМА\ДИПЛОМ\janr.png"/>
                    <pic:cNvPicPr>
                      <a:picLocks noChangeAspect="1" noChangeArrowheads="1"/>
                    </pic:cNvPicPr>
                  </pic:nvPicPr>
                  <pic:blipFill>
                    <a:blip r:embed="rId97"/>
                    <a:srcRect/>
                    <a:stretch>
                      <a:fillRect/>
                    </a:stretch>
                  </pic:blipFill>
                  <pic:spPr bwMode="auto">
                    <a:xfrm>
                      <a:off x="0" y="0"/>
                      <a:ext cx="9251950" cy="3598102"/>
                    </a:xfrm>
                    <a:prstGeom prst="rect">
                      <a:avLst/>
                    </a:prstGeom>
                    <a:noFill/>
                    <a:ln w="9525">
                      <a:noFill/>
                      <a:miter lim="800000"/>
                      <a:headEnd/>
                      <a:tailEnd/>
                    </a:ln>
                  </pic:spPr>
                </pic:pic>
              </a:graphicData>
            </a:graphic>
          </wp:inline>
        </w:drawing>
      </w:r>
    </w:p>
    <w:sectPr w:rsidR="008A3CD0" w:rsidRPr="00060EC2" w:rsidSect="00190203">
      <w:pgSz w:w="16838" w:h="11906" w:orient="landscape"/>
      <w:pgMar w:top="851" w:right="1134" w:bottom="170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E62" w:rsidRDefault="00956E62" w:rsidP="00120900">
      <w:r>
        <w:separator/>
      </w:r>
    </w:p>
  </w:endnote>
  <w:endnote w:type="continuationSeparator" w:id="1">
    <w:p w:rsidR="00956E62" w:rsidRDefault="00956E62" w:rsidP="001209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E62" w:rsidRDefault="00956E62" w:rsidP="00120900">
      <w:r>
        <w:separator/>
      </w:r>
    </w:p>
  </w:footnote>
  <w:footnote w:type="continuationSeparator" w:id="1">
    <w:p w:rsidR="00956E62" w:rsidRDefault="00956E62" w:rsidP="00120900">
      <w:r>
        <w:continuationSeparator/>
      </w:r>
    </w:p>
  </w:footnote>
  <w:footnote w:id="2">
    <w:p w:rsidR="00363CAE" w:rsidRPr="0079418A" w:rsidRDefault="00363CAE" w:rsidP="0079418A">
      <w:pPr>
        <w:pStyle w:val="a5"/>
      </w:pPr>
      <w:r>
        <w:rPr>
          <w:rStyle w:val="a7"/>
        </w:rPr>
        <w:footnoteRef/>
      </w:r>
      <w:r>
        <w:t xml:space="preserve"> Карр Н. Дж. Блеск и нищета информационных технологий </w:t>
      </w:r>
      <w:r w:rsidRPr="0079418A">
        <w:t xml:space="preserve">[Электронный ресурс] : Почему ИТ не являются </w:t>
      </w:r>
      <w:r>
        <w:t>конкурентным преимуществом</w:t>
      </w:r>
      <w:r w:rsidRPr="0079418A">
        <w:t>. Москва, 2006. 1 CD.</w:t>
      </w:r>
    </w:p>
    <w:p w:rsidR="00363CAE" w:rsidRDefault="00363CAE" w:rsidP="00120900">
      <w:pPr>
        <w:pStyle w:val="a5"/>
      </w:pPr>
    </w:p>
  </w:footnote>
  <w:footnote w:id="3">
    <w:p w:rsidR="00363CAE" w:rsidRDefault="00363CAE" w:rsidP="00CC7945">
      <w:pPr>
        <w:pStyle w:val="a5"/>
        <w:jc w:val="both"/>
      </w:pPr>
      <w:r>
        <w:rPr>
          <w:rStyle w:val="a7"/>
        </w:rPr>
        <w:footnoteRef/>
      </w:r>
      <w:r>
        <w:t xml:space="preserve"> Воройский Ф. С. Информатика </w:t>
      </w:r>
      <w:r w:rsidRPr="00EC67B2">
        <w:t>[</w:t>
      </w:r>
      <w:r>
        <w:t>Текст</w:t>
      </w:r>
      <w:r w:rsidRPr="00EC67B2">
        <w:t>]</w:t>
      </w:r>
      <w:r>
        <w:t xml:space="preserve"> : новый систематизированный толковый словарь-справочник. Москва, 2001. С. 14-15.</w:t>
      </w:r>
    </w:p>
    <w:p w:rsidR="00363CAE" w:rsidRDefault="00363CAE">
      <w:pPr>
        <w:pStyle w:val="a5"/>
      </w:pPr>
    </w:p>
  </w:footnote>
  <w:footnote w:id="4">
    <w:p w:rsidR="00363CAE" w:rsidRDefault="00363CAE" w:rsidP="0013148C">
      <w:pPr>
        <w:pStyle w:val="a5"/>
        <w:jc w:val="both"/>
      </w:pPr>
      <w:r>
        <w:rPr>
          <w:rStyle w:val="a7"/>
        </w:rPr>
        <w:footnoteRef/>
      </w:r>
      <w:r>
        <w:t xml:space="preserve"> </w:t>
      </w:r>
      <w:r w:rsidRPr="007968E9">
        <w:t>Программа «Информация для всех» [Электронный ресурс] / ЮНЕСКО. Режим доступа : www.</w:t>
      </w:r>
      <w:hyperlink r:id="rId1" w:history="1">
        <w:r w:rsidRPr="007968E9">
          <w:t>ifap.ru/ofdocs/unesco/programr.pdf</w:t>
        </w:r>
      </w:hyperlink>
      <w:r w:rsidRPr="007968E9">
        <w:t>.</w:t>
      </w:r>
    </w:p>
  </w:footnote>
  <w:footnote w:id="5">
    <w:p w:rsidR="00363CAE" w:rsidRDefault="00363CAE" w:rsidP="00EC67B2">
      <w:pPr>
        <w:pStyle w:val="a5"/>
        <w:jc w:val="both"/>
      </w:pPr>
      <w:r>
        <w:rPr>
          <w:rStyle w:val="a7"/>
        </w:rPr>
        <w:footnoteRef/>
      </w:r>
      <w:r>
        <w:t xml:space="preserve"> Воройский Ф. С. Информатика </w:t>
      </w:r>
      <w:r w:rsidRPr="00EC67B2">
        <w:t>[</w:t>
      </w:r>
      <w:r>
        <w:t>Текст</w:t>
      </w:r>
      <w:r w:rsidRPr="00EC67B2">
        <w:t>]</w:t>
      </w:r>
      <w:r>
        <w:t xml:space="preserve"> : новый систематизированный толковый словарь-справочник. Москва, 2001. С. 20.</w:t>
      </w:r>
    </w:p>
  </w:footnote>
  <w:footnote w:id="6">
    <w:p w:rsidR="00363CAE" w:rsidRDefault="00363CAE" w:rsidP="00C40CFC">
      <w:pPr>
        <w:pStyle w:val="a5"/>
        <w:jc w:val="both"/>
      </w:pPr>
      <w:r>
        <w:rPr>
          <w:rStyle w:val="a7"/>
        </w:rPr>
        <w:footnoteRef/>
      </w:r>
      <w:r>
        <w:t xml:space="preserve"> </w:t>
      </w:r>
      <w:r w:rsidRPr="000904D0">
        <w:t>Корнеев И. К. Информационные технологии [Текст] : учебник / И.</w:t>
      </w:r>
      <w:r>
        <w:t xml:space="preserve"> </w:t>
      </w:r>
      <w:r w:rsidRPr="000904D0">
        <w:t>К.</w:t>
      </w:r>
      <w:r>
        <w:t xml:space="preserve"> </w:t>
      </w:r>
      <w:r w:rsidRPr="000904D0">
        <w:t>Корнеев, Г. Н. Ксандопуло, В.</w:t>
      </w:r>
      <w:r>
        <w:t> </w:t>
      </w:r>
      <w:r w:rsidRPr="000904D0">
        <w:t>А.</w:t>
      </w:r>
      <w:r>
        <w:t> </w:t>
      </w:r>
      <w:r w:rsidRPr="000904D0">
        <w:t xml:space="preserve">Машурцев. Москва, 2009. </w:t>
      </w:r>
      <w:r>
        <w:t>224 с.</w:t>
      </w:r>
    </w:p>
  </w:footnote>
  <w:footnote w:id="7">
    <w:p w:rsidR="00363CAE" w:rsidRDefault="00363CAE" w:rsidP="00DF5D5A">
      <w:pPr>
        <w:pStyle w:val="a5"/>
        <w:jc w:val="both"/>
      </w:pPr>
      <w:r>
        <w:rPr>
          <w:rStyle w:val="a7"/>
        </w:rPr>
        <w:footnoteRef/>
      </w:r>
      <w:r>
        <w:t xml:space="preserve"> </w:t>
      </w:r>
      <w:r w:rsidRPr="00DF5D5A">
        <w:t xml:space="preserve">История возникновения и развития информационных технологий [Электронный ресурс]. Режим доступа : </w:t>
      </w:r>
      <w:hyperlink r:id="rId2" w:anchor="§1" w:history="1">
        <w:r w:rsidRPr="00DF5D5A">
          <w:t>www.edu.dvgups.ru/METDOC/EKMEN/ETR/INF_SIS/LEK/LEK3.HTM#§1</w:t>
        </w:r>
      </w:hyperlink>
      <w:r w:rsidRPr="00DF5D5A">
        <w:t>.</w:t>
      </w:r>
    </w:p>
  </w:footnote>
  <w:footnote w:id="8">
    <w:p w:rsidR="00363CAE" w:rsidRDefault="00363CAE" w:rsidP="00E56B1E">
      <w:pPr>
        <w:pStyle w:val="a5"/>
        <w:jc w:val="both"/>
      </w:pPr>
      <w:r>
        <w:rPr>
          <w:rStyle w:val="a7"/>
        </w:rPr>
        <w:footnoteRef/>
      </w:r>
      <w:r>
        <w:t xml:space="preserve"> </w:t>
      </w:r>
      <w:r w:rsidRPr="00E56B1E">
        <w:t>Информационные технологии  [Электронный ресурс] / с</w:t>
      </w:r>
      <w:r w:rsidRPr="00C36FC7">
        <w:t>ост</w:t>
      </w:r>
      <w:r w:rsidRPr="00E56B1E">
        <w:t xml:space="preserve">. </w:t>
      </w:r>
      <w:r w:rsidRPr="00C36FC7">
        <w:t>Б.</w:t>
      </w:r>
      <w:r w:rsidRPr="00E56B1E">
        <w:t xml:space="preserve"> </w:t>
      </w:r>
      <w:r w:rsidRPr="00C36FC7">
        <w:t>Ш.</w:t>
      </w:r>
      <w:r w:rsidRPr="00E56B1E">
        <w:t xml:space="preserve"> </w:t>
      </w:r>
      <w:r w:rsidRPr="00C36FC7">
        <w:t>Асанкулов</w:t>
      </w:r>
      <w:r w:rsidRPr="00E56B1E">
        <w:t xml:space="preserve">. Нарын, 2007. Режим доступа : </w:t>
      </w:r>
      <w:hyperlink r:id="rId3" w:history="1">
        <w:r w:rsidRPr="00E56B1E">
          <w:t>www.bibliofond.ru/view.aspx?id=541730</w:t>
        </w:r>
      </w:hyperlink>
      <w:r w:rsidRPr="00E56B1E">
        <w:t>.</w:t>
      </w:r>
    </w:p>
  </w:footnote>
  <w:footnote w:id="9">
    <w:p w:rsidR="00363CAE" w:rsidRDefault="00363CAE" w:rsidP="0029115E">
      <w:pPr>
        <w:pStyle w:val="a5"/>
        <w:jc w:val="both"/>
      </w:pPr>
      <w:r>
        <w:rPr>
          <w:rStyle w:val="a7"/>
        </w:rPr>
        <w:footnoteRef/>
      </w:r>
      <w:r>
        <w:t xml:space="preserve"> Кожемяка И. Л. </w:t>
      </w:r>
      <w:r w:rsidRPr="002D1DF4">
        <w:t>Активизация познавательно-профессиональной</w:t>
      </w:r>
      <w:r>
        <w:t xml:space="preserve"> д</w:t>
      </w:r>
      <w:r w:rsidRPr="002D1DF4">
        <w:t>еятельности студентов</w:t>
      </w:r>
      <w:r>
        <w:t xml:space="preserve"> п</w:t>
      </w:r>
      <w:r w:rsidRPr="002D1DF4">
        <w:t>осредством мультимедиа</w:t>
      </w:r>
      <w:r>
        <w:t xml:space="preserve"> </w:t>
      </w:r>
      <w:r w:rsidRPr="002D1DF4">
        <w:t>технологий</w:t>
      </w:r>
      <w:r>
        <w:t xml:space="preserve"> </w:t>
      </w:r>
      <w:r w:rsidRPr="0029115E">
        <w:t>[</w:t>
      </w:r>
      <w:r>
        <w:t>Текст</w:t>
      </w:r>
      <w:r w:rsidRPr="0029115E">
        <w:t>]</w:t>
      </w:r>
      <w:r>
        <w:t xml:space="preserve"> : автореф. дис. … канд. пед. наук / Кожемяка Ирина Леонидовна. Кемерово, 2011. С. 14.</w:t>
      </w:r>
    </w:p>
  </w:footnote>
  <w:footnote w:id="10">
    <w:p w:rsidR="00363CAE" w:rsidRDefault="00363CAE" w:rsidP="004F1852">
      <w:pPr>
        <w:pStyle w:val="a5"/>
        <w:jc w:val="both"/>
      </w:pPr>
      <w:r>
        <w:rPr>
          <w:rStyle w:val="a7"/>
        </w:rPr>
        <w:footnoteRef/>
      </w:r>
      <w:r>
        <w:t xml:space="preserve"> </w:t>
      </w:r>
      <w:r w:rsidRPr="00060EC2">
        <w:t>Подпругин С. Д. Рынок информационных продуктов и услуг</w:t>
      </w:r>
      <w:r>
        <w:t xml:space="preserve"> </w:t>
      </w:r>
      <w:r w:rsidRPr="00060EC2">
        <w:t>: сущность, эволюция и специфика [Текст]</w:t>
      </w:r>
      <w:r>
        <w:t xml:space="preserve"> </w:t>
      </w:r>
      <w:r w:rsidRPr="00060EC2">
        <w:t>: автореф.</w:t>
      </w:r>
      <w:r>
        <w:t xml:space="preserve"> дис</w:t>
      </w:r>
      <w:r w:rsidRPr="00060EC2">
        <w:t>.</w:t>
      </w:r>
      <w:r>
        <w:t xml:space="preserve"> ..</w:t>
      </w:r>
      <w:r w:rsidRPr="00060EC2">
        <w:t>. канд. экон. наук</w:t>
      </w:r>
      <w:r>
        <w:t>.</w:t>
      </w:r>
      <w:r w:rsidRPr="00060EC2">
        <w:t xml:space="preserve"> Иркутск, 2004. </w:t>
      </w:r>
      <w:r>
        <w:t>24</w:t>
      </w:r>
      <w:r w:rsidRPr="00060EC2">
        <w:t xml:space="preserve"> c.</w:t>
      </w:r>
    </w:p>
  </w:footnote>
  <w:footnote w:id="11">
    <w:p w:rsidR="00363CAE" w:rsidRDefault="00363CAE" w:rsidP="00CF2ABC">
      <w:pPr>
        <w:pStyle w:val="a5"/>
        <w:jc w:val="both"/>
      </w:pPr>
      <w:r>
        <w:rPr>
          <w:rStyle w:val="a7"/>
        </w:rPr>
        <w:footnoteRef/>
      </w:r>
      <w:r>
        <w:t xml:space="preserve"> </w:t>
      </w:r>
      <w:r w:rsidRPr="000C0964">
        <w:t>Введение в информационный бизнес [Текст] / О. В. Голосов [и др.]. Москва, 1996. 240 с.</w:t>
      </w:r>
    </w:p>
  </w:footnote>
  <w:footnote w:id="12">
    <w:p w:rsidR="00363CAE" w:rsidRDefault="00363CAE" w:rsidP="007952C3">
      <w:pPr>
        <w:pStyle w:val="a5"/>
        <w:jc w:val="both"/>
      </w:pPr>
      <w:r>
        <w:rPr>
          <w:rStyle w:val="a7"/>
        </w:rPr>
        <w:footnoteRef/>
      </w:r>
      <w:r>
        <w:t xml:space="preserve"> </w:t>
      </w:r>
      <w:r w:rsidRPr="007952C3">
        <w:t xml:space="preserve">Что будет с российским рынком ИТ-услуг? </w:t>
      </w:r>
      <w:r w:rsidRPr="007952C3">
        <w:rPr>
          <w:lang w:val="en-US"/>
        </w:rPr>
        <w:t>[</w:t>
      </w:r>
      <w:r w:rsidRPr="007952C3">
        <w:t>Электронный</w:t>
      </w:r>
      <w:r w:rsidRPr="007952C3">
        <w:rPr>
          <w:lang w:val="en-US"/>
        </w:rPr>
        <w:t xml:space="preserve"> </w:t>
      </w:r>
      <w:r w:rsidRPr="007952C3">
        <w:t>ресурс</w:t>
      </w:r>
      <w:r w:rsidRPr="007952C3">
        <w:rPr>
          <w:lang w:val="en-US"/>
        </w:rPr>
        <w:t xml:space="preserve">] // </w:t>
      </w:r>
      <w:hyperlink r:id="rId4" w:tooltip="IDC" w:history="1">
        <w:r w:rsidRPr="007952C3">
          <w:rPr>
            <w:lang w:val="en-US"/>
          </w:rPr>
          <w:t>IDC</w:t>
        </w:r>
      </w:hyperlink>
      <w:r w:rsidRPr="007952C3">
        <w:rPr>
          <w:lang w:val="en-US"/>
        </w:rPr>
        <w:t xml:space="preserve">. Analyze the Future. </w:t>
      </w:r>
      <w:r w:rsidRPr="007952C3">
        <w:t xml:space="preserve">Режим доступа : </w:t>
      </w:r>
      <w:hyperlink r:id="rId5" w:history="1">
        <w:r w:rsidRPr="00114034">
          <w:rPr>
            <w:rStyle w:val="a3"/>
            <w:lang w:val="en-US"/>
          </w:rPr>
          <w:t>www</w:t>
        </w:r>
        <w:r w:rsidRPr="00114034">
          <w:rPr>
            <w:rStyle w:val="a3"/>
          </w:rPr>
          <w:t>./idcrussia.com/ru/about-idc/press-center/60832-press-release</w:t>
        </w:r>
      </w:hyperlink>
      <w:r w:rsidRPr="007952C3">
        <w:t>.</w:t>
      </w:r>
    </w:p>
  </w:footnote>
  <w:footnote w:id="13">
    <w:p w:rsidR="00363CAE" w:rsidRPr="00BD0FB5" w:rsidRDefault="00363CAE" w:rsidP="00BD0FB5">
      <w:pPr>
        <w:pStyle w:val="a5"/>
        <w:jc w:val="both"/>
      </w:pPr>
      <w:r>
        <w:rPr>
          <w:rStyle w:val="a7"/>
        </w:rPr>
        <w:footnoteRef/>
      </w:r>
      <w:r>
        <w:t xml:space="preserve"> </w:t>
      </w:r>
      <w:r w:rsidRPr="00BD0FB5">
        <w:t xml:space="preserve">ИТ-рынок России [Электронный ресурс] // TADVISER.Государство. Бизнес. ИТ. Режим доступа : </w:t>
      </w:r>
      <w:hyperlink r:id="rId6" w:history="1">
        <w:r w:rsidRPr="00BD0FB5">
          <w:t>www.tadviser.ru/index.php</w:t>
        </w:r>
      </w:hyperlink>
      <w:r w:rsidRPr="00BD0FB5">
        <w:t>.</w:t>
      </w:r>
    </w:p>
  </w:footnote>
  <w:footnote w:id="14">
    <w:p w:rsidR="00363CAE" w:rsidRDefault="00363CAE" w:rsidP="00690DBD">
      <w:pPr>
        <w:pStyle w:val="a5"/>
        <w:jc w:val="both"/>
      </w:pPr>
      <w:r>
        <w:rPr>
          <w:rStyle w:val="a7"/>
        </w:rPr>
        <w:footnoteRef/>
      </w:r>
      <w:r>
        <w:t xml:space="preserve"> Прогноз долгосрочного социально-экономического развития Российской Федерации на период до 2030 года </w:t>
      </w:r>
      <w:r w:rsidRPr="00EF6142">
        <w:t>[</w:t>
      </w:r>
      <w:r>
        <w:t>Текст</w:t>
      </w:r>
      <w:r w:rsidRPr="00EF6142">
        <w:t>]</w:t>
      </w:r>
      <w:r>
        <w:t xml:space="preserve"> /</w:t>
      </w:r>
      <w:r w:rsidRPr="00AD4CCA">
        <w:t xml:space="preserve"> </w:t>
      </w:r>
      <w:r>
        <w:t>М</w:t>
      </w:r>
      <w:r w:rsidRPr="00EB1CAC">
        <w:t xml:space="preserve">инистерство экономического развития </w:t>
      </w:r>
      <w:r>
        <w:t>Российской Федерации. Москва, 2013. С. 182-183.</w:t>
      </w:r>
    </w:p>
  </w:footnote>
  <w:footnote w:id="15">
    <w:p w:rsidR="00363CAE" w:rsidRDefault="00363CAE" w:rsidP="000A1E76">
      <w:pPr>
        <w:pStyle w:val="a5"/>
        <w:jc w:val="both"/>
      </w:pPr>
      <w:r>
        <w:rPr>
          <w:rStyle w:val="a7"/>
        </w:rPr>
        <w:footnoteRef/>
      </w:r>
      <w:r>
        <w:t xml:space="preserve"> </w:t>
      </w:r>
      <w:r w:rsidRPr="000A1E76">
        <w:t xml:space="preserve">Найдич А. «Третья платформа» – платформа трансформации ИТ / Андрей Найдич // </w:t>
      </w:r>
      <w:hyperlink r:id="rId7" w:tgtFrame="_blank" w:tooltip="КомпьютерПресс 11'2013" w:history="1">
        <w:r w:rsidRPr="000A1E76">
          <w:t>КомпьютерПресс. 2013. № 11</w:t>
        </w:r>
      </w:hyperlink>
      <w:r w:rsidRPr="000A1E76">
        <w:t xml:space="preserve">. С. </w:t>
      </w:r>
      <w:r>
        <w:t>23.</w:t>
      </w:r>
    </w:p>
  </w:footnote>
  <w:footnote w:id="16">
    <w:p w:rsidR="00363CAE" w:rsidRDefault="00363CAE">
      <w:pPr>
        <w:pStyle w:val="a5"/>
      </w:pPr>
      <w:r>
        <w:rPr>
          <w:rStyle w:val="a7"/>
        </w:rPr>
        <w:footnoteRef/>
      </w:r>
      <w:r>
        <w:t xml:space="preserve"> </w:t>
      </w:r>
      <w:r w:rsidRPr="0064056E">
        <w:t>от англ. «let's play» давай поиграем</w:t>
      </w:r>
    </w:p>
  </w:footnote>
  <w:footnote w:id="17">
    <w:p w:rsidR="00363CAE" w:rsidRPr="00C260E4" w:rsidRDefault="00363CAE" w:rsidP="007E0C00">
      <w:pPr>
        <w:pStyle w:val="a5"/>
      </w:pPr>
      <w:r>
        <w:rPr>
          <w:rStyle w:val="a7"/>
        </w:rPr>
        <w:footnoteRef/>
      </w:r>
      <w:r>
        <w:t xml:space="preserve"> Игровая индустрия </w:t>
      </w:r>
      <w:r w:rsidRPr="00C260E4">
        <w:t>[</w:t>
      </w:r>
      <w:r>
        <w:t>Электронный ресурс</w:t>
      </w:r>
      <w:r w:rsidRPr="00C260E4">
        <w:t>]</w:t>
      </w:r>
      <w:r>
        <w:t xml:space="preserve">. Режим доступа : </w:t>
      </w:r>
      <w:r w:rsidRPr="008B75E5">
        <w:t>www.gamesisart.ru/game_dev_structure.html.</w:t>
      </w:r>
    </w:p>
  </w:footnote>
  <w:footnote w:id="18">
    <w:p w:rsidR="00363CAE" w:rsidRDefault="00363CAE">
      <w:pPr>
        <w:pStyle w:val="a5"/>
      </w:pPr>
      <w:r>
        <w:rPr>
          <w:rStyle w:val="a7"/>
        </w:rPr>
        <w:footnoteRef/>
      </w:r>
      <w:r>
        <w:t xml:space="preserve"> </w:t>
      </w:r>
      <w:r w:rsidRPr="00190203">
        <w:t xml:space="preserve">Маркарян Г. Объем рынка игр [Электронный ресурс] // </w:t>
      </w:r>
      <w:hyperlink r:id="rId8" w:tooltip="w:ru:Бизнес-журнал" w:history="1">
        <w:r w:rsidRPr="00190203">
          <w:t>Бизнес-журнал</w:t>
        </w:r>
      </w:hyperlink>
      <w:r w:rsidRPr="00190203">
        <w:t xml:space="preserve">. 2015. № 2. Режим доступа </w:t>
      </w:r>
      <w:hyperlink w:history="1">
        <w:r w:rsidRPr="00190203">
          <w:t>: www.b-mag.ru/2015/markets/rosigroeksport/</w:t>
        </w:r>
      </w:hyperlink>
      <w:r>
        <w:t>.</w:t>
      </w:r>
    </w:p>
  </w:footnote>
  <w:footnote w:id="19">
    <w:p w:rsidR="00363CAE" w:rsidRDefault="00363CAE" w:rsidP="00190203">
      <w:pPr>
        <w:pStyle w:val="a5"/>
        <w:jc w:val="both"/>
      </w:pPr>
      <w:r>
        <w:rPr>
          <w:rStyle w:val="a7"/>
        </w:rPr>
        <w:footnoteRef/>
      </w:r>
      <w:r>
        <w:t xml:space="preserve"> Там же.</w:t>
      </w:r>
    </w:p>
  </w:footnote>
  <w:footnote w:id="20">
    <w:p w:rsidR="00363CAE" w:rsidRDefault="00363CAE">
      <w:pPr>
        <w:pStyle w:val="a5"/>
      </w:pPr>
      <w:r>
        <w:rPr>
          <w:rStyle w:val="a7"/>
        </w:rPr>
        <w:footnoteRef/>
      </w:r>
      <w:r>
        <w:t xml:space="preserve"> Кобелев О. А. Электронная коммерция : учеб. пособие. Москва, 2008. С. 11-16.</w:t>
      </w:r>
    </w:p>
  </w:footnote>
  <w:footnote w:id="21">
    <w:p w:rsidR="00363CAE" w:rsidRDefault="00363CAE" w:rsidP="00686FBD">
      <w:pPr>
        <w:pStyle w:val="a5"/>
        <w:jc w:val="both"/>
      </w:pPr>
      <w:r>
        <w:rPr>
          <w:rStyle w:val="a7"/>
        </w:rPr>
        <w:footnoteRef/>
      </w:r>
      <w:r>
        <w:t xml:space="preserve"> </w:t>
      </w:r>
      <w:r w:rsidRPr="00686FBD">
        <w:t xml:space="preserve">Кушнер </w:t>
      </w:r>
      <w:hyperlink r:id="rId9" w:history="1">
        <w:r w:rsidRPr="00686FBD">
          <w:t xml:space="preserve">Д. </w:t>
        </w:r>
      </w:hyperlink>
      <w:r w:rsidRPr="00686FBD">
        <w:t>Властелины Doom. Как двое парней создали игровую индустрию и воспитали целое поколение геймеров [Текст] / Девид Кушнер. Москва, 2014. 336 с.</w:t>
      </w:r>
    </w:p>
  </w:footnote>
  <w:footnote w:id="22">
    <w:p w:rsidR="00363CAE" w:rsidRDefault="00363CAE" w:rsidP="00D47120">
      <w:pPr>
        <w:pStyle w:val="a5"/>
        <w:jc w:val="both"/>
      </w:pPr>
      <w:r>
        <w:rPr>
          <w:rStyle w:val="a7"/>
        </w:rPr>
        <w:footnoteRef/>
      </w:r>
      <w:r>
        <w:t xml:space="preserve"> </w:t>
      </w:r>
      <w:r w:rsidRPr="00D47120">
        <w:t xml:space="preserve">О развитии малого и среднего предпринимательства в Российской Федерации [Электронный ресурс] : </w:t>
      </w:r>
      <w:r>
        <w:t>ФЗ</w:t>
      </w:r>
      <w:r w:rsidRPr="00D47120">
        <w:t xml:space="preserve"> РФ от 24.07.2007 № 209-ФЗ. – Режим доступа : </w:t>
      </w:r>
      <w:hyperlink r:id="rId10" w:history="1">
        <w:r w:rsidRPr="00D47120">
          <w:t>www.consultant.ru/document/cons_doc_LAW_157188/</w:t>
        </w:r>
      </w:hyperlink>
      <w:r w:rsidRPr="00D47120">
        <w:t>.</w:t>
      </w:r>
    </w:p>
  </w:footnote>
  <w:footnote w:id="23">
    <w:p w:rsidR="00363CAE" w:rsidRDefault="00363CAE" w:rsidP="00AE06A4">
      <w:pPr>
        <w:pStyle w:val="a5"/>
        <w:jc w:val="both"/>
      </w:pPr>
      <w:r>
        <w:rPr>
          <w:rStyle w:val="a7"/>
        </w:rPr>
        <w:footnoteRef/>
      </w:r>
      <w:r>
        <w:t xml:space="preserve"> </w:t>
      </w:r>
      <w:r w:rsidRPr="00AE06A4">
        <w:t>Компьютерная игра, предназначенная для работы на игровой консоли (игровой приставке), а не на устройстве типа персонального компьютера.</w:t>
      </w:r>
    </w:p>
  </w:footnote>
  <w:footnote w:id="24">
    <w:p w:rsidR="00363CAE" w:rsidRDefault="00363CAE" w:rsidP="009000E5">
      <w:pPr>
        <w:pStyle w:val="a5"/>
        <w:jc w:val="both"/>
      </w:pPr>
      <w:r>
        <w:rPr>
          <w:rStyle w:val="a7"/>
        </w:rPr>
        <w:footnoteRef/>
      </w:r>
      <w:r>
        <w:t xml:space="preserve"> </w:t>
      </w:r>
      <w:r w:rsidRPr="009000E5">
        <w:t>Топ-100 ведущих разработчиков компьютерных игр [Электронный ресур</w:t>
      </w:r>
      <w:r>
        <w:t>с].</w:t>
      </w:r>
      <w:r w:rsidRPr="009000E5">
        <w:t xml:space="preserve"> – Режим доступа : </w:t>
      </w:r>
      <w:hyperlink r:id="rId11" w:history="1">
        <w:r w:rsidRPr="009000E5">
          <w:t>http://rate1.com.ua/ehkonomika/tekhnologii/1428/</w:t>
        </w:r>
      </w:hyperlink>
      <w:r w:rsidRPr="009000E5">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98227"/>
    </w:sdtPr>
    <w:sdtContent>
      <w:p w:rsidR="00363CAE" w:rsidRDefault="00363CAE">
        <w:pPr>
          <w:pStyle w:val="ae"/>
          <w:jc w:val="right"/>
        </w:pPr>
        <w:fldSimple w:instr=" PAGE   \* MERGEFORMAT ">
          <w:r w:rsidR="00ED5ABB">
            <w:rPr>
              <w:noProof/>
            </w:rPr>
            <w:t>58</w:t>
          </w:r>
        </w:fldSimple>
      </w:p>
    </w:sdtContent>
  </w:sdt>
  <w:p w:rsidR="00363CAE" w:rsidRDefault="00363CAE">
    <w:pPr>
      <w:pStyle w:val="a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2260"/>
    <w:multiLevelType w:val="hybridMultilevel"/>
    <w:tmpl w:val="D64A7A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DA01C1"/>
    <w:multiLevelType w:val="multilevel"/>
    <w:tmpl w:val="13A89134"/>
    <w:lvl w:ilvl="0">
      <w:start w:val="1"/>
      <w:numFmt w:val="decimal"/>
      <w:lvlText w:val="%1."/>
      <w:lvlJc w:val="left"/>
      <w:pPr>
        <w:ind w:left="360" w:hanging="360"/>
      </w:pPr>
      <w:rPr>
        <w:rFonts w:eastAsia="Times New Roman" w:cs="Times New Roman" w:hint="default"/>
      </w:rPr>
    </w:lvl>
    <w:lvl w:ilvl="1">
      <w:start w:val="1"/>
      <w:numFmt w:val="decimal"/>
      <w:lvlText w:val="%1.%2."/>
      <w:lvlJc w:val="left"/>
      <w:pPr>
        <w:ind w:left="360" w:hanging="360"/>
      </w:pPr>
      <w:rPr>
        <w:rFonts w:eastAsia="Times New Roman" w:cs="Times New Roman" w:hint="default"/>
      </w:rPr>
    </w:lvl>
    <w:lvl w:ilvl="2">
      <w:start w:val="1"/>
      <w:numFmt w:val="decimal"/>
      <w:lvlText w:val="%1.%2.%3."/>
      <w:lvlJc w:val="left"/>
      <w:pPr>
        <w:ind w:left="720" w:hanging="720"/>
      </w:pPr>
      <w:rPr>
        <w:rFonts w:eastAsia="Times New Roman" w:cs="Times New Roman" w:hint="default"/>
      </w:rPr>
    </w:lvl>
    <w:lvl w:ilvl="3">
      <w:start w:val="1"/>
      <w:numFmt w:val="decimal"/>
      <w:lvlText w:val="%1.%2.%3.%4."/>
      <w:lvlJc w:val="left"/>
      <w:pPr>
        <w:ind w:left="720" w:hanging="720"/>
      </w:pPr>
      <w:rPr>
        <w:rFonts w:eastAsia="Times New Roman" w:cs="Times New Roman" w:hint="default"/>
      </w:rPr>
    </w:lvl>
    <w:lvl w:ilvl="4">
      <w:start w:val="1"/>
      <w:numFmt w:val="decimal"/>
      <w:lvlText w:val="%1.%2.%3.%4.%5."/>
      <w:lvlJc w:val="left"/>
      <w:pPr>
        <w:ind w:left="1080" w:hanging="1080"/>
      </w:pPr>
      <w:rPr>
        <w:rFonts w:eastAsia="Times New Roman" w:cs="Times New Roman" w:hint="default"/>
      </w:rPr>
    </w:lvl>
    <w:lvl w:ilvl="5">
      <w:start w:val="1"/>
      <w:numFmt w:val="decimal"/>
      <w:lvlText w:val="%1.%2.%3.%4.%5.%6."/>
      <w:lvlJc w:val="left"/>
      <w:pPr>
        <w:ind w:left="1080" w:hanging="1080"/>
      </w:pPr>
      <w:rPr>
        <w:rFonts w:eastAsia="Times New Roman" w:cs="Times New Roman" w:hint="default"/>
      </w:rPr>
    </w:lvl>
    <w:lvl w:ilvl="6">
      <w:start w:val="1"/>
      <w:numFmt w:val="decimal"/>
      <w:lvlText w:val="%1.%2.%3.%4.%5.%6.%7."/>
      <w:lvlJc w:val="left"/>
      <w:pPr>
        <w:ind w:left="1440" w:hanging="1440"/>
      </w:pPr>
      <w:rPr>
        <w:rFonts w:eastAsia="Times New Roman" w:cs="Times New Roman" w:hint="default"/>
      </w:rPr>
    </w:lvl>
    <w:lvl w:ilvl="7">
      <w:start w:val="1"/>
      <w:numFmt w:val="decimal"/>
      <w:lvlText w:val="%1.%2.%3.%4.%5.%6.%7.%8."/>
      <w:lvlJc w:val="left"/>
      <w:pPr>
        <w:ind w:left="1440" w:hanging="1440"/>
      </w:pPr>
      <w:rPr>
        <w:rFonts w:eastAsia="Times New Roman" w:cs="Times New Roman" w:hint="default"/>
      </w:rPr>
    </w:lvl>
    <w:lvl w:ilvl="8">
      <w:start w:val="1"/>
      <w:numFmt w:val="decimal"/>
      <w:lvlText w:val="%1.%2.%3.%4.%5.%6.%7.%8.%9."/>
      <w:lvlJc w:val="left"/>
      <w:pPr>
        <w:ind w:left="1800" w:hanging="1800"/>
      </w:pPr>
      <w:rPr>
        <w:rFonts w:eastAsia="Times New Roman" w:cs="Times New Roman" w:hint="default"/>
      </w:rPr>
    </w:lvl>
  </w:abstractNum>
  <w:abstractNum w:abstractNumId="2">
    <w:nsid w:val="09467F00"/>
    <w:multiLevelType w:val="hybridMultilevel"/>
    <w:tmpl w:val="ADCAC392"/>
    <w:lvl w:ilvl="0" w:tplc="04190011">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0BC7775C"/>
    <w:multiLevelType w:val="hybridMultilevel"/>
    <w:tmpl w:val="BEF0AE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36C5151"/>
    <w:multiLevelType w:val="multilevel"/>
    <w:tmpl w:val="C12A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EC7E21"/>
    <w:multiLevelType w:val="hybridMultilevel"/>
    <w:tmpl w:val="916078F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15785522"/>
    <w:multiLevelType w:val="hybridMultilevel"/>
    <w:tmpl w:val="670A713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1DFF7097"/>
    <w:multiLevelType w:val="multilevel"/>
    <w:tmpl w:val="13D4F25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E5B38B5"/>
    <w:multiLevelType w:val="multilevel"/>
    <w:tmpl w:val="7748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AF2F9B"/>
    <w:multiLevelType w:val="multilevel"/>
    <w:tmpl w:val="15A8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6B5EA9"/>
    <w:multiLevelType w:val="hybridMultilevel"/>
    <w:tmpl w:val="761EEE1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245A553A"/>
    <w:multiLevelType w:val="hybridMultilevel"/>
    <w:tmpl w:val="42BA54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4883266"/>
    <w:multiLevelType w:val="multilevel"/>
    <w:tmpl w:val="60E8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D94C14"/>
    <w:multiLevelType w:val="hybridMultilevel"/>
    <w:tmpl w:val="9A42491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318D3AFF"/>
    <w:multiLevelType w:val="hybridMultilevel"/>
    <w:tmpl w:val="15F81D38"/>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5">
    <w:nsid w:val="4ADE7976"/>
    <w:multiLevelType w:val="multilevel"/>
    <w:tmpl w:val="01A0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7A0DEE"/>
    <w:multiLevelType w:val="hybridMultilevel"/>
    <w:tmpl w:val="26A260BA"/>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5294E9B"/>
    <w:multiLevelType w:val="multilevel"/>
    <w:tmpl w:val="A2D2E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1F0DAB"/>
    <w:multiLevelType w:val="multilevel"/>
    <w:tmpl w:val="A7BC59DE"/>
    <w:lvl w:ilvl="0">
      <w:start w:val="1"/>
      <w:numFmt w:val="decimal"/>
      <w:lvlText w:val="%1."/>
      <w:lvlJc w:val="left"/>
      <w:pPr>
        <w:ind w:left="708"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068" w:hanging="720"/>
      </w:pPr>
      <w:rPr>
        <w:rFonts w:hint="default"/>
      </w:rPr>
    </w:lvl>
    <w:lvl w:ilvl="3">
      <w:start w:val="1"/>
      <w:numFmt w:val="decimal"/>
      <w:isLgl/>
      <w:lvlText w:val="%1.%2.%3.%4"/>
      <w:lvlJc w:val="left"/>
      <w:pPr>
        <w:ind w:left="1068" w:hanging="720"/>
      </w:pPr>
      <w:rPr>
        <w:rFonts w:hint="default"/>
      </w:rPr>
    </w:lvl>
    <w:lvl w:ilvl="4">
      <w:start w:val="1"/>
      <w:numFmt w:val="decimal"/>
      <w:isLgl/>
      <w:lvlText w:val="%1.%2.%3.%4.%5"/>
      <w:lvlJc w:val="left"/>
      <w:pPr>
        <w:ind w:left="1428" w:hanging="1080"/>
      </w:pPr>
      <w:rPr>
        <w:rFonts w:hint="default"/>
      </w:rPr>
    </w:lvl>
    <w:lvl w:ilvl="5">
      <w:start w:val="1"/>
      <w:numFmt w:val="decimal"/>
      <w:isLgl/>
      <w:lvlText w:val="%1.%2.%3.%4.%5.%6"/>
      <w:lvlJc w:val="left"/>
      <w:pPr>
        <w:ind w:left="1428" w:hanging="1080"/>
      </w:pPr>
      <w:rPr>
        <w:rFonts w:hint="default"/>
      </w:rPr>
    </w:lvl>
    <w:lvl w:ilvl="6">
      <w:start w:val="1"/>
      <w:numFmt w:val="decimal"/>
      <w:isLgl/>
      <w:lvlText w:val="%1.%2.%3.%4.%5.%6.%7"/>
      <w:lvlJc w:val="left"/>
      <w:pPr>
        <w:ind w:left="1788" w:hanging="1440"/>
      </w:pPr>
      <w:rPr>
        <w:rFonts w:hint="default"/>
      </w:rPr>
    </w:lvl>
    <w:lvl w:ilvl="7">
      <w:start w:val="1"/>
      <w:numFmt w:val="decimal"/>
      <w:isLgl/>
      <w:lvlText w:val="%1.%2.%3.%4.%5.%6.%7.%8"/>
      <w:lvlJc w:val="left"/>
      <w:pPr>
        <w:ind w:left="1788" w:hanging="1440"/>
      </w:pPr>
      <w:rPr>
        <w:rFonts w:hint="default"/>
      </w:rPr>
    </w:lvl>
    <w:lvl w:ilvl="8">
      <w:start w:val="1"/>
      <w:numFmt w:val="decimal"/>
      <w:isLgl/>
      <w:lvlText w:val="%1.%2.%3.%4.%5.%6.%7.%8.%9"/>
      <w:lvlJc w:val="left"/>
      <w:pPr>
        <w:ind w:left="2148" w:hanging="1800"/>
      </w:pPr>
      <w:rPr>
        <w:rFonts w:hint="default"/>
      </w:rPr>
    </w:lvl>
  </w:abstractNum>
  <w:abstractNum w:abstractNumId="19">
    <w:nsid w:val="5CE32AFF"/>
    <w:multiLevelType w:val="hybridMultilevel"/>
    <w:tmpl w:val="5058945E"/>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0">
    <w:nsid w:val="5EB34369"/>
    <w:multiLevelType w:val="multilevel"/>
    <w:tmpl w:val="8F7A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C5479D"/>
    <w:multiLevelType w:val="hybridMultilevel"/>
    <w:tmpl w:val="246E0002"/>
    <w:lvl w:ilvl="0" w:tplc="04190011">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nsid w:val="6FD64779"/>
    <w:multiLevelType w:val="multilevel"/>
    <w:tmpl w:val="5CBA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1"/>
  </w:num>
  <w:num w:numId="4">
    <w:abstractNumId w:val="16"/>
  </w:num>
  <w:num w:numId="5">
    <w:abstractNumId w:val="8"/>
  </w:num>
  <w:num w:numId="6">
    <w:abstractNumId w:val="14"/>
  </w:num>
  <w:num w:numId="7">
    <w:abstractNumId w:val="9"/>
  </w:num>
  <w:num w:numId="8">
    <w:abstractNumId w:val="4"/>
  </w:num>
  <w:num w:numId="9">
    <w:abstractNumId w:val="7"/>
  </w:num>
  <w:num w:numId="10">
    <w:abstractNumId w:val="11"/>
  </w:num>
  <w:num w:numId="11">
    <w:abstractNumId w:val="0"/>
  </w:num>
  <w:num w:numId="12">
    <w:abstractNumId w:val="2"/>
  </w:num>
  <w:num w:numId="13">
    <w:abstractNumId w:val="15"/>
  </w:num>
  <w:num w:numId="14">
    <w:abstractNumId w:val="20"/>
  </w:num>
  <w:num w:numId="15">
    <w:abstractNumId w:val="12"/>
  </w:num>
  <w:num w:numId="16">
    <w:abstractNumId w:val="17"/>
  </w:num>
  <w:num w:numId="17">
    <w:abstractNumId w:val="18"/>
  </w:num>
  <w:num w:numId="18">
    <w:abstractNumId w:val="6"/>
  </w:num>
  <w:num w:numId="19">
    <w:abstractNumId w:val="22"/>
  </w:num>
  <w:num w:numId="20">
    <w:abstractNumId w:val="3"/>
  </w:num>
  <w:num w:numId="21">
    <w:abstractNumId w:val="13"/>
  </w:num>
  <w:num w:numId="22">
    <w:abstractNumId w:val="10"/>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20"/>
  <w:displayHorizontalDrawingGridEvery w:val="2"/>
  <w:characterSpacingControl w:val="doNotCompress"/>
  <w:footnotePr>
    <w:footnote w:id="0"/>
    <w:footnote w:id="1"/>
  </w:footnotePr>
  <w:endnotePr>
    <w:endnote w:id="0"/>
    <w:endnote w:id="1"/>
  </w:endnotePr>
  <w:compat/>
  <w:rsids>
    <w:rsidRoot w:val="00120900"/>
    <w:rsid w:val="0000192E"/>
    <w:rsid w:val="0001295B"/>
    <w:rsid w:val="0001583D"/>
    <w:rsid w:val="00020D6B"/>
    <w:rsid w:val="00022257"/>
    <w:rsid w:val="00023363"/>
    <w:rsid w:val="00023C64"/>
    <w:rsid w:val="00027C91"/>
    <w:rsid w:val="00036F6E"/>
    <w:rsid w:val="000437CB"/>
    <w:rsid w:val="00054368"/>
    <w:rsid w:val="00060BAD"/>
    <w:rsid w:val="00060EC2"/>
    <w:rsid w:val="00064B88"/>
    <w:rsid w:val="000650FB"/>
    <w:rsid w:val="000714C4"/>
    <w:rsid w:val="00072CEC"/>
    <w:rsid w:val="00074385"/>
    <w:rsid w:val="00076748"/>
    <w:rsid w:val="00076BCC"/>
    <w:rsid w:val="000904D0"/>
    <w:rsid w:val="000A1E76"/>
    <w:rsid w:val="000A4CBC"/>
    <w:rsid w:val="000A5F79"/>
    <w:rsid w:val="000C0964"/>
    <w:rsid w:val="000C176D"/>
    <w:rsid w:val="000C255C"/>
    <w:rsid w:val="000C3E15"/>
    <w:rsid w:val="000C72B5"/>
    <w:rsid w:val="000C7430"/>
    <w:rsid w:val="000E2DE5"/>
    <w:rsid w:val="000E3D39"/>
    <w:rsid w:val="000F1788"/>
    <w:rsid w:val="000F4BF4"/>
    <w:rsid w:val="001052B8"/>
    <w:rsid w:val="00114335"/>
    <w:rsid w:val="00120900"/>
    <w:rsid w:val="00122EDA"/>
    <w:rsid w:val="00123CBA"/>
    <w:rsid w:val="00130F19"/>
    <w:rsid w:val="0013148C"/>
    <w:rsid w:val="00140B52"/>
    <w:rsid w:val="00141BDE"/>
    <w:rsid w:val="00142E43"/>
    <w:rsid w:val="001546DD"/>
    <w:rsid w:val="00161DC8"/>
    <w:rsid w:val="0017250A"/>
    <w:rsid w:val="00180197"/>
    <w:rsid w:val="00181F04"/>
    <w:rsid w:val="001847EC"/>
    <w:rsid w:val="00185BE0"/>
    <w:rsid w:val="00190203"/>
    <w:rsid w:val="001A75F2"/>
    <w:rsid w:val="001B1602"/>
    <w:rsid w:val="001B54CC"/>
    <w:rsid w:val="001C28E4"/>
    <w:rsid w:val="001C3112"/>
    <w:rsid w:val="001D5357"/>
    <w:rsid w:val="001D6ABF"/>
    <w:rsid w:val="001E1FD3"/>
    <w:rsid w:val="001E7CFB"/>
    <w:rsid w:val="00214BBC"/>
    <w:rsid w:val="0021661D"/>
    <w:rsid w:val="002212CE"/>
    <w:rsid w:val="0023070F"/>
    <w:rsid w:val="00235D03"/>
    <w:rsid w:val="00236A3E"/>
    <w:rsid w:val="00240FF6"/>
    <w:rsid w:val="0024386F"/>
    <w:rsid w:val="00250E87"/>
    <w:rsid w:val="002538BD"/>
    <w:rsid w:val="00263A7C"/>
    <w:rsid w:val="00266E8C"/>
    <w:rsid w:val="002704A2"/>
    <w:rsid w:val="00270872"/>
    <w:rsid w:val="00273FD0"/>
    <w:rsid w:val="00284D61"/>
    <w:rsid w:val="00284F09"/>
    <w:rsid w:val="00286A24"/>
    <w:rsid w:val="00290B07"/>
    <w:rsid w:val="0029115E"/>
    <w:rsid w:val="00294D13"/>
    <w:rsid w:val="00296962"/>
    <w:rsid w:val="002A01A0"/>
    <w:rsid w:val="002A075F"/>
    <w:rsid w:val="002A09F2"/>
    <w:rsid w:val="002A0F77"/>
    <w:rsid w:val="002A24AA"/>
    <w:rsid w:val="002A3CEA"/>
    <w:rsid w:val="002B30E6"/>
    <w:rsid w:val="002C2DDE"/>
    <w:rsid w:val="002C53B7"/>
    <w:rsid w:val="002D1DF4"/>
    <w:rsid w:val="002D4997"/>
    <w:rsid w:val="002D4E45"/>
    <w:rsid w:val="002D6AAB"/>
    <w:rsid w:val="002D7CCF"/>
    <w:rsid w:val="002E3F8C"/>
    <w:rsid w:val="002F0428"/>
    <w:rsid w:val="002F098C"/>
    <w:rsid w:val="002F5AA0"/>
    <w:rsid w:val="002F6434"/>
    <w:rsid w:val="00315142"/>
    <w:rsid w:val="003226F5"/>
    <w:rsid w:val="00324BD3"/>
    <w:rsid w:val="00326911"/>
    <w:rsid w:val="0034589E"/>
    <w:rsid w:val="00347DC9"/>
    <w:rsid w:val="0035146E"/>
    <w:rsid w:val="00361570"/>
    <w:rsid w:val="00363CAE"/>
    <w:rsid w:val="00382890"/>
    <w:rsid w:val="003848E7"/>
    <w:rsid w:val="00387815"/>
    <w:rsid w:val="00396869"/>
    <w:rsid w:val="003A4EA3"/>
    <w:rsid w:val="003B3458"/>
    <w:rsid w:val="003B65B5"/>
    <w:rsid w:val="003B6F3A"/>
    <w:rsid w:val="003C5FF8"/>
    <w:rsid w:val="003D6320"/>
    <w:rsid w:val="003D6E91"/>
    <w:rsid w:val="003E5541"/>
    <w:rsid w:val="003E5C82"/>
    <w:rsid w:val="003E7184"/>
    <w:rsid w:val="00401A2C"/>
    <w:rsid w:val="00411049"/>
    <w:rsid w:val="00411E83"/>
    <w:rsid w:val="00414479"/>
    <w:rsid w:val="00416315"/>
    <w:rsid w:val="00430F82"/>
    <w:rsid w:val="00435F6C"/>
    <w:rsid w:val="00437FC3"/>
    <w:rsid w:val="00440B49"/>
    <w:rsid w:val="00443B1B"/>
    <w:rsid w:val="00446844"/>
    <w:rsid w:val="0046588A"/>
    <w:rsid w:val="00465C85"/>
    <w:rsid w:val="00484DEA"/>
    <w:rsid w:val="0048542D"/>
    <w:rsid w:val="00490A03"/>
    <w:rsid w:val="0049588A"/>
    <w:rsid w:val="004A1EA2"/>
    <w:rsid w:val="004A4D7F"/>
    <w:rsid w:val="004B4088"/>
    <w:rsid w:val="004C3678"/>
    <w:rsid w:val="004E2A95"/>
    <w:rsid w:val="004E6BDD"/>
    <w:rsid w:val="004F1852"/>
    <w:rsid w:val="00506BE9"/>
    <w:rsid w:val="00507E9F"/>
    <w:rsid w:val="005106F1"/>
    <w:rsid w:val="00512A61"/>
    <w:rsid w:val="00521C0A"/>
    <w:rsid w:val="00522A36"/>
    <w:rsid w:val="00524958"/>
    <w:rsid w:val="0053151C"/>
    <w:rsid w:val="00535245"/>
    <w:rsid w:val="005378B9"/>
    <w:rsid w:val="0055495B"/>
    <w:rsid w:val="00557B1A"/>
    <w:rsid w:val="00560F87"/>
    <w:rsid w:val="005668A6"/>
    <w:rsid w:val="00567D89"/>
    <w:rsid w:val="005724D5"/>
    <w:rsid w:val="00572C65"/>
    <w:rsid w:val="0057764F"/>
    <w:rsid w:val="0058265E"/>
    <w:rsid w:val="00584E9A"/>
    <w:rsid w:val="005951B8"/>
    <w:rsid w:val="005A00DD"/>
    <w:rsid w:val="005A634C"/>
    <w:rsid w:val="005B123F"/>
    <w:rsid w:val="005B694E"/>
    <w:rsid w:val="005C1889"/>
    <w:rsid w:val="005C5F6C"/>
    <w:rsid w:val="005D47CE"/>
    <w:rsid w:val="005D5E95"/>
    <w:rsid w:val="005E00FB"/>
    <w:rsid w:val="005E467B"/>
    <w:rsid w:val="005E6D73"/>
    <w:rsid w:val="005F00CA"/>
    <w:rsid w:val="005F1A1D"/>
    <w:rsid w:val="005F52E4"/>
    <w:rsid w:val="006106B4"/>
    <w:rsid w:val="00620455"/>
    <w:rsid w:val="006216B1"/>
    <w:rsid w:val="006375C6"/>
    <w:rsid w:val="0064056E"/>
    <w:rsid w:val="00643FF1"/>
    <w:rsid w:val="006542CD"/>
    <w:rsid w:val="0065557F"/>
    <w:rsid w:val="006562CF"/>
    <w:rsid w:val="00670808"/>
    <w:rsid w:val="00671FEF"/>
    <w:rsid w:val="006828DC"/>
    <w:rsid w:val="00686FBD"/>
    <w:rsid w:val="00690DBD"/>
    <w:rsid w:val="00692F47"/>
    <w:rsid w:val="006944EB"/>
    <w:rsid w:val="006A6A88"/>
    <w:rsid w:val="006A6BBE"/>
    <w:rsid w:val="006A7595"/>
    <w:rsid w:val="006B431B"/>
    <w:rsid w:val="006B49E1"/>
    <w:rsid w:val="006C0F87"/>
    <w:rsid w:val="006C2A3B"/>
    <w:rsid w:val="006C687A"/>
    <w:rsid w:val="006D04C7"/>
    <w:rsid w:val="006D493F"/>
    <w:rsid w:val="006E25AE"/>
    <w:rsid w:val="006E783E"/>
    <w:rsid w:val="006F14FD"/>
    <w:rsid w:val="006F491D"/>
    <w:rsid w:val="006F6F23"/>
    <w:rsid w:val="00705771"/>
    <w:rsid w:val="0071270C"/>
    <w:rsid w:val="00714A8E"/>
    <w:rsid w:val="00715F1A"/>
    <w:rsid w:val="00726A1F"/>
    <w:rsid w:val="007321E3"/>
    <w:rsid w:val="00733FA8"/>
    <w:rsid w:val="00746960"/>
    <w:rsid w:val="00760014"/>
    <w:rsid w:val="00764260"/>
    <w:rsid w:val="007663A3"/>
    <w:rsid w:val="007726C7"/>
    <w:rsid w:val="00781EA3"/>
    <w:rsid w:val="007918C9"/>
    <w:rsid w:val="00793FF3"/>
    <w:rsid w:val="0079418A"/>
    <w:rsid w:val="007952C3"/>
    <w:rsid w:val="007968E9"/>
    <w:rsid w:val="00797CAA"/>
    <w:rsid w:val="007A7361"/>
    <w:rsid w:val="007B3887"/>
    <w:rsid w:val="007E0C00"/>
    <w:rsid w:val="007E2201"/>
    <w:rsid w:val="007F151F"/>
    <w:rsid w:val="007F2B3F"/>
    <w:rsid w:val="007F6B11"/>
    <w:rsid w:val="007F72D5"/>
    <w:rsid w:val="00801A82"/>
    <w:rsid w:val="00802E28"/>
    <w:rsid w:val="00805382"/>
    <w:rsid w:val="00806D63"/>
    <w:rsid w:val="00807895"/>
    <w:rsid w:val="0081127B"/>
    <w:rsid w:val="00831F28"/>
    <w:rsid w:val="008320FE"/>
    <w:rsid w:val="00864FAE"/>
    <w:rsid w:val="0087092A"/>
    <w:rsid w:val="0087095D"/>
    <w:rsid w:val="00871368"/>
    <w:rsid w:val="0087554C"/>
    <w:rsid w:val="00882050"/>
    <w:rsid w:val="00886F9F"/>
    <w:rsid w:val="00887920"/>
    <w:rsid w:val="00891C91"/>
    <w:rsid w:val="00891CAE"/>
    <w:rsid w:val="00895AB2"/>
    <w:rsid w:val="00896CA1"/>
    <w:rsid w:val="00896DB6"/>
    <w:rsid w:val="008A3CD0"/>
    <w:rsid w:val="008B17C2"/>
    <w:rsid w:val="008B33E7"/>
    <w:rsid w:val="008B75E5"/>
    <w:rsid w:val="008E1BAE"/>
    <w:rsid w:val="008E530E"/>
    <w:rsid w:val="008F0678"/>
    <w:rsid w:val="008F1B26"/>
    <w:rsid w:val="008F2657"/>
    <w:rsid w:val="008F3C75"/>
    <w:rsid w:val="009000E5"/>
    <w:rsid w:val="00900681"/>
    <w:rsid w:val="009121EF"/>
    <w:rsid w:val="00915AEA"/>
    <w:rsid w:val="00915E82"/>
    <w:rsid w:val="00917DB2"/>
    <w:rsid w:val="00920153"/>
    <w:rsid w:val="00923BFE"/>
    <w:rsid w:val="00924864"/>
    <w:rsid w:val="00925563"/>
    <w:rsid w:val="00927232"/>
    <w:rsid w:val="00942C7C"/>
    <w:rsid w:val="00942EAB"/>
    <w:rsid w:val="00956E62"/>
    <w:rsid w:val="009630F4"/>
    <w:rsid w:val="00967E27"/>
    <w:rsid w:val="0097523E"/>
    <w:rsid w:val="00975E30"/>
    <w:rsid w:val="00980C0F"/>
    <w:rsid w:val="00990A90"/>
    <w:rsid w:val="00996AEB"/>
    <w:rsid w:val="009A023E"/>
    <w:rsid w:val="009A1E85"/>
    <w:rsid w:val="009B080B"/>
    <w:rsid w:val="009B2111"/>
    <w:rsid w:val="009B2856"/>
    <w:rsid w:val="009C7BD5"/>
    <w:rsid w:val="009D4FB2"/>
    <w:rsid w:val="009F0ED6"/>
    <w:rsid w:val="009F0EF3"/>
    <w:rsid w:val="009F3FE6"/>
    <w:rsid w:val="00A14939"/>
    <w:rsid w:val="00A16E96"/>
    <w:rsid w:val="00A20560"/>
    <w:rsid w:val="00A2470B"/>
    <w:rsid w:val="00A24E79"/>
    <w:rsid w:val="00A310CF"/>
    <w:rsid w:val="00A31608"/>
    <w:rsid w:val="00A40B19"/>
    <w:rsid w:val="00A40CF9"/>
    <w:rsid w:val="00A46FA9"/>
    <w:rsid w:val="00A4765F"/>
    <w:rsid w:val="00A60A3E"/>
    <w:rsid w:val="00A731B1"/>
    <w:rsid w:val="00A74CE1"/>
    <w:rsid w:val="00A83429"/>
    <w:rsid w:val="00A853C6"/>
    <w:rsid w:val="00A977A0"/>
    <w:rsid w:val="00AA7CA7"/>
    <w:rsid w:val="00AB1241"/>
    <w:rsid w:val="00AB2823"/>
    <w:rsid w:val="00AD117E"/>
    <w:rsid w:val="00AD1F46"/>
    <w:rsid w:val="00AD2132"/>
    <w:rsid w:val="00AD4976"/>
    <w:rsid w:val="00AD4CCA"/>
    <w:rsid w:val="00AD6873"/>
    <w:rsid w:val="00AD6928"/>
    <w:rsid w:val="00AD7607"/>
    <w:rsid w:val="00AE018E"/>
    <w:rsid w:val="00AE06A4"/>
    <w:rsid w:val="00AE416F"/>
    <w:rsid w:val="00AF05C5"/>
    <w:rsid w:val="00B063F7"/>
    <w:rsid w:val="00B10868"/>
    <w:rsid w:val="00B17ABE"/>
    <w:rsid w:val="00B23626"/>
    <w:rsid w:val="00B23A89"/>
    <w:rsid w:val="00B32820"/>
    <w:rsid w:val="00B354EE"/>
    <w:rsid w:val="00B40D74"/>
    <w:rsid w:val="00B56506"/>
    <w:rsid w:val="00B56EF0"/>
    <w:rsid w:val="00B609A9"/>
    <w:rsid w:val="00B65A56"/>
    <w:rsid w:val="00B73222"/>
    <w:rsid w:val="00B76FC1"/>
    <w:rsid w:val="00B8090E"/>
    <w:rsid w:val="00B80C0B"/>
    <w:rsid w:val="00B90A84"/>
    <w:rsid w:val="00B90C3E"/>
    <w:rsid w:val="00B967A1"/>
    <w:rsid w:val="00BA2296"/>
    <w:rsid w:val="00BA602B"/>
    <w:rsid w:val="00BB29D6"/>
    <w:rsid w:val="00BB74B8"/>
    <w:rsid w:val="00BC59E0"/>
    <w:rsid w:val="00BC716C"/>
    <w:rsid w:val="00BC750B"/>
    <w:rsid w:val="00BD0FB5"/>
    <w:rsid w:val="00BD5847"/>
    <w:rsid w:val="00BE2269"/>
    <w:rsid w:val="00BE5057"/>
    <w:rsid w:val="00BF4683"/>
    <w:rsid w:val="00C023DE"/>
    <w:rsid w:val="00C03D09"/>
    <w:rsid w:val="00C068BF"/>
    <w:rsid w:val="00C14604"/>
    <w:rsid w:val="00C1511C"/>
    <w:rsid w:val="00C173F0"/>
    <w:rsid w:val="00C17E94"/>
    <w:rsid w:val="00C260E4"/>
    <w:rsid w:val="00C32B76"/>
    <w:rsid w:val="00C35108"/>
    <w:rsid w:val="00C36FC7"/>
    <w:rsid w:val="00C40CFC"/>
    <w:rsid w:val="00C50E17"/>
    <w:rsid w:val="00C52C65"/>
    <w:rsid w:val="00C534B5"/>
    <w:rsid w:val="00C71C83"/>
    <w:rsid w:val="00C7249E"/>
    <w:rsid w:val="00C80A98"/>
    <w:rsid w:val="00CA113B"/>
    <w:rsid w:val="00CA584C"/>
    <w:rsid w:val="00CB3CA8"/>
    <w:rsid w:val="00CB6301"/>
    <w:rsid w:val="00CC5C8E"/>
    <w:rsid w:val="00CC7945"/>
    <w:rsid w:val="00CF0765"/>
    <w:rsid w:val="00CF2ABC"/>
    <w:rsid w:val="00CF2D3C"/>
    <w:rsid w:val="00CF4099"/>
    <w:rsid w:val="00CF6E12"/>
    <w:rsid w:val="00D040AB"/>
    <w:rsid w:val="00D0427A"/>
    <w:rsid w:val="00D04FDA"/>
    <w:rsid w:val="00D06ED0"/>
    <w:rsid w:val="00D06F1F"/>
    <w:rsid w:val="00D10B18"/>
    <w:rsid w:val="00D14FE2"/>
    <w:rsid w:val="00D20F53"/>
    <w:rsid w:val="00D27DEE"/>
    <w:rsid w:val="00D30CAF"/>
    <w:rsid w:val="00D316F6"/>
    <w:rsid w:val="00D320DA"/>
    <w:rsid w:val="00D36059"/>
    <w:rsid w:val="00D41C46"/>
    <w:rsid w:val="00D47120"/>
    <w:rsid w:val="00D47E3B"/>
    <w:rsid w:val="00D51F53"/>
    <w:rsid w:val="00D52E9F"/>
    <w:rsid w:val="00D57E3D"/>
    <w:rsid w:val="00D63E55"/>
    <w:rsid w:val="00D6454D"/>
    <w:rsid w:val="00D707FC"/>
    <w:rsid w:val="00D71AF3"/>
    <w:rsid w:val="00D7310D"/>
    <w:rsid w:val="00D7660C"/>
    <w:rsid w:val="00D82A4A"/>
    <w:rsid w:val="00DC327E"/>
    <w:rsid w:val="00DC389D"/>
    <w:rsid w:val="00DC411A"/>
    <w:rsid w:val="00DC514F"/>
    <w:rsid w:val="00DD0937"/>
    <w:rsid w:val="00DE376C"/>
    <w:rsid w:val="00DF3BED"/>
    <w:rsid w:val="00DF49A0"/>
    <w:rsid w:val="00DF594A"/>
    <w:rsid w:val="00DF5D5A"/>
    <w:rsid w:val="00DF635E"/>
    <w:rsid w:val="00E007E0"/>
    <w:rsid w:val="00E036CC"/>
    <w:rsid w:val="00E15FDC"/>
    <w:rsid w:val="00E27666"/>
    <w:rsid w:val="00E416AA"/>
    <w:rsid w:val="00E51D36"/>
    <w:rsid w:val="00E56A5B"/>
    <w:rsid w:val="00E56B1E"/>
    <w:rsid w:val="00E66199"/>
    <w:rsid w:val="00E73DA2"/>
    <w:rsid w:val="00E77133"/>
    <w:rsid w:val="00E7717B"/>
    <w:rsid w:val="00E77A1C"/>
    <w:rsid w:val="00E80CD4"/>
    <w:rsid w:val="00E90703"/>
    <w:rsid w:val="00E925BF"/>
    <w:rsid w:val="00E93ADE"/>
    <w:rsid w:val="00EA0415"/>
    <w:rsid w:val="00EA7358"/>
    <w:rsid w:val="00EA7A43"/>
    <w:rsid w:val="00EC1898"/>
    <w:rsid w:val="00EC67B2"/>
    <w:rsid w:val="00EC6E8F"/>
    <w:rsid w:val="00ED1D1D"/>
    <w:rsid w:val="00ED3ECF"/>
    <w:rsid w:val="00ED5ABB"/>
    <w:rsid w:val="00EE3AF0"/>
    <w:rsid w:val="00EE6A19"/>
    <w:rsid w:val="00EE7FB6"/>
    <w:rsid w:val="00EF131D"/>
    <w:rsid w:val="00EF6142"/>
    <w:rsid w:val="00F04591"/>
    <w:rsid w:val="00F049C9"/>
    <w:rsid w:val="00F11C36"/>
    <w:rsid w:val="00F24131"/>
    <w:rsid w:val="00F42A4B"/>
    <w:rsid w:val="00F44759"/>
    <w:rsid w:val="00F4558C"/>
    <w:rsid w:val="00F47688"/>
    <w:rsid w:val="00F55205"/>
    <w:rsid w:val="00F57C55"/>
    <w:rsid w:val="00F76F94"/>
    <w:rsid w:val="00F80D45"/>
    <w:rsid w:val="00F84934"/>
    <w:rsid w:val="00F92FB7"/>
    <w:rsid w:val="00F94FF8"/>
    <w:rsid w:val="00F9584C"/>
    <w:rsid w:val="00FB0B4E"/>
    <w:rsid w:val="00FC1A44"/>
    <w:rsid w:val="00FC21E4"/>
    <w:rsid w:val="00FD6DF8"/>
    <w:rsid w:val="00FE04F9"/>
    <w:rsid w:val="00FE0940"/>
    <w:rsid w:val="00FE1F04"/>
    <w:rsid w:val="00FF1204"/>
    <w:rsid w:val="00FF6CD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0900"/>
    <w:pPr>
      <w:spacing w:after="0" w:line="240" w:lineRule="auto"/>
    </w:pPr>
    <w:rPr>
      <w:rFonts w:ascii="Times New Roman" w:eastAsia="Calibri" w:hAnsi="Times New Roman" w:cs="Times New Roman"/>
      <w:sz w:val="24"/>
      <w:szCs w:val="24"/>
      <w:lang w:eastAsia="ru-RU"/>
    </w:rPr>
  </w:style>
  <w:style w:type="paragraph" w:styleId="1">
    <w:name w:val="heading 1"/>
    <w:basedOn w:val="a"/>
    <w:next w:val="a"/>
    <w:link w:val="10"/>
    <w:qFormat/>
    <w:rsid w:val="00120900"/>
    <w:pPr>
      <w:keepNext/>
      <w:keepLines/>
      <w:spacing w:before="480" w:line="276" w:lineRule="auto"/>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3A4E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55205"/>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55205"/>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55205"/>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F55205"/>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5520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120900"/>
    <w:pPr>
      <w:spacing w:after="100" w:line="276" w:lineRule="auto"/>
    </w:pPr>
    <w:rPr>
      <w:rFonts w:ascii="Calibri" w:hAnsi="Calibri"/>
      <w:sz w:val="22"/>
      <w:szCs w:val="22"/>
    </w:rPr>
  </w:style>
  <w:style w:type="paragraph" w:styleId="21">
    <w:name w:val="toc 2"/>
    <w:basedOn w:val="a"/>
    <w:next w:val="a"/>
    <w:autoRedefine/>
    <w:uiPriority w:val="39"/>
    <w:rsid w:val="00120900"/>
    <w:pPr>
      <w:tabs>
        <w:tab w:val="right" w:leader="dot" w:pos="9345"/>
      </w:tabs>
      <w:spacing w:after="100" w:line="276" w:lineRule="auto"/>
      <w:ind w:left="220"/>
    </w:pPr>
    <w:rPr>
      <w:noProof/>
      <w:sz w:val="28"/>
      <w:szCs w:val="28"/>
    </w:rPr>
  </w:style>
  <w:style w:type="character" w:styleId="a3">
    <w:name w:val="Hyperlink"/>
    <w:uiPriority w:val="99"/>
    <w:rsid w:val="00120900"/>
    <w:rPr>
      <w:rFonts w:cs="Times New Roman"/>
      <w:color w:val="0000FF"/>
      <w:u w:val="single"/>
    </w:rPr>
  </w:style>
  <w:style w:type="character" w:customStyle="1" w:styleId="10">
    <w:name w:val="Заголовок 1 Знак"/>
    <w:basedOn w:val="a0"/>
    <w:link w:val="1"/>
    <w:rsid w:val="00120900"/>
    <w:rPr>
      <w:rFonts w:ascii="Cambria" w:eastAsia="Times New Roman" w:hAnsi="Cambria" w:cs="Times New Roman"/>
      <w:b/>
      <w:bCs/>
      <w:color w:val="365F91"/>
      <w:sz w:val="28"/>
      <w:szCs w:val="28"/>
      <w:lang w:eastAsia="ru-RU"/>
    </w:rPr>
  </w:style>
  <w:style w:type="paragraph" w:styleId="a4">
    <w:name w:val="List Paragraph"/>
    <w:basedOn w:val="a"/>
    <w:uiPriority w:val="34"/>
    <w:qFormat/>
    <w:rsid w:val="00120900"/>
    <w:pPr>
      <w:ind w:left="720"/>
      <w:contextualSpacing/>
    </w:pPr>
  </w:style>
  <w:style w:type="paragraph" w:styleId="a5">
    <w:name w:val="footnote text"/>
    <w:aliases w:val="Знак,Char,Texto de nota al pie,-++ Знак,Texto de nota al pie Знак,Текст сноски-FN Знак,Текст сноски Знак Знак Знак Знак Знак Знак,Текст сноски Знак Знак Знак,Текст сноски Знак Знак Знак Знак Знак,Footnote,Текст сноски Знак Знак"/>
    <w:basedOn w:val="a"/>
    <w:link w:val="a6"/>
    <w:uiPriority w:val="99"/>
    <w:rsid w:val="00120900"/>
    <w:rPr>
      <w:rFonts w:eastAsia="Times New Roman"/>
      <w:sz w:val="20"/>
      <w:szCs w:val="20"/>
    </w:rPr>
  </w:style>
  <w:style w:type="character" w:customStyle="1" w:styleId="a6">
    <w:name w:val="Текст сноски Знак"/>
    <w:aliases w:val="Знак Знак,Char Знак,Texto de nota al pie Знак1,-++ Знак Знак,Texto de nota al pie Знак Знак,Текст сноски-FN Знак Знак,Текст сноски Знак Знак Знак Знак Знак Знак Знак,Текст сноски Знак Знак Знак Знак,Footnote Знак"/>
    <w:basedOn w:val="a0"/>
    <w:link w:val="a5"/>
    <w:uiPriority w:val="99"/>
    <w:rsid w:val="00120900"/>
    <w:rPr>
      <w:rFonts w:ascii="Times New Roman" w:eastAsia="Times New Roman" w:hAnsi="Times New Roman" w:cs="Times New Roman"/>
      <w:sz w:val="20"/>
      <w:szCs w:val="20"/>
      <w:lang w:eastAsia="ru-RU"/>
    </w:rPr>
  </w:style>
  <w:style w:type="character" w:styleId="a7">
    <w:name w:val="footnote reference"/>
    <w:aliases w:val="Знак сноски 1,Знак сноски-FN,Ciae niinee-FN,Referencia nota al pie,Footnote Number"/>
    <w:uiPriority w:val="99"/>
    <w:rsid w:val="00120900"/>
    <w:rPr>
      <w:rFonts w:cs="Times New Roman"/>
      <w:vertAlign w:val="superscript"/>
    </w:rPr>
  </w:style>
  <w:style w:type="paragraph" w:styleId="22">
    <w:name w:val="Body Text Indent 2"/>
    <w:basedOn w:val="a"/>
    <w:link w:val="23"/>
    <w:uiPriority w:val="99"/>
    <w:unhideWhenUsed/>
    <w:rsid w:val="00120900"/>
    <w:pPr>
      <w:spacing w:after="120" w:line="480" w:lineRule="auto"/>
      <w:ind w:left="283"/>
    </w:pPr>
  </w:style>
  <w:style w:type="character" w:customStyle="1" w:styleId="23">
    <w:name w:val="Основной текст с отступом 2 Знак"/>
    <w:basedOn w:val="a0"/>
    <w:link w:val="22"/>
    <w:uiPriority w:val="99"/>
    <w:rsid w:val="00120900"/>
    <w:rPr>
      <w:rFonts w:ascii="Times New Roman" w:eastAsia="Calibri" w:hAnsi="Times New Roman" w:cs="Times New Roman"/>
      <w:sz w:val="24"/>
      <w:szCs w:val="24"/>
      <w:lang w:eastAsia="ru-RU"/>
    </w:rPr>
  </w:style>
  <w:style w:type="paragraph" w:styleId="a8">
    <w:name w:val="Body Text"/>
    <w:basedOn w:val="a"/>
    <w:link w:val="a9"/>
    <w:uiPriority w:val="99"/>
    <w:semiHidden/>
    <w:unhideWhenUsed/>
    <w:rsid w:val="00064B88"/>
    <w:pPr>
      <w:spacing w:after="120"/>
    </w:pPr>
  </w:style>
  <w:style w:type="character" w:customStyle="1" w:styleId="a9">
    <w:name w:val="Основной текст Знак"/>
    <w:basedOn w:val="a0"/>
    <w:link w:val="a8"/>
    <w:uiPriority w:val="99"/>
    <w:semiHidden/>
    <w:rsid w:val="00064B88"/>
    <w:rPr>
      <w:rFonts w:ascii="Times New Roman" w:eastAsia="Calibri" w:hAnsi="Times New Roman" w:cs="Times New Roman"/>
      <w:sz w:val="24"/>
      <w:szCs w:val="24"/>
      <w:lang w:eastAsia="ru-RU"/>
    </w:rPr>
  </w:style>
  <w:style w:type="character" w:customStyle="1" w:styleId="20">
    <w:name w:val="Заголовок 2 Знак"/>
    <w:basedOn w:val="a0"/>
    <w:link w:val="2"/>
    <w:uiPriority w:val="9"/>
    <w:rsid w:val="003A4EA3"/>
    <w:rPr>
      <w:rFonts w:asciiTheme="majorHAnsi" w:eastAsiaTheme="majorEastAsia" w:hAnsiTheme="majorHAnsi" w:cstheme="majorBidi"/>
      <w:b/>
      <w:bCs/>
      <w:color w:val="4F81BD" w:themeColor="accent1"/>
      <w:sz w:val="26"/>
      <w:szCs w:val="26"/>
      <w:lang w:eastAsia="ru-RU"/>
    </w:rPr>
  </w:style>
  <w:style w:type="character" w:customStyle="1" w:styleId="apple-converted-space">
    <w:name w:val="apple-converted-space"/>
    <w:basedOn w:val="a0"/>
    <w:rsid w:val="00F84934"/>
  </w:style>
  <w:style w:type="paragraph" w:styleId="aa">
    <w:name w:val="Normal (Web)"/>
    <w:basedOn w:val="a"/>
    <w:uiPriority w:val="99"/>
    <w:semiHidden/>
    <w:unhideWhenUsed/>
    <w:rsid w:val="0079418A"/>
    <w:pPr>
      <w:spacing w:before="100" w:beforeAutospacing="1" w:after="100" w:afterAutospacing="1"/>
    </w:pPr>
    <w:rPr>
      <w:rFonts w:eastAsia="Times New Roman"/>
    </w:rPr>
  </w:style>
  <w:style w:type="paragraph" w:styleId="HTML">
    <w:name w:val="HTML Preformatted"/>
    <w:basedOn w:val="a"/>
    <w:link w:val="HTML0"/>
    <w:uiPriority w:val="99"/>
    <w:semiHidden/>
    <w:unhideWhenUsed/>
    <w:rsid w:val="006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6944EB"/>
    <w:rPr>
      <w:rFonts w:ascii="Courier New" w:eastAsia="Times New Roman" w:hAnsi="Courier New" w:cs="Courier New"/>
      <w:sz w:val="20"/>
      <w:szCs w:val="20"/>
      <w:lang w:eastAsia="ru-RU"/>
    </w:rPr>
  </w:style>
  <w:style w:type="character" w:styleId="ab">
    <w:name w:val="Emphasis"/>
    <w:basedOn w:val="a0"/>
    <w:uiPriority w:val="20"/>
    <w:qFormat/>
    <w:rsid w:val="001D6ABF"/>
    <w:rPr>
      <w:i/>
      <w:iCs/>
    </w:rPr>
  </w:style>
  <w:style w:type="paragraph" w:styleId="ac">
    <w:name w:val="Balloon Text"/>
    <w:basedOn w:val="a"/>
    <w:link w:val="ad"/>
    <w:uiPriority w:val="99"/>
    <w:semiHidden/>
    <w:unhideWhenUsed/>
    <w:rsid w:val="007918C9"/>
    <w:rPr>
      <w:rFonts w:ascii="Tahoma" w:hAnsi="Tahoma" w:cs="Tahoma"/>
      <w:sz w:val="16"/>
      <w:szCs w:val="16"/>
    </w:rPr>
  </w:style>
  <w:style w:type="character" w:customStyle="1" w:styleId="ad">
    <w:name w:val="Текст выноски Знак"/>
    <w:basedOn w:val="a0"/>
    <w:link w:val="ac"/>
    <w:uiPriority w:val="99"/>
    <w:semiHidden/>
    <w:rsid w:val="007918C9"/>
    <w:rPr>
      <w:rFonts w:ascii="Tahoma" w:eastAsia="Calibri" w:hAnsi="Tahoma" w:cs="Tahoma"/>
      <w:sz w:val="16"/>
      <w:szCs w:val="16"/>
      <w:lang w:eastAsia="ru-RU"/>
    </w:rPr>
  </w:style>
  <w:style w:type="character" w:customStyle="1" w:styleId="mw-mmv-author">
    <w:name w:val="mw-mmv-author"/>
    <w:basedOn w:val="a0"/>
    <w:rsid w:val="00990A90"/>
  </w:style>
  <w:style w:type="character" w:customStyle="1" w:styleId="mw-mmv-source">
    <w:name w:val="mw-mmv-source"/>
    <w:basedOn w:val="a0"/>
    <w:rsid w:val="00990A90"/>
  </w:style>
  <w:style w:type="character" w:customStyle="1" w:styleId="bookfield">
    <w:name w:val="book_field"/>
    <w:basedOn w:val="a0"/>
    <w:rsid w:val="00A977A0"/>
  </w:style>
  <w:style w:type="paragraph" w:styleId="ae">
    <w:name w:val="header"/>
    <w:basedOn w:val="a"/>
    <w:link w:val="af"/>
    <w:uiPriority w:val="99"/>
    <w:unhideWhenUsed/>
    <w:rsid w:val="00A24E79"/>
    <w:pPr>
      <w:tabs>
        <w:tab w:val="center" w:pos="4677"/>
        <w:tab w:val="right" w:pos="9355"/>
      </w:tabs>
    </w:pPr>
  </w:style>
  <w:style w:type="character" w:customStyle="1" w:styleId="af">
    <w:name w:val="Верхний колонтитул Знак"/>
    <w:basedOn w:val="a0"/>
    <w:link w:val="ae"/>
    <w:uiPriority w:val="99"/>
    <w:rsid w:val="00A24E79"/>
    <w:rPr>
      <w:rFonts w:ascii="Times New Roman" w:eastAsia="Calibri" w:hAnsi="Times New Roman" w:cs="Times New Roman"/>
      <w:sz w:val="24"/>
      <w:szCs w:val="24"/>
      <w:lang w:eastAsia="ru-RU"/>
    </w:rPr>
  </w:style>
  <w:style w:type="paragraph" w:styleId="af0">
    <w:name w:val="footer"/>
    <w:basedOn w:val="a"/>
    <w:link w:val="af1"/>
    <w:uiPriority w:val="99"/>
    <w:semiHidden/>
    <w:unhideWhenUsed/>
    <w:rsid w:val="00A24E79"/>
    <w:pPr>
      <w:tabs>
        <w:tab w:val="center" w:pos="4677"/>
        <w:tab w:val="right" w:pos="9355"/>
      </w:tabs>
    </w:pPr>
  </w:style>
  <w:style w:type="character" w:customStyle="1" w:styleId="af1">
    <w:name w:val="Нижний колонтитул Знак"/>
    <w:basedOn w:val="a0"/>
    <w:link w:val="af0"/>
    <w:uiPriority w:val="99"/>
    <w:semiHidden/>
    <w:rsid w:val="00A24E79"/>
    <w:rPr>
      <w:rFonts w:ascii="Times New Roman" w:eastAsia="Calibri" w:hAnsi="Times New Roman" w:cs="Times New Roman"/>
      <w:sz w:val="24"/>
      <w:szCs w:val="24"/>
      <w:lang w:eastAsia="ru-RU"/>
    </w:rPr>
  </w:style>
  <w:style w:type="paragraph" w:customStyle="1" w:styleId="af2">
    <w:name w:val="Осн."/>
    <w:basedOn w:val="a"/>
    <w:link w:val="af3"/>
    <w:rsid w:val="00214BBC"/>
    <w:pPr>
      <w:ind w:firstLine="567"/>
      <w:jc w:val="both"/>
    </w:pPr>
    <w:rPr>
      <w:rFonts w:eastAsia="Times New Roman"/>
      <w:sz w:val="28"/>
      <w:szCs w:val="28"/>
    </w:rPr>
  </w:style>
  <w:style w:type="character" w:customStyle="1" w:styleId="af3">
    <w:name w:val="Осн. Знак"/>
    <w:basedOn w:val="a0"/>
    <w:link w:val="af2"/>
    <w:rsid w:val="00214BBC"/>
    <w:rPr>
      <w:rFonts w:ascii="Times New Roman" w:eastAsia="Times New Roman" w:hAnsi="Times New Roman" w:cs="Times New Roman"/>
      <w:sz w:val="28"/>
      <w:szCs w:val="28"/>
      <w:lang w:eastAsia="ru-RU"/>
    </w:rPr>
  </w:style>
  <w:style w:type="character" w:customStyle="1" w:styleId="30">
    <w:name w:val="Заголовок 3 Знак"/>
    <w:basedOn w:val="a0"/>
    <w:link w:val="3"/>
    <w:uiPriority w:val="9"/>
    <w:rsid w:val="00F55205"/>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semiHidden/>
    <w:rsid w:val="00F55205"/>
    <w:rPr>
      <w:rFonts w:asciiTheme="majorHAnsi" w:eastAsiaTheme="majorEastAsia" w:hAnsiTheme="majorHAnsi" w:cstheme="majorBidi"/>
      <w:b/>
      <w:bCs/>
      <w:i/>
      <w:iCs/>
      <w:color w:val="4F81BD" w:themeColor="accent1"/>
      <w:sz w:val="24"/>
      <w:szCs w:val="24"/>
      <w:lang w:eastAsia="ru-RU"/>
    </w:rPr>
  </w:style>
  <w:style w:type="character" w:customStyle="1" w:styleId="50">
    <w:name w:val="Заголовок 5 Знак"/>
    <w:basedOn w:val="a0"/>
    <w:link w:val="5"/>
    <w:uiPriority w:val="9"/>
    <w:semiHidden/>
    <w:rsid w:val="00F55205"/>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0"/>
    <w:link w:val="6"/>
    <w:uiPriority w:val="9"/>
    <w:semiHidden/>
    <w:rsid w:val="00F55205"/>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0"/>
    <w:link w:val="7"/>
    <w:uiPriority w:val="9"/>
    <w:semiHidden/>
    <w:rsid w:val="00F55205"/>
    <w:rPr>
      <w:rFonts w:asciiTheme="majorHAnsi" w:eastAsiaTheme="majorEastAsia" w:hAnsiTheme="majorHAnsi" w:cstheme="majorBidi"/>
      <w:i/>
      <w:iCs/>
      <w:color w:val="404040" w:themeColor="text1" w:themeTint="BF"/>
      <w:sz w:val="24"/>
      <w:szCs w:val="24"/>
      <w:lang w:eastAsia="ru-RU"/>
    </w:rPr>
  </w:style>
  <w:style w:type="paragraph" w:styleId="24">
    <w:name w:val="Body Text 2"/>
    <w:basedOn w:val="a"/>
    <w:link w:val="25"/>
    <w:uiPriority w:val="99"/>
    <w:semiHidden/>
    <w:unhideWhenUsed/>
    <w:rsid w:val="00F55205"/>
    <w:pPr>
      <w:spacing w:after="120" w:line="480" w:lineRule="auto"/>
    </w:pPr>
  </w:style>
  <w:style w:type="character" w:customStyle="1" w:styleId="25">
    <w:name w:val="Основной текст 2 Знак"/>
    <w:basedOn w:val="a0"/>
    <w:link w:val="24"/>
    <w:uiPriority w:val="99"/>
    <w:semiHidden/>
    <w:rsid w:val="00F55205"/>
    <w:rPr>
      <w:rFonts w:ascii="Times New Roman" w:eastAsia="Calibri" w:hAnsi="Times New Roman" w:cs="Times New Roman"/>
      <w:sz w:val="24"/>
      <w:szCs w:val="24"/>
      <w:lang w:eastAsia="ru-RU"/>
    </w:rPr>
  </w:style>
  <w:style w:type="paragraph" w:styleId="31">
    <w:name w:val="toc 3"/>
    <w:basedOn w:val="a"/>
    <w:next w:val="a"/>
    <w:autoRedefine/>
    <w:uiPriority w:val="39"/>
    <w:unhideWhenUsed/>
    <w:rsid w:val="00C17E94"/>
    <w:pPr>
      <w:spacing w:after="100"/>
      <w:ind w:left="480"/>
    </w:pPr>
  </w:style>
  <w:style w:type="character" w:styleId="af4">
    <w:name w:val="Strong"/>
    <w:basedOn w:val="a0"/>
    <w:uiPriority w:val="22"/>
    <w:qFormat/>
    <w:rsid w:val="00B76FC1"/>
    <w:rPr>
      <w:b/>
      <w:bCs/>
    </w:rPr>
  </w:style>
  <w:style w:type="character" w:customStyle="1" w:styleId="nobr">
    <w:name w:val="nobr"/>
    <w:basedOn w:val="a0"/>
    <w:rsid w:val="006A6BBE"/>
  </w:style>
  <w:style w:type="character" w:customStyle="1" w:styleId="nowrap">
    <w:name w:val="nowrap"/>
    <w:basedOn w:val="a0"/>
    <w:rsid w:val="006F6F23"/>
  </w:style>
  <w:style w:type="paragraph" w:customStyle="1" w:styleId="lead">
    <w:name w:val="lead"/>
    <w:basedOn w:val="a"/>
    <w:rsid w:val="001A75F2"/>
    <w:pPr>
      <w:spacing w:before="100" w:beforeAutospacing="1" w:after="100" w:afterAutospacing="1"/>
    </w:pPr>
    <w:rPr>
      <w:rFonts w:eastAsia="Times New Roman"/>
    </w:rPr>
  </w:style>
  <w:style w:type="character" w:customStyle="1" w:styleId="venue">
    <w:name w:val="venue"/>
    <w:basedOn w:val="a0"/>
    <w:rsid w:val="00D36059"/>
  </w:style>
  <w:style w:type="paragraph" w:customStyle="1" w:styleId="blacklink">
    <w:name w:val="black_link"/>
    <w:basedOn w:val="a"/>
    <w:rsid w:val="00114335"/>
    <w:pPr>
      <w:spacing w:before="100" w:beforeAutospacing="1" w:after="100" w:afterAutospacing="1"/>
    </w:pPr>
    <w:rPr>
      <w:rFonts w:eastAsia="Times New Roman"/>
    </w:rPr>
  </w:style>
  <w:style w:type="character" w:customStyle="1" w:styleId="redtext">
    <w:name w:val="red_text"/>
    <w:basedOn w:val="a0"/>
    <w:rsid w:val="00114335"/>
  </w:style>
  <w:style w:type="paragraph" w:customStyle="1" w:styleId="smalltext">
    <w:name w:val="small_text"/>
    <w:basedOn w:val="a"/>
    <w:rsid w:val="00114335"/>
    <w:pPr>
      <w:spacing w:before="100" w:beforeAutospacing="1" w:after="100" w:afterAutospacing="1"/>
    </w:pPr>
    <w:rPr>
      <w:rFonts w:eastAsia="Times New Roman"/>
    </w:rPr>
  </w:style>
  <w:style w:type="character" w:customStyle="1" w:styleId="articletitleimg">
    <w:name w:val="article_title_img"/>
    <w:basedOn w:val="a0"/>
    <w:rsid w:val="00114335"/>
  </w:style>
  <w:style w:type="character" w:customStyle="1" w:styleId="mw-headline">
    <w:name w:val="mw-headline"/>
    <w:basedOn w:val="a0"/>
    <w:rsid w:val="00114335"/>
  </w:style>
  <w:style w:type="paragraph" w:customStyle="1" w:styleId="lightgreytext">
    <w:name w:val="light_grey_text"/>
    <w:basedOn w:val="a"/>
    <w:rsid w:val="00114335"/>
    <w:pPr>
      <w:spacing w:before="100" w:beforeAutospacing="1" w:after="100" w:afterAutospacing="1"/>
    </w:pPr>
    <w:rPr>
      <w:rFonts w:eastAsia="Times New Roman"/>
    </w:rPr>
  </w:style>
  <w:style w:type="character" w:customStyle="1" w:styleId="toctoggle">
    <w:name w:val="toctoggle"/>
    <w:basedOn w:val="a0"/>
    <w:rsid w:val="00114335"/>
  </w:style>
  <w:style w:type="character" w:customStyle="1" w:styleId="toctext">
    <w:name w:val="toctext"/>
    <w:basedOn w:val="a0"/>
    <w:rsid w:val="00114335"/>
  </w:style>
  <w:style w:type="character" w:customStyle="1" w:styleId="editsection">
    <w:name w:val="editsection"/>
    <w:basedOn w:val="a0"/>
    <w:rsid w:val="00114335"/>
  </w:style>
  <w:style w:type="paragraph" w:customStyle="1" w:styleId="pic">
    <w:name w:val="pic"/>
    <w:basedOn w:val="a"/>
    <w:rsid w:val="00B65A56"/>
    <w:pPr>
      <w:spacing w:before="100" w:beforeAutospacing="1" w:after="100" w:afterAutospacing="1"/>
    </w:pPr>
    <w:rPr>
      <w:rFonts w:eastAsia="Times New Roman"/>
    </w:rPr>
  </w:style>
  <w:style w:type="paragraph" w:customStyle="1" w:styleId="author">
    <w:name w:val="author"/>
    <w:basedOn w:val="a"/>
    <w:rsid w:val="000C3E15"/>
    <w:pPr>
      <w:spacing w:before="100" w:beforeAutospacing="1" w:after="100" w:afterAutospacing="1"/>
    </w:pPr>
    <w:rPr>
      <w:rFonts w:eastAsia="Times New Roman"/>
    </w:rPr>
  </w:style>
  <w:style w:type="paragraph" w:customStyle="1" w:styleId="mar">
    <w:name w:val="mar"/>
    <w:basedOn w:val="a"/>
    <w:rsid w:val="00D71AF3"/>
    <w:pPr>
      <w:spacing w:before="100" w:beforeAutospacing="1" w:after="100" w:afterAutospacing="1"/>
    </w:pPr>
    <w:rPr>
      <w:rFonts w:eastAsia="Times New Roman"/>
    </w:rPr>
  </w:style>
  <w:style w:type="table" w:styleId="af5">
    <w:name w:val="Table Grid"/>
    <w:basedOn w:val="a1"/>
    <w:uiPriority w:val="59"/>
    <w:rsid w:val="000650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translate">
    <w:name w:val="notranslate"/>
    <w:basedOn w:val="a0"/>
    <w:rsid w:val="00F24131"/>
  </w:style>
</w:styles>
</file>

<file path=word/webSettings.xml><?xml version="1.0" encoding="utf-8"?>
<w:webSettings xmlns:r="http://schemas.openxmlformats.org/officeDocument/2006/relationships" xmlns:w="http://schemas.openxmlformats.org/wordprocessingml/2006/main">
  <w:divs>
    <w:div w:id="7634410">
      <w:bodyDiv w:val="1"/>
      <w:marLeft w:val="0"/>
      <w:marRight w:val="0"/>
      <w:marTop w:val="0"/>
      <w:marBottom w:val="0"/>
      <w:divBdr>
        <w:top w:val="none" w:sz="0" w:space="0" w:color="auto"/>
        <w:left w:val="none" w:sz="0" w:space="0" w:color="auto"/>
        <w:bottom w:val="none" w:sz="0" w:space="0" w:color="auto"/>
        <w:right w:val="none" w:sz="0" w:space="0" w:color="auto"/>
      </w:divBdr>
    </w:div>
    <w:div w:id="17779572">
      <w:bodyDiv w:val="1"/>
      <w:marLeft w:val="0"/>
      <w:marRight w:val="0"/>
      <w:marTop w:val="0"/>
      <w:marBottom w:val="0"/>
      <w:divBdr>
        <w:top w:val="none" w:sz="0" w:space="0" w:color="auto"/>
        <w:left w:val="none" w:sz="0" w:space="0" w:color="auto"/>
        <w:bottom w:val="none" w:sz="0" w:space="0" w:color="auto"/>
        <w:right w:val="none" w:sz="0" w:space="0" w:color="auto"/>
      </w:divBdr>
    </w:div>
    <w:div w:id="27411726">
      <w:bodyDiv w:val="1"/>
      <w:marLeft w:val="0"/>
      <w:marRight w:val="0"/>
      <w:marTop w:val="0"/>
      <w:marBottom w:val="0"/>
      <w:divBdr>
        <w:top w:val="none" w:sz="0" w:space="0" w:color="auto"/>
        <w:left w:val="none" w:sz="0" w:space="0" w:color="auto"/>
        <w:bottom w:val="none" w:sz="0" w:space="0" w:color="auto"/>
        <w:right w:val="none" w:sz="0" w:space="0" w:color="auto"/>
      </w:divBdr>
    </w:div>
    <w:div w:id="110906674">
      <w:bodyDiv w:val="1"/>
      <w:marLeft w:val="0"/>
      <w:marRight w:val="0"/>
      <w:marTop w:val="0"/>
      <w:marBottom w:val="0"/>
      <w:divBdr>
        <w:top w:val="none" w:sz="0" w:space="0" w:color="auto"/>
        <w:left w:val="none" w:sz="0" w:space="0" w:color="auto"/>
        <w:bottom w:val="none" w:sz="0" w:space="0" w:color="auto"/>
        <w:right w:val="none" w:sz="0" w:space="0" w:color="auto"/>
      </w:divBdr>
    </w:div>
    <w:div w:id="124928403">
      <w:bodyDiv w:val="1"/>
      <w:marLeft w:val="0"/>
      <w:marRight w:val="0"/>
      <w:marTop w:val="0"/>
      <w:marBottom w:val="0"/>
      <w:divBdr>
        <w:top w:val="none" w:sz="0" w:space="0" w:color="auto"/>
        <w:left w:val="none" w:sz="0" w:space="0" w:color="auto"/>
        <w:bottom w:val="none" w:sz="0" w:space="0" w:color="auto"/>
        <w:right w:val="none" w:sz="0" w:space="0" w:color="auto"/>
      </w:divBdr>
    </w:div>
    <w:div w:id="137308560">
      <w:bodyDiv w:val="1"/>
      <w:marLeft w:val="0"/>
      <w:marRight w:val="0"/>
      <w:marTop w:val="0"/>
      <w:marBottom w:val="0"/>
      <w:divBdr>
        <w:top w:val="none" w:sz="0" w:space="0" w:color="auto"/>
        <w:left w:val="none" w:sz="0" w:space="0" w:color="auto"/>
        <w:bottom w:val="none" w:sz="0" w:space="0" w:color="auto"/>
        <w:right w:val="none" w:sz="0" w:space="0" w:color="auto"/>
      </w:divBdr>
    </w:div>
    <w:div w:id="267278679">
      <w:bodyDiv w:val="1"/>
      <w:marLeft w:val="0"/>
      <w:marRight w:val="0"/>
      <w:marTop w:val="0"/>
      <w:marBottom w:val="0"/>
      <w:divBdr>
        <w:top w:val="none" w:sz="0" w:space="0" w:color="auto"/>
        <w:left w:val="none" w:sz="0" w:space="0" w:color="auto"/>
        <w:bottom w:val="none" w:sz="0" w:space="0" w:color="auto"/>
        <w:right w:val="none" w:sz="0" w:space="0" w:color="auto"/>
      </w:divBdr>
    </w:div>
    <w:div w:id="281113102">
      <w:bodyDiv w:val="1"/>
      <w:marLeft w:val="0"/>
      <w:marRight w:val="0"/>
      <w:marTop w:val="0"/>
      <w:marBottom w:val="0"/>
      <w:divBdr>
        <w:top w:val="none" w:sz="0" w:space="0" w:color="auto"/>
        <w:left w:val="none" w:sz="0" w:space="0" w:color="auto"/>
        <w:bottom w:val="none" w:sz="0" w:space="0" w:color="auto"/>
        <w:right w:val="none" w:sz="0" w:space="0" w:color="auto"/>
      </w:divBdr>
    </w:div>
    <w:div w:id="298390006">
      <w:bodyDiv w:val="1"/>
      <w:marLeft w:val="0"/>
      <w:marRight w:val="0"/>
      <w:marTop w:val="0"/>
      <w:marBottom w:val="0"/>
      <w:divBdr>
        <w:top w:val="none" w:sz="0" w:space="0" w:color="auto"/>
        <w:left w:val="none" w:sz="0" w:space="0" w:color="auto"/>
        <w:bottom w:val="none" w:sz="0" w:space="0" w:color="auto"/>
        <w:right w:val="none" w:sz="0" w:space="0" w:color="auto"/>
      </w:divBdr>
    </w:div>
    <w:div w:id="429008870">
      <w:bodyDiv w:val="1"/>
      <w:marLeft w:val="0"/>
      <w:marRight w:val="0"/>
      <w:marTop w:val="0"/>
      <w:marBottom w:val="0"/>
      <w:divBdr>
        <w:top w:val="none" w:sz="0" w:space="0" w:color="auto"/>
        <w:left w:val="none" w:sz="0" w:space="0" w:color="auto"/>
        <w:bottom w:val="none" w:sz="0" w:space="0" w:color="auto"/>
        <w:right w:val="none" w:sz="0" w:space="0" w:color="auto"/>
      </w:divBdr>
    </w:div>
    <w:div w:id="445469668">
      <w:bodyDiv w:val="1"/>
      <w:marLeft w:val="0"/>
      <w:marRight w:val="0"/>
      <w:marTop w:val="0"/>
      <w:marBottom w:val="0"/>
      <w:divBdr>
        <w:top w:val="none" w:sz="0" w:space="0" w:color="auto"/>
        <w:left w:val="none" w:sz="0" w:space="0" w:color="auto"/>
        <w:bottom w:val="none" w:sz="0" w:space="0" w:color="auto"/>
        <w:right w:val="none" w:sz="0" w:space="0" w:color="auto"/>
      </w:divBdr>
    </w:div>
    <w:div w:id="457991127">
      <w:bodyDiv w:val="1"/>
      <w:marLeft w:val="0"/>
      <w:marRight w:val="0"/>
      <w:marTop w:val="0"/>
      <w:marBottom w:val="0"/>
      <w:divBdr>
        <w:top w:val="none" w:sz="0" w:space="0" w:color="auto"/>
        <w:left w:val="none" w:sz="0" w:space="0" w:color="auto"/>
        <w:bottom w:val="none" w:sz="0" w:space="0" w:color="auto"/>
        <w:right w:val="none" w:sz="0" w:space="0" w:color="auto"/>
      </w:divBdr>
    </w:div>
    <w:div w:id="465124803">
      <w:bodyDiv w:val="1"/>
      <w:marLeft w:val="0"/>
      <w:marRight w:val="0"/>
      <w:marTop w:val="0"/>
      <w:marBottom w:val="0"/>
      <w:divBdr>
        <w:top w:val="none" w:sz="0" w:space="0" w:color="auto"/>
        <w:left w:val="none" w:sz="0" w:space="0" w:color="auto"/>
        <w:bottom w:val="none" w:sz="0" w:space="0" w:color="auto"/>
        <w:right w:val="none" w:sz="0" w:space="0" w:color="auto"/>
      </w:divBdr>
    </w:div>
    <w:div w:id="489256731">
      <w:bodyDiv w:val="1"/>
      <w:marLeft w:val="0"/>
      <w:marRight w:val="0"/>
      <w:marTop w:val="0"/>
      <w:marBottom w:val="0"/>
      <w:divBdr>
        <w:top w:val="none" w:sz="0" w:space="0" w:color="auto"/>
        <w:left w:val="none" w:sz="0" w:space="0" w:color="auto"/>
        <w:bottom w:val="none" w:sz="0" w:space="0" w:color="auto"/>
        <w:right w:val="none" w:sz="0" w:space="0" w:color="auto"/>
      </w:divBdr>
    </w:div>
    <w:div w:id="497695048">
      <w:bodyDiv w:val="1"/>
      <w:marLeft w:val="0"/>
      <w:marRight w:val="0"/>
      <w:marTop w:val="0"/>
      <w:marBottom w:val="0"/>
      <w:divBdr>
        <w:top w:val="none" w:sz="0" w:space="0" w:color="auto"/>
        <w:left w:val="none" w:sz="0" w:space="0" w:color="auto"/>
        <w:bottom w:val="none" w:sz="0" w:space="0" w:color="auto"/>
        <w:right w:val="none" w:sz="0" w:space="0" w:color="auto"/>
      </w:divBdr>
    </w:div>
    <w:div w:id="508452510">
      <w:bodyDiv w:val="1"/>
      <w:marLeft w:val="0"/>
      <w:marRight w:val="0"/>
      <w:marTop w:val="0"/>
      <w:marBottom w:val="0"/>
      <w:divBdr>
        <w:top w:val="none" w:sz="0" w:space="0" w:color="auto"/>
        <w:left w:val="none" w:sz="0" w:space="0" w:color="auto"/>
        <w:bottom w:val="none" w:sz="0" w:space="0" w:color="auto"/>
        <w:right w:val="none" w:sz="0" w:space="0" w:color="auto"/>
      </w:divBdr>
    </w:div>
    <w:div w:id="513421007">
      <w:bodyDiv w:val="1"/>
      <w:marLeft w:val="0"/>
      <w:marRight w:val="0"/>
      <w:marTop w:val="0"/>
      <w:marBottom w:val="0"/>
      <w:divBdr>
        <w:top w:val="none" w:sz="0" w:space="0" w:color="auto"/>
        <w:left w:val="none" w:sz="0" w:space="0" w:color="auto"/>
        <w:bottom w:val="none" w:sz="0" w:space="0" w:color="auto"/>
        <w:right w:val="none" w:sz="0" w:space="0" w:color="auto"/>
      </w:divBdr>
    </w:div>
    <w:div w:id="524174693">
      <w:bodyDiv w:val="1"/>
      <w:marLeft w:val="0"/>
      <w:marRight w:val="0"/>
      <w:marTop w:val="0"/>
      <w:marBottom w:val="0"/>
      <w:divBdr>
        <w:top w:val="none" w:sz="0" w:space="0" w:color="auto"/>
        <w:left w:val="none" w:sz="0" w:space="0" w:color="auto"/>
        <w:bottom w:val="none" w:sz="0" w:space="0" w:color="auto"/>
        <w:right w:val="none" w:sz="0" w:space="0" w:color="auto"/>
      </w:divBdr>
    </w:div>
    <w:div w:id="527763448">
      <w:bodyDiv w:val="1"/>
      <w:marLeft w:val="0"/>
      <w:marRight w:val="0"/>
      <w:marTop w:val="0"/>
      <w:marBottom w:val="0"/>
      <w:divBdr>
        <w:top w:val="none" w:sz="0" w:space="0" w:color="auto"/>
        <w:left w:val="none" w:sz="0" w:space="0" w:color="auto"/>
        <w:bottom w:val="none" w:sz="0" w:space="0" w:color="auto"/>
        <w:right w:val="none" w:sz="0" w:space="0" w:color="auto"/>
      </w:divBdr>
    </w:div>
    <w:div w:id="579949216">
      <w:bodyDiv w:val="1"/>
      <w:marLeft w:val="0"/>
      <w:marRight w:val="0"/>
      <w:marTop w:val="0"/>
      <w:marBottom w:val="0"/>
      <w:divBdr>
        <w:top w:val="none" w:sz="0" w:space="0" w:color="auto"/>
        <w:left w:val="none" w:sz="0" w:space="0" w:color="auto"/>
        <w:bottom w:val="none" w:sz="0" w:space="0" w:color="auto"/>
        <w:right w:val="none" w:sz="0" w:space="0" w:color="auto"/>
      </w:divBdr>
    </w:div>
    <w:div w:id="633022062">
      <w:bodyDiv w:val="1"/>
      <w:marLeft w:val="0"/>
      <w:marRight w:val="0"/>
      <w:marTop w:val="0"/>
      <w:marBottom w:val="0"/>
      <w:divBdr>
        <w:top w:val="none" w:sz="0" w:space="0" w:color="auto"/>
        <w:left w:val="none" w:sz="0" w:space="0" w:color="auto"/>
        <w:bottom w:val="none" w:sz="0" w:space="0" w:color="auto"/>
        <w:right w:val="none" w:sz="0" w:space="0" w:color="auto"/>
      </w:divBdr>
    </w:div>
    <w:div w:id="663046565">
      <w:bodyDiv w:val="1"/>
      <w:marLeft w:val="0"/>
      <w:marRight w:val="0"/>
      <w:marTop w:val="0"/>
      <w:marBottom w:val="0"/>
      <w:divBdr>
        <w:top w:val="none" w:sz="0" w:space="0" w:color="auto"/>
        <w:left w:val="none" w:sz="0" w:space="0" w:color="auto"/>
        <w:bottom w:val="none" w:sz="0" w:space="0" w:color="auto"/>
        <w:right w:val="none" w:sz="0" w:space="0" w:color="auto"/>
      </w:divBdr>
    </w:div>
    <w:div w:id="664741849">
      <w:bodyDiv w:val="1"/>
      <w:marLeft w:val="0"/>
      <w:marRight w:val="0"/>
      <w:marTop w:val="0"/>
      <w:marBottom w:val="0"/>
      <w:divBdr>
        <w:top w:val="none" w:sz="0" w:space="0" w:color="auto"/>
        <w:left w:val="none" w:sz="0" w:space="0" w:color="auto"/>
        <w:bottom w:val="none" w:sz="0" w:space="0" w:color="auto"/>
        <w:right w:val="none" w:sz="0" w:space="0" w:color="auto"/>
      </w:divBdr>
    </w:div>
    <w:div w:id="731805096">
      <w:bodyDiv w:val="1"/>
      <w:marLeft w:val="0"/>
      <w:marRight w:val="0"/>
      <w:marTop w:val="0"/>
      <w:marBottom w:val="0"/>
      <w:divBdr>
        <w:top w:val="none" w:sz="0" w:space="0" w:color="auto"/>
        <w:left w:val="none" w:sz="0" w:space="0" w:color="auto"/>
        <w:bottom w:val="none" w:sz="0" w:space="0" w:color="auto"/>
        <w:right w:val="none" w:sz="0" w:space="0" w:color="auto"/>
      </w:divBdr>
    </w:div>
    <w:div w:id="746808220">
      <w:bodyDiv w:val="1"/>
      <w:marLeft w:val="0"/>
      <w:marRight w:val="0"/>
      <w:marTop w:val="0"/>
      <w:marBottom w:val="0"/>
      <w:divBdr>
        <w:top w:val="none" w:sz="0" w:space="0" w:color="auto"/>
        <w:left w:val="none" w:sz="0" w:space="0" w:color="auto"/>
        <w:bottom w:val="none" w:sz="0" w:space="0" w:color="auto"/>
        <w:right w:val="none" w:sz="0" w:space="0" w:color="auto"/>
      </w:divBdr>
    </w:div>
    <w:div w:id="801266448">
      <w:bodyDiv w:val="1"/>
      <w:marLeft w:val="0"/>
      <w:marRight w:val="0"/>
      <w:marTop w:val="0"/>
      <w:marBottom w:val="0"/>
      <w:divBdr>
        <w:top w:val="none" w:sz="0" w:space="0" w:color="auto"/>
        <w:left w:val="none" w:sz="0" w:space="0" w:color="auto"/>
        <w:bottom w:val="none" w:sz="0" w:space="0" w:color="auto"/>
        <w:right w:val="none" w:sz="0" w:space="0" w:color="auto"/>
      </w:divBdr>
    </w:div>
    <w:div w:id="818500645">
      <w:bodyDiv w:val="1"/>
      <w:marLeft w:val="0"/>
      <w:marRight w:val="0"/>
      <w:marTop w:val="0"/>
      <w:marBottom w:val="0"/>
      <w:divBdr>
        <w:top w:val="none" w:sz="0" w:space="0" w:color="auto"/>
        <w:left w:val="none" w:sz="0" w:space="0" w:color="auto"/>
        <w:bottom w:val="none" w:sz="0" w:space="0" w:color="auto"/>
        <w:right w:val="none" w:sz="0" w:space="0" w:color="auto"/>
      </w:divBdr>
    </w:div>
    <w:div w:id="829563126">
      <w:bodyDiv w:val="1"/>
      <w:marLeft w:val="0"/>
      <w:marRight w:val="0"/>
      <w:marTop w:val="0"/>
      <w:marBottom w:val="0"/>
      <w:divBdr>
        <w:top w:val="none" w:sz="0" w:space="0" w:color="auto"/>
        <w:left w:val="none" w:sz="0" w:space="0" w:color="auto"/>
        <w:bottom w:val="none" w:sz="0" w:space="0" w:color="auto"/>
        <w:right w:val="none" w:sz="0" w:space="0" w:color="auto"/>
      </w:divBdr>
    </w:div>
    <w:div w:id="984117735">
      <w:bodyDiv w:val="1"/>
      <w:marLeft w:val="0"/>
      <w:marRight w:val="0"/>
      <w:marTop w:val="0"/>
      <w:marBottom w:val="0"/>
      <w:divBdr>
        <w:top w:val="none" w:sz="0" w:space="0" w:color="auto"/>
        <w:left w:val="none" w:sz="0" w:space="0" w:color="auto"/>
        <w:bottom w:val="none" w:sz="0" w:space="0" w:color="auto"/>
        <w:right w:val="none" w:sz="0" w:space="0" w:color="auto"/>
      </w:divBdr>
    </w:div>
    <w:div w:id="1043676450">
      <w:bodyDiv w:val="1"/>
      <w:marLeft w:val="0"/>
      <w:marRight w:val="0"/>
      <w:marTop w:val="0"/>
      <w:marBottom w:val="0"/>
      <w:divBdr>
        <w:top w:val="none" w:sz="0" w:space="0" w:color="auto"/>
        <w:left w:val="none" w:sz="0" w:space="0" w:color="auto"/>
        <w:bottom w:val="none" w:sz="0" w:space="0" w:color="auto"/>
        <w:right w:val="none" w:sz="0" w:space="0" w:color="auto"/>
      </w:divBdr>
    </w:div>
    <w:div w:id="1066991745">
      <w:bodyDiv w:val="1"/>
      <w:marLeft w:val="0"/>
      <w:marRight w:val="0"/>
      <w:marTop w:val="0"/>
      <w:marBottom w:val="0"/>
      <w:divBdr>
        <w:top w:val="none" w:sz="0" w:space="0" w:color="auto"/>
        <w:left w:val="none" w:sz="0" w:space="0" w:color="auto"/>
        <w:bottom w:val="none" w:sz="0" w:space="0" w:color="auto"/>
        <w:right w:val="none" w:sz="0" w:space="0" w:color="auto"/>
      </w:divBdr>
    </w:div>
    <w:div w:id="1116755716">
      <w:bodyDiv w:val="1"/>
      <w:marLeft w:val="0"/>
      <w:marRight w:val="0"/>
      <w:marTop w:val="0"/>
      <w:marBottom w:val="0"/>
      <w:divBdr>
        <w:top w:val="none" w:sz="0" w:space="0" w:color="auto"/>
        <w:left w:val="none" w:sz="0" w:space="0" w:color="auto"/>
        <w:bottom w:val="none" w:sz="0" w:space="0" w:color="auto"/>
        <w:right w:val="none" w:sz="0" w:space="0" w:color="auto"/>
      </w:divBdr>
    </w:div>
    <w:div w:id="1144591287">
      <w:bodyDiv w:val="1"/>
      <w:marLeft w:val="0"/>
      <w:marRight w:val="0"/>
      <w:marTop w:val="0"/>
      <w:marBottom w:val="0"/>
      <w:divBdr>
        <w:top w:val="none" w:sz="0" w:space="0" w:color="auto"/>
        <w:left w:val="none" w:sz="0" w:space="0" w:color="auto"/>
        <w:bottom w:val="none" w:sz="0" w:space="0" w:color="auto"/>
        <w:right w:val="none" w:sz="0" w:space="0" w:color="auto"/>
      </w:divBdr>
    </w:div>
    <w:div w:id="1219316803">
      <w:bodyDiv w:val="1"/>
      <w:marLeft w:val="0"/>
      <w:marRight w:val="0"/>
      <w:marTop w:val="0"/>
      <w:marBottom w:val="0"/>
      <w:divBdr>
        <w:top w:val="none" w:sz="0" w:space="0" w:color="auto"/>
        <w:left w:val="none" w:sz="0" w:space="0" w:color="auto"/>
        <w:bottom w:val="none" w:sz="0" w:space="0" w:color="auto"/>
        <w:right w:val="none" w:sz="0" w:space="0" w:color="auto"/>
      </w:divBdr>
    </w:div>
    <w:div w:id="1247112265">
      <w:bodyDiv w:val="1"/>
      <w:marLeft w:val="0"/>
      <w:marRight w:val="0"/>
      <w:marTop w:val="0"/>
      <w:marBottom w:val="0"/>
      <w:divBdr>
        <w:top w:val="none" w:sz="0" w:space="0" w:color="auto"/>
        <w:left w:val="none" w:sz="0" w:space="0" w:color="auto"/>
        <w:bottom w:val="none" w:sz="0" w:space="0" w:color="auto"/>
        <w:right w:val="none" w:sz="0" w:space="0" w:color="auto"/>
      </w:divBdr>
    </w:div>
    <w:div w:id="1257401888">
      <w:bodyDiv w:val="1"/>
      <w:marLeft w:val="0"/>
      <w:marRight w:val="0"/>
      <w:marTop w:val="0"/>
      <w:marBottom w:val="0"/>
      <w:divBdr>
        <w:top w:val="none" w:sz="0" w:space="0" w:color="auto"/>
        <w:left w:val="none" w:sz="0" w:space="0" w:color="auto"/>
        <w:bottom w:val="none" w:sz="0" w:space="0" w:color="auto"/>
        <w:right w:val="none" w:sz="0" w:space="0" w:color="auto"/>
      </w:divBdr>
    </w:div>
    <w:div w:id="1334257655">
      <w:bodyDiv w:val="1"/>
      <w:marLeft w:val="0"/>
      <w:marRight w:val="0"/>
      <w:marTop w:val="0"/>
      <w:marBottom w:val="0"/>
      <w:divBdr>
        <w:top w:val="none" w:sz="0" w:space="0" w:color="auto"/>
        <w:left w:val="none" w:sz="0" w:space="0" w:color="auto"/>
        <w:bottom w:val="none" w:sz="0" w:space="0" w:color="auto"/>
        <w:right w:val="none" w:sz="0" w:space="0" w:color="auto"/>
      </w:divBdr>
    </w:div>
    <w:div w:id="1335036147">
      <w:bodyDiv w:val="1"/>
      <w:marLeft w:val="0"/>
      <w:marRight w:val="0"/>
      <w:marTop w:val="0"/>
      <w:marBottom w:val="0"/>
      <w:divBdr>
        <w:top w:val="none" w:sz="0" w:space="0" w:color="auto"/>
        <w:left w:val="none" w:sz="0" w:space="0" w:color="auto"/>
        <w:bottom w:val="none" w:sz="0" w:space="0" w:color="auto"/>
        <w:right w:val="none" w:sz="0" w:space="0" w:color="auto"/>
      </w:divBdr>
      <w:divsChild>
        <w:div w:id="159270627">
          <w:marLeft w:val="0"/>
          <w:marRight w:val="0"/>
          <w:marTop w:val="0"/>
          <w:marBottom w:val="0"/>
          <w:divBdr>
            <w:top w:val="none" w:sz="0" w:space="0" w:color="auto"/>
            <w:left w:val="none" w:sz="0" w:space="0" w:color="auto"/>
            <w:bottom w:val="none" w:sz="0" w:space="0" w:color="auto"/>
            <w:right w:val="none" w:sz="0" w:space="0" w:color="auto"/>
          </w:divBdr>
        </w:div>
        <w:div w:id="2027902253">
          <w:marLeft w:val="0"/>
          <w:marRight w:val="0"/>
          <w:marTop w:val="0"/>
          <w:marBottom w:val="0"/>
          <w:divBdr>
            <w:top w:val="none" w:sz="0" w:space="0" w:color="auto"/>
            <w:left w:val="none" w:sz="0" w:space="0" w:color="auto"/>
            <w:bottom w:val="none" w:sz="0" w:space="0" w:color="auto"/>
            <w:right w:val="none" w:sz="0" w:space="0" w:color="auto"/>
          </w:divBdr>
        </w:div>
      </w:divsChild>
    </w:div>
    <w:div w:id="1339889767">
      <w:bodyDiv w:val="1"/>
      <w:marLeft w:val="0"/>
      <w:marRight w:val="0"/>
      <w:marTop w:val="0"/>
      <w:marBottom w:val="0"/>
      <w:divBdr>
        <w:top w:val="none" w:sz="0" w:space="0" w:color="auto"/>
        <w:left w:val="none" w:sz="0" w:space="0" w:color="auto"/>
        <w:bottom w:val="none" w:sz="0" w:space="0" w:color="auto"/>
        <w:right w:val="none" w:sz="0" w:space="0" w:color="auto"/>
      </w:divBdr>
    </w:div>
    <w:div w:id="1358196641">
      <w:bodyDiv w:val="1"/>
      <w:marLeft w:val="0"/>
      <w:marRight w:val="0"/>
      <w:marTop w:val="0"/>
      <w:marBottom w:val="0"/>
      <w:divBdr>
        <w:top w:val="none" w:sz="0" w:space="0" w:color="auto"/>
        <w:left w:val="none" w:sz="0" w:space="0" w:color="auto"/>
        <w:bottom w:val="none" w:sz="0" w:space="0" w:color="auto"/>
        <w:right w:val="none" w:sz="0" w:space="0" w:color="auto"/>
      </w:divBdr>
      <w:divsChild>
        <w:div w:id="367032192">
          <w:marLeft w:val="0"/>
          <w:marRight w:val="0"/>
          <w:marTop w:val="0"/>
          <w:marBottom w:val="0"/>
          <w:divBdr>
            <w:top w:val="none" w:sz="0" w:space="0" w:color="auto"/>
            <w:left w:val="none" w:sz="0" w:space="0" w:color="auto"/>
            <w:bottom w:val="none" w:sz="0" w:space="0" w:color="auto"/>
            <w:right w:val="none" w:sz="0" w:space="0" w:color="auto"/>
          </w:divBdr>
          <w:divsChild>
            <w:div w:id="532771161">
              <w:marLeft w:val="0"/>
              <w:marRight w:val="0"/>
              <w:marTop w:val="0"/>
              <w:marBottom w:val="0"/>
              <w:divBdr>
                <w:top w:val="none" w:sz="0" w:space="0" w:color="auto"/>
                <w:left w:val="none" w:sz="0" w:space="0" w:color="auto"/>
                <w:bottom w:val="none" w:sz="0" w:space="0" w:color="auto"/>
                <w:right w:val="none" w:sz="0" w:space="0" w:color="auto"/>
              </w:divBdr>
            </w:div>
          </w:divsChild>
        </w:div>
        <w:div w:id="2047099367">
          <w:marLeft w:val="0"/>
          <w:marRight w:val="0"/>
          <w:marTop w:val="0"/>
          <w:marBottom w:val="0"/>
          <w:divBdr>
            <w:top w:val="none" w:sz="0" w:space="0" w:color="auto"/>
            <w:left w:val="none" w:sz="0" w:space="0" w:color="auto"/>
            <w:bottom w:val="none" w:sz="0" w:space="0" w:color="auto"/>
            <w:right w:val="none" w:sz="0" w:space="0" w:color="auto"/>
          </w:divBdr>
          <w:divsChild>
            <w:div w:id="271863109">
              <w:marLeft w:val="0"/>
              <w:marRight w:val="0"/>
              <w:marTop w:val="0"/>
              <w:marBottom w:val="0"/>
              <w:divBdr>
                <w:top w:val="none" w:sz="0" w:space="0" w:color="auto"/>
                <w:left w:val="none" w:sz="0" w:space="0" w:color="auto"/>
                <w:bottom w:val="none" w:sz="0" w:space="0" w:color="auto"/>
                <w:right w:val="none" w:sz="0" w:space="0" w:color="auto"/>
              </w:divBdr>
              <w:divsChild>
                <w:div w:id="684408163">
                  <w:marLeft w:val="0"/>
                  <w:marRight w:val="0"/>
                  <w:marTop w:val="0"/>
                  <w:marBottom w:val="0"/>
                  <w:divBdr>
                    <w:top w:val="none" w:sz="0" w:space="0" w:color="auto"/>
                    <w:left w:val="none" w:sz="0" w:space="0" w:color="auto"/>
                    <w:bottom w:val="none" w:sz="0" w:space="0" w:color="auto"/>
                    <w:right w:val="none" w:sz="0" w:space="0" w:color="auto"/>
                  </w:divBdr>
                  <w:divsChild>
                    <w:div w:id="488860851">
                      <w:marLeft w:val="0"/>
                      <w:marRight w:val="0"/>
                      <w:marTop w:val="0"/>
                      <w:marBottom w:val="0"/>
                      <w:divBdr>
                        <w:top w:val="none" w:sz="0" w:space="0" w:color="auto"/>
                        <w:left w:val="none" w:sz="0" w:space="0" w:color="auto"/>
                        <w:bottom w:val="none" w:sz="0" w:space="0" w:color="auto"/>
                        <w:right w:val="none" w:sz="0" w:space="0" w:color="auto"/>
                      </w:divBdr>
                      <w:divsChild>
                        <w:div w:id="2112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367392">
      <w:bodyDiv w:val="1"/>
      <w:marLeft w:val="0"/>
      <w:marRight w:val="0"/>
      <w:marTop w:val="0"/>
      <w:marBottom w:val="0"/>
      <w:divBdr>
        <w:top w:val="none" w:sz="0" w:space="0" w:color="auto"/>
        <w:left w:val="none" w:sz="0" w:space="0" w:color="auto"/>
        <w:bottom w:val="none" w:sz="0" w:space="0" w:color="auto"/>
        <w:right w:val="none" w:sz="0" w:space="0" w:color="auto"/>
      </w:divBdr>
    </w:div>
    <w:div w:id="1424912092">
      <w:bodyDiv w:val="1"/>
      <w:marLeft w:val="0"/>
      <w:marRight w:val="0"/>
      <w:marTop w:val="0"/>
      <w:marBottom w:val="0"/>
      <w:divBdr>
        <w:top w:val="none" w:sz="0" w:space="0" w:color="auto"/>
        <w:left w:val="none" w:sz="0" w:space="0" w:color="auto"/>
        <w:bottom w:val="none" w:sz="0" w:space="0" w:color="auto"/>
        <w:right w:val="none" w:sz="0" w:space="0" w:color="auto"/>
      </w:divBdr>
    </w:div>
    <w:div w:id="1452437260">
      <w:bodyDiv w:val="1"/>
      <w:marLeft w:val="0"/>
      <w:marRight w:val="0"/>
      <w:marTop w:val="0"/>
      <w:marBottom w:val="0"/>
      <w:divBdr>
        <w:top w:val="none" w:sz="0" w:space="0" w:color="auto"/>
        <w:left w:val="none" w:sz="0" w:space="0" w:color="auto"/>
        <w:bottom w:val="none" w:sz="0" w:space="0" w:color="auto"/>
        <w:right w:val="none" w:sz="0" w:space="0" w:color="auto"/>
      </w:divBdr>
    </w:div>
    <w:div w:id="1462966706">
      <w:bodyDiv w:val="1"/>
      <w:marLeft w:val="0"/>
      <w:marRight w:val="0"/>
      <w:marTop w:val="0"/>
      <w:marBottom w:val="0"/>
      <w:divBdr>
        <w:top w:val="none" w:sz="0" w:space="0" w:color="auto"/>
        <w:left w:val="none" w:sz="0" w:space="0" w:color="auto"/>
        <w:bottom w:val="none" w:sz="0" w:space="0" w:color="auto"/>
        <w:right w:val="none" w:sz="0" w:space="0" w:color="auto"/>
      </w:divBdr>
    </w:div>
    <w:div w:id="1507481752">
      <w:bodyDiv w:val="1"/>
      <w:marLeft w:val="0"/>
      <w:marRight w:val="0"/>
      <w:marTop w:val="0"/>
      <w:marBottom w:val="0"/>
      <w:divBdr>
        <w:top w:val="none" w:sz="0" w:space="0" w:color="auto"/>
        <w:left w:val="none" w:sz="0" w:space="0" w:color="auto"/>
        <w:bottom w:val="none" w:sz="0" w:space="0" w:color="auto"/>
        <w:right w:val="none" w:sz="0" w:space="0" w:color="auto"/>
      </w:divBdr>
    </w:div>
    <w:div w:id="1614245945">
      <w:bodyDiv w:val="1"/>
      <w:marLeft w:val="0"/>
      <w:marRight w:val="0"/>
      <w:marTop w:val="0"/>
      <w:marBottom w:val="0"/>
      <w:divBdr>
        <w:top w:val="none" w:sz="0" w:space="0" w:color="auto"/>
        <w:left w:val="none" w:sz="0" w:space="0" w:color="auto"/>
        <w:bottom w:val="none" w:sz="0" w:space="0" w:color="auto"/>
        <w:right w:val="none" w:sz="0" w:space="0" w:color="auto"/>
      </w:divBdr>
    </w:div>
    <w:div w:id="1633367044">
      <w:bodyDiv w:val="1"/>
      <w:marLeft w:val="0"/>
      <w:marRight w:val="0"/>
      <w:marTop w:val="0"/>
      <w:marBottom w:val="0"/>
      <w:divBdr>
        <w:top w:val="none" w:sz="0" w:space="0" w:color="auto"/>
        <w:left w:val="none" w:sz="0" w:space="0" w:color="auto"/>
        <w:bottom w:val="none" w:sz="0" w:space="0" w:color="auto"/>
        <w:right w:val="none" w:sz="0" w:space="0" w:color="auto"/>
      </w:divBdr>
    </w:div>
    <w:div w:id="1640500870">
      <w:bodyDiv w:val="1"/>
      <w:marLeft w:val="0"/>
      <w:marRight w:val="0"/>
      <w:marTop w:val="0"/>
      <w:marBottom w:val="0"/>
      <w:divBdr>
        <w:top w:val="none" w:sz="0" w:space="0" w:color="auto"/>
        <w:left w:val="none" w:sz="0" w:space="0" w:color="auto"/>
        <w:bottom w:val="none" w:sz="0" w:space="0" w:color="auto"/>
        <w:right w:val="none" w:sz="0" w:space="0" w:color="auto"/>
      </w:divBdr>
      <w:divsChild>
        <w:div w:id="1012562838">
          <w:marLeft w:val="0"/>
          <w:marRight w:val="0"/>
          <w:marTop w:val="0"/>
          <w:marBottom w:val="0"/>
          <w:divBdr>
            <w:top w:val="none" w:sz="0" w:space="0" w:color="auto"/>
            <w:left w:val="none" w:sz="0" w:space="0" w:color="auto"/>
            <w:bottom w:val="none" w:sz="0" w:space="0" w:color="auto"/>
            <w:right w:val="none" w:sz="0" w:space="0" w:color="auto"/>
          </w:divBdr>
          <w:divsChild>
            <w:div w:id="1365716726">
              <w:marLeft w:val="0"/>
              <w:marRight w:val="0"/>
              <w:marTop w:val="0"/>
              <w:marBottom w:val="0"/>
              <w:divBdr>
                <w:top w:val="none" w:sz="0" w:space="0" w:color="auto"/>
                <w:left w:val="none" w:sz="0" w:space="0" w:color="auto"/>
                <w:bottom w:val="none" w:sz="0" w:space="0" w:color="auto"/>
                <w:right w:val="none" w:sz="0" w:space="0" w:color="auto"/>
              </w:divBdr>
            </w:div>
          </w:divsChild>
        </w:div>
        <w:div w:id="245846326">
          <w:marLeft w:val="0"/>
          <w:marRight w:val="0"/>
          <w:marTop w:val="0"/>
          <w:marBottom w:val="0"/>
          <w:divBdr>
            <w:top w:val="none" w:sz="0" w:space="0" w:color="auto"/>
            <w:left w:val="none" w:sz="0" w:space="0" w:color="auto"/>
            <w:bottom w:val="none" w:sz="0" w:space="0" w:color="auto"/>
            <w:right w:val="none" w:sz="0" w:space="0" w:color="auto"/>
          </w:divBdr>
          <w:divsChild>
            <w:div w:id="468867646">
              <w:marLeft w:val="0"/>
              <w:marRight w:val="0"/>
              <w:marTop w:val="0"/>
              <w:marBottom w:val="0"/>
              <w:divBdr>
                <w:top w:val="none" w:sz="0" w:space="0" w:color="auto"/>
                <w:left w:val="none" w:sz="0" w:space="0" w:color="auto"/>
                <w:bottom w:val="none" w:sz="0" w:space="0" w:color="auto"/>
                <w:right w:val="none" w:sz="0" w:space="0" w:color="auto"/>
              </w:divBdr>
            </w:div>
            <w:div w:id="281110026">
              <w:marLeft w:val="0"/>
              <w:marRight w:val="0"/>
              <w:marTop w:val="0"/>
              <w:marBottom w:val="0"/>
              <w:divBdr>
                <w:top w:val="none" w:sz="0" w:space="0" w:color="auto"/>
                <w:left w:val="none" w:sz="0" w:space="0" w:color="auto"/>
                <w:bottom w:val="none" w:sz="0" w:space="0" w:color="auto"/>
                <w:right w:val="none" w:sz="0" w:space="0" w:color="auto"/>
              </w:divBdr>
            </w:div>
            <w:div w:id="863636828">
              <w:marLeft w:val="0"/>
              <w:marRight w:val="0"/>
              <w:marTop w:val="0"/>
              <w:marBottom w:val="0"/>
              <w:divBdr>
                <w:top w:val="none" w:sz="0" w:space="0" w:color="auto"/>
                <w:left w:val="none" w:sz="0" w:space="0" w:color="auto"/>
                <w:bottom w:val="none" w:sz="0" w:space="0" w:color="auto"/>
                <w:right w:val="none" w:sz="0" w:space="0" w:color="auto"/>
              </w:divBdr>
            </w:div>
          </w:divsChild>
        </w:div>
        <w:div w:id="419761989">
          <w:marLeft w:val="0"/>
          <w:marRight w:val="0"/>
          <w:marTop w:val="0"/>
          <w:marBottom w:val="0"/>
          <w:divBdr>
            <w:top w:val="none" w:sz="0" w:space="0" w:color="auto"/>
            <w:left w:val="none" w:sz="0" w:space="0" w:color="auto"/>
            <w:bottom w:val="none" w:sz="0" w:space="0" w:color="auto"/>
            <w:right w:val="none" w:sz="0" w:space="0" w:color="auto"/>
          </w:divBdr>
          <w:divsChild>
            <w:div w:id="1949849523">
              <w:marLeft w:val="0"/>
              <w:marRight w:val="0"/>
              <w:marTop w:val="0"/>
              <w:marBottom w:val="0"/>
              <w:divBdr>
                <w:top w:val="none" w:sz="0" w:space="0" w:color="auto"/>
                <w:left w:val="none" w:sz="0" w:space="0" w:color="auto"/>
                <w:bottom w:val="none" w:sz="0" w:space="0" w:color="auto"/>
                <w:right w:val="none" w:sz="0" w:space="0" w:color="auto"/>
              </w:divBdr>
              <w:divsChild>
                <w:div w:id="1100762427">
                  <w:marLeft w:val="0"/>
                  <w:marRight w:val="0"/>
                  <w:marTop w:val="0"/>
                  <w:marBottom w:val="0"/>
                  <w:divBdr>
                    <w:top w:val="none" w:sz="0" w:space="0" w:color="auto"/>
                    <w:left w:val="none" w:sz="0" w:space="0" w:color="auto"/>
                    <w:bottom w:val="none" w:sz="0" w:space="0" w:color="auto"/>
                    <w:right w:val="none" w:sz="0" w:space="0" w:color="auto"/>
                  </w:divBdr>
                  <w:divsChild>
                    <w:div w:id="1829901691">
                      <w:marLeft w:val="0"/>
                      <w:marRight w:val="0"/>
                      <w:marTop w:val="0"/>
                      <w:marBottom w:val="0"/>
                      <w:divBdr>
                        <w:top w:val="none" w:sz="0" w:space="0" w:color="auto"/>
                        <w:left w:val="none" w:sz="0" w:space="0" w:color="auto"/>
                        <w:bottom w:val="none" w:sz="0" w:space="0" w:color="auto"/>
                        <w:right w:val="none" w:sz="0" w:space="0" w:color="auto"/>
                      </w:divBdr>
                      <w:divsChild>
                        <w:div w:id="622805131">
                          <w:marLeft w:val="0"/>
                          <w:marRight w:val="109"/>
                          <w:marTop w:val="82"/>
                          <w:marBottom w:val="0"/>
                          <w:divBdr>
                            <w:top w:val="none" w:sz="0" w:space="0" w:color="auto"/>
                            <w:left w:val="none" w:sz="0" w:space="0" w:color="auto"/>
                            <w:bottom w:val="none" w:sz="0" w:space="0" w:color="auto"/>
                            <w:right w:val="none" w:sz="0" w:space="0" w:color="auto"/>
                          </w:divBdr>
                        </w:div>
                        <w:div w:id="1079670638">
                          <w:marLeft w:val="0"/>
                          <w:marRight w:val="0"/>
                          <w:marTop w:val="0"/>
                          <w:marBottom w:val="0"/>
                          <w:divBdr>
                            <w:top w:val="none" w:sz="0" w:space="0" w:color="auto"/>
                            <w:left w:val="none" w:sz="0" w:space="0" w:color="auto"/>
                            <w:bottom w:val="none" w:sz="0" w:space="0" w:color="auto"/>
                            <w:right w:val="none" w:sz="0" w:space="0" w:color="auto"/>
                          </w:divBdr>
                        </w:div>
                      </w:divsChild>
                    </w:div>
                    <w:div w:id="738790256">
                      <w:marLeft w:val="0"/>
                      <w:marRight w:val="0"/>
                      <w:marTop w:val="0"/>
                      <w:marBottom w:val="0"/>
                      <w:divBdr>
                        <w:top w:val="none" w:sz="0" w:space="0" w:color="auto"/>
                        <w:left w:val="none" w:sz="0" w:space="0" w:color="auto"/>
                        <w:bottom w:val="none" w:sz="0" w:space="0" w:color="auto"/>
                        <w:right w:val="none" w:sz="0" w:space="0" w:color="auto"/>
                      </w:divBdr>
                    </w:div>
                  </w:divsChild>
                </w:div>
                <w:div w:id="338316468">
                  <w:marLeft w:val="0"/>
                  <w:marRight w:val="0"/>
                  <w:marTop w:val="0"/>
                  <w:marBottom w:val="0"/>
                  <w:divBdr>
                    <w:top w:val="none" w:sz="0" w:space="0" w:color="auto"/>
                    <w:left w:val="none" w:sz="0" w:space="0" w:color="auto"/>
                    <w:bottom w:val="none" w:sz="0" w:space="0" w:color="auto"/>
                    <w:right w:val="none" w:sz="0" w:space="0" w:color="auto"/>
                  </w:divBdr>
                </w:div>
                <w:div w:id="205604026">
                  <w:marLeft w:val="0"/>
                  <w:marRight w:val="0"/>
                  <w:marTop w:val="0"/>
                  <w:marBottom w:val="0"/>
                  <w:divBdr>
                    <w:top w:val="none" w:sz="0" w:space="0" w:color="auto"/>
                    <w:left w:val="none" w:sz="0" w:space="0" w:color="auto"/>
                    <w:bottom w:val="none" w:sz="0" w:space="0" w:color="auto"/>
                    <w:right w:val="none" w:sz="0" w:space="0" w:color="auto"/>
                  </w:divBdr>
                  <w:divsChild>
                    <w:div w:id="17781779">
                      <w:marLeft w:val="0"/>
                      <w:marRight w:val="0"/>
                      <w:marTop w:val="0"/>
                      <w:marBottom w:val="0"/>
                      <w:divBdr>
                        <w:top w:val="none" w:sz="0" w:space="0" w:color="auto"/>
                        <w:left w:val="none" w:sz="0" w:space="0" w:color="auto"/>
                        <w:bottom w:val="none" w:sz="0" w:space="0" w:color="auto"/>
                        <w:right w:val="none" w:sz="0" w:space="0" w:color="auto"/>
                      </w:divBdr>
                    </w:div>
                  </w:divsChild>
                </w:div>
                <w:div w:id="10635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83359">
      <w:bodyDiv w:val="1"/>
      <w:marLeft w:val="0"/>
      <w:marRight w:val="0"/>
      <w:marTop w:val="0"/>
      <w:marBottom w:val="0"/>
      <w:divBdr>
        <w:top w:val="none" w:sz="0" w:space="0" w:color="auto"/>
        <w:left w:val="none" w:sz="0" w:space="0" w:color="auto"/>
        <w:bottom w:val="none" w:sz="0" w:space="0" w:color="auto"/>
        <w:right w:val="none" w:sz="0" w:space="0" w:color="auto"/>
      </w:divBdr>
    </w:div>
    <w:div w:id="1792940496">
      <w:bodyDiv w:val="1"/>
      <w:marLeft w:val="0"/>
      <w:marRight w:val="0"/>
      <w:marTop w:val="0"/>
      <w:marBottom w:val="0"/>
      <w:divBdr>
        <w:top w:val="none" w:sz="0" w:space="0" w:color="auto"/>
        <w:left w:val="none" w:sz="0" w:space="0" w:color="auto"/>
        <w:bottom w:val="none" w:sz="0" w:space="0" w:color="auto"/>
        <w:right w:val="none" w:sz="0" w:space="0" w:color="auto"/>
      </w:divBdr>
    </w:div>
    <w:div w:id="1831360913">
      <w:bodyDiv w:val="1"/>
      <w:marLeft w:val="0"/>
      <w:marRight w:val="0"/>
      <w:marTop w:val="0"/>
      <w:marBottom w:val="0"/>
      <w:divBdr>
        <w:top w:val="none" w:sz="0" w:space="0" w:color="auto"/>
        <w:left w:val="none" w:sz="0" w:space="0" w:color="auto"/>
        <w:bottom w:val="none" w:sz="0" w:space="0" w:color="auto"/>
        <w:right w:val="none" w:sz="0" w:space="0" w:color="auto"/>
      </w:divBdr>
    </w:div>
    <w:div w:id="1878420891">
      <w:bodyDiv w:val="1"/>
      <w:marLeft w:val="0"/>
      <w:marRight w:val="0"/>
      <w:marTop w:val="0"/>
      <w:marBottom w:val="0"/>
      <w:divBdr>
        <w:top w:val="none" w:sz="0" w:space="0" w:color="auto"/>
        <w:left w:val="none" w:sz="0" w:space="0" w:color="auto"/>
        <w:bottom w:val="none" w:sz="0" w:space="0" w:color="auto"/>
        <w:right w:val="none" w:sz="0" w:space="0" w:color="auto"/>
      </w:divBdr>
    </w:div>
    <w:div w:id="1893426364">
      <w:bodyDiv w:val="1"/>
      <w:marLeft w:val="0"/>
      <w:marRight w:val="0"/>
      <w:marTop w:val="0"/>
      <w:marBottom w:val="0"/>
      <w:divBdr>
        <w:top w:val="none" w:sz="0" w:space="0" w:color="auto"/>
        <w:left w:val="none" w:sz="0" w:space="0" w:color="auto"/>
        <w:bottom w:val="none" w:sz="0" w:space="0" w:color="auto"/>
        <w:right w:val="none" w:sz="0" w:space="0" w:color="auto"/>
      </w:divBdr>
    </w:div>
    <w:div w:id="1898780187">
      <w:bodyDiv w:val="1"/>
      <w:marLeft w:val="0"/>
      <w:marRight w:val="0"/>
      <w:marTop w:val="0"/>
      <w:marBottom w:val="0"/>
      <w:divBdr>
        <w:top w:val="none" w:sz="0" w:space="0" w:color="auto"/>
        <w:left w:val="none" w:sz="0" w:space="0" w:color="auto"/>
        <w:bottom w:val="none" w:sz="0" w:space="0" w:color="auto"/>
        <w:right w:val="none" w:sz="0" w:space="0" w:color="auto"/>
      </w:divBdr>
    </w:div>
    <w:div w:id="1994486804">
      <w:bodyDiv w:val="1"/>
      <w:marLeft w:val="0"/>
      <w:marRight w:val="0"/>
      <w:marTop w:val="0"/>
      <w:marBottom w:val="0"/>
      <w:divBdr>
        <w:top w:val="none" w:sz="0" w:space="0" w:color="auto"/>
        <w:left w:val="none" w:sz="0" w:space="0" w:color="auto"/>
        <w:bottom w:val="none" w:sz="0" w:space="0" w:color="auto"/>
        <w:right w:val="none" w:sz="0" w:space="0" w:color="auto"/>
      </w:divBdr>
    </w:div>
    <w:div w:id="2014649616">
      <w:bodyDiv w:val="1"/>
      <w:marLeft w:val="0"/>
      <w:marRight w:val="0"/>
      <w:marTop w:val="0"/>
      <w:marBottom w:val="0"/>
      <w:divBdr>
        <w:top w:val="none" w:sz="0" w:space="0" w:color="auto"/>
        <w:left w:val="none" w:sz="0" w:space="0" w:color="auto"/>
        <w:bottom w:val="none" w:sz="0" w:space="0" w:color="auto"/>
        <w:right w:val="none" w:sz="0" w:space="0" w:color="auto"/>
      </w:divBdr>
    </w:div>
    <w:div w:id="2042706320">
      <w:bodyDiv w:val="1"/>
      <w:marLeft w:val="0"/>
      <w:marRight w:val="0"/>
      <w:marTop w:val="0"/>
      <w:marBottom w:val="0"/>
      <w:divBdr>
        <w:top w:val="none" w:sz="0" w:space="0" w:color="auto"/>
        <w:left w:val="none" w:sz="0" w:space="0" w:color="auto"/>
        <w:bottom w:val="none" w:sz="0" w:space="0" w:color="auto"/>
        <w:right w:val="none" w:sz="0" w:space="0" w:color="auto"/>
      </w:divBdr>
    </w:div>
    <w:div w:id="2058043014">
      <w:bodyDiv w:val="1"/>
      <w:marLeft w:val="0"/>
      <w:marRight w:val="0"/>
      <w:marTop w:val="0"/>
      <w:marBottom w:val="0"/>
      <w:divBdr>
        <w:top w:val="none" w:sz="0" w:space="0" w:color="auto"/>
        <w:left w:val="none" w:sz="0" w:space="0" w:color="auto"/>
        <w:bottom w:val="none" w:sz="0" w:space="0" w:color="auto"/>
        <w:right w:val="none" w:sz="0" w:space="0" w:color="auto"/>
      </w:divBdr>
    </w:div>
    <w:div w:id="2075348392">
      <w:bodyDiv w:val="1"/>
      <w:marLeft w:val="0"/>
      <w:marRight w:val="0"/>
      <w:marTop w:val="0"/>
      <w:marBottom w:val="0"/>
      <w:divBdr>
        <w:top w:val="none" w:sz="0" w:space="0" w:color="auto"/>
        <w:left w:val="none" w:sz="0" w:space="0" w:color="auto"/>
        <w:bottom w:val="none" w:sz="0" w:space="0" w:color="auto"/>
        <w:right w:val="none" w:sz="0" w:space="0" w:color="auto"/>
      </w:divBdr>
    </w:div>
    <w:div w:id="2082218674">
      <w:bodyDiv w:val="1"/>
      <w:marLeft w:val="0"/>
      <w:marRight w:val="0"/>
      <w:marTop w:val="0"/>
      <w:marBottom w:val="0"/>
      <w:divBdr>
        <w:top w:val="none" w:sz="0" w:space="0" w:color="auto"/>
        <w:left w:val="none" w:sz="0" w:space="0" w:color="auto"/>
        <w:bottom w:val="none" w:sz="0" w:space="0" w:color="auto"/>
        <w:right w:val="none" w:sz="0" w:space="0" w:color="auto"/>
      </w:divBdr>
    </w:div>
    <w:div w:id="2094811251">
      <w:bodyDiv w:val="1"/>
      <w:marLeft w:val="0"/>
      <w:marRight w:val="0"/>
      <w:marTop w:val="0"/>
      <w:marBottom w:val="0"/>
      <w:divBdr>
        <w:top w:val="none" w:sz="0" w:space="0" w:color="auto"/>
        <w:left w:val="none" w:sz="0" w:space="0" w:color="auto"/>
        <w:bottom w:val="none" w:sz="0" w:space="0" w:color="auto"/>
        <w:right w:val="none" w:sz="0" w:space="0" w:color="auto"/>
      </w:divBdr>
    </w:div>
    <w:div w:id="209847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gamesisart.ru/game_dev_structure.html" TargetMode="External"/><Relationship Id="rId21" Type="http://schemas.openxmlformats.org/officeDocument/2006/relationships/hyperlink" Target="https://ru.wikipedia.org/wiki/%D0%98%D0%BD%D0%B4%D1%83%D1%81%D1%82%D1%80%D0%B8%D1%8F" TargetMode="External"/><Relationship Id="rId34" Type="http://schemas.openxmlformats.org/officeDocument/2006/relationships/image" Target="media/image4.jpeg"/><Relationship Id="rId42" Type="http://schemas.openxmlformats.org/officeDocument/2006/relationships/hyperlink" Target="https://ru.wikipedia.org/wiki/%D0%93%D1%80%D0%B0%D1%84%D0%B8%D1%87%D0%B5%D1%81%D0%BA%D0%B8%D0%B9_%D0%B8%D0%BD%D1%82%D0%B5%D1%80%D1%84%D0%B5%D0%B9%D1%81_%D0%BF%D0%BE%D0%BB%D1%8C%D0%B7%D0%BE%D0%B2%D0%B0%D1%82%D0%B5%D0%BB%D1%8F" TargetMode="External"/><Relationship Id="rId47" Type="http://schemas.openxmlformats.org/officeDocument/2006/relationships/hyperlink" Target="https://ru.wikipedia.org/wiki/DVD" TargetMode="External"/><Relationship Id="rId50" Type="http://schemas.openxmlformats.org/officeDocument/2006/relationships/hyperlink" Target="https://ru.wikipedia.org/wiki/%D0%9C%D1%83%D0%B7%D1%8B%D0%BA%D0%B0%D0%BB%D1%8C%D0%BD%D0%B0%D1%8F_%D0%B8%D0%BD%D0%B4%D1%83%D1%81%D1%82%D1%80%D0%B8%D1%8F" TargetMode="External"/><Relationship Id="rId55" Type="http://schemas.openxmlformats.org/officeDocument/2006/relationships/hyperlink" Target="https://ru.wikipedia.org/wiki/%D0%A1%D1%82%D0%B0%D1%80%D1%82%D0%B0%D0%BF" TargetMode="External"/><Relationship Id="rId63" Type="http://schemas.openxmlformats.org/officeDocument/2006/relationships/hyperlink" Target="https://ru.wikipedia.org/wiki/%D0%98%D0%B3%D1%80%D0%BE%D0%B2%D0%BE%D0%B9_%D0%B4%D0%B2%D0%B8%D0%B6%D0%BE%D0%BA" TargetMode="External"/><Relationship Id="rId68" Type="http://schemas.openxmlformats.org/officeDocument/2006/relationships/hyperlink" Target="http://www.sbup.com/w/index.php?title=%D0%98%D0%B3%D1%80%D0%BE%D0%B2%D0%B0%D1%8F_%D0%BF%D1%80%D0%B8%D1%81%D1%82%D0%B0%D0%B2%D0%BA%D0%B0&amp;action=edit&amp;redlink=1" TargetMode="External"/><Relationship Id="rId76" Type="http://schemas.openxmlformats.org/officeDocument/2006/relationships/hyperlink" Target="https://ru.wikipedia.org/wiki/Roguelike" TargetMode="External"/><Relationship Id="rId84" Type="http://schemas.openxmlformats.org/officeDocument/2006/relationships/hyperlink" Target="https://en.wikipedia.org/wiki/ru:%D0%91%D0%B8%D0%B7%D0%BD%D0%B5%D1%81-%D0%B6%D1%83%D1%80%D0%BD%D0%B0%D0%BB" TargetMode="External"/><Relationship Id="rId89" Type="http://schemas.openxmlformats.org/officeDocument/2006/relationships/hyperlink" Target="http://www.dtf.ru/articles/read.php?id=40099" TargetMode="External"/><Relationship Id="rId97" Type="http://schemas.openxmlformats.org/officeDocument/2006/relationships/image" Target="media/image8.png"/><Relationship Id="rId7" Type="http://schemas.openxmlformats.org/officeDocument/2006/relationships/endnotes" Target="endnotes.xml"/><Relationship Id="rId71" Type="http://schemas.openxmlformats.org/officeDocument/2006/relationships/hyperlink" Target="http://www.entermedia.ru/" TargetMode="External"/><Relationship Id="rId92" Type="http://schemas.openxmlformats.org/officeDocument/2006/relationships/hyperlink" Target="http://www.tadviser.ru/index.php" TargetMode="External"/><Relationship Id="rId2" Type="http://schemas.openxmlformats.org/officeDocument/2006/relationships/numbering" Target="numbering.xml"/><Relationship Id="rId16" Type="http://schemas.openxmlformats.org/officeDocument/2006/relationships/hyperlink" Target="http://www.tadviser.ru/index.php/%D0%A1%D1%82%D0%B0%D1%82%D1%8C%D1%8F:%D0%98%D0%A2-%D1%83%D1%81%D0%BB%D1%83%D0%B3%D0%B8_%28%D1%80%D1%8B%D0%BD%D0%BE%D0%BA_%D0%A0%D0%BE%D1%81%D1%81%D0%B8%D0%B8%29" TargetMode="External"/><Relationship Id="rId29" Type="http://schemas.openxmlformats.org/officeDocument/2006/relationships/hyperlink" Target="http://gamesisart.ru/game_dev_structure.html" TargetMode="External"/><Relationship Id="rId11" Type="http://schemas.openxmlformats.org/officeDocument/2006/relationships/hyperlink" Target="https://ru.wikipedia.org/wiki/%D0%A2%D0%B5%D0%BB%D0%B5%D0%B2%D0%B8%D0%B4%D0%B5%D0%BD%D0%B8%D0%B5" TargetMode="External"/><Relationship Id="rId24" Type="http://schemas.openxmlformats.org/officeDocument/2006/relationships/hyperlink" Target="https://ru.wikipedia.org/wiki/1970-%D0%B5" TargetMode="External"/><Relationship Id="rId32" Type="http://schemas.openxmlformats.org/officeDocument/2006/relationships/hyperlink" Target="https://ru.wikipedia.org/wiki/Entertainment_Software_Association" TargetMode="External"/><Relationship Id="rId37" Type="http://schemas.openxmlformats.org/officeDocument/2006/relationships/hyperlink" Target="https://ru.wikipedia.org/wiki/%D0%92%D0%B8%D0%B4%D0%B5%D0%BE%D0%BA%D0%B0%D1%80%D1%82%D0%B0" TargetMode="External"/><Relationship Id="rId40" Type="http://schemas.openxmlformats.org/officeDocument/2006/relationships/hyperlink" Target="https://ru.wikipedia.org/wiki/%D0%97%D0%B2%D1%83%D0%BA%D0%BE%D0%B2%D0%B0%D1%8F_%D0%BA%D0%B0%D1%80%D1%82%D0%B0" TargetMode="External"/><Relationship Id="rId45" Type="http://schemas.openxmlformats.org/officeDocument/2006/relationships/hyperlink" Target="https://ru.wikipedia.org/wiki/%D0%93%D1%80%D0%B0%D1%84%D0%B8%D1%87%D0%B5%D1%81%D0%BA%D0%B8%D0%B9_%D1%83%D1%81%D0%BA%D0%BE%D1%80%D0%B8%D1%82%D0%B5%D0%BB%D1%8C" TargetMode="External"/><Relationship Id="rId53" Type="http://schemas.openxmlformats.org/officeDocument/2006/relationships/hyperlink" Target="https://ru.wikipedia.org/wiki/%D0%98%D0%BD%D0%B4%D0%B8-%D0%B8%D0%B3%D1%80%D1%8B" TargetMode="External"/><Relationship Id="rId58" Type="http://schemas.openxmlformats.org/officeDocument/2006/relationships/hyperlink" Target="https://ru.wikipedia.org/wiki/Sierra_Entertainment" TargetMode="External"/><Relationship Id="rId66" Type="http://schemas.openxmlformats.org/officeDocument/2006/relationships/hyperlink" Target="http://www.sbup.com/wiki/%D0%90%D0%BD%D0%B3%D0%BB%D0%B8%D0%B9%D1%81%D0%BA%D0%B8%D0%B9_%D1%8F%D0%B7%D1%8B%D0%BA" TargetMode="External"/><Relationship Id="rId74" Type="http://schemas.openxmlformats.org/officeDocument/2006/relationships/hyperlink" Target="https://en.wikipedia.org/wiki/Survival_horror" TargetMode="External"/><Relationship Id="rId79" Type="http://schemas.openxmlformats.org/officeDocument/2006/relationships/hyperlink" Target="https://ru.wikipedia.org/wiki/%D0%A6%D0%B8%D1%84%D1%80%D0%BE%D0%B2%D0%B0%D1%8F_%D0%B4%D0%B8%D1%81%D1%82%D1%80%D0%B8%D0%B1%D1%83%D1%86%D0%B8%D1%8F" TargetMode="External"/><Relationship Id="rId87" Type="http://schemas.openxmlformats.org/officeDocument/2006/relationships/hyperlink" Target="http://www.consultant.ru/document/cons_doc_LAW_157188/" TargetMode="External"/><Relationship Id="rId5" Type="http://schemas.openxmlformats.org/officeDocument/2006/relationships/webSettings" Target="webSettings.xml"/><Relationship Id="rId61" Type="http://schemas.openxmlformats.org/officeDocument/2006/relationships/hyperlink" Target="https://ru.wikipedia.org/wiki/Electronic_Arts" TargetMode="External"/><Relationship Id="rId82" Type="http://schemas.openxmlformats.org/officeDocument/2006/relationships/hyperlink" Target="http://read.ru/author/203572/" TargetMode="External"/><Relationship Id="rId90" Type="http://schemas.openxmlformats.org/officeDocument/2006/relationships/hyperlink" Target="http://www.tadviser.ru/index.php/%D0%9A%D0%BE%D0%BC%D0%BF%D0%B0%D0%BD%D0%B8%D1%8F:IDC" TargetMode="External"/><Relationship Id="rId95" Type="http://schemas.openxmlformats.org/officeDocument/2006/relationships/header" Target="header1.xml"/><Relationship Id="rId19" Type="http://schemas.openxmlformats.org/officeDocument/2006/relationships/image" Target="media/image2.png"/><Relationship Id="rId14" Type="http://schemas.openxmlformats.org/officeDocument/2006/relationships/image" Target="media/image1.gif"/><Relationship Id="rId22" Type="http://schemas.openxmlformats.org/officeDocument/2006/relationships/hyperlink" Target="https://ru.wikipedia.org/wiki/%D0%A1%D0%B5%D0%BA%D1%82%D0%BE%D1%80_%D1%8D%D0%BA%D0%BE%D0%BD%D0%BE%D0%BC%D0%B8%D0%BA%D0%B8" TargetMode="External"/><Relationship Id="rId27" Type="http://schemas.openxmlformats.org/officeDocument/2006/relationships/hyperlink" Target="http://gamesisart.ru/game_dev_structure.html" TargetMode="External"/><Relationship Id="rId30" Type="http://schemas.openxmlformats.org/officeDocument/2006/relationships/hyperlink" Target="http://gamesisart.ru/game_dev_structure.html" TargetMode="External"/><Relationship Id="rId35" Type="http://schemas.openxmlformats.org/officeDocument/2006/relationships/hyperlink" Target="https://ru.wikipedia.org/wiki/%D0%9F%D0%B5%D1%80%D1%81%D0%BE%D0%BD%D0%B0%D0%BB%D1%8C%D0%BD%D1%8B%D0%B9_%D0%BA%D0%BE%D0%BC%D0%BF%D1%8C%D1%8E%D1%82%D0%B5%D1%80" TargetMode="External"/><Relationship Id="rId43" Type="http://schemas.openxmlformats.org/officeDocument/2006/relationships/hyperlink" Target="https://ru.wikipedia.org/wiki/%D0%90%D0%BD%D0%B3%D0%BB%D0%B8%D0%B9%D1%81%D0%BA%D0%B8%D0%B9_%D1%8F%D0%B7%D1%8B%D0%BA" TargetMode="External"/><Relationship Id="rId48" Type="http://schemas.openxmlformats.org/officeDocument/2006/relationships/hyperlink" Target="https://ru.wikipedia.org/wiki/%D0%9F%D1%80%D0%BE%D0%B8%D0%B7%D0%B2%D0%BE%D0%B4%D0%B8%D1%82%D0%B5%D0%BB%D1%8C%D0%BD%D0%BE%D1%81%D1%82%D1%8C_%D0%BA%D0%BE%D0%BC%D0%BF%D1%8C%D1%8E%D1%82%D0%B5%D1%80%D0%B0" TargetMode="External"/><Relationship Id="rId56" Type="http://schemas.openxmlformats.org/officeDocument/2006/relationships/hyperlink" Target="https://ru.wikipedia.org/wiki/%D0%A0%D0%BE%D1%8F%D0%BB%D1%82%D0%B8" TargetMode="External"/><Relationship Id="rId64" Type="http://schemas.openxmlformats.org/officeDocument/2006/relationships/hyperlink" Target="https://ru.wikipedia.org/wiki/%D0%A6%D0%B8%D1%84%D1%80%D0%BE%D0%B2%D0%B0%D1%8F_%D0%B4%D0%B8%D1%81%D1%82%D1%80%D0%B8%D0%B1%D1%83%D1%86%D0%B8%D1%8F" TargetMode="External"/><Relationship Id="rId69" Type="http://schemas.openxmlformats.org/officeDocument/2006/relationships/hyperlink" Target="http://www.sbup.com/w/index.php?title=%D0%94%D0%BE%D0%BB%D0%BB%D0%B0%D1%80_%D0%A1%D0%A8%D0%90&amp;action=edit&amp;redlink=1" TargetMode="External"/><Relationship Id="rId77" Type="http://schemas.openxmlformats.org/officeDocument/2006/relationships/hyperlink" Target="https://ru.wikipedia.org/wiki/Roguelike" TargetMode="External"/><Relationship Id="rId8" Type="http://schemas.openxmlformats.org/officeDocument/2006/relationships/hyperlink" Target="http://timesnet.ru/economy/457/" TargetMode="External"/><Relationship Id="rId51" Type="http://schemas.openxmlformats.org/officeDocument/2006/relationships/hyperlink" Target="https://ru.wikipedia.org/wiki/%D0%9F%D1%80%D0%BE%D0%B4%D1%8E%D1%81%D0%B5%D1%80" TargetMode="External"/><Relationship Id="rId72" Type="http://schemas.openxmlformats.org/officeDocument/2006/relationships/image" Target="media/image5.jpeg"/><Relationship Id="rId80" Type="http://schemas.openxmlformats.org/officeDocument/2006/relationships/hyperlink" Target="http://www.bibliofond.ru/view.aspx?id=541730" TargetMode="External"/><Relationship Id="rId85" Type="http://schemas.openxmlformats.org/officeDocument/2006/relationships/hyperlink" Target="http://assassinscreed.su/blog/neskolko_faktov_ob_igroindustrii_v_ssha_po_otchetam_esa/2014-11-17-1393" TargetMode="External"/><Relationship Id="rId93" Type="http://schemas.openxmlformats.org/officeDocument/2006/relationships/hyperlink" Target="http://www.cpress.ru/"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ru.wikipedia.org/wiki/%D0%9F%D0%B5%D1%87%D0%B0%D1%82%D0%BD%D0%BE%D0%B5_%D0%B4%D0%B5%D0%BB%D0%BE" TargetMode="External"/><Relationship Id="rId17" Type="http://schemas.openxmlformats.org/officeDocument/2006/relationships/hyperlink" Target="http://www.tadviser.ru/index.php/%D0%9A%D0%BE%D0%BC%D0%BF%D0%B0%D0%BD%D0%B8%D1%8F:IDC" TargetMode="External"/><Relationship Id="rId25" Type="http://schemas.openxmlformats.org/officeDocument/2006/relationships/hyperlink" Target="https://ru.wikipedia.org/wiki/%D0%9C%D0%B5%D0%B9%D0%BD%D1%81%D1%82%D1%80%D0%B8%D0%BC" TargetMode="External"/><Relationship Id="rId33" Type="http://schemas.openxmlformats.org/officeDocument/2006/relationships/image" Target="media/image3.jpeg"/><Relationship Id="rId38" Type="http://schemas.openxmlformats.org/officeDocument/2006/relationships/hyperlink" Target="https://ru.wikipedia.org/wiki/Unix" TargetMode="External"/><Relationship Id="rId46" Type="http://schemas.openxmlformats.org/officeDocument/2006/relationships/hyperlink" Target="https://ru.wikipedia.org/wiki/CD" TargetMode="External"/><Relationship Id="rId59" Type="http://schemas.openxmlformats.org/officeDocument/2006/relationships/hyperlink" Target="https://ru.wikipedia.org/wiki/Capcom" TargetMode="External"/><Relationship Id="rId67" Type="http://schemas.openxmlformats.org/officeDocument/2006/relationships/hyperlink" Target="http://www.sbup.com/w/index.php?title=%D0%98%D0%B3%D1%80%D0%BE%D0%B2%D0%BE%D0%B9_%D1%80%D0%B0%D0%B7%D1%80%D0%B0%D0%B1%D0%BE%D1%82%D1%87%D0%B8%D0%BA&amp;action=edit&amp;redlink=1" TargetMode="External"/><Relationship Id="rId20" Type="http://schemas.openxmlformats.org/officeDocument/2006/relationships/hyperlink" Target="http://www.tadviser.ru/index.php/%D0%9A%D0%BE%D0%BC%D0%BF%D0%B0%D0%BD%D0%B8%D1%8F:IDC" TargetMode="External"/><Relationship Id="rId41" Type="http://schemas.openxmlformats.org/officeDocument/2006/relationships/hyperlink" Target="https://ru.wikipedia.org/wiki/%D0%92%D0%B8%D0%B4%D0%B5%D0%BE%D0%BA%D0%B0%D1%80%D1%82%D0%B0" TargetMode="External"/><Relationship Id="rId54" Type="http://schemas.openxmlformats.org/officeDocument/2006/relationships/hyperlink" Target="https://ru.wikipedia.org/wiki/%D0%9C%D0%BE%D0%B4" TargetMode="External"/><Relationship Id="rId62" Type="http://schemas.openxmlformats.org/officeDocument/2006/relationships/hyperlink" Target="https://ru.wikipedia.org/wiki/Middleware" TargetMode="External"/><Relationship Id="rId70" Type="http://schemas.openxmlformats.org/officeDocument/2006/relationships/hyperlink" Target="http://www.develop100.com/" TargetMode="External"/><Relationship Id="rId75" Type="http://schemas.openxmlformats.org/officeDocument/2006/relationships/hyperlink" Target="https://ru.wikipedia.org/wiki/Action-adventure" TargetMode="External"/><Relationship Id="rId83" Type="http://schemas.openxmlformats.org/officeDocument/2006/relationships/hyperlink" Target="http://read.ru/pubhouse/1402/" TargetMode="External"/><Relationship Id="rId88" Type="http://schemas.openxmlformats.org/officeDocument/2006/relationships/hyperlink" Target="http://www.rate1.com.ua/ehkonomika/tekhnologii/1428/" TargetMode="External"/><Relationship Id="rId91" Type="http://schemas.openxmlformats.org/officeDocument/2006/relationships/hyperlink" Target="http://www.idcrussia.com/ru/about-idc/press-center/60832-press-release" TargetMode="External"/><Relationship Id="rId9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tadviser.ru/index.php/%D0%A1%D1%82%D0%B0%D1%82%D1%8C%D1%8F:%D0%9F%D1%80%D0%BE%D0%B3%D1%80%D0%B0%D0%BC%D0%BC%D0%BD%D0%BE%D0%B5_%D0%BE%D0%B1%D0%B5%D1%81%D0%BF%D0%B5%D1%87%D0%B5%D0%BD%D0%B8%D0%B5" TargetMode="External"/><Relationship Id="rId23" Type="http://schemas.openxmlformats.org/officeDocument/2006/relationships/hyperlink" Target="https://ru.wikipedia.org/wiki/%D0%9A%D0%BE%D0%BC%D0%BF%D1%8C%D1%8E%D1%82%D0%B5%D1%80%D0%BD%D0%B0%D1%8F_%D0%B8%D0%B3%D1%80%D0%B0" TargetMode="External"/><Relationship Id="rId28" Type="http://schemas.openxmlformats.org/officeDocument/2006/relationships/hyperlink" Target="http://gamesisart.ru/game_dev_structure.html" TargetMode="External"/><Relationship Id="rId36" Type="http://schemas.openxmlformats.org/officeDocument/2006/relationships/hyperlink" Target="https://ru.wikipedia.org/wiki/%D0%97%D0%B2%D1%83%D0%BA%D0%BE%D0%B2%D0%B0%D1%8F_%D0%BA%D0%B0%D1%80%D1%82%D0%B0" TargetMode="External"/><Relationship Id="rId49" Type="http://schemas.openxmlformats.org/officeDocument/2006/relationships/hyperlink" Target="https://ru.wikipedia.org/wiki/%D0%98%D0%BD%D0%B4%D1%83%D1%81%D1%82%D1%80%D0%B8%D1%8F_%D1%80%D0%B0%D0%B7%D0%B2%D0%BB%D0%B5%D1%87%D0%B5%D0%BD%D0%B8%D0%B9" TargetMode="External"/><Relationship Id="rId57" Type="http://schemas.openxmlformats.org/officeDocument/2006/relationships/hyperlink" Target="https://ru.wikipedia.org/wiki/Origin_Systems" TargetMode="External"/><Relationship Id="rId10" Type="http://schemas.openxmlformats.org/officeDocument/2006/relationships/hyperlink" Target="https://ru.wikipedia.org/wiki/%D0%9B%D0%B0%D1%82%D0%B8%D0%BD%D1%81%D0%BA%D0%B8%D0%B9_%D1%8F%D0%B7%D1%8B%D0%BA" TargetMode="External"/><Relationship Id="rId31" Type="http://schemas.openxmlformats.org/officeDocument/2006/relationships/hyperlink" Target="http://gamesisart.ru/game_dev_structure.html" TargetMode="External"/><Relationship Id="rId44" Type="http://schemas.openxmlformats.org/officeDocument/2006/relationships/hyperlink" Target="https://ru.wikipedia.org/wiki/%D0%A0%D0%B0%D0%B7%D1%80%D0%B5%D1%88%D0%B5%D0%BD%D0%B8%D0%B5_(%D0%BA%D0%BE%D0%BC%D0%BF%D1%8C%D1%8E%D1%82%D0%B5%D1%80%D0%BD%D0%B0%D1%8F_%D0%B3%D1%80%D0%B0%D1%84%D0%B8%D0%BA%D0%B0)" TargetMode="External"/><Relationship Id="rId52"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60" Type="http://schemas.openxmlformats.org/officeDocument/2006/relationships/hyperlink" Target="https://ru.wikipedia.org/wiki/Activision" TargetMode="External"/><Relationship Id="rId65" Type="http://schemas.openxmlformats.org/officeDocument/2006/relationships/hyperlink" Target="http://www.sbup.com/w/index.php?title=%D0%9A%D0%BE%D0%BC%D0%BF%D1%8C%D1%8E%D1%82%D0%B5%D1%80%D0%BD%D1%8B%D0%B5_%D0%B8%D0%B3%D1%80%D1%8B&amp;action=edit&amp;redlink=1" TargetMode="External"/><Relationship Id="rId73" Type="http://schemas.openxmlformats.org/officeDocument/2006/relationships/hyperlink" Target="https://en.wikipedia.org/wiki/Survival_horror" TargetMode="External"/><Relationship Id="rId78" Type="http://schemas.openxmlformats.org/officeDocument/2006/relationships/hyperlink" Target="https://ru.wikipedia.org/wiki/Kickstarter" TargetMode="External"/><Relationship Id="rId81" Type="http://schemas.openxmlformats.org/officeDocument/2006/relationships/hyperlink" Target="http://edu.dvgups.ru/METDOC/EKMEN/ETR/INF_SIS/LEK/LEK3.HTM" TargetMode="External"/><Relationship Id="rId86" Type="http://schemas.openxmlformats.org/officeDocument/2006/relationships/hyperlink" Target="http://ifap.ru/ofdocs/unesco/programr.pdf" TargetMode="External"/><Relationship Id="rId94" Type="http://schemas.openxmlformats.org/officeDocument/2006/relationships/image" Target="media/image6.png"/><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A1%D1%82%D1%80%D0%B0%D1%82%D0%B5%D0%B3%D0%B8%D1%87%D0%B5%D1%81%D0%BA%D0%BE%D0%B5_%D0%BF%D0%BB%D0%B0%D0%BD%D0%B8%D1%80%D0%BE%D0%B2%D0%B0%D0%BD%D0%B8%D0%B5" TargetMode="External"/><Relationship Id="rId13" Type="http://schemas.openxmlformats.org/officeDocument/2006/relationships/hyperlink" Target="https://ru.wikipedia.org/wiki/%D0%98%D0%BD%D1%84%D0%BE%D1%80%D0%BC%D0%B0%D1%86%D0%B8%D1%8F" TargetMode="External"/><Relationship Id="rId18" Type="http://schemas.openxmlformats.org/officeDocument/2006/relationships/hyperlink" Target="http://government.ru/media/2013/3/25/55481/file/prognoz_2030.pdf" TargetMode="External"/><Relationship Id="rId39" Type="http://schemas.openxmlformats.org/officeDocument/2006/relationships/hyperlink" Target="https://ru.wikipedia.org/wiki/CPU"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u:%D0%91%D0%B8%D0%B7%D0%BD%D0%B5%D1%81-%D0%B6%D1%83%D1%80%D0%BD%D0%B0%D0%BB" TargetMode="External"/><Relationship Id="rId3" Type="http://schemas.openxmlformats.org/officeDocument/2006/relationships/hyperlink" Target="http://www.bibliofond.ru/view.aspx?id=541730" TargetMode="External"/><Relationship Id="rId7" Type="http://schemas.openxmlformats.org/officeDocument/2006/relationships/hyperlink" Target="http://www.cpress.ru/" TargetMode="External"/><Relationship Id="rId2" Type="http://schemas.openxmlformats.org/officeDocument/2006/relationships/hyperlink" Target="http://edu.dvgups.ru/METDOC/EKMEN/ETR/INF_SIS/LEK/LEK3.HTM" TargetMode="External"/><Relationship Id="rId1" Type="http://schemas.openxmlformats.org/officeDocument/2006/relationships/hyperlink" Target="http://ifap.ru/ofdocs/unesco/programr.pdf" TargetMode="External"/><Relationship Id="rId6" Type="http://schemas.openxmlformats.org/officeDocument/2006/relationships/hyperlink" Target="http://www.tadviser.ru/index.php" TargetMode="External"/><Relationship Id="rId11" Type="http://schemas.openxmlformats.org/officeDocument/2006/relationships/hyperlink" Target="http://rate1.com.ua/ehkonomika/tekhnologii/1428/" TargetMode="External"/><Relationship Id="rId5" Type="http://schemas.openxmlformats.org/officeDocument/2006/relationships/hyperlink" Target="http://www./idcrussia.com/ru/about-idc/press-center/60832-press-release" TargetMode="External"/><Relationship Id="rId10" Type="http://schemas.openxmlformats.org/officeDocument/2006/relationships/hyperlink" Target="http://www.consultant.ru/document/cons_doc_LAW_157188/" TargetMode="External"/><Relationship Id="rId4" Type="http://schemas.openxmlformats.org/officeDocument/2006/relationships/hyperlink" Target="http://www.tadviser.ru/index.php/%D0%9A%D0%BE%D0%BC%D0%BF%D0%B0%D0%BD%D0%B8%D1%8F:IDC" TargetMode="External"/><Relationship Id="rId9" Type="http://schemas.openxmlformats.org/officeDocument/2006/relationships/hyperlink" Target="http://read.ru/author/20357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885763-4378-4DAF-BD5F-9351C769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66</Pages>
  <Words>14730</Words>
  <Characters>83961</Characters>
  <Application>Microsoft Office Word</Application>
  <DocSecurity>0</DocSecurity>
  <Lines>699</Lines>
  <Paragraphs>196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koker007</dc:creator>
  <cp:lastModifiedBy>User</cp:lastModifiedBy>
  <cp:revision>28</cp:revision>
  <cp:lastPrinted>2015-04-06T07:40:00Z</cp:lastPrinted>
  <dcterms:created xsi:type="dcterms:W3CDTF">2015-04-26T19:51:00Z</dcterms:created>
  <dcterms:modified xsi:type="dcterms:W3CDTF">2015-05-12T22:11:00Z</dcterms:modified>
</cp:coreProperties>
</file>