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Cs/>
          <w:color w:val="666666"/>
          <w:kern w:val="0"/>
          <w:sz w:val="21"/>
          <w:szCs w:val="21"/>
        </w:rPr>
      </w:pPr>
      <w:r>
        <w:rPr>
          <w:rFonts w:ascii="Arial" w:eastAsia="굴림" w:hAnsi="Arial" w:cs="Arial" w:hint="eastAsia"/>
          <w:b/>
          <w:bCs/>
          <w:color w:val="666666"/>
          <w:kern w:val="0"/>
          <w:sz w:val="21"/>
          <w:szCs w:val="21"/>
        </w:rPr>
        <w:t xml:space="preserve"># </w:t>
      </w:r>
      <w:proofErr w:type="gramStart"/>
      <w:r>
        <w:rPr>
          <w:rFonts w:ascii="Arial" w:eastAsia="굴림" w:hAnsi="Arial" w:cs="Arial" w:hint="eastAsia"/>
          <w:b/>
          <w:bCs/>
          <w:color w:val="666666"/>
          <w:kern w:val="0"/>
          <w:sz w:val="21"/>
          <w:szCs w:val="21"/>
        </w:rPr>
        <w:t>출처</w:t>
      </w:r>
      <w:r>
        <w:rPr>
          <w:rFonts w:ascii="Arial" w:eastAsia="굴림" w:hAnsi="Arial" w:cs="Arial" w:hint="eastAsia"/>
          <w:b/>
          <w:bCs/>
          <w:color w:val="666666"/>
          <w:kern w:val="0"/>
          <w:sz w:val="21"/>
          <w:szCs w:val="21"/>
        </w:rPr>
        <w:t xml:space="preserve"> </w:t>
      </w:r>
      <w:r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:</w:t>
      </w:r>
      <w:proofErr w:type="gramEnd"/>
      <w:r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 </w:t>
      </w:r>
      <w:r w:rsidRPr="00EE5B94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http://blrunner.com/99</w:t>
      </w:r>
    </w:p>
    <w:p w:rsidR="00EE5B94" w:rsidRDefault="00EE5B94" w:rsidP="00EE5B9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hyperlink r:id="rId4" w:history="1"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1"/>
            <w:szCs w:val="21"/>
          </w:rPr>
          <w:t>Hadoop</w:t>
        </w:r>
      </w:hyperlink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27"/>
          <w:szCs w:val="27"/>
        </w:rPr>
      </w:pPr>
      <w:hyperlink r:id="rId5" w:history="1">
        <w:bookmarkStart w:id="0" w:name="_GoBack"/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쉽게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배우는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하둡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에코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>시스템</w:t>
        </w:r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2.0</w:t>
        </w:r>
        <w:bookmarkEnd w:id="0"/>
        <w:r w:rsidRPr="00EE5B94">
          <w:rPr>
            <w:rFonts w:ascii="Arial" w:eastAsia="굴림" w:hAnsi="Arial" w:cs="Arial"/>
            <w:b/>
            <w:bCs/>
            <w:color w:val="333333"/>
            <w:kern w:val="0"/>
            <w:sz w:val="27"/>
            <w:szCs w:val="27"/>
          </w:rPr>
          <w:t xml:space="preserve"> (Hadoop ECO system 2.0)</w:t>
        </w:r>
      </w:hyperlink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그 동안 제 블로그에서 많이 인용되는 글 중 하나가 바로 "쉽게 배우는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에코 시스템(</w:t>
      </w:r>
      <w:hyperlink r:id="rId6" w:tgtFrame="_blank" w:history="1">
        <w:r w:rsidRPr="00EE5B94">
          <w:rPr>
            <w:rFonts w:ascii="굴림" w:eastAsia="굴림" w:hAnsi="굴림" w:cs="Arial" w:hint="eastAsia"/>
            <w:color w:val="000000"/>
            <w:kern w:val="0"/>
            <w:szCs w:val="20"/>
          </w:rPr>
          <w:t>http://blrunner.com/18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)"인데요. 작성한 지 3년이 넘어가는 글이라서 최근 동향에 맞게 다시 정리를 해봤습니다. 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center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Arial" w:eastAsia="굴림" w:hAnsi="Arial" w:cs="Arial"/>
          <w:noProof/>
          <w:color w:val="666666"/>
          <w:kern w:val="0"/>
          <w:sz w:val="21"/>
          <w:szCs w:val="21"/>
        </w:rPr>
        <w:drawing>
          <wp:inline distT="0" distB="0" distL="0" distR="0">
            <wp:extent cx="6610350" cy="3716306"/>
            <wp:effectExtent l="0" t="0" r="0" b="0"/>
            <wp:docPr id="1" name="그림 1" descr="http://cfile23.uf.tistory.com/image/2665794456C332E53384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3.uf.tistory.com/image/2665794456C332E53384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21" cy="372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666666"/>
          <w:kern w:val="0"/>
          <w:szCs w:val="20"/>
        </w:rPr>
        <w:t>[그림]</w:t>
      </w:r>
      <w:proofErr w:type="spellStart"/>
      <w:r w:rsidRPr="00EE5B94">
        <w:rPr>
          <w:rFonts w:ascii="굴림" w:eastAsia="굴림" w:hAnsi="굴림" w:cs="Arial" w:hint="eastAsia"/>
          <w:color w:val="666666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666666"/>
          <w:kern w:val="0"/>
          <w:szCs w:val="20"/>
        </w:rPr>
        <w:t xml:space="preserve"> 에코시스템 2.0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코디네이터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Zookeeper(</w:t>
      </w:r>
      <w:hyperlink r:id="rId8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http://zookeeper.apache.org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분산 환경에서 서버 간의 상호 조정이 필요한 다양한 서비스를 제공하는 시스템으로, 크게 다음과 같은 네 가지 역할을 수행합니다. 첫째, 하나의 서버에만 서비스가 집중되지 않게 서비스를 알맞게 분산해 동시에 처리하게 해줍니다. 둘째, 하나의 서버에서 처리한 결과를 다른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서버와도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동기화해서 데이터의 안정성을 보장합니다. 셋째, 운영(active) 서버에 문제가 발생해서 서비스를 제공할 수 없을 경우, 다른 대기 중인 서버를 운영 서버로 바꿔서 서비스가 중지 없이 제공되게 합니다. 넷째, 분산 환경을 구성하는 서버의 환경설정을 통합적으로 관리합니다.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리소스 관리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YARN(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"http://hadoop.apache.org/"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굴림" w:eastAsia="굴림" w:hAnsi="굴림" w:cs="Arial" w:hint="eastAsia"/>
          <w:color w:val="1155CC"/>
          <w:kern w:val="0"/>
          <w:szCs w:val="20"/>
          <w:u w:val="single"/>
        </w:rPr>
        <w:t>http://hadoop.apache.org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얀(YARN)은 데이터 처리 작업을 실행하기 위한 클러스터 자원(CPU, 메모리,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디스크등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)과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스케쥴링을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위한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프레임워크입니다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. 기존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데이터 처리 프레임워크인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단점을 극복하기 위해서 시작된 </w:t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lastRenderedPageBreak/>
        <w:t xml:space="preserve">프로젝트이며,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2.0부터 이용이 가능합니다.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하이브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임팔라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타조, 스파크 등 다양한 애플리케이션들은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얀에서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리소스를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할당받아서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작업을 실행하게 됩니다.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얀에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대한 자세한 설명은 </w:t>
      </w:r>
      <w:hyperlink r:id="rId9" w:tgtFrame="_blank" w:history="1">
        <w:r w:rsidRPr="00EE5B94">
          <w:rPr>
            <w:rFonts w:ascii="굴림" w:eastAsia="굴림" w:hAnsi="굴림" w:cs="Arial" w:hint="eastAsia"/>
            <w:color w:val="333333"/>
            <w:kern w:val="0"/>
            <w:szCs w:val="20"/>
          </w:rPr>
          <w:t>http://hadoop.apache.org/docs/stable/hadoop-yarn/hadoop-yarn-site/index.html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을 참고하시기 바랍니다.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Mesos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"http://mesos.apache.org/"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굴림" w:eastAsia="굴림" w:hAnsi="굴림" w:cs="Arial" w:hint="eastAsia"/>
          <w:color w:val="1155CC"/>
          <w:kern w:val="0"/>
          <w:szCs w:val="20"/>
          <w:u w:val="single"/>
        </w:rPr>
        <w:t>http://mesos.apache.org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메소스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Mesos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클라우드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인프라스트럭처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및 컴퓨팅 엔진의 다양한 자원(CPU, 메모리, 디스크)을 통합적으로 관리할 수 있도록 만든 자원 관리 프로젝트입니다.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메소스는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2009년 버클리 대학에서 Nexus 라는 이름으로 시작된 프로젝트이며, 2011년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메소스라는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이름으로 변경됐으며, 현재는 아파치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탑레벨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프로젝트로 진행중이며, 페이스북,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에어비엔비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트위터, 이베이 등 다양한 글로벌 기업들이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메소스로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클러스터 자원을 관리하고 있습니다.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메소스는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클러스터링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환경에서 동적으로 자원을 할당하고 격리해주는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매커니즘을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제공하며, 이를 통해 분산 환경에서 작업 실행을 최적화시킬 수 있습니다. 1만대 이상의 노드에도 대응이 가능하며, 웹 기반의 UI, 자바, C++,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파이썬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API를 제공합니다.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스파크(Spark),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스톰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(Storm),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엘라스틱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서치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(Elastic Search),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카산드라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(Cassandra),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젠킨스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(Jenkins) 등 다양한 애플리케이션을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메소스에서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실행할 수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데이터 저장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HBase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hyperlink r:id="rId10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http://hbase.apache.org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H베이스(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HBase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)는 HDFS 기반의 칼럼 기반 데이터베이스입니다. 구글의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빅테이블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BigTable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 논문을 기반으로 개발됐습니다. 실시간 랜덤 조회 및 업데이트가 가능하며, 각 프로세스는 개인의 데이터를 비동기적으로 업데이트할 수 있습니다. 단,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일괄 처리 방식으로 수행됩니다. 트위터, 야후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!,</w:t>
      </w:r>
      <w:proofErr w:type="gram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어도비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같은 해외 업체에서 사용하고 있으며, 국내에서는 2012년 네이버가 모바일 메신저인 라인에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HBase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를 적용한 시스템 아키텍처를 발표했습니다.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Kudu(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"http://getkudu.io/"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굴림" w:eastAsia="굴림" w:hAnsi="굴림" w:cs="Arial" w:hint="eastAsia"/>
          <w:color w:val="1155CC"/>
          <w:kern w:val="0"/>
          <w:szCs w:val="20"/>
          <w:u w:val="single"/>
        </w:rPr>
        <w:t>http://getkudu.io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쿠두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(Kudu)는 컬럼 기반의 스토리지로서, 특정 컬럼에 대한 데이터 읽기를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고속화할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수 있습니다. 물론 기존에도 HDFS에서도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파케이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(Parquet), RC, ORC와 같은 파일 포맷을 사용하면 컬럼 기반으로 데이터를 저장할 수 있지만, HDFS 자체가 온라인 데이터 처리에 적합하지 않다는 약점이 있었습니다. 그리고 HDFS 기반으로 온라인 처리가 가능한 H베이스의 경우, 데이터 분석 처리가 느리다는 단점이 있었습니다.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쿠두는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이러한 문제점들을 보완하여 개발한 컬럼 기반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스토리지이며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데이터의 발생부터 분석까지의 시간을 단축시킬 수 있습니다.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클라우데라에서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시작된 프로젝트이며, 2015년말 아파치 재단의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인큐베이션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프로젝트로 선정됐습니다.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데이터 수집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Chukwa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hyperlink r:id="rId11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http://chukwa.apache.org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척와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Chuckwa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)는 분산 환경에서 생성되는 데이터를 HDFS에 안정적으로 저장하는 플랫폼입니다. 분산된 각 서버에서 에이전트(agent)를 실행하고,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콜렉터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(collector)가 에이전트로부터 데이터를 받아 HDFS에 저장합니다.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콜렉터는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100개의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에이전트당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하나씩 구동되며, 데이터 중복 제거 등의 작업은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처리합니다. 야후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!에서</w:t>
      </w:r>
      <w:proofErr w:type="gram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개발했으며, 아파치 오픈소스 프로젝트로 공개돼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Flume(</w:t>
      </w:r>
      <w:hyperlink r:id="rId12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http://flume.apache.org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플럼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(Flume)은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척와처럼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분산된 서버에 에이전트가 설치되고, 에이전트로부터 데이터를 전달받는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콜랙터로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구성됩니다. 차이점은 전체 데이터의 흐름을 관리하는 마스터 서버가 있어서 데이터를 어디서 수집하고, 어떤 </w:t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lastRenderedPageBreak/>
        <w:t xml:space="preserve">방식으로 전송하고, 어디에 저장할지를 동적으로 변경할 수 있습니다.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클라우데라에서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개발했으며, 아파치 오픈소스 프로젝트로 공개돼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Scribe(</w:t>
      </w:r>
      <w:hyperlink r:id="rId13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https://github.com/facebook/scribe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페이스북에서 개발한 데이터 수집 플랫폼이며,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Chukwa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와는 다르게 데이터를 중앙 집중 서버로 전송하는 방식입니다. 최종 데이터는 HDFS 외에 다양한 저장소를 활용할 수 있으며, 설치와 구성이 쉽게 다양한 프로그램 언어를 지원합니다. HDFS에 저장하려면 JNI(Java Native Interface)를 이용해야 합니다.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Sqoop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hyperlink r:id="rId14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http://sqoop.apache.org</w:t>
        </w:r>
      </w:hyperlink>
      <w:r w:rsidRPr="00EE5B94">
        <w:rPr>
          <w:rFonts w:ascii="굴림" w:eastAsia="굴림" w:hAnsi="굴림" w:cs="Arial" w:hint="eastAsia"/>
          <w:color w:val="0000FF"/>
          <w:kern w:val="0"/>
          <w:szCs w:val="20"/>
          <w:u w:val="single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스쿱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Sqoop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)은 대용량 데이터 전송 솔루션이며, 2012년 4월에 아파치의 최상위 프로젝트로 승격됐습니다.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Sqoop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은 HDFS, RDBMS, DW, NoSQL 등 다양한 저장소에 대용량 데이터를 신속하게 전송하는 방법을 제공합니다. 오라클, MS-SQL, DB2 등과 같은 상용 RDBMS와 MySQL,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포스트그레스큐엘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(PostgreSQL)과 같은 오픈소스 RDBMS 등을 지원합니다.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Hiho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hyperlink r:id="rId15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https://github.com/sonalgoyal/hiho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스쿱과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같은 대용량 데이터 전송 솔루션이며, 현재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깃헙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(GitHub)에 공개돼 있습니다.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하둡에서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데이터를 가져오기 위한 SQL을 지정할 수 있으며, JDBC 인터페이스를 지원합니다. 현재는 오라클과 MySQL의 데이터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전송만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지원합니다.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Kafka(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"http://kafka.apache.org/"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굴림" w:eastAsia="굴림" w:hAnsi="굴림" w:cs="Arial" w:hint="eastAsia"/>
          <w:color w:val="1155CC"/>
          <w:kern w:val="0"/>
          <w:szCs w:val="20"/>
          <w:u w:val="single"/>
        </w:rPr>
        <w:t>http://kafka.apache.org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카프카(Kafka)는 데이터 스트림을 실시간으로 관리하기 위한 분산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메세징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시스템입니다. 2011년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링크드인에서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자사의 대용량 이벤트처리를 위해 개발됐으며, 2012년 아파치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탑레벨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프로젝트가 됐습니다. 발행(publish)-구독(subscribe) 모델로 구성되어 있으며, 데이터 손실을 막기 위하여 디스크에 데이터를 저장합니다.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파티셔닝을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지원하기 때문에 다수의 카프카 서버에서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메세지를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분산 처리할 수 있으며, 시스템 안정성을 위하여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로드밸런싱과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내고장성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(Fault Tolerant)를 보장합니다. 다수의 글로벌 기업들이 카프카를 사용하고 있으며, 그중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링크드인은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하루에 1조1천억건 이상의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메세지를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카프카에서 처리하고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데이터 처리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Pig(</w:t>
      </w:r>
      <w:hyperlink r:id="rId16" w:history="1">
        <w:r w:rsidRPr="00EE5B94">
          <w:rPr>
            <w:rFonts w:ascii="굴림" w:eastAsia="굴림" w:hAnsi="굴림" w:cs="Arial" w:hint="eastAsia"/>
            <w:color w:val="0000FF"/>
            <w:kern w:val="0"/>
            <w:szCs w:val="20"/>
            <w:u w:val="single"/>
          </w:rPr>
          <w:t>http://pig.apache.org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피그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(Pig)는 야후에서 개발됐으나 현재는 아파치 프로젝트에 속한 프로젝트로서, 복잡한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프로그래밍을 대체할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피그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라틴(Pig Latin)이라는 자체 언어를 제공합니다.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API를 매우 단순화한 형태이고 SQL과 유사한 형태로 설계됐습니다. SQL과 유사하기만 할 뿐, 기존 SQL 지식을 활용하기가 어려운 편입니다.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Mahout(</w:t>
      </w:r>
      <w:hyperlink r:id="rId17" w:history="1">
        <w:r w:rsidRPr="00EE5B94">
          <w:rPr>
            <w:rFonts w:ascii="굴림" w:eastAsia="굴림" w:hAnsi="굴림" w:cs="Arial" w:hint="eastAsia"/>
            <w:color w:val="0000FF"/>
            <w:kern w:val="0"/>
            <w:szCs w:val="20"/>
            <w:u w:val="single"/>
          </w:rPr>
          <w:t>http://mahout.apache.org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머하웃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(Mahout)은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기반으로 데이터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마이닝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알고리즘을 구현한 오픈소스 프로젝트입니다. 현재 분류(classification),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클러스터링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(clustering), 추천 및 협업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필터링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(Recommenders/collaborative filtering), 패턴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마이닝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(Pattern Mining), 회귀 분석(Regression), 차원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리덕션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(Dimension reduction), 진화 알고리즘(Evolutionary Algorithms) 등 중요 알고리즘을 지원합니다. Mahout을 그대로 사용할 수도 있지만 각 비즈니스 환경에 맞게 최적화해서 사용하는 경우가 많습니다.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lastRenderedPageBreak/>
        <w:t>- Spark(</w:t>
      </w:r>
      <w:hyperlink r:id="rId18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http://spark.apache.org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스파크(Spark)는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인메모리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기반의 범용 데이터 처리 플랫폼입니다. 배치 처리,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머신러닝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SQL 질의 처리, 스트리밍 데이터 처리, 그래프 라이브러리 처리와 같은 다양한 작업을 수용할 수 있도록 설계되어 있습니다. 2009년 버클리 대학의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AMPLab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에서 시작됐으며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,   2013년</w:t>
      </w:r>
      <w:proofErr w:type="gram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아파치 재단의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인큐베이션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프로젝트로 채택된 후, 2014년에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탑레벨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프로젝트로 승격됐습니다. 현재 가장 빠르게 성장하고 있는 오픈소스 프로젝트 중의 하나이며, 사용자와 공헌자가 급격하게 증가하고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Impala(</w:t>
      </w:r>
      <w:hyperlink r:id="rId19" w:history="1">
        <w:r w:rsidRPr="00EE5B94">
          <w:rPr>
            <w:rFonts w:ascii="굴림" w:eastAsia="굴림" w:hAnsi="굴림" w:cs="Arial" w:hint="eastAsia"/>
            <w:color w:val="1155CC"/>
            <w:kern w:val="0"/>
            <w:sz w:val="22"/>
            <w:u w:val="single"/>
          </w:rPr>
          <w:t>http://impala.io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임팔라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(Impala)는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클라우데라에서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개발한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기반의 분산 쿼리 엔진입니다.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사용하지 않고, C++로 개발한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인메모리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엔진을 사용해 빠른 성능을 보여줍니다.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임팔라는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데이터 조회를 위한 인터페이스로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HiveQL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을 사용하며, 수초 내에 SQL 질의 결과를 확인할 수 있습니다. 2015년말 아파치 재단의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인큐베이션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프로젝트로 채택됐습니다.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Presto(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"https://prestodb.io/"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굴림" w:eastAsia="굴림" w:hAnsi="굴림" w:cs="Arial" w:hint="eastAsia"/>
          <w:color w:val="1155CC"/>
          <w:kern w:val="0"/>
          <w:szCs w:val="20"/>
          <w:u w:val="single"/>
        </w:rPr>
        <w:t>https://prestodb.io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프레스토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(Presto)는 페이스북이 개발한 대화형 질의를 처리하기 위한 분산 쿼리 엔진입니다. 메모리 기반으로 데이터를 처리하며, 다양한 데이터 저장소에 저장된 데이터를 SQL로 처리할 수 있습니다. 특정 질의 경우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하이브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대비 10배 정도 빠른 성능을 보여주며, 현재 오픈소스로 개발이 진행되고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Hive(</w:t>
      </w:r>
      <w:hyperlink r:id="rId20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http://hive.apache.org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하이브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(Hive)는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기반의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데이터웨어하우징용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솔루션입니다. 페이스북에서 개발했으며, 오픈소스로 공개되며 주목받은 기술입니다. SQL과 매우 유사한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HiveQL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이라는 쿼리 언어를 제공합니다. 그래서 자바를 모르는 데이터 분석가들도 쉽게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데이터를 분석할 수 있게 도와줍니다.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HiveQL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은 내부적으로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잡으로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변환되어 실행됩니다.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Tajo(</w:t>
      </w:r>
      <w:hyperlink r:id="rId21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http://tajo.apache.org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타조(Tajo)는 고려대학교 박사 과정 학생들이 주도해서 개발한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기반의 데이터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웨어하우스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시스템입니다. 2013년 아파치 재단의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인큐베이션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프로젝트로 선정됐으며, 2014년 4월 최상위 프로젝트로 승격됐습니다.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엔진이 아닌 자체 분산 처리 엔진을 사용하며,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HiveQL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을 사용하는 다른 시스템들과는 다르게 표준 SQL을 지원하는 것이 특징입니다. HDFS, AWS S3, H베이스, DBMS 등에 저장된 데이터 표준 SQL로 조회할 수 있고, 이기종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저장소간의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데이터 조인 처리도 가능합니다. 질의 유형에 따라서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하이브나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스파크보다 1.5 ~ 10배 빠른 성능을 보여줍니다.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워크플로우</w:t>
      </w:r>
      <w:proofErr w:type="spellEnd"/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 xml:space="preserve"> 관리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Oozie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hyperlink r:id="rId22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http://oozie.apache.org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우지(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Oozie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하둡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작업을 관리하는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워크플로우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및 코디네이터 시스템입니다. 자바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서블릿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컨테이너에서 실행되는 자바 웹 애플리케이션 서버이며,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맵리듀스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작업이나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피그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작업 같은 특화된 액션으로 구성된 워크플로우를 제어합니다. 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br/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- </w:t>
      </w:r>
      <w:proofErr w:type="gram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Airflow(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"http://nerds.airbnb.com/airflow"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맑은 고딕" w:eastAsia="맑은 고딕" w:hAnsi="맑은 고딕" w:cs="Arial" w:hint="eastAsia"/>
          <w:color w:val="1155CC"/>
          <w:kern w:val="0"/>
          <w:szCs w:val="20"/>
          <w:u w:val="single"/>
        </w:rPr>
        <w:t>http://nerds.airbnb.com/airflow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에어플로우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(Airflow)는 에어비앤비가 개발한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워크플로우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플랫폼입니다. 데이터 흐름의 시각화,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스케쥴링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, 모니터링이 가능하며,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하이브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,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프레스토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, DBMS 엔진과 결합하여 사용할 수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- </w:t>
      </w:r>
      <w:proofErr w:type="gram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Azkaban(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"https://azkaban.github.io/"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맑은 고딕" w:eastAsia="맑은 고딕" w:hAnsi="맑은 고딕" w:cs="Arial" w:hint="eastAsia"/>
          <w:color w:val="1155CC"/>
          <w:kern w:val="0"/>
          <w:szCs w:val="20"/>
          <w:u w:val="single"/>
        </w:rPr>
        <w:t>https://azkaban.github.io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아즈카반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(Azkaban)은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링크드인에서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개발한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워크플로우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관리도구입니다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.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링크드인은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자사의 복잡한 데이터 파이프라인을 관리하기 위해서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아즈카반을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개발했으며, 이를 오픈소스로 공개했습니다.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아즈카반은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워크플로우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스케쥴러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, 시각화된 절차, 인증 및 권한 관리, 작업 모니터링 및 </w:t>
      </w:r>
      <w:proofErr w:type="spellStart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>알람</w:t>
      </w:r>
      <w:proofErr w:type="spellEnd"/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t xml:space="preserve"> 등 다양한 기능은 웹UI로 제공합니다. 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 xml:space="preserve">- </w:t>
      </w:r>
      <w:proofErr w:type="spellStart"/>
      <w:proofErr w:type="gram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Nifi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(</w:t>
      </w:r>
      <w:proofErr w:type="gramEnd"/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begin"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instrText xml:space="preserve"> HYPERLINK "https://nifi.apache.org/" </w:instrTex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separate"/>
      </w:r>
      <w:r w:rsidRPr="00EE5B94">
        <w:rPr>
          <w:rFonts w:ascii="맑은 고딕" w:eastAsia="맑은 고딕" w:hAnsi="맑은 고딕" w:cs="Arial" w:hint="eastAsia"/>
          <w:color w:val="1155CC"/>
          <w:kern w:val="0"/>
          <w:szCs w:val="20"/>
          <w:u w:val="single"/>
        </w:rPr>
        <w:t>https://nifi.apache.org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fldChar w:fldCharType="end"/>
      </w:r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나이파이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(</w:t>
      </w:r>
      <w:proofErr w:type="spell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Niagarafiles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 xml:space="preserve">, </w:t>
      </w:r>
      <w:proofErr w:type="spell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Nifi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 xml:space="preserve">)는 데이터 흐름을 모니터링하기 위한 </w:t>
      </w:r>
      <w:proofErr w:type="spell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프레임워크입니다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 xml:space="preserve">. 여러 네트워크를 통과하는 데이터 흐름을 웹UI에서 그래프로 표현하며, 프로토콜과 데이터 형식이 다르더라도 분석이 가능합니다. 또한 데이터를 흘러 </w:t>
      </w:r>
      <w:proofErr w:type="spell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보낼때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 xml:space="preserve"> 우선 순위를 제어할 수 있습니다. </w:t>
      </w:r>
      <w:proofErr w:type="spell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나이파이는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 xml:space="preserve"> 원래는 미국 </w:t>
      </w:r>
      <w:proofErr w:type="spellStart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국가안보국</w:t>
      </w:r>
      <w:proofErr w:type="spellEnd"/>
      <w:r w:rsidRPr="00EE5B94">
        <w:rPr>
          <w:rFonts w:ascii="맑은 고딕" w:eastAsia="맑은 고딕" w:hAnsi="맑은 고딕" w:cs="Arial" w:hint="eastAsia"/>
          <w:color w:val="666666"/>
          <w:kern w:val="0"/>
          <w:szCs w:val="20"/>
        </w:rPr>
        <w:t>(NSA)에서 개발된 기술로, NSA의 기술 이전 프로그램인 TTP를 통해서 처음 외부에 공개된 오픈소스 기술입니다.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데이터 시각화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Zeppelin (</w:t>
      </w:r>
      <w:hyperlink r:id="rId23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https://zeppelin.incubator.apache.org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제플린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(Zeppelin)은 빅데이터 분석가를 위한 웹 기반의 분석 도구이며, 분석결과를 즉시 표, 그래프로 제공하는 시각화까지 지원합니다.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아이파이썬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iPython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)의 노트북(Notebook)과 유사한 노트북 기능을 제공하며, 분석가는 이를 통해 손쉽게 데이터를 추출, 정제, 분석, 공유를 할 수 있습니다. 또한 스파크,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하이브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타조,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플링크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Flink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),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엘라스틱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서치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카산드라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DBMS 등 다양한 분석 플랫폼과 연동이 가능합니다.  2013년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엔에프랩의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내부 프로젝트로 시작됐으며, 2014년 아파치 재단의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인큐베이션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프로젝트로 선정됐습니다. 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b/>
          <w:bCs/>
          <w:color w:val="FFFFFF"/>
          <w:kern w:val="0"/>
          <w:szCs w:val="20"/>
          <w:shd w:val="clear" w:color="auto" w:fill="848484"/>
        </w:rPr>
        <w:t>데이터 직렬화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- Avro(</w:t>
      </w:r>
      <w:hyperlink r:id="rId24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http://avro.apache.org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  <w:r w:rsidRPr="00EE5B94">
        <w:rPr>
          <w:rFonts w:ascii="맑은 고딕" w:eastAsia="맑은 고딕" w:hAnsi="맑은 고딕" w:cs="Arial" w:hint="eastAsia"/>
          <w:color w:val="000000"/>
          <w:kern w:val="0"/>
          <w:szCs w:val="20"/>
        </w:rPr>
        <w:br/>
      </w: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RPC(Remote Procedure Call)와 데이터 직렬화를 지원하는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프레임워크입니다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. JSON을 이용해 데이터 형식과 프로토콜을 정의하며, 작고 빠른 바이너리 포맷으로 데이터를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직렬화합니다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. 경쟁 솔루션으로는 아파치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쓰리프트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(Thrift), 구글 프로토콜 버퍼(Protocol Buffer) 등이 있습니다.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- </w:t>
      </w:r>
      <w:proofErr w:type="gram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Thrift(</w:t>
      </w:r>
      <w:proofErr w:type="gramEnd"/>
      <w:hyperlink r:id="rId25" w:history="1">
        <w:r w:rsidRPr="00EE5B94">
          <w:rPr>
            <w:rFonts w:ascii="굴림" w:eastAsia="굴림" w:hAnsi="굴림" w:cs="Arial" w:hint="eastAsia"/>
            <w:color w:val="1155CC"/>
            <w:kern w:val="0"/>
            <w:szCs w:val="20"/>
            <w:u w:val="single"/>
          </w:rPr>
          <w:t>http://thrift.apache.org</w:t>
        </w:r>
      </w:hyperlink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)</w:t>
      </w:r>
    </w:p>
    <w:p w:rsidR="00EE5B94" w:rsidRPr="00EE5B94" w:rsidRDefault="00EE5B94" w:rsidP="00EE5B94">
      <w:pPr>
        <w:widowControl/>
        <w:shd w:val="clear" w:color="auto" w:fill="FFFFFF"/>
        <w:wordWrap/>
        <w:autoSpaceDE/>
        <w:autoSpaceDN/>
        <w:spacing w:before="100" w:after="100" w:line="240" w:lineRule="auto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쓰리프트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(Thrift)는 서로 다른 언어로 개발된 모듈들의 통합을 지원하는 RPC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프레임워크입니다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. 예를 들어 서비스 모듈은 자바로 개발하고, 서버 모듈은 C++로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개발되었을때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쓰리프트로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쉽게 두 모듈의 통신 코드를 생성할 수 있습니다.  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쓰리프트는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 개발자가 데이터 타입과 서비스 인터페이스를 선언하면, RPC 형태의 클라이언트와 서버 코드를 자동으로 생성합니다. 자바, C++, C#, Perl, PHP,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파이썬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델파이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 xml:space="preserve">, </w:t>
      </w:r>
      <w:proofErr w:type="spellStart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Erlang</w:t>
      </w:r>
      <w:proofErr w:type="spellEnd"/>
      <w:r w:rsidRPr="00EE5B94">
        <w:rPr>
          <w:rFonts w:ascii="굴림" w:eastAsia="굴림" w:hAnsi="굴림" w:cs="Arial" w:hint="eastAsia"/>
          <w:color w:val="000000"/>
          <w:kern w:val="0"/>
          <w:szCs w:val="20"/>
        </w:rPr>
        <w:t>, Go, Node.js 등과 같이 다양한 언어를 지원합니다.  </w:t>
      </w:r>
    </w:p>
    <w:p w:rsidR="009960F9" w:rsidRDefault="00EE5B94" w:rsidP="00EE5B94"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출처</w:t>
      </w:r>
      <w:r w:rsidRPr="00EE5B9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: </w:t>
      </w:r>
      <w:hyperlink r:id="rId26" w:history="1">
        <w:r w:rsidRPr="00EE5B94">
          <w:rPr>
            <w:rFonts w:ascii="Arial" w:eastAsia="굴림" w:hAnsi="Arial" w:cs="Arial"/>
            <w:color w:val="333333"/>
            <w:kern w:val="0"/>
            <w:sz w:val="21"/>
            <w:szCs w:val="21"/>
            <w:shd w:val="clear" w:color="auto" w:fill="FFFFFF"/>
          </w:rPr>
          <w:t>http://blrunner.com/99</w:t>
        </w:r>
      </w:hyperlink>
      <w:r w:rsidRPr="00EE5B94">
        <w:rPr>
          <w:rFonts w:ascii="Arial" w:eastAsia="굴림" w:hAnsi="Arial" w:cs="Arial"/>
          <w:color w:val="666666"/>
          <w:kern w:val="0"/>
          <w:sz w:val="21"/>
          <w:szCs w:val="21"/>
          <w:shd w:val="clear" w:color="auto" w:fill="FFFFFF"/>
        </w:rPr>
        <w:t> [BLRUNNER.COM]</w:t>
      </w:r>
    </w:p>
    <w:sectPr w:rsidR="009960F9" w:rsidSect="00EE5B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94"/>
    <w:rsid w:val="009960F9"/>
    <w:rsid w:val="00E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636B"/>
  <w15:chartTrackingRefBased/>
  <w15:docId w15:val="{9515DCD4-C2FA-490F-969B-5124C6EB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E5B9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E5B94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E5B94"/>
    <w:rPr>
      <w:b/>
      <w:bCs/>
    </w:rPr>
  </w:style>
  <w:style w:type="character" w:styleId="a4">
    <w:name w:val="Hyperlink"/>
    <w:basedOn w:val="a0"/>
    <w:uiPriority w:val="99"/>
    <w:semiHidden/>
    <w:unhideWhenUsed/>
    <w:rsid w:val="00EE5B94"/>
    <w:rPr>
      <w:color w:val="0000FF"/>
      <w:u w:val="single"/>
    </w:rPr>
  </w:style>
  <w:style w:type="character" w:customStyle="1" w:styleId="txtdetail">
    <w:name w:val="txt_detail"/>
    <w:basedOn w:val="a0"/>
    <w:rsid w:val="00EE5B94"/>
  </w:style>
  <w:style w:type="character" w:customStyle="1" w:styleId="apple-converted-space">
    <w:name w:val="apple-converted-space"/>
    <w:basedOn w:val="a0"/>
    <w:rsid w:val="00EE5B94"/>
  </w:style>
  <w:style w:type="paragraph" w:styleId="a5">
    <w:name w:val="Normal (Web)"/>
    <w:basedOn w:val="a"/>
    <w:uiPriority w:val="99"/>
    <w:semiHidden/>
    <w:unhideWhenUsed/>
    <w:rsid w:val="00EE5B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okeeper.apache.org/" TargetMode="External"/><Relationship Id="rId13" Type="http://schemas.openxmlformats.org/officeDocument/2006/relationships/hyperlink" Target="https://github.com/facebook/scribe" TargetMode="External"/><Relationship Id="rId18" Type="http://schemas.openxmlformats.org/officeDocument/2006/relationships/hyperlink" Target="http://spark.apache.org/" TargetMode="External"/><Relationship Id="rId26" Type="http://schemas.openxmlformats.org/officeDocument/2006/relationships/hyperlink" Target="http://blrunner.com/9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ajo.apache.org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flume.apache.org/" TargetMode="External"/><Relationship Id="rId17" Type="http://schemas.openxmlformats.org/officeDocument/2006/relationships/hyperlink" Target="http://mahout.apache.org/" TargetMode="External"/><Relationship Id="rId25" Type="http://schemas.openxmlformats.org/officeDocument/2006/relationships/hyperlink" Target="http://thrift.apache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ig.apache.org/" TargetMode="External"/><Relationship Id="rId20" Type="http://schemas.openxmlformats.org/officeDocument/2006/relationships/hyperlink" Target="http://hive.apache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blrunner.com/18" TargetMode="External"/><Relationship Id="rId11" Type="http://schemas.openxmlformats.org/officeDocument/2006/relationships/hyperlink" Target="http://chukwa.apache.org/" TargetMode="External"/><Relationship Id="rId24" Type="http://schemas.openxmlformats.org/officeDocument/2006/relationships/hyperlink" Target="http://avro.apache.org/" TargetMode="External"/><Relationship Id="rId5" Type="http://schemas.openxmlformats.org/officeDocument/2006/relationships/hyperlink" Target="http://blrunner.com/99" TargetMode="External"/><Relationship Id="rId15" Type="http://schemas.openxmlformats.org/officeDocument/2006/relationships/hyperlink" Target="https://github.com/sonalgoyal/hiho" TargetMode="External"/><Relationship Id="rId23" Type="http://schemas.openxmlformats.org/officeDocument/2006/relationships/hyperlink" Target="https://zeppelin.incubator.apache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hbase.apache.org/" TargetMode="External"/><Relationship Id="rId19" Type="http://schemas.openxmlformats.org/officeDocument/2006/relationships/hyperlink" Target="http://impala.io/" TargetMode="External"/><Relationship Id="rId4" Type="http://schemas.openxmlformats.org/officeDocument/2006/relationships/hyperlink" Target="http://blrunner.com/category/Hadoop" TargetMode="External"/><Relationship Id="rId9" Type="http://schemas.openxmlformats.org/officeDocument/2006/relationships/hyperlink" Target="http://hadoop.apache.org/docs/stable/hadoop-yarn/hadoop-yarn-site/index.html" TargetMode="External"/><Relationship Id="rId14" Type="http://schemas.openxmlformats.org/officeDocument/2006/relationships/hyperlink" Target="http://sqoop.apache.org/" TargetMode="External"/><Relationship Id="rId22" Type="http://schemas.openxmlformats.org/officeDocument/2006/relationships/hyperlink" Target="http://oozie.apache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1304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유상규</dc:creator>
  <cp:keywords/>
  <dc:description/>
  <cp:lastModifiedBy>유상규</cp:lastModifiedBy>
  <cp:revision>1</cp:revision>
  <dcterms:created xsi:type="dcterms:W3CDTF">2017-01-17T07:28:00Z</dcterms:created>
  <dcterms:modified xsi:type="dcterms:W3CDTF">2017-01-17T07:29:00Z</dcterms:modified>
</cp:coreProperties>
</file>