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C52" w:rsidRPr="00910BCF" w:rsidRDefault="00767C52" w:rsidP="00767C52">
      <w:pPr>
        <w:pStyle w:val="Heading2"/>
        <w:spacing w:line="360" w:lineRule="auto"/>
        <w:rPr>
          <w:rFonts w:ascii="Times New Roman" w:hAnsi="Times New Roman"/>
          <w:b w:val="0"/>
          <w:noProof/>
        </w:rPr>
      </w:pPr>
      <w:r w:rsidRPr="00767C52">
        <w:rPr>
          <w:rFonts w:ascii="Times New Roman" w:hAnsi="Times New Roman"/>
          <w:b w:val="0"/>
          <w:noProof/>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200025</wp:posOffset>
            </wp:positionV>
            <wp:extent cx="1962150" cy="64770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962150" cy="647700"/>
                    </a:xfrm>
                    <a:prstGeom prst="rect">
                      <a:avLst/>
                    </a:prstGeom>
                    <a:noFill/>
                    <a:ln w="9525">
                      <a:noFill/>
                      <a:miter lim="800000"/>
                      <a:headEnd/>
                      <a:tailEnd/>
                    </a:ln>
                    <a:effectLst/>
                  </pic:spPr>
                </pic:pic>
              </a:graphicData>
            </a:graphic>
          </wp:anchor>
        </w:drawing>
      </w:r>
      <w:r>
        <w:rPr>
          <w:rFonts w:ascii="Times New Roman" w:hAnsi="Times New Roman"/>
          <w:b w:val="0"/>
          <w:noProof/>
        </w:rPr>
        <w:br w:type="textWrapping" w:clear="all"/>
      </w:r>
    </w:p>
    <w:p w:rsidR="00767C52" w:rsidRPr="00910BCF" w:rsidRDefault="00767C52" w:rsidP="00767C52">
      <w:pPr>
        <w:pStyle w:val="Heading2"/>
        <w:spacing w:line="360" w:lineRule="auto"/>
        <w:ind w:left="-270"/>
        <w:jc w:val="center"/>
        <w:rPr>
          <w:rFonts w:ascii="Times New Roman" w:hAnsi="Times New Roman"/>
          <w:i w:val="0"/>
        </w:rPr>
      </w:pPr>
      <w:r w:rsidRPr="00910BCF">
        <w:rPr>
          <w:rFonts w:ascii="Times New Roman" w:hAnsi="Times New Roman"/>
          <w:i w:val="0"/>
        </w:rPr>
        <w:t>School of Information Technology &amp; Engineering [SITE]</w:t>
      </w:r>
    </w:p>
    <w:p w:rsidR="00767C52" w:rsidRPr="00910BCF" w:rsidRDefault="00767C52" w:rsidP="00767C52">
      <w:pPr>
        <w:pStyle w:val="Heading6"/>
        <w:spacing w:line="360" w:lineRule="auto"/>
        <w:ind w:left="-270"/>
        <w:jc w:val="center"/>
        <w:rPr>
          <w:sz w:val="28"/>
          <w:szCs w:val="28"/>
          <w:u w:val="single"/>
        </w:rPr>
      </w:pPr>
      <w:r w:rsidRPr="00910BCF">
        <w:rPr>
          <w:sz w:val="28"/>
          <w:szCs w:val="28"/>
          <w:u w:val="single"/>
        </w:rPr>
        <w:t>CERTIFICATE</w:t>
      </w:r>
    </w:p>
    <w:p w:rsidR="00767C52" w:rsidRPr="00910BCF" w:rsidRDefault="00767C52" w:rsidP="00767C52">
      <w:pPr>
        <w:spacing w:line="360" w:lineRule="auto"/>
        <w:ind w:left="-270"/>
        <w:jc w:val="both"/>
      </w:pPr>
      <w:r w:rsidRPr="00910BCF">
        <w:t>This is to certify that the project report entitled “</w:t>
      </w:r>
      <w:r w:rsidRPr="00910BCF">
        <w:rPr>
          <w:b/>
          <w:color w:val="FF0000"/>
        </w:rPr>
        <w:t>BUILDING A PREDICTION MODEL TO PREDICT THE DELAYS IN CONSTRUCTION LOGISTICS</w:t>
      </w:r>
      <w:r w:rsidRPr="00910BCF">
        <w:rPr>
          <w:b/>
        </w:rPr>
        <w:t xml:space="preserve">” </w:t>
      </w:r>
      <w:r w:rsidRPr="00910BCF">
        <w:t xml:space="preserve">submitted by </w:t>
      </w:r>
      <w:proofErr w:type="gramStart"/>
      <w:r>
        <w:rPr>
          <w:b/>
          <w:color w:val="FF0000"/>
        </w:rPr>
        <w:t>KARTHIGA.S</w:t>
      </w:r>
      <w:r w:rsidRPr="00910BCF">
        <w:rPr>
          <w:b/>
        </w:rPr>
        <w:t>(</w:t>
      </w:r>
      <w:proofErr w:type="gramEnd"/>
      <w:r w:rsidRPr="00910BCF">
        <w:rPr>
          <w:b/>
          <w:color w:val="FF0000"/>
        </w:rPr>
        <w:t>12MSE0227</w:t>
      </w:r>
      <w:r w:rsidRPr="00910BCF">
        <w:rPr>
          <w:b/>
        </w:rPr>
        <w:t>)</w:t>
      </w:r>
      <w:r w:rsidRPr="00910BCF">
        <w:t xml:space="preserve"> to VIT University, Vellore, in partial fulfillment of the requirement for the award of the degree of M.S in Software Engineering is a record of </w:t>
      </w:r>
      <w:proofErr w:type="spellStart"/>
      <w:r w:rsidRPr="00910BCF">
        <w:t>bonafide</w:t>
      </w:r>
      <w:proofErr w:type="spellEnd"/>
      <w:r w:rsidRPr="00910BCF">
        <w:t xml:space="preserve"> work carried out by him/her 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and the same is certified.</w:t>
      </w:r>
    </w:p>
    <w:p w:rsidR="00767C52" w:rsidRPr="00910BCF" w:rsidRDefault="00767C52" w:rsidP="00767C52">
      <w:pPr>
        <w:spacing w:line="360" w:lineRule="auto"/>
        <w:jc w:val="both"/>
        <w:rPr>
          <w:b/>
        </w:rPr>
      </w:pPr>
    </w:p>
    <w:p w:rsidR="00767C52" w:rsidRPr="00910BCF" w:rsidRDefault="00767C52" w:rsidP="00767C52">
      <w:pPr>
        <w:spacing w:line="360" w:lineRule="auto"/>
        <w:ind w:left="-270"/>
        <w:jc w:val="both"/>
      </w:pPr>
      <w:r w:rsidRPr="00910BCF">
        <w:rPr>
          <w:b/>
        </w:rPr>
        <w:t xml:space="preserve">                                    </w:t>
      </w:r>
      <w:r w:rsidRPr="00910BCF">
        <w:rPr>
          <w:b/>
        </w:rPr>
        <w:tab/>
      </w:r>
      <w:r w:rsidRPr="00910BCF">
        <w:rPr>
          <w:b/>
        </w:rPr>
        <w:tab/>
      </w:r>
      <w:r w:rsidRPr="00910BCF">
        <w:rPr>
          <w:b/>
        </w:rPr>
        <w:tab/>
      </w:r>
      <w:r w:rsidRPr="00910BCF">
        <w:rPr>
          <w:b/>
        </w:rPr>
        <w:tab/>
      </w:r>
      <w:r w:rsidRPr="00910BCF">
        <w:rPr>
          <w:b/>
        </w:rPr>
        <w:tab/>
      </w:r>
      <w:r w:rsidRPr="00910BCF">
        <w:rPr>
          <w:b/>
        </w:rPr>
        <w:tab/>
      </w:r>
      <w:r w:rsidRPr="00910BCF">
        <w:rPr>
          <w:b/>
        </w:rPr>
        <w:tab/>
      </w:r>
    </w:p>
    <w:p w:rsidR="00767C52" w:rsidRPr="00910BCF" w:rsidRDefault="00767C52" w:rsidP="00767C52">
      <w:pPr>
        <w:spacing w:line="360" w:lineRule="auto"/>
        <w:ind w:left="-270"/>
        <w:jc w:val="both"/>
      </w:pPr>
      <w:r w:rsidRPr="00910BCF">
        <w:rPr>
          <w:b/>
        </w:rPr>
        <w:t xml:space="preserve">Prof. </w:t>
      </w:r>
      <w:proofErr w:type="spellStart"/>
      <w:proofErr w:type="gramStart"/>
      <w:r w:rsidRPr="00910BCF">
        <w:rPr>
          <w:b/>
        </w:rPr>
        <w:t>Ushapreethi.P</w:t>
      </w:r>
      <w:proofErr w:type="spellEnd"/>
      <w:r w:rsidRPr="00910BCF">
        <w:rPr>
          <w:b/>
        </w:rPr>
        <w:t xml:space="preserve"> ,</w:t>
      </w:r>
      <w:proofErr w:type="gramEnd"/>
      <w:r w:rsidRPr="00910BCF">
        <w:rPr>
          <w:b/>
        </w:rPr>
        <w:t xml:space="preserve">                                                                    </w:t>
      </w:r>
      <w:proofErr w:type="spellStart"/>
      <w:r w:rsidRPr="00910BCF">
        <w:rPr>
          <w:b/>
        </w:rPr>
        <w:t>Dr.Valarmathi.B</w:t>
      </w:r>
      <w:proofErr w:type="spellEnd"/>
    </w:p>
    <w:p w:rsidR="00767C52" w:rsidRPr="00910BCF" w:rsidRDefault="008A73D4" w:rsidP="00767C52">
      <w:pPr>
        <w:spacing w:line="360" w:lineRule="auto"/>
        <w:ind w:left="-270"/>
        <w:jc w:val="both"/>
        <w:rPr>
          <w:b/>
        </w:rPr>
      </w:pPr>
      <w:r>
        <w:rPr>
          <w:b/>
        </w:rPr>
        <w:t xml:space="preserve">Assistant professor                    </w:t>
      </w:r>
      <w:r w:rsidR="00767C52" w:rsidRPr="00910BCF">
        <w:rPr>
          <w:b/>
        </w:rPr>
        <w:t xml:space="preserve">                                                Head of Department</w:t>
      </w:r>
    </w:p>
    <w:p w:rsidR="00767C52" w:rsidRPr="00910BCF" w:rsidRDefault="00767C52" w:rsidP="00767C52">
      <w:pPr>
        <w:spacing w:line="360" w:lineRule="auto"/>
        <w:ind w:left="-270"/>
        <w:jc w:val="both"/>
        <w:rPr>
          <w:b/>
        </w:rPr>
      </w:pPr>
      <w:r w:rsidRPr="00910BCF">
        <w:rPr>
          <w:b/>
        </w:rPr>
        <w:t>INTERNAL GUIDE</w:t>
      </w:r>
      <w:r w:rsidRPr="00910BCF">
        <w:rPr>
          <w:b/>
        </w:rPr>
        <w:tab/>
      </w:r>
      <w:r w:rsidRPr="00910BCF">
        <w:rPr>
          <w:b/>
        </w:rPr>
        <w:tab/>
      </w:r>
      <w:r w:rsidRPr="00910BCF">
        <w:rPr>
          <w:b/>
        </w:rPr>
        <w:tab/>
        <w:t xml:space="preserve">                                   Department of Software    </w:t>
      </w:r>
    </w:p>
    <w:p w:rsidR="00767C52" w:rsidRPr="00910BCF" w:rsidRDefault="00767C52" w:rsidP="00767C52">
      <w:pPr>
        <w:spacing w:line="360" w:lineRule="auto"/>
        <w:ind w:left="-270"/>
        <w:jc w:val="both"/>
        <w:rPr>
          <w:b/>
        </w:rPr>
      </w:pPr>
      <w:r w:rsidRPr="00910BCF">
        <w:rPr>
          <w:b/>
        </w:rPr>
        <w:t xml:space="preserve">                                                                                      </w:t>
      </w:r>
      <w:r w:rsidR="008A73D4">
        <w:rPr>
          <w:b/>
        </w:rPr>
        <w:t xml:space="preserve">           </w:t>
      </w:r>
      <w:r w:rsidRPr="00910BCF">
        <w:rPr>
          <w:b/>
        </w:rPr>
        <w:t xml:space="preserve">  </w:t>
      </w:r>
      <w:proofErr w:type="gramStart"/>
      <w:r w:rsidRPr="00910BCF">
        <w:rPr>
          <w:b/>
        </w:rPr>
        <w:t>and</w:t>
      </w:r>
      <w:proofErr w:type="gramEnd"/>
      <w:r w:rsidRPr="00910BCF">
        <w:rPr>
          <w:b/>
        </w:rPr>
        <w:t xml:space="preserve"> Systems Engineering                                                                                                                                                                                          </w:t>
      </w:r>
    </w:p>
    <w:p w:rsidR="00767C52" w:rsidRPr="00910BCF" w:rsidRDefault="00767C52" w:rsidP="00767C52">
      <w:pPr>
        <w:pBdr>
          <w:bottom w:val="single" w:sz="6" w:space="0" w:color="auto"/>
        </w:pBdr>
        <w:spacing w:line="360" w:lineRule="auto"/>
        <w:jc w:val="both"/>
        <w:rPr>
          <w:b/>
          <w:sz w:val="20"/>
          <w:szCs w:val="20"/>
        </w:rPr>
      </w:pPr>
      <w:r w:rsidRPr="00910BCF">
        <w:rPr>
          <w:b/>
          <w:sz w:val="20"/>
          <w:szCs w:val="20"/>
        </w:rPr>
        <w:t xml:space="preserve">                                            </w:t>
      </w:r>
    </w:p>
    <w:p w:rsidR="00767C52" w:rsidRPr="00910BCF" w:rsidRDefault="00767C52" w:rsidP="00767C52">
      <w:pPr>
        <w:jc w:val="both"/>
        <w:rPr>
          <w:b/>
        </w:rPr>
      </w:pPr>
    </w:p>
    <w:p w:rsidR="00767C52" w:rsidRPr="00910BCF" w:rsidRDefault="00767C52" w:rsidP="00767C52">
      <w:pPr>
        <w:jc w:val="both"/>
        <w:rPr>
          <w:b/>
        </w:rPr>
      </w:pPr>
      <w:r w:rsidRPr="00910BCF">
        <w:rPr>
          <w:b/>
        </w:rPr>
        <w:t>The project work is satisfactory / unsatisfactory</w:t>
      </w:r>
    </w:p>
    <w:p w:rsidR="00767C52" w:rsidRPr="00910BCF" w:rsidRDefault="00767C52" w:rsidP="00767C52">
      <w:pPr>
        <w:jc w:val="both"/>
        <w:rPr>
          <w:b/>
        </w:rPr>
      </w:pPr>
    </w:p>
    <w:p w:rsidR="00767C52" w:rsidRPr="00910BCF" w:rsidRDefault="00767C52" w:rsidP="00767C52">
      <w:pPr>
        <w:jc w:val="both"/>
        <w:rPr>
          <w:b/>
        </w:rPr>
      </w:pPr>
      <w:r w:rsidRPr="00910BCF">
        <w:tab/>
      </w:r>
      <w:r w:rsidRPr="00910BCF">
        <w:tab/>
      </w:r>
      <w:r w:rsidRPr="00910BCF">
        <w:tab/>
      </w:r>
      <w:r w:rsidRPr="00910BCF">
        <w:tab/>
      </w:r>
    </w:p>
    <w:p w:rsidR="00767C52" w:rsidRPr="00910BCF" w:rsidRDefault="00767C52" w:rsidP="00767C52">
      <w:pPr>
        <w:jc w:val="both"/>
      </w:pPr>
    </w:p>
    <w:p w:rsidR="00767C52" w:rsidRPr="00910BCF" w:rsidRDefault="00767C52" w:rsidP="00767C52">
      <w:pPr>
        <w:jc w:val="both"/>
      </w:pPr>
      <w:r w:rsidRPr="00910BCF">
        <w:t>Internal Examiner</w:t>
      </w:r>
      <w:r w:rsidRPr="00910BCF">
        <w:tab/>
      </w:r>
      <w:r w:rsidRPr="00910BCF">
        <w:tab/>
      </w:r>
      <w:r w:rsidRPr="00910BCF">
        <w:tab/>
      </w:r>
      <w:r w:rsidRPr="00910BCF">
        <w:tab/>
      </w:r>
      <w:r w:rsidRPr="00910BCF">
        <w:tab/>
      </w:r>
      <w:r w:rsidRPr="00910BCF">
        <w:tab/>
      </w:r>
      <w:r w:rsidRPr="00910BCF">
        <w:tab/>
        <w:t>External Examiner</w:t>
      </w:r>
    </w:p>
    <w:p w:rsidR="00767C52" w:rsidRPr="00910BCF" w:rsidRDefault="00767C52" w:rsidP="00767C52">
      <w:pPr>
        <w:jc w:val="both"/>
      </w:pPr>
    </w:p>
    <w:p w:rsidR="00D11C87" w:rsidRDefault="00D11C87"/>
    <w:sectPr w:rsidR="00D11C87" w:rsidSect="00D11C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7C52"/>
    <w:rsid w:val="00767C52"/>
    <w:rsid w:val="008A73D4"/>
    <w:rsid w:val="00D11C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C52"/>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67C52"/>
    <w:pPr>
      <w:keepNext/>
      <w:spacing w:before="240" w:after="60"/>
      <w:outlineLvl w:val="1"/>
    </w:pPr>
    <w:rPr>
      <w:rFonts w:ascii="Cambria" w:hAnsi="Cambria"/>
      <w:b/>
      <w:bCs/>
      <w:i/>
      <w:iCs/>
      <w:sz w:val="28"/>
      <w:szCs w:val="28"/>
    </w:rPr>
  </w:style>
  <w:style w:type="paragraph" w:styleId="Heading6">
    <w:name w:val="heading 6"/>
    <w:basedOn w:val="Normal"/>
    <w:link w:val="Heading6Char"/>
    <w:qFormat/>
    <w:rsid w:val="00767C52"/>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7C52"/>
    <w:rPr>
      <w:rFonts w:ascii="Cambria" w:eastAsia="Times New Roman" w:hAnsi="Cambria" w:cs="Times New Roman"/>
      <w:b/>
      <w:bCs/>
      <w:i/>
      <w:iCs/>
      <w:sz w:val="28"/>
      <w:szCs w:val="28"/>
      <w:lang w:val="en-US"/>
    </w:rPr>
  </w:style>
  <w:style w:type="character" w:customStyle="1" w:styleId="Heading6Char">
    <w:name w:val="Heading 6 Char"/>
    <w:basedOn w:val="DefaultParagraphFont"/>
    <w:link w:val="Heading6"/>
    <w:rsid w:val="00767C52"/>
    <w:rPr>
      <w:rFonts w:ascii="Times New Roman" w:eastAsia="Times New Roman" w:hAnsi="Times New Roman" w:cs="Times New Roman"/>
      <w:b/>
      <w:bCs/>
      <w:sz w:val="15"/>
      <w:szCs w:val="15"/>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Karthiga</dc:creator>
  <cp:lastModifiedBy>Karthiga</cp:lastModifiedBy>
  <cp:revision>2</cp:revision>
  <dcterms:created xsi:type="dcterms:W3CDTF">2017-05-09T07:27:00Z</dcterms:created>
  <dcterms:modified xsi:type="dcterms:W3CDTF">2017-05-09T07:29:00Z</dcterms:modified>
</cp:coreProperties>
</file>