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Техническое задание</w:t>
      </w:r>
    </w:p>
    <w:p>
      <w:pPr>
        <w:pStyle w:val="Subtitle"/>
      </w:pPr>
      <w:r>
        <w:t xml:space="preserve">Файловый менеджер «Проводник» для macOS</w:t>
      </w:r>
    </w:p>
    <w:p>
      <w:pPr>
        <w:pStyle w:val="Author"/>
      </w:pPr>
      <w:r>
        <w:t xml:space="preserve">Условное обозначение системы: Pathway</w:t>
      </w:r>
    </w:p>
    <w:p>
      <w:pPr>
        <w:pStyle w:val="Date"/>
      </w:pPr>
      <w:r>
        <w:t xml:space="preserve">21 августа 2026 г.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общие-сведения"/>
    <w:p>
      <w:pPr>
        <w:pStyle w:val="Heading1"/>
      </w:pPr>
      <w:r>
        <w:t xml:space="preserve">1. Общие сведения</w:t>
      </w:r>
    </w:p>
    <w:bookmarkStart w:id="9" w:name="наименование-системы"/>
    <w:p>
      <w:pPr>
        <w:pStyle w:val="Heading2"/>
      </w:pPr>
      <w:r>
        <w:t xml:space="preserve">1.1. Наименование системы</w:t>
      </w:r>
    </w:p>
    <w:p>
      <w:pPr>
        <w:pStyle w:val="FirstParagraph"/>
      </w:pPr>
      <w:r>
        <w:t xml:space="preserve">Полное наименование:</w:t>
      </w:r>
      <w:r>
        <w:t xml:space="preserve"> </w:t>
      </w:r>
      <w:r>
        <w:rPr>
          <w:b/>
          <w:bCs/>
        </w:rPr>
        <w:t xml:space="preserve">файловый менеджер «Проводник» для операционной системы macOS</w:t>
      </w:r>
      <w:r>
        <w:t xml:space="preserve">.</w:t>
      </w:r>
    </w:p>
    <w:p>
      <w:pPr>
        <w:pStyle w:val="BodyText"/>
      </w:pPr>
      <w:r>
        <w:t xml:space="preserve">Внутреннее (проектное) обозначение —</w:t>
      </w:r>
      <w:r>
        <w:t xml:space="preserve"> </w:t>
      </w:r>
      <w:r>
        <w:rPr>
          <w:b/>
          <w:bCs/>
        </w:rPr>
        <w:t xml:space="preserve">Pathway</w:t>
      </w:r>
      <w:r>
        <w:t xml:space="preserve">. Обозначение используется в исходном коде, идентификаторе пакета (</w:t>
      </w:r>
      <w:r>
        <w:rPr>
          <w:rStyle w:val="VerbatimChar"/>
        </w:rPr>
        <w:t xml:space="preserve">com.pathway.filemanager</w:t>
      </w:r>
      <w:r>
        <w:t xml:space="preserve">), именах модулей и служебных скриптах. Пользователю во всех элементах интерфейса, в имени приложения и в системных диалогах видно наименование</w:t>
      </w:r>
      <w:r>
        <w:t xml:space="preserve"> </w:t>
      </w:r>
      <w:r>
        <w:rPr>
          <w:b/>
          <w:bCs/>
        </w:rPr>
        <w:t xml:space="preserve">«Проводник»</w:t>
      </w:r>
      <w:r>
        <w:t xml:space="preserve">.</w:t>
      </w:r>
    </w:p>
    <w:p>
      <w:pPr>
        <w:pStyle w:val="BodyText"/>
      </w:pPr>
      <w:r>
        <w:t xml:space="preserve">Разделение намеренное: латинское проектное имя избавляет от кириллицы в путях сборки, именах таргетов и идентификаторах, а русское отображаемое имя сразу сообщает пользователю назначение программы.</w:t>
      </w:r>
    </w:p>
    <w:bookmarkEnd w:id="9"/>
    <w:bookmarkStart w:id="10" w:name="основание-для-разработки"/>
    <w:p>
      <w:pPr>
        <w:pStyle w:val="Heading2"/>
      </w:pPr>
      <w:r>
        <w:t xml:space="preserve">1.2. Основание для разработки</w:t>
      </w:r>
    </w:p>
    <w:p>
      <w:pPr>
        <w:pStyle w:val="FirstParagraph"/>
      </w:pPr>
      <w:r>
        <w:t xml:space="preserve">Разработка ведётся по инициативе владельца продукта. Формальный договор отсутствует, приёмку выполняет владелец продукта единолично.</w:t>
      </w:r>
    </w:p>
    <w:bookmarkEnd w:id="10"/>
    <w:bookmarkStart w:id="11" w:name="плановые-сроки"/>
    <w:p>
      <w:pPr>
        <w:pStyle w:val="Heading2"/>
      </w:pPr>
      <w:r>
        <w:t xml:space="preserve">1.3. Плановые сроки</w:t>
      </w:r>
    </w:p>
    <w:p>
      <w:pPr>
        <w:pStyle w:val="FirstParagraph"/>
      </w:pPr>
      <w:r>
        <w:t xml:space="preserve">Разработка ведётся итерационно, без фиксированной даты завершения. Порядок выпуска версий определён в разделе 13.</w:t>
      </w:r>
    </w:p>
    <w:bookmarkEnd w:id="11"/>
    <w:bookmarkStart w:id="12" w:name="порядок-оформления-результатов"/>
    <w:p>
      <w:pPr>
        <w:pStyle w:val="Heading2"/>
      </w:pPr>
      <w:r>
        <w:t xml:space="preserve">1.4. Порядок оформления результатов</w:t>
      </w:r>
    </w:p>
    <w:p>
      <w:pPr>
        <w:pStyle w:val="FirstParagraph"/>
      </w:pPr>
      <w:r>
        <w:t xml:space="preserve">Результат работы — исходный код в репозитории Git, собранное приложение в формате</w:t>
      </w:r>
      <w:r>
        <w:t xml:space="preserve"> </w:t>
      </w:r>
      <w:r>
        <w:rPr>
          <w:rStyle w:val="VerbatimChar"/>
        </w:rPr>
        <w:t xml:space="preserve">.app</w:t>
      </w:r>
      <w:r>
        <w:t xml:space="preserve">, опубликованный релиз с архивом и заметками к выпуску, а также комплект проектной документации (спецификации в</w:t>
      </w:r>
      <w:r>
        <w:t xml:space="preserve"> </w:t>
      </w:r>
      <w:r>
        <w:rPr>
          <w:rStyle w:val="VerbatimChar"/>
        </w:rPr>
        <w:t xml:space="preserve">docs/superpowers/specs/</w:t>
      </w:r>
      <w:r>
        <w:t xml:space="preserve">).</w:t>
      </w:r>
    </w:p>
    <w:bookmarkEnd w:id="12"/>
    <w:bookmarkStart w:id="13" w:name="термины-и-сокращения"/>
    <w:p>
      <w:pPr>
        <w:pStyle w:val="Heading2"/>
      </w:pPr>
      <w:r>
        <w:t xml:space="preserve">1.5. Термины и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Разрабатываемый файловый менеджер «Проводник»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</w:t>
            </w:r>
          </w:p>
        </w:tc>
        <w:tc>
          <w:tcPr/>
          <w:p>
            <w:pPr>
              <w:pStyle w:val="Compact"/>
            </w:pPr>
            <w:r>
              <w:t xml:space="preserve">Область главного окна, отображающая содержимое одного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Вкладка</w:t>
            </w:r>
          </w:p>
        </w:tc>
        <w:tc>
          <w:tcPr/>
          <w:p>
            <w:pPr>
              <w:pStyle w:val="Compact"/>
            </w:pPr>
            <w:r>
              <w:t xml:space="preserve">Независимый экземпляр панели со своей историей навигации, выделением и кэшем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Избранное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Пользовательский список закреплённых каталогов в боковой панели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Сетевой том</w:t>
            </w:r>
          </w:p>
        </w:tc>
        <w:tc>
          <w:tcPr/>
          <w:p>
            <w:pPr>
              <w:pStyle w:val="Compact"/>
            </w:pPr>
            <w:r>
              <w:t xml:space="preserve">Ресурс удалённого сервера, смонтированный средствами операционной системы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Шара (share)</w:t>
            </w:r>
          </w:p>
        </w:tc>
        <w:tc>
          <w:tcPr/>
          <w:p>
            <w:pPr>
              <w:pStyle w:val="Compact"/>
            </w:pPr>
            <w:r>
              <w:t xml:space="preserve">Отдельный сетевой ресурс, публикуемый сервером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Пакетное переименование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нескольких объектов по единому правилу за одну операцию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Ядро (Core)</w:t>
            </w:r>
          </w:p>
        </w:tc>
        <w:tc>
          <w:tcPr/>
          <w:p>
            <w:pPr>
              <w:pStyle w:val="Compact"/>
            </w:pPr>
            <w:r>
              <w:t xml:space="preserve">Модуль системы, содержащий бизнес-логику и не зависящий от UI-фреймворков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Обратный канал</w:t>
            </w:r>
          </w:p>
        </w:tc>
        <w:tc>
          <w:tcPr/>
          <w:p>
            <w:pPr>
              <w:pStyle w:val="Compact"/>
            </w:pPr>
            <w:r>
              <w:t xml:space="preserve">Механизм, которым ядро запрашивает у интерфейса выполнение действия, требующего визуального представления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FSEvents</w:t>
            </w:r>
          </w:p>
        </w:tc>
        <w:tc>
          <w:tcPr/>
          <w:p>
            <w:pPr>
              <w:pStyle w:val="Compact"/>
            </w:pPr>
            <w:r>
              <w:t xml:space="preserve">Системный механизм macOS для уведомления о файловых изменениях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NetFS</w:t>
            </w:r>
          </w:p>
        </w:tc>
        <w:tc>
          <w:tcPr/>
          <w:p>
            <w:pPr>
              <w:pStyle w:val="Compact"/>
            </w:pPr>
            <w:r>
              <w:t xml:space="preserve">Системный фреймворк macOS для монтирования сетевых файловых систем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UTType</w:t>
            </w:r>
          </w:p>
        </w:tc>
        <w:tc>
          <w:tcPr/>
          <w:p>
            <w:pPr>
              <w:pStyle w:val="Compact"/>
            </w:pPr>
            <w:r>
              <w:t xml:space="preserve">Системный идентификатор типа содержимого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SPM</w:t>
            </w:r>
          </w:p>
        </w:tc>
        <w:tc>
          <w:tcPr/>
          <w:p>
            <w:pPr>
              <w:pStyle w:val="Compact"/>
            </w:pPr>
            <w:r>
              <w:t xml:space="preserve">Swift Package Manager, штатный менеджер пакетов и система сборки Swift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OOXML</w:t>
            </w:r>
          </w:p>
        </w:tc>
        <w:tc>
          <w:tcPr/>
          <w:p>
            <w:pPr>
              <w:pStyle w:val="Compact"/>
            </w:pPr>
            <w:r>
              <w:t xml:space="preserve">Office Open XML — формат файлов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.pptx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Ad-hoc подпись</w:t>
            </w:r>
          </w:p>
        </w:tc>
        <w:tc>
          <w:tcPr/>
          <w:p>
            <w:pPr>
              <w:pStyle w:val="Compact"/>
            </w:pPr>
            <w:r>
              <w:t xml:space="preserve">Подпись кода без сертификата Apple Developer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TCC</w:t>
            </w:r>
          </w:p>
        </w:tc>
        <w:tc>
          <w:tcPr/>
          <w:p>
            <w:pPr>
              <w:pStyle w:val="Compact"/>
            </w:pPr>
            <w:r>
              <w:t xml:space="preserve">Transparency, Consent and Control — подсистема macOS, управляющая доступом приложений к защищённым данным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назначение-и-цели-создания-системы"/>
    <w:p>
      <w:pPr>
        <w:pStyle w:val="Heading1"/>
      </w:pPr>
      <w:r>
        <w:t xml:space="preserve">2. Назначение и цели создания системы</w:t>
      </w:r>
    </w:p>
    <w:bookmarkStart w:id="15" w:name="назначение"/>
    <w:p>
      <w:pPr>
        <w:pStyle w:val="Heading2"/>
      </w:pPr>
      <w:r>
        <w:t xml:space="preserve">2.1. Назначение</w:t>
      </w:r>
    </w:p>
    <w:p>
      <w:pPr>
        <w:pStyle w:val="FirstParagraph"/>
      </w:pPr>
      <w:r>
        <w:t xml:space="preserve">Система предназначена для навигации по файловой системе рабочей станции под управлением macOS и выполнения повседневных операций с файлами и каталогами — в модели взаимодействия, привычной пользователям Проводника Windows.</w:t>
      </w:r>
    </w:p>
    <w:bookmarkEnd w:id="15"/>
    <w:bookmarkStart w:id="16" w:name="обоснование-разработки"/>
    <w:p>
      <w:pPr>
        <w:pStyle w:val="Heading2"/>
      </w:pPr>
      <w:r>
        <w:t xml:space="preserve">2.2. Обоснование разработки</w:t>
      </w:r>
    </w:p>
    <w:p>
      <w:pPr>
        <w:pStyle w:val="FirstParagraph"/>
      </w:pPr>
      <w:r>
        <w:t xml:space="preserve">Штатный файловый менеджер macOS (Finder) реализует иную модель взаимодействия, чем Проводник Windows. Для сотрудников, перешедших на macOS с Windows, ключевыми затруднениями являются: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Отсутствие постоянно видимой адресной строки.</w:t>
      </w:r>
      <w:r>
        <w:t xml:space="preserve"> </w:t>
      </w:r>
      <w:r>
        <w:t xml:space="preserve">Полный путь к текущему каталогу в Finder не отображается и не редактируется напрямую; переход по введённому пути требует отдельного модального диалога.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Отсутствие полноценного дерева каталогов.</w:t>
      </w:r>
      <w:r>
        <w:t xml:space="preserve"> </w:t>
      </w:r>
      <w:r>
        <w:t xml:space="preserve">Боковая панель Finder содержит плоский список закладок, а не раскрываемое дерево от корня файловой системы.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Иная модель перемещения файлов.</w:t>
      </w:r>
      <w:r>
        <w:t xml:space="preserve"> </w:t>
      </w:r>
      <w:r>
        <w:t xml:space="preserve">Операция «вырезать» в привычном виде (⌘X → ⌘V) в Finder отсутствует; перемещение выполняется сочетанием ⌥⌘V либо перетаскиванием.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Отсутствие переименования по клавише F2.</w:t>
      </w:r>
    </w:p>
    <w:p>
      <w:pPr>
        <w:pStyle w:val="FirstParagraph"/>
      </w:pPr>
      <w:r>
        <w:t xml:space="preserve">Перечисленные различия не устраняются настройками Finder и не покрываются его расширениями.</w:t>
      </w:r>
    </w:p>
    <w:bookmarkEnd w:id="16"/>
    <w:bookmarkStart w:id="17" w:name="цели-создания"/>
    <w:p>
      <w:pPr>
        <w:pStyle w:val="Heading2"/>
      </w:pPr>
      <w:r>
        <w:t xml:space="preserve">2.3. Цели создания</w:t>
      </w:r>
    </w:p>
    <w:p>
      <w:pPr>
        <w:pStyle w:val="FirstParagraph"/>
      </w:pPr>
      <w:r>
        <w:rPr>
          <w:b/>
          <w:bCs/>
        </w:rPr>
        <w:t xml:space="preserve">Основная цель:</w:t>
      </w:r>
      <w:r>
        <w:t xml:space="preserve"> </w:t>
      </w:r>
      <w:r>
        <w:t xml:space="preserve">предоставить пользователям macOS файловый менеджер, воспроизводящий модель взаимодействия Проводника Windows, при сохранении полной интеграции с нативными механизмами macOS (Корзина, Quick Look, буфер обмена, монтирование сетевых томов, системные иконки).</w:t>
      </w:r>
    </w:p>
    <w:p>
      <w:pPr>
        <w:pStyle w:val="BodyText"/>
      </w:pPr>
      <w:r>
        <w:rPr>
          <w:b/>
          <w:bCs/>
        </w:rPr>
        <w:t xml:space="preserve">Частные цели: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Ц1.</w:t>
      </w:r>
      <w:r>
        <w:t xml:space="preserve"> </w:t>
      </w:r>
      <w:r>
        <w:t xml:space="preserve">Сократить время на навигацию к каталогу с известным путём за счёт редактируемой адресной строки и дерева каталогов.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Ц2.</w:t>
      </w:r>
      <w:r>
        <w:t xml:space="preserve"> </w:t>
      </w:r>
      <w:r>
        <w:t xml:space="preserve">Устранить необходимость переключения между Finder и сторонними утилитами для операций с архивами, поиска по содержимому файлов и пакетного переименования.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Ц3.</w:t>
      </w:r>
      <w:r>
        <w:t xml:space="preserve"> </w:t>
      </w:r>
      <w:r>
        <w:t xml:space="preserve">Обеспечить приемлемую скорость работы с сетевыми томами (SMB, FTP), где штатные средства демонстрируют задержки, несовместимые с интерактивной работой.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Ц4.</w:t>
      </w:r>
      <w:r>
        <w:t xml:space="preserve"> </w:t>
      </w:r>
      <w:r>
        <w:t xml:space="preserve">Обеспечить самостоятельное обновление системы у пользователей без участия администратора и без обращений к службе поддержки.</w:t>
      </w:r>
    </w:p>
    <w:bookmarkEnd w:id="17"/>
    <w:bookmarkStart w:id="18" w:name="критерий-достижения-целей"/>
    <w:p>
      <w:pPr>
        <w:pStyle w:val="Heading2"/>
      </w:pPr>
      <w:r>
        <w:t xml:space="preserve">2.4. Критерий достижения целей</w:t>
      </w:r>
    </w:p>
    <w:p>
      <w:pPr>
        <w:pStyle w:val="FirstParagraph"/>
      </w:pPr>
      <w:r>
        <w:t xml:space="preserve">Система признаётся достигшей целей, если пользователи, участвовавшие в опытной эксплуатации, используют её вместо Finder для повседневной навигации и файловых операций, не прибегая к Finder для задач, входящих в объём системы.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характеристика-объекта-автоматизации"/>
    <w:p>
      <w:pPr>
        <w:pStyle w:val="Heading1"/>
      </w:pPr>
      <w:r>
        <w:t xml:space="preserve">3. Характеристика объекта автоматизации</w:t>
      </w:r>
    </w:p>
    <w:bookmarkStart w:id="20" w:name="объект-автоматизации"/>
    <w:p>
      <w:pPr>
        <w:pStyle w:val="Heading2"/>
      </w:pPr>
      <w:r>
        <w:t xml:space="preserve">3.1. Объект автоматизации</w:t>
      </w:r>
    </w:p>
    <w:p>
      <w:pPr>
        <w:pStyle w:val="FirstParagraph"/>
      </w:pPr>
      <w:r>
        <w:t xml:space="preserve">Объектом автоматизации является деятельность пользователя рабочей станции по работе с файловыми ресурсами: локальными дисками, внешними и сетевыми томами.</w:t>
      </w:r>
    </w:p>
    <w:bookmarkEnd w:id="20"/>
    <w:bookmarkStart w:id="21" w:name="условия-эксплуатации"/>
    <w:p>
      <w:pPr>
        <w:pStyle w:val="Heading2"/>
      </w:pPr>
      <w:r>
        <w:t xml:space="preserve">3.2. Условия эксплуатации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Операционная система</w:t>
            </w:r>
          </w:p>
        </w:tc>
        <w:tc>
          <w:tcPr/>
          <w:p>
            <w:pPr>
              <w:pStyle w:val="Compact"/>
            </w:pPr>
            <w:r>
              <w:t xml:space="preserve">macOS 15 (Sequoia) и выше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Архитектура процессора</w:t>
            </w:r>
          </w:p>
        </w:tc>
        <w:tc>
          <w:tcPr/>
          <w:p>
            <w:pPr>
              <w:pStyle w:val="Compact"/>
            </w:pPr>
            <w:r>
              <w:t xml:space="preserve">Apple Silicon (arm64)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Оперативная память</w:t>
            </w:r>
          </w:p>
        </w:tc>
        <w:tc>
          <w:tcPr/>
          <w:p>
            <w:pPr>
              <w:pStyle w:val="Compact"/>
            </w:pPr>
            <w:r>
              <w:t xml:space="preserve">не менее 8 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Дисковое пространство</w:t>
            </w:r>
          </w:p>
        </w:tc>
        <w:tc>
          <w:tcPr/>
          <w:p>
            <w:pPr>
              <w:pStyle w:val="Compact"/>
            </w:pPr>
            <w:r>
              <w:t xml:space="preserve">не более 50 МБ под приложение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Сетевое окружение</w:t>
            </w:r>
          </w:p>
        </w:tc>
        <w:tc>
          <w:tcPr/>
          <w:p>
            <w:pPr>
              <w:pStyle w:val="Compact"/>
            </w:pPr>
            <w:r>
              <w:t xml:space="preserve">локальная сеть организации, серверы SMB и FTP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Права пользователя</w:t>
            </w:r>
          </w:p>
        </w:tc>
        <w:tc>
          <w:tcPr/>
          <w:p>
            <w:pPr>
              <w:pStyle w:val="Compact"/>
            </w:pPr>
            <w:r>
              <w:t xml:space="preserve">обычный пользователь; права администратора требуются однократно для выдачи полного доступа к диску</w:t>
            </w:r>
          </w:p>
        </w:tc>
      </w:tr>
    </w:tbl>
    <w:bookmarkEnd w:id="21"/>
    <w:bookmarkStart w:id="22" w:name="категории-пользователей"/>
    <w:p>
      <w:pPr>
        <w:pStyle w:val="Heading2"/>
      </w:pPr>
      <w:r>
        <w:t xml:space="preserve">3.3. Категории пользователей</w:t>
      </w:r>
    </w:p>
    <w:p>
      <w:pPr>
        <w:pStyle w:val="FirstParagraph"/>
      </w:pPr>
      <w:r>
        <w:t xml:space="preserve">Единственная категория —</w:t>
      </w:r>
      <w:r>
        <w:t xml:space="preserve"> </w:t>
      </w:r>
      <w:r>
        <w:rPr>
          <w:b/>
          <w:bCs/>
        </w:rPr>
        <w:t xml:space="preserve">пользователь рабочей станции</w:t>
      </w:r>
      <w:r>
        <w:t xml:space="preserve">. Разделение прав внутри системы не предусматривается: система работает от имени пользователя операционной системы и наследует его права на файловые объекты. Административного интерфейса, ролей и учётных записей внутри системы нет.</w:t>
      </w:r>
    </w:p>
    <w:p>
      <w:pPr>
        <w:pStyle w:val="BodyText"/>
      </w:pPr>
      <w:r>
        <w:t xml:space="preserve">Предполагаемый уровень подготовки: уверенный пользователь ПК, имеющий опыт работы с Проводником Windows. Специальная подготовка для работы с системой не требуется; знакомство с возможностями обеспечивается встроенным обучающим туром (см. п. 5.13).</w:t>
      </w:r>
    </w:p>
    <w:bookmarkEnd w:id="22"/>
    <w:bookmarkStart w:id="23" w:name="сведения-об-объёме-обрабатываемых-данных"/>
    <w:p>
      <w:pPr>
        <w:pStyle w:val="Heading2"/>
      </w:pPr>
      <w:r>
        <w:t xml:space="preserve">3.4. Сведения об объёме обрабатываемых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Объектов в одном каталоге</w:t>
            </w:r>
          </w:p>
        </w:tc>
        <w:tc>
          <w:tcPr/>
          <w:p>
            <w:pPr>
              <w:pStyle w:val="Compact"/>
            </w:pPr>
            <w:r>
              <w:t xml:space="preserve">до 50 000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Глубина дерева каталогов</w:t>
            </w:r>
          </w:p>
        </w:tc>
        <w:tc>
          <w:tcPr/>
          <w:p>
            <w:pPr>
              <w:pStyle w:val="Compact"/>
            </w:pPr>
            <w:r>
              <w:t xml:space="preserve">не ограничена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Одновременно открытых вкладок</w:t>
            </w:r>
          </w:p>
        </w:tc>
        <w:tc>
          <w:tcPr/>
          <w:p>
            <w:pPr>
              <w:pStyle w:val="Compact"/>
            </w:pPr>
            <w:r>
              <w:t xml:space="preserve">до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Одновременно подключённых сетевых томов</w:t>
            </w:r>
          </w:p>
        </w:tc>
        <w:tc>
          <w:tcPr/>
          <w:p>
            <w:pPr>
              <w:pStyle w:val="Compact"/>
            </w:pPr>
            <w:r>
              <w:t xml:space="preserve">до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обрабатываемых файлов</w:t>
            </w:r>
          </w:p>
        </w:tc>
        <w:tc>
          <w:tcPr/>
          <w:p>
            <w:pPr>
              <w:pStyle w:val="Compact"/>
            </w:pPr>
            <w:r>
              <w:t xml:space="preserve">не ограничен (ограничения применяются только к операциям чтения содержимого, см. п. 5.5)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требования-к-системе-в-целом"/>
    <w:p>
      <w:pPr>
        <w:pStyle w:val="Heading1"/>
      </w:pPr>
      <w:r>
        <w:t xml:space="preserve">4. Требования к системе в целом</w:t>
      </w:r>
    </w:p>
    <w:bookmarkStart w:id="25" w:name="требования-к-структуре-системы"/>
    <w:p>
      <w:pPr>
        <w:pStyle w:val="Heading2"/>
      </w:pPr>
      <w:r>
        <w:t xml:space="preserve">4.1. Требования к структуре системы</w:t>
      </w:r>
    </w:p>
    <w:p>
      <w:pPr>
        <w:pStyle w:val="FirstParagraph"/>
      </w:pPr>
      <w:r>
        <w:rPr>
          <w:b/>
          <w:bCs/>
        </w:rPr>
        <w:t xml:space="preserve">ТР-СТР-01.</w:t>
      </w:r>
      <w:r>
        <w:t xml:space="preserve"> </w:t>
      </w:r>
      <w:r>
        <w:t xml:space="preserve">Система реализуется как одно приложение macOS (</w:t>
      </w:r>
      <w:r>
        <w:rPr>
          <w:rStyle w:val="VerbatimChar"/>
        </w:rPr>
        <w:t xml:space="preserve">.app</w:t>
      </w:r>
      <w:r>
        <w:t xml:space="preserve">), не требующее установки серверных компонентов, служб или агентов.</w:t>
      </w:r>
    </w:p>
    <w:p>
      <w:pPr>
        <w:pStyle w:val="BodyText"/>
      </w:pPr>
      <w:r>
        <w:rPr>
          <w:b/>
          <w:bCs/>
        </w:rPr>
        <w:t xml:space="preserve">ТР-СТР-02.</w:t>
      </w:r>
      <w:r>
        <w:t xml:space="preserve"> </w:t>
      </w:r>
      <w:r>
        <w:t xml:space="preserve">Система состоит из трёх модулей сборки: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PathwayCore</w:t>
            </w:r>
          </w:p>
        </w:tc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Бизнес-логика, модели данных, взаимодействие с 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Pathway</w:t>
            </w:r>
          </w:p>
        </w:tc>
        <w:tc>
          <w:tcPr/>
          <w:p>
            <w:pPr>
              <w:pStyle w:val="Compact"/>
            </w:pPr>
            <w:r>
              <w:t xml:space="preserve">исполняемый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Пользовательский интерфейс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PathwayCoreTests</w:t>
            </w:r>
          </w:p>
        </w:tc>
        <w:tc>
          <w:tcPr/>
          <w:p>
            <w:pPr>
              <w:pStyle w:val="Compact"/>
            </w:pPr>
            <w:r>
              <w:t xml:space="preserve">тестовый</w:t>
            </w:r>
          </w:p>
        </w:tc>
        <w:tc>
          <w:tcPr/>
          <w:p>
            <w:pPr>
              <w:pStyle w:val="Compact"/>
            </w:pPr>
            <w:r>
              <w:t xml:space="preserve">Автоматизированные проверки</w:t>
            </w:r>
            <w:r>
              <w:t xml:space="preserve"> </w:t>
            </w:r>
            <w:r>
              <w:rPr>
                <w:rStyle w:val="VerbatimChar"/>
              </w:rPr>
              <w:t xml:space="preserve">PathwayCore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ТР-СТР-03.</w:t>
      </w:r>
      <w:r>
        <w:t xml:space="preserve"> </w:t>
      </w:r>
      <w:r>
        <w:t xml:space="preserve">Направление зависимостей — строго от интерфейса к ядру. Модуль</w:t>
      </w:r>
      <w:r>
        <w:t xml:space="preserve"> </w:t>
      </w:r>
      <w:r>
        <w:rPr>
          <w:rStyle w:val="VerbatimChar"/>
        </w:rPr>
        <w:t xml:space="preserve">PathwayCore</w:t>
      </w:r>
      <w:r>
        <w:t xml:space="preserve"> </w:t>
      </w:r>
      <w:r>
        <w:t xml:space="preserve">не должен зависеть от модуля</w:t>
      </w:r>
      <w:r>
        <w:t xml:space="preserve"> </w:t>
      </w:r>
      <w:r>
        <w:rPr>
          <w:rStyle w:val="VerbatimChar"/>
        </w:rPr>
        <w:t xml:space="preserve">Pathway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ТР-СТР-04.</w:t>
      </w:r>
      <w:r>
        <w:t xml:space="preserve"> </w:t>
      </w:r>
      <w:r>
        <w:t xml:space="preserve">Модуль</w:t>
      </w:r>
      <w:r>
        <w:t xml:space="preserve"> </w:t>
      </w:r>
      <w:r>
        <w:rPr>
          <w:rStyle w:val="VerbatimChar"/>
        </w:rPr>
        <w:t xml:space="preserve">PathwayCore</w:t>
      </w:r>
      <w:r>
        <w:t xml:space="preserve"> </w:t>
      </w:r>
      <w:r>
        <w:t xml:space="preserve">не должен содержать типов, отвечающих за отрисовку интерфейса. Импорт UI-фреймворка SwiftUI в ядре не допускается.</w:t>
      </w:r>
    </w:p>
    <w:p>
      <w:pPr>
        <w:pStyle w:val="BodyText"/>
      </w:pPr>
      <w:r>
        <w:rPr>
          <w:b/>
          <w:bCs/>
        </w:rPr>
        <w:t xml:space="preserve">ТР-СТР-05.</w:t>
      </w:r>
      <w:r>
        <w:t xml:space="preserve"> </w:t>
      </w:r>
      <w:r>
        <w:t xml:space="preserve">Допускается использование в ядре системных сервисов платформы (доступ к рабочему столу, буферу обмена, механизму межпроцессного взаимодействия), не связанных с отрисовкой.</w:t>
      </w:r>
    </w:p>
    <w:p>
      <w:pPr>
        <w:pStyle w:val="BodyText"/>
      </w:pPr>
      <w:r>
        <w:rPr>
          <w:b/>
          <w:bCs/>
        </w:rPr>
        <w:t xml:space="preserve">ТР-СТР-06.</w:t>
      </w:r>
      <w:r>
        <w:t xml:space="preserve"> </w:t>
      </w:r>
      <w:r>
        <w:t xml:space="preserve">Внешние зависимости (сторонние библиотеки) не используются. Вся функциональность реализуется средствами стандартной библиотеки и системных фреймворков.</w:t>
      </w:r>
    </w:p>
    <w:bookmarkEnd w:id="25"/>
    <w:bookmarkStart w:id="26" w:name="требования-к-режимам-функционирования"/>
    <w:p>
      <w:pPr>
        <w:pStyle w:val="Heading2"/>
      </w:pPr>
      <w:r>
        <w:t xml:space="preserve">4.2. Требования к режимам функционирования</w:t>
      </w:r>
    </w:p>
    <w:p>
      <w:pPr>
        <w:pStyle w:val="FirstParagraph"/>
      </w:pPr>
      <w:r>
        <w:rPr>
          <w:b/>
          <w:bCs/>
        </w:rPr>
        <w:t xml:space="preserve">ТР-РЕЖ-01.</w:t>
      </w:r>
      <w:r>
        <w:t xml:space="preserve"> </w:t>
      </w:r>
      <w:r>
        <w:t xml:space="preserve">Система функционирует в единственном режиме — интерактивном, по запросу пользователя. Фоновых, пакетных и автоматических режимов работы без участия пользователя не предусматривается.</w:t>
      </w:r>
    </w:p>
    <w:p>
      <w:pPr>
        <w:pStyle w:val="BodyText"/>
      </w:pPr>
      <w:r>
        <w:rPr>
          <w:b/>
          <w:bCs/>
        </w:rPr>
        <w:t xml:space="preserve">ТР-РЕЖ-02.</w:t>
      </w:r>
      <w:r>
        <w:t xml:space="preserve"> </w:t>
      </w:r>
      <w:r>
        <w:t xml:space="preserve">Допускается выполнение отдельных операций (загрузка каталога, поиск, архивация, подсчёт размера, проверка обновлений) в фоновых потоках при сохранении отзывчивости интерфейса.</w:t>
      </w:r>
    </w:p>
    <w:bookmarkEnd w:id="26"/>
    <w:bookmarkStart w:id="27" w:name="Xfbbd05662bb0a8393af9b935c10342e3b052b5e"/>
    <w:p>
      <w:pPr>
        <w:pStyle w:val="Heading2"/>
      </w:pPr>
      <w:r>
        <w:t xml:space="preserve">4.3. Требования к численности и квалификации персонала</w:t>
      </w:r>
    </w:p>
    <w:p>
      <w:pPr>
        <w:pStyle w:val="FirstParagraph"/>
      </w:pPr>
      <w:r>
        <w:t xml:space="preserve">Обслуживающий персонал не требуется. Развёртывание и обновление выполняются самой системой (см. раздел 11).</w:t>
      </w:r>
    </w:p>
    <w:bookmarkEnd w:id="27"/>
    <w:bookmarkStart w:id="28" w:name="требования-к-эргономике"/>
    <w:p>
      <w:pPr>
        <w:pStyle w:val="Heading2"/>
      </w:pPr>
      <w:r>
        <w:t xml:space="preserve">4.4. Требования к эргономике</w:t>
      </w:r>
    </w:p>
    <w:p>
      <w:pPr>
        <w:pStyle w:val="FirstParagraph"/>
      </w:pPr>
      <w:r>
        <w:rPr>
          <w:b/>
          <w:bCs/>
        </w:rPr>
        <w:t xml:space="preserve">ТР-ЭРГ-01.</w:t>
      </w:r>
      <w:r>
        <w:t xml:space="preserve"> </w:t>
      </w:r>
      <w:r>
        <w:t xml:space="preserve">Язык интерфейса — русский. Все элементы интерфейса, сообщения об ошибках, подсказки и системные уведомления оформляются на русском языке.</w:t>
      </w:r>
    </w:p>
    <w:p>
      <w:pPr>
        <w:pStyle w:val="BodyText"/>
      </w:pPr>
      <w:r>
        <w:rPr>
          <w:b/>
          <w:bCs/>
        </w:rPr>
        <w:t xml:space="preserve">ТР-ЭРГ-02.</w:t>
      </w:r>
      <w:r>
        <w:t xml:space="preserve"> </w:t>
      </w:r>
      <w:r>
        <w:t xml:space="preserve">Системные каталоги, физически именованные латиницей (</w:t>
      </w:r>
      <w:r>
        <w:rPr>
          <w:rStyle w:val="VerbatimChar"/>
        </w:rPr>
        <w:t xml:space="preserve">Desktop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Pictures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</w:t>
      </w:r>
      <w:r>
        <w:t xml:space="preserve">,</w:t>
      </w:r>
      <w:r>
        <w:t xml:space="preserve"> </w:t>
      </w:r>
      <w:r>
        <w:rPr>
          <w:rStyle w:val="VerbatimChar"/>
        </w:rPr>
        <w:t xml:space="preserve">Movies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), отображаются пользователю на русском языке. Физические имена при этом не изменяются.</w:t>
      </w:r>
    </w:p>
    <w:p>
      <w:pPr>
        <w:pStyle w:val="BodyText"/>
      </w:pPr>
      <w:r>
        <w:rPr>
          <w:b/>
          <w:bCs/>
        </w:rPr>
        <w:t xml:space="preserve">ТР-ЭРГ-03.</w:t>
      </w:r>
      <w:r>
        <w:t xml:space="preserve"> </w:t>
      </w:r>
      <w:r>
        <w:t xml:space="preserve">Система поддерживает светлое и тёмное оформление, следуя системной настройке. Собственного переключателя темы не предусматривается.</w:t>
      </w:r>
    </w:p>
    <w:p>
      <w:pPr>
        <w:pStyle w:val="BodyText"/>
      </w:pPr>
      <w:r>
        <w:rPr>
          <w:b/>
          <w:bCs/>
        </w:rPr>
        <w:t xml:space="preserve">ТР-ЭРГ-04.</w:t>
      </w:r>
      <w:r>
        <w:t xml:space="preserve"> </w:t>
      </w:r>
      <w:r>
        <w:t xml:space="preserve">Все команды, доступные через меню, должны иметь единообразное представление: одинаковый заголовок, значок и сочетание клавиш во всех местах, где команда доступна (главное меню, контекстное меню, панель инструментов).</w:t>
      </w:r>
    </w:p>
    <w:bookmarkEnd w:id="28"/>
    <w:bookmarkStart w:id="29" w:name="требования-к-защите-информации"/>
    <w:p>
      <w:pPr>
        <w:pStyle w:val="Heading2"/>
      </w:pPr>
      <w:r>
        <w:t xml:space="preserve">4.5. Требования к защите информации</w:t>
      </w:r>
    </w:p>
    <w:p>
      <w:pPr>
        <w:pStyle w:val="FirstParagraph"/>
      </w:pPr>
      <w:r>
        <w:rPr>
          <w:b/>
          <w:bCs/>
        </w:rPr>
        <w:t xml:space="preserve">ТР-ЗАЩ-01.</w:t>
      </w:r>
      <w:r>
        <w:t xml:space="preserve"> </w:t>
      </w:r>
      <w:r>
        <w:t xml:space="preserve">Система не передаёт пользовательские данные за пределы рабочей станции. Единственное сетевое взаимодействие, инициируемое системой самостоятельно, — обращение к сервису публикации релизов для проверки наличия обновления (см. п. 5.12).</w:t>
      </w:r>
    </w:p>
    <w:p>
      <w:pPr>
        <w:pStyle w:val="BodyText"/>
      </w:pPr>
      <w:r>
        <w:rPr>
          <w:b/>
          <w:bCs/>
        </w:rPr>
        <w:t xml:space="preserve">ТР-ЗАЩ-02.</w:t>
      </w:r>
      <w:r>
        <w:t xml:space="preserve"> </w:t>
      </w:r>
      <w:r>
        <w:t xml:space="preserve">Учётные данные для доступа к сетевым серверам хранятся в зашифрованном виде. Требования к шифрованию — в разделе 9.</w:t>
      </w:r>
    </w:p>
    <w:p>
      <w:pPr>
        <w:pStyle w:val="BodyText"/>
      </w:pPr>
      <w:r>
        <w:rPr>
          <w:b/>
          <w:bCs/>
        </w:rPr>
        <w:t xml:space="preserve">ТР-ЗАЩ-03.</w:t>
      </w:r>
      <w:r>
        <w:t xml:space="preserve"> </w:t>
      </w:r>
      <w:r>
        <w:t xml:space="preserve">Система не ведёт журналов действий пользователя, не собирает телеметрию и не отправляет отчёты об ошибках.</w:t>
      </w:r>
    </w:p>
    <w:bookmarkEnd w:id="29"/>
    <w:bookmarkStart w:id="30" w:name="требования-к-сохранности-данных"/>
    <w:p>
      <w:pPr>
        <w:pStyle w:val="Heading2"/>
      </w:pPr>
      <w:r>
        <w:t xml:space="preserve">4.6. Требования к сохранности данных</w:t>
      </w:r>
    </w:p>
    <w:p>
      <w:pPr>
        <w:pStyle w:val="FirstParagraph"/>
      </w:pPr>
      <w:r>
        <w:rPr>
          <w:b/>
          <w:bCs/>
        </w:rPr>
        <w:t xml:space="preserve">ТР-СОХР-01.</w:t>
      </w:r>
      <w:r>
        <w:t xml:space="preserve"> </w:t>
      </w:r>
      <w:r>
        <w:t xml:space="preserve">Удаление файловых объектов выполняется исключительно перемещением в системную Корзину. Безвозвратное удаление средствами системы не реализуется.</w:t>
      </w:r>
    </w:p>
    <w:p>
      <w:pPr>
        <w:pStyle w:val="BodyText"/>
      </w:pPr>
      <w:r>
        <w:rPr>
          <w:b/>
          <w:bCs/>
        </w:rPr>
        <w:t xml:space="preserve">ТР-СОХР-02.</w:t>
      </w:r>
      <w:r>
        <w:t xml:space="preserve"> </w:t>
      </w:r>
      <w:r>
        <w:t xml:space="preserve">Операции, способные привести к потере данных (перезапись существующего файла), выполняются только после явного подтверждения пользователя.</w:t>
      </w:r>
    </w:p>
    <w:p>
      <w:pPr>
        <w:pStyle w:val="BodyText"/>
      </w:pPr>
      <w:r>
        <w:rPr>
          <w:b/>
          <w:bCs/>
        </w:rPr>
        <w:t xml:space="preserve">ТР-СОХР-03.</w:t>
      </w:r>
      <w:r>
        <w:t xml:space="preserve"> </w:t>
      </w:r>
      <w:r>
        <w:t xml:space="preserve">При отказе в ходе групповой операции уже выполненная её часть не откатывается; пользователю сообщается число обработанных объектов.</w:t>
      </w:r>
    </w:p>
    <w:bookmarkEnd w:id="30"/>
    <w:bookmarkStart w:id="31" w:name="требования-к-сохраняемому-состоянию"/>
    <w:p>
      <w:pPr>
        <w:pStyle w:val="Heading2"/>
      </w:pPr>
      <w:r>
        <w:t xml:space="preserve">4.7. Требования к сохраняемому состоянию</w:t>
      </w:r>
    </w:p>
    <w:p>
      <w:pPr>
        <w:pStyle w:val="FirstParagraph"/>
      </w:pPr>
      <w:r>
        <w:rPr>
          <w:b/>
          <w:bCs/>
        </w:rPr>
        <w:t xml:space="preserve">ТР-СОСТ-01.</w:t>
      </w:r>
      <w:r>
        <w:t xml:space="preserve"> </w:t>
      </w:r>
      <w:r>
        <w:t xml:space="preserve">Между запусками системы сохраняются:</w:t>
      </w:r>
    </w:p>
    <w:p>
      <w:pPr>
        <w:pStyle w:val="Compact"/>
        <w:numPr>
          <w:ilvl w:val="0"/>
          <w:numId w:val="1003"/>
        </w:numPr>
      </w:pPr>
      <w:r>
        <w:t xml:space="preserve">список открытых вкладок с путями и признаком закрепления;</w:t>
      </w:r>
    </w:p>
    <w:p>
      <w:pPr>
        <w:pStyle w:val="Compact"/>
        <w:numPr>
          <w:ilvl w:val="0"/>
          <w:numId w:val="1003"/>
        </w:numPr>
      </w:pPr>
      <w:r>
        <w:t xml:space="preserve">список избранного с пользовательскими значками и порядком;</w:t>
      </w:r>
    </w:p>
    <w:p>
      <w:pPr>
        <w:pStyle w:val="Compact"/>
        <w:numPr>
          <w:ilvl w:val="0"/>
          <w:numId w:val="1003"/>
        </w:numPr>
      </w:pPr>
      <w:r>
        <w:t xml:space="preserve">параметры сортировки списка файлов;</w:t>
      </w:r>
    </w:p>
    <w:p>
      <w:pPr>
        <w:pStyle w:val="Compact"/>
        <w:numPr>
          <w:ilvl w:val="0"/>
          <w:numId w:val="1003"/>
        </w:numPr>
      </w:pPr>
      <w:r>
        <w:t xml:space="preserve">признак завершения обучающего тура;</w:t>
      </w:r>
    </w:p>
    <w:p>
      <w:pPr>
        <w:pStyle w:val="Compact"/>
        <w:numPr>
          <w:ilvl w:val="0"/>
          <w:numId w:val="1003"/>
        </w:numPr>
      </w:pPr>
      <w:r>
        <w:t xml:space="preserve">закладки сетевых серверов и учётные данные к ним;</w:t>
      </w:r>
    </w:p>
    <w:p>
      <w:pPr>
        <w:pStyle w:val="Compact"/>
        <w:numPr>
          <w:ilvl w:val="0"/>
          <w:numId w:val="1003"/>
        </w:numPr>
      </w:pPr>
      <w:r>
        <w:t xml:space="preserve">дата последней проверки обновлений.</w:t>
      </w:r>
    </w:p>
    <w:p>
      <w:pPr>
        <w:pStyle w:val="FirstParagraph"/>
      </w:pPr>
      <w:r>
        <w:rPr>
          <w:b/>
          <w:bCs/>
        </w:rPr>
        <w:t xml:space="preserve">ТР-СОСТ-02.</w:t>
      </w:r>
      <w:r>
        <w:t xml:space="preserve"> </w:t>
      </w:r>
      <w:r>
        <w:t xml:space="preserve">Между запусками системы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сохраняются:</w:t>
      </w:r>
    </w:p>
    <w:p>
      <w:pPr>
        <w:pStyle w:val="Compact"/>
        <w:numPr>
          <w:ilvl w:val="0"/>
          <w:numId w:val="1004"/>
        </w:numPr>
      </w:pPr>
      <w:r>
        <w:t xml:space="preserve">признак отображения скрытых файлов;</w:t>
      </w:r>
    </w:p>
    <w:p>
      <w:pPr>
        <w:pStyle w:val="Compact"/>
        <w:numPr>
          <w:ilvl w:val="0"/>
          <w:numId w:val="1004"/>
        </w:numPr>
      </w:pPr>
      <w:r>
        <w:t xml:space="preserve">режим поиска по содержимому файлов;</w:t>
      </w:r>
    </w:p>
    <w:p>
      <w:pPr>
        <w:pStyle w:val="Compact"/>
        <w:numPr>
          <w:ilvl w:val="0"/>
          <w:numId w:val="1004"/>
        </w:numPr>
      </w:pPr>
      <w:r>
        <w:t xml:space="preserve">история навигации вкладок;</w:t>
      </w:r>
    </w:p>
    <w:p>
      <w:pPr>
        <w:pStyle w:val="Compact"/>
        <w:numPr>
          <w:ilvl w:val="0"/>
          <w:numId w:val="1004"/>
        </w:numPr>
      </w:pPr>
      <w:r>
        <w:t xml:space="preserve">список смонтированных сетевых томов.</w:t>
      </w:r>
    </w:p>
    <w:p>
      <w:pPr>
        <w:pStyle w:val="FirstParagraph"/>
      </w:pPr>
      <w:r>
        <w:t xml:space="preserve">Несохранение режима поиска по содержимому обусловлено его высокой стоимостью: включённый в предыдущем сеансе и забытый, он привёл бы к необъяснимо медленному поиску при следующем запуске. Несохранение списка смонтированных томов обусловлено тем, что за время простоя системы том мог быть отключён; вместо восстановления списка из хранилища выполняется опрос фактически смонтированных томов средствами ОС.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67" w:name="функциональные-требования"/>
    <w:p>
      <w:pPr>
        <w:pStyle w:val="Heading1"/>
      </w:pPr>
      <w:r>
        <w:t xml:space="preserve">5. Функциональные требования</w:t>
      </w:r>
    </w:p>
    <w:p>
      <w:pPr>
        <w:pStyle w:val="FirstParagraph"/>
      </w:pPr>
      <w:r>
        <w:t xml:space="preserve">Требования сгруппированы по функциональным подсистемам. Каждое требование имеет уникальный идентификатор вида</w:t>
      </w:r>
      <w:r>
        <w:t xml:space="preserve"> </w:t>
      </w:r>
      <w:r>
        <w:rPr>
          <w:rStyle w:val="VerbatimChar"/>
        </w:rPr>
        <w:t xml:space="preserve">ТР-&lt;ПОДСИСТЕМА&gt;-&lt;номер&gt;</w:t>
      </w:r>
      <w:r>
        <w:t xml:space="preserve">.</w:t>
      </w:r>
    </w:p>
    <w:bookmarkStart w:id="40" w:name="подсистема-навигации"/>
    <w:p>
      <w:pPr>
        <w:pStyle w:val="Heading2"/>
      </w:pPr>
      <w:r>
        <w:t xml:space="preserve">5.1. Подсистема навигации</w:t>
      </w:r>
    </w:p>
    <w:bookmarkStart w:id="33" w:name="отображение-содержимого-каталога"/>
    <w:p>
      <w:pPr>
        <w:pStyle w:val="Heading3"/>
      </w:pPr>
      <w:r>
        <w:t xml:space="preserve">5.1.1. Отображение содержимого каталога</w:t>
      </w:r>
    </w:p>
    <w:p>
      <w:pPr>
        <w:pStyle w:val="FirstParagraph"/>
      </w:pPr>
      <w:r>
        <w:rPr>
          <w:b/>
          <w:bCs/>
        </w:rPr>
        <w:t xml:space="preserve">ТР-НАВ-01.</w:t>
      </w:r>
      <w:r>
        <w:t xml:space="preserve"> </w:t>
      </w:r>
      <w:r>
        <w:t xml:space="preserve">Система отображает содержимое текущего каталога в виде таблицы со следующими колонками: имя, дата изменения, размер, тип.</w:t>
      </w:r>
    </w:p>
    <w:p>
      <w:pPr>
        <w:pStyle w:val="BodyText"/>
      </w:pPr>
      <w:r>
        <w:rPr>
          <w:b/>
          <w:bCs/>
        </w:rPr>
        <w:t xml:space="preserve">ТР-НАВ-02.</w:t>
      </w:r>
      <w:r>
        <w:t xml:space="preserve"> </w:t>
      </w:r>
      <w:r>
        <w:t xml:space="preserve">Для каталогов в колонке размера значение не отображается. Размер каталога подсчитывается только по явному запросу (см. п. 5.10).</w:t>
      </w:r>
    </w:p>
    <w:p>
      <w:pPr>
        <w:pStyle w:val="BodyText"/>
      </w:pPr>
      <w:r>
        <w:rPr>
          <w:b/>
          <w:bCs/>
        </w:rPr>
        <w:t xml:space="preserve">ТР-НАВ-03.</w:t>
      </w:r>
      <w:r>
        <w:t xml:space="preserve"> </w:t>
      </w:r>
      <w:r>
        <w:t xml:space="preserve">Тип объекта отображается человекочитаемым наименованием, полученным из системного реестра типов, а не расширением файла.</w:t>
      </w:r>
    </w:p>
    <w:p>
      <w:pPr>
        <w:pStyle w:val="BodyText"/>
      </w:pPr>
      <w:r>
        <w:rPr>
          <w:b/>
          <w:bCs/>
        </w:rPr>
        <w:t xml:space="preserve">ТР-НАВ-04.</w:t>
      </w:r>
      <w:r>
        <w:t xml:space="preserve"> </w:t>
      </w:r>
      <w:r>
        <w:t xml:space="preserve">Каждому объекту отображается системный значок, соответствующий его типу. Для приложений и объектов с собственным значком отображается их собственный значок.</w:t>
      </w:r>
    </w:p>
    <w:p>
      <w:pPr>
        <w:pStyle w:val="BodyText"/>
      </w:pPr>
      <w:r>
        <w:rPr>
          <w:b/>
          <w:bCs/>
        </w:rPr>
        <w:t xml:space="preserve">ТР-НАВ-05.</w:t>
      </w:r>
      <w:r>
        <w:t xml:space="preserve"> </w:t>
      </w:r>
      <w:r>
        <w:t xml:space="preserve">Символические ссылки визуально отличаются от обычных объектов. Переход по ссылке выполняется к целевому объекту. Ссылки с недостижимой целью отображаются, но не открываются.</w:t>
      </w:r>
    </w:p>
    <w:p>
      <w:pPr>
        <w:pStyle w:val="BodyText"/>
      </w:pPr>
      <w:r>
        <w:rPr>
          <w:b/>
          <w:bCs/>
        </w:rPr>
        <w:t xml:space="preserve">ТР-НАВ-06.</w:t>
      </w:r>
      <w:r>
        <w:t xml:space="preserve"> </w:t>
      </w:r>
      <w:r>
        <w:t xml:space="preserve">Скрытые объекты (имя начинается с точки, а также помеченные системным атрибутом скрытия) по умолчанию не отображаются. Отображение включается командой «Показывать скрытые файлы» (⌘⇧.).</w:t>
      </w:r>
    </w:p>
    <w:bookmarkEnd w:id="33"/>
    <w:bookmarkStart w:id="34" w:name="сортировка"/>
    <w:p>
      <w:pPr>
        <w:pStyle w:val="Heading3"/>
      </w:pPr>
      <w:r>
        <w:t xml:space="preserve">5.1.2. Сортировка</w:t>
      </w:r>
    </w:p>
    <w:p>
      <w:pPr>
        <w:pStyle w:val="FirstParagraph"/>
      </w:pPr>
      <w:r>
        <w:rPr>
          <w:b/>
          <w:bCs/>
        </w:rPr>
        <w:t xml:space="preserve">ТР-НАВ-07.</w:t>
      </w:r>
      <w:r>
        <w:t xml:space="preserve"> </w:t>
      </w:r>
      <w:r>
        <w:t xml:space="preserve">Список сортируется по любой из колонок в обоих направлениях. Направление и колонка переключаются щелчком по заголовку колонки.</w:t>
      </w:r>
    </w:p>
    <w:p>
      <w:pPr>
        <w:pStyle w:val="BodyText"/>
      </w:pPr>
      <w:r>
        <w:rPr>
          <w:b/>
          <w:bCs/>
        </w:rPr>
        <w:t xml:space="preserve">ТР-НАВ-08.</w:t>
      </w:r>
      <w:r>
        <w:t xml:space="preserve"> </w:t>
      </w:r>
      <w:r>
        <w:t xml:space="preserve">Каталоги всегда располагаются перед файлами независимо от выбранной сортировки.</w:t>
      </w:r>
    </w:p>
    <w:p>
      <w:pPr>
        <w:pStyle w:val="BodyText"/>
      </w:pPr>
      <w:r>
        <w:rPr>
          <w:b/>
          <w:bCs/>
        </w:rPr>
        <w:t xml:space="preserve">ТР-НАВ-09.</w:t>
      </w:r>
      <w:r>
        <w:t xml:space="preserve"> </w:t>
      </w:r>
      <w:r>
        <w:t xml:space="preserve">Сортировка по умолчанию — по дате изменения, от новых к старым. Выбор обусловлен наиболее частым сценарием: обращением к недавно изменённым файлам.</w:t>
      </w:r>
    </w:p>
    <w:p>
      <w:pPr>
        <w:pStyle w:val="BodyText"/>
      </w:pPr>
      <w:r>
        <w:rPr>
          <w:b/>
          <w:bCs/>
        </w:rPr>
        <w:t xml:space="preserve">ТР-НАВ-10.</w:t>
      </w:r>
      <w:r>
        <w:t xml:space="preserve"> </w:t>
      </w:r>
      <w:r>
        <w:t xml:space="preserve">Выбранная сортировка сохраняется между запусками системы и применяется ко всем вкладкам.</w:t>
      </w:r>
    </w:p>
    <w:p>
      <w:pPr>
        <w:pStyle w:val="BodyText"/>
      </w:pPr>
      <w:r>
        <w:rPr>
          <w:b/>
          <w:bCs/>
        </w:rPr>
        <w:t xml:space="preserve">ТР-НАВ-11.</w:t>
      </w:r>
      <w:r>
        <w:t xml:space="preserve"> </w:t>
      </w:r>
      <w:r>
        <w:t xml:space="preserve">Сортировка по имени учитывает числовые фрагменты как числа: «файл 2» располагается перед «файл 10».</w:t>
      </w:r>
    </w:p>
    <w:bookmarkEnd w:id="34"/>
    <w:bookmarkStart w:id="35" w:name="адресная-строка"/>
    <w:p>
      <w:pPr>
        <w:pStyle w:val="Heading3"/>
      </w:pPr>
      <w:r>
        <w:t xml:space="preserve">5.1.3. Адресная строка</w:t>
      </w:r>
    </w:p>
    <w:p>
      <w:pPr>
        <w:pStyle w:val="FirstParagraph"/>
      </w:pPr>
      <w:r>
        <w:rPr>
          <w:b/>
          <w:bCs/>
        </w:rPr>
        <w:t xml:space="preserve">ТР-НАВ-12.</w:t>
      </w:r>
      <w:r>
        <w:t xml:space="preserve"> </w:t>
      </w:r>
      <w:r>
        <w:t xml:space="preserve">Система отображает полный путь к текущему каталогу в виде последовательности сегментов («хлебных крошек»). Щелчок по сегменту выполняет переход к соответствующему каталогу.</w:t>
      </w:r>
    </w:p>
    <w:p>
      <w:pPr>
        <w:pStyle w:val="BodyText"/>
      </w:pPr>
      <w:r>
        <w:rPr>
          <w:b/>
          <w:bCs/>
        </w:rPr>
        <w:t xml:space="preserve">ТР-НАВ-13.</w:t>
      </w:r>
      <w:r>
        <w:t xml:space="preserve"> </w:t>
      </w:r>
      <w:r>
        <w:t xml:space="preserve">Адресная строка переключается в режим редактирования по команде «Перейти к папке…» (⌘L) либо щелчком по свободной области строки. В режиме редактирования отображается полный текстовый путь.</w:t>
      </w:r>
    </w:p>
    <w:p>
      <w:pPr>
        <w:pStyle w:val="BodyText"/>
      </w:pPr>
      <w:r>
        <w:rPr>
          <w:b/>
          <w:bCs/>
        </w:rPr>
        <w:t xml:space="preserve">ТР-НАВ-14.</w:t>
      </w:r>
      <w:r>
        <w:t xml:space="preserve"> </w:t>
      </w:r>
      <w:r>
        <w:t xml:space="preserve">Ввод пути завершается клавишей Enter (переход) или Esc (отмена с восстановлением прежнего пути).</w:t>
      </w:r>
    </w:p>
    <w:p>
      <w:pPr>
        <w:pStyle w:val="BodyText"/>
      </w:pPr>
      <w:r>
        <w:rPr>
          <w:b/>
          <w:bCs/>
        </w:rPr>
        <w:t xml:space="preserve">ТР-НАВ-15.</w:t>
      </w:r>
      <w:r>
        <w:t xml:space="preserve"> </w:t>
      </w:r>
      <w:r>
        <w:t xml:space="preserve">При вводе пути система предлагает автодополнение по существующим каталогам.</w:t>
      </w:r>
    </w:p>
    <w:p>
      <w:pPr>
        <w:pStyle w:val="BodyText"/>
      </w:pPr>
      <w:r>
        <w:rPr>
          <w:b/>
          <w:bCs/>
        </w:rPr>
        <w:t xml:space="preserve">ТР-НАВ-16.</w:t>
      </w:r>
      <w:r>
        <w:t xml:space="preserve"> </w:t>
      </w:r>
      <w:r>
        <w:t xml:space="preserve">Ввод пути допускает сокращение домашнего каталога символом</w:t>
      </w:r>
      <w:r>
        <w:t xml:space="preserve"> </w:t>
      </w:r>
      <w:r>
        <w:rPr>
          <w:rStyle w:val="VerbatimChar"/>
        </w:rPr>
        <w:t xml:space="preserve">~</w:t>
      </w:r>
      <w:r>
        <w:t xml:space="preserve">, а также ввод сетевых адресов вида</w:t>
      </w:r>
      <w:r>
        <w:t xml:space="preserve"> </w:t>
      </w:r>
      <w:r>
        <w:rPr>
          <w:rStyle w:val="VerbatimChar"/>
        </w:rPr>
        <w:t xml:space="preserve">smb://сервер/ресурс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ftp://сервер</w:t>
      </w:r>
      <w:r>
        <w:t xml:space="preserve">. При вводе сетевого адреса выполняется подключение к серверу (см. п. 5.7).</w:t>
      </w:r>
    </w:p>
    <w:p>
      <w:pPr>
        <w:pStyle w:val="BodyText"/>
      </w:pPr>
      <w:r>
        <w:rPr>
          <w:b/>
          <w:bCs/>
        </w:rPr>
        <w:t xml:space="preserve">ТР-НАВ-17.</w:t>
      </w:r>
      <w:r>
        <w:t xml:space="preserve"> </w:t>
      </w:r>
      <w:r>
        <w:t xml:space="preserve">Ввод несуществующего пути не выполняет переход и сообщает об этом пользователю.</w:t>
      </w:r>
    </w:p>
    <w:bookmarkEnd w:id="35"/>
    <w:bookmarkStart w:id="36" w:name="история-навигации"/>
    <w:p>
      <w:pPr>
        <w:pStyle w:val="Heading3"/>
      </w:pPr>
      <w:r>
        <w:t xml:space="preserve">5.1.4. История навигации</w:t>
      </w:r>
    </w:p>
    <w:p>
      <w:pPr>
        <w:pStyle w:val="FirstParagraph"/>
      </w:pPr>
      <w:r>
        <w:rPr>
          <w:b/>
          <w:bCs/>
        </w:rPr>
        <w:t xml:space="preserve">ТР-НАВ-18.</w:t>
      </w:r>
      <w:r>
        <w:t xml:space="preserve"> </w:t>
      </w:r>
      <w:r>
        <w:t xml:space="preserve">Система ведёт историю переходов текущей вкладки и обеспечивает перемещение по ней: «Назад» (⌘[), «Вперёд» (⌘]).</w:t>
      </w:r>
    </w:p>
    <w:p>
      <w:pPr>
        <w:pStyle w:val="BodyText"/>
      </w:pPr>
      <w:r>
        <w:rPr>
          <w:b/>
          <w:bCs/>
        </w:rPr>
        <w:t xml:space="preserve">ТР-НАВ-19.</w:t>
      </w:r>
      <w:r>
        <w:t xml:space="preserve"> </w:t>
      </w:r>
      <w:r>
        <w:t xml:space="preserve">Переход к родительскому каталогу выполняется командой «Вверх» (⌘↑). В корневом каталоге команда недоступна.</w:t>
      </w:r>
    </w:p>
    <w:p>
      <w:pPr>
        <w:pStyle w:val="BodyText"/>
      </w:pPr>
      <w:r>
        <w:rPr>
          <w:b/>
          <w:bCs/>
        </w:rPr>
        <w:t xml:space="preserve">ТР-НАВ-20.</w:t>
      </w:r>
      <w:r>
        <w:t xml:space="preserve"> </w:t>
      </w:r>
      <w:r>
        <w:t xml:space="preserve">История навигации у каждой вкладки собственная.</w:t>
      </w:r>
    </w:p>
    <w:bookmarkEnd w:id="36"/>
    <w:bookmarkStart w:id="37" w:name="дерево-каталогов"/>
    <w:p>
      <w:pPr>
        <w:pStyle w:val="Heading3"/>
      </w:pPr>
      <w:r>
        <w:t xml:space="preserve">5.1.5. Дерево каталогов</w:t>
      </w:r>
    </w:p>
    <w:p>
      <w:pPr>
        <w:pStyle w:val="FirstParagraph"/>
      </w:pPr>
      <w:r>
        <w:rPr>
          <w:b/>
          <w:bCs/>
        </w:rPr>
        <w:t xml:space="preserve">ТР-НАВ-21.</w:t>
      </w:r>
      <w:r>
        <w:t xml:space="preserve"> </w:t>
      </w:r>
      <w:r>
        <w:t xml:space="preserve">Боковая панель содержит дерево каталогов от корня файловой системы с раскрытием узлов по требованию.</w:t>
      </w:r>
    </w:p>
    <w:p>
      <w:pPr>
        <w:pStyle w:val="BodyText"/>
      </w:pPr>
      <w:r>
        <w:rPr>
          <w:b/>
          <w:bCs/>
        </w:rPr>
        <w:t xml:space="preserve">ТР-НАВ-22.</w:t>
      </w:r>
      <w:r>
        <w:t xml:space="preserve"> </w:t>
      </w:r>
      <w:r>
        <w:t xml:space="preserve">Содержимое узла дерева загружается в момент первого раскрытия, а не при построении дерева.</w:t>
      </w:r>
    </w:p>
    <w:p>
      <w:pPr>
        <w:pStyle w:val="BodyText"/>
      </w:pPr>
      <w:r>
        <w:rPr>
          <w:b/>
          <w:bCs/>
        </w:rPr>
        <w:t xml:space="preserve">ТР-НАВ-23.</w:t>
      </w:r>
      <w:r>
        <w:t xml:space="preserve"> </w:t>
      </w:r>
      <w:r>
        <w:t xml:space="preserve">Выбор узла дерева выполняет переход к соответствующему каталогу в активной вкладке.</w:t>
      </w:r>
    </w:p>
    <w:p>
      <w:pPr>
        <w:pStyle w:val="BodyText"/>
      </w:pPr>
      <w:r>
        <w:rPr>
          <w:b/>
          <w:bCs/>
        </w:rPr>
        <w:t xml:space="preserve">ТР-НАВ-24.</w:t>
      </w:r>
      <w:r>
        <w:t xml:space="preserve"> </w:t>
      </w:r>
      <w:r>
        <w:t xml:space="preserve">Боковая панель содержит секции: «Избранное», «Этот компьютер» (тома и дерево), «Сеть» (серверы).</w:t>
      </w:r>
    </w:p>
    <w:bookmarkEnd w:id="37"/>
    <w:bookmarkStart w:id="38" w:name="избранное"/>
    <w:p>
      <w:pPr>
        <w:pStyle w:val="Heading3"/>
      </w:pPr>
      <w:r>
        <w:t xml:space="preserve">5.1.6. Избранное</w:t>
      </w:r>
    </w:p>
    <w:p>
      <w:pPr>
        <w:pStyle w:val="FirstParagraph"/>
      </w:pPr>
      <w:r>
        <w:rPr>
          <w:b/>
          <w:bCs/>
        </w:rPr>
        <w:t xml:space="preserve">ТР-НАВ-25.</w:t>
      </w:r>
      <w:r>
        <w:t xml:space="preserve"> </w:t>
      </w:r>
      <w:r>
        <w:t xml:space="preserve">Пользователь добавляет текущий каталог в избранное командой «Добавить в избранное» (⌘D). Повторное выполнение команды удаляет каталог из избранного.</w:t>
      </w:r>
    </w:p>
    <w:p>
      <w:pPr>
        <w:pStyle w:val="BodyText"/>
      </w:pPr>
      <w:r>
        <w:rPr>
          <w:b/>
          <w:bCs/>
        </w:rPr>
        <w:t xml:space="preserve">ТР-НАВ-26.</w:t>
      </w:r>
      <w:r>
        <w:t xml:space="preserve"> </w:t>
      </w:r>
      <w:r>
        <w:t xml:space="preserve">Порядок элементов избранного изменяется перетаскиванием.</w:t>
      </w:r>
    </w:p>
    <w:p>
      <w:pPr>
        <w:pStyle w:val="BodyText"/>
      </w:pPr>
      <w:r>
        <w:rPr>
          <w:b/>
          <w:bCs/>
        </w:rPr>
        <w:t xml:space="preserve">ТР-НАВ-27.</w:t>
      </w:r>
      <w:r>
        <w:t xml:space="preserve"> </w:t>
      </w:r>
      <w:r>
        <w:t xml:space="preserve">Элементу избранного назначается пользовательский значок: символ из системного набора либо эмодзи. При отсутствии назначенного значка отображается значок по умолчанию.</w:t>
      </w:r>
    </w:p>
    <w:p>
      <w:pPr>
        <w:pStyle w:val="BodyText"/>
      </w:pPr>
      <w:r>
        <w:rPr>
          <w:b/>
          <w:bCs/>
        </w:rPr>
        <w:t xml:space="preserve">ТР-НАВ-28.</w:t>
      </w:r>
      <w:r>
        <w:t xml:space="preserve"> </w:t>
      </w:r>
      <w:r>
        <w:t xml:space="preserve">Записи избранного, созданные предыдущими версиями системы и не содержащие сведений о значке, должны читаться без ошибок и миграции данных.</w:t>
      </w:r>
    </w:p>
    <w:bookmarkEnd w:id="38"/>
    <w:bookmarkStart w:id="39" w:name="слежение-за-каталогом"/>
    <w:p>
      <w:pPr>
        <w:pStyle w:val="Heading3"/>
      </w:pPr>
      <w:r>
        <w:t xml:space="preserve">5.1.7. Слежение за каталогом</w:t>
      </w:r>
    </w:p>
    <w:p>
      <w:pPr>
        <w:pStyle w:val="FirstParagraph"/>
      </w:pPr>
      <w:r>
        <w:rPr>
          <w:b/>
          <w:bCs/>
        </w:rPr>
        <w:t xml:space="preserve">ТР-НАВ-29.</w:t>
      </w:r>
      <w:r>
        <w:t xml:space="preserve"> </w:t>
      </w:r>
      <w:r>
        <w:t xml:space="preserve">Система отслеживает изменения в отображаемом каталоге средствами ОС и обновляет список без действий пользователя.</w:t>
      </w:r>
    </w:p>
    <w:p>
      <w:pPr>
        <w:pStyle w:val="BodyText"/>
      </w:pPr>
      <w:r>
        <w:rPr>
          <w:b/>
          <w:bCs/>
        </w:rPr>
        <w:t xml:space="preserve">ТР-НАВ-30.</w:t>
      </w:r>
      <w:r>
        <w:t xml:space="preserve"> </w:t>
      </w:r>
      <w:r>
        <w:t xml:space="preserve">При обновлении списка по внешнему событию текущее выделение сохраняется для тех объектов, которые продолжают существовать.</w:t>
      </w:r>
    </w:p>
    <w:p>
      <w:pPr>
        <w:pStyle w:val="BodyText"/>
      </w:pPr>
      <w:r>
        <w:rPr>
          <w:b/>
          <w:bCs/>
        </w:rPr>
        <w:t xml:space="preserve">ТР-НАВ-31.</w:t>
      </w:r>
      <w:r>
        <w:t xml:space="preserve"> </w:t>
      </w:r>
      <w:r>
        <w:t xml:space="preserve">При обновлении списка позиция прокрутки не изменяется.</w:t>
      </w:r>
    </w:p>
    <w:p>
      <w:pPr>
        <w:pStyle w:val="BodyText"/>
      </w:pPr>
      <w:r>
        <w:rPr>
          <w:b/>
          <w:bCs/>
        </w:rPr>
        <w:t xml:space="preserve">ТР-НАВ-32.</w:t>
      </w:r>
      <w:r>
        <w:t xml:space="preserve"> </w:t>
      </w:r>
      <w:r>
        <w:t xml:space="preserve">Если отображаемый каталог удалён или стал недоступен, система выполняет автоматический переход к ближайшему существующему родительскому каталогу и сообщает об этом.</w:t>
      </w:r>
    </w:p>
    <w:bookmarkEnd w:id="39"/>
    <w:bookmarkEnd w:id="40"/>
    <w:bookmarkStart w:id="41" w:name="подсистема-вкладок"/>
    <w:p>
      <w:pPr>
        <w:pStyle w:val="Heading2"/>
      </w:pPr>
      <w:r>
        <w:t xml:space="preserve">5.2. Подсистема вкладок</w:t>
      </w:r>
    </w:p>
    <w:p>
      <w:pPr>
        <w:pStyle w:val="FirstParagraph"/>
      </w:pPr>
      <w:r>
        <w:rPr>
          <w:b/>
          <w:bCs/>
        </w:rPr>
        <w:t xml:space="preserve">ТР-ВКЛ-01.</w:t>
      </w:r>
      <w:r>
        <w:t xml:space="preserve"> </w:t>
      </w:r>
      <w:r>
        <w:t xml:space="preserve">Система поддерживает одновременную работу с несколькими каталогами в рамках одного окна посредством вкладок.</w:t>
      </w:r>
    </w:p>
    <w:p>
      <w:pPr>
        <w:pStyle w:val="BodyText"/>
      </w:pPr>
      <w:r>
        <w:rPr>
          <w:b/>
          <w:bCs/>
        </w:rPr>
        <w:t xml:space="preserve">ТР-ВКЛ-02.</w:t>
      </w:r>
      <w:r>
        <w:t xml:space="preserve"> </w:t>
      </w:r>
      <w:r>
        <w:t xml:space="preserve">Каждая вкладка обладает независимыми: текущим каталогом, историей навигации, выделением, позицией прокрутки и кэшем содержимого каталогов.</w:t>
      </w:r>
    </w:p>
    <w:p>
      <w:pPr>
        <w:pStyle w:val="BodyText"/>
      </w:pPr>
      <w:r>
        <w:rPr>
          <w:b/>
          <w:bCs/>
        </w:rPr>
        <w:t xml:space="preserve">ТР-ВКЛ-03.</w:t>
      </w:r>
      <w:r>
        <w:t xml:space="preserve"> </w:t>
      </w:r>
      <w:r>
        <w:t xml:space="preserve">Новая вкладка создаётся командой «Новая вкладка» (⌘T), двойным щелчком с удержанием ⌘ по каталогу, щелчком средней кнопки мыши по каталогу, а также командой контекстного меню «Открыть в новой вкладке».</w:t>
      </w:r>
    </w:p>
    <w:p>
      <w:pPr>
        <w:pStyle w:val="BodyText"/>
      </w:pPr>
      <w:r>
        <w:rPr>
          <w:b/>
          <w:bCs/>
        </w:rPr>
        <w:t xml:space="preserve">ТР-ВКЛ-04.</w:t>
      </w:r>
      <w:r>
        <w:t xml:space="preserve"> </w:t>
      </w:r>
      <w:r>
        <w:t xml:space="preserve">Одиночный щелчок с удержанием ⌘ по строке списка не создаёт вкладку: это сочетание зарезервировано системой за добавлением строки к выделению.</w:t>
      </w:r>
    </w:p>
    <w:p>
      <w:pPr>
        <w:pStyle w:val="BodyText"/>
      </w:pPr>
      <w:r>
        <w:rPr>
          <w:b/>
          <w:bCs/>
        </w:rPr>
        <w:t xml:space="preserve">ТР-ВКЛ-05.</w:t>
      </w:r>
      <w:r>
        <w:t xml:space="preserve"> </w:t>
      </w:r>
      <w:r>
        <w:t xml:space="preserve">Вкладка закрывается командой «Закрыть вкладку» (⌘W) либо щелчком по кнопке закрытия. Единственная вкладка не закрывается: закрытие оставило бы приложение без содержимого окна.</w:t>
      </w:r>
    </w:p>
    <w:p>
      <w:pPr>
        <w:pStyle w:val="BodyText"/>
      </w:pPr>
      <w:r>
        <w:rPr>
          <w:b/>
          <w:bCs/>
        </w:rPr>
        <w:t xml:space="preserve">ТР-ВКЛ-06.</w:t>
      </w:r>
      <w:r>
        <w:t xml:space="preserve"> </w:t>
      </w:r>
      <w:r>
        <w:t xml:space="preserve">Контекстное меню вкладки содержит команды: закрыть, закрыть другие, закрыть вкладки справа, закрепить/открепить.</w:t>
      </w:r>
    </w:p>
    <w:p>
      <w:pPr>
        <w:pStyle w:val="BodyText"/>
      </w:pPr>
      <w:r>
        <w:rPr>
          <w:b/>
          <w:bCs/>
        </w:rPr>
        <w:t xml:space="preserve">ТР-ВКЛ-07.</w:t>
      </w:r>
      <w:r>
        <w:t xml:space="preserve"> </w:t>
      </w:r>
      <w:r>
        <w:t xml:space="preserve">Закреплённая вкладка отображается в сокращённом виде (только значок), располагается левее незакреплённых и не закрывается командами группового закрытия.</w:t>
      </w:r>
    </w:p>
    <w:p>
      <w:pPr>
        <w:pStyle w:val="BodyText"/>
      </w:pPr>
      <w:r>
        <w:rPr>
          <w:b/>
          <w:bCs/>
        </w:rPr>
        <w:t xml:space="preserve">ТР-ВКЛ-08.</w:t>
      </w:r>
      <w:r>
        <w:t xml:space="preserve"> </w:t>
      </w:r>
      <w:r>
        <w:t xml:space="preserve">Переключение между вкладками выполняется командами «Следующая вкладка» (⌃Tab) и «Предыдущая вкладка» (⌃⇧Tab).</w:t>
      </w:r>
    </w:p>
    <w:p>
      <w:pPr>
        <w:pStyle w:val="BodyText"/>
      </w:pPr>
      <w:r>
        <w:rPr>
          <w:b/>
          <w:bCs/>
        </w:rPr>
        <w:t xml:space="preserve">ТР-ВКЛ-09.</w:t>
      </w:r>
      <w:r>
        <w:t xml:space="preserve"> </w:t>
      </w:r>
      <w:r>
        <w:t xml:space="preserve">Ширина вкладок сокращается при увеличении их числа; заголовок усекается с многоточием. Минимальная ширина обеспечивает читаемость значка и кнопки закрытия.</w:t>
      </w:r>
    </w:p>
    <w:p>
      <w:pPr>
        <w:pStyle w:val="BodyText"/>
      </w:pPr>
      <w:r>
        <w:rPr>
          <w:b/>
          <w:bCs/>
        </w:rPr>
        <w:t xml:space="preserve">ТР-ВКЛ-10.</w:t>
      </w:r>
      <w:r>
        <w:t xml:space="preserve"> </w:t>
      </w:r>
      <w:r>
        <w:t xml:space="preserve">Состав вкладок сохраняется между запусками системы. Содержимое каталога восстановленной вкладки загружается при первом её отображении, а не при восстановлении: одновременная загрузка всех вкладок на сетевом томе привела бы к неприемлемой задержке запуска.</w:t>
      </w:r>
    </w:p>
    <w:p>
      <w:pPr>
        <w:pStyle w:val="BodyText"/>
      </w:pPr>
      <w:r>
        <w:rPr>
          <w:b/>
          <w:bCs/>
        </w:rPr>
        <w:t xml:space="preserve">ТР-ВКЛ-11.</w:t>
      </w:r>
      <w:r>
        <w:t xml:space="preserve"> </w:t>
      </w:r>
      <w:r>
        <w:t xml:space="preserve">Признак необходимости загрузки хранится отдельно от факта пустоты списка: пустой каталог также даёт пустой список, и различение по этому признаку приводило бы к повторной загрузке при каждом переключении.</w:t>
      </w:r>
    </w:p>
    <w:bookmarkEnd w:id="41"/>
    <w:bookmarkStart w:id="48" w:name="подсистема-файловых-операций"/>
    <w:p>
      <w:pPr>
        <w:pStyle w:val="Heading2"/>
      </w:pPr>
      <w:r>
        <w:t xml:space="preserve">5.3. Подсистема файловых операций</w:t>
      </w:r>
    </w:p>
    <w:bookmarkStart w:id="42" w:name="основные-операции"/>
    <w:p>
      <w:pPr>
        <w:pStyle w:val="Heading3"/>
      </w:pPr>
      <w:r>
        <w:t xml:space="preserve">5.3.1. Основные операции</w:t>
      </w:r>
    </w:p>
    <w:p>
      <w:pPr>
        <w:pStyle w:val="FirstParagraph"/>
      </w:pPr>
      <w:r>
        <w:rPr>
          <w:b/>
          <w:bCs/>
        </w:rPr>
        <w:t xml:space="preserve">ТР-ФО-01.</w:t>
      </w:r>
      <w:r>
        <w:t xml:space="preserve"> </w:t>
      </w:r>
      <w:r>
        <w:t xml:space="preserve">Система выполняет следующие операции с файловыми объектами: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Сочетание клавиш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Копировать</w:t>
            </w:r>
          </w:p>
        </w:tc>
        <w:tc>
          <w:tcPr/>
          <w:p>
            <w:pPr>
              <w:pStyle w:val="Compact"/>
            </w:pPr>
            <w:r>
              <w:t xml:space="preserve">⌘C</w:t>
            </w:r>
          </w:p>
        </w:tc>
        <w:tc>
          <w:tcPr/>
          <w:p>
            <w:pPr>
              <w:pStyle w:val="Compact"/>
            </w:pPr>
            <w:r>
              <w:t xml:space="preserve">Через системный буфер обмена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Вырезать</w:t>
            </w:r>
          </w:p>
        </w:tc>
        <w:tc>
          <w:tcPr/>
          <w:p>
            <w:pPr>
              <w:pStyle w:val="Compact"/>
            </w:pPr>
            <w:r>
              <w:t xml:space="preserve">⌘X</w:t>
            </w:r>
          </w:p>
        </w:tc>
        <w:tc>
          <w:tcPr/>
          <w:p>
            <w:pPr>
              <w:pStyle w:val="Compact"/>
            </w:pPr>
            <w:r>
              <w:t xml:space="preserve">Отметка объектов; перемещение — при вставке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Вставить</w:t>
            </w:r>
          </w:p>
        </w:tc>
        <w:tc>
          <w:tcPr/>
          <w:p>
            <w:pPr>
              <w:pStyle w:val="Compact"/>
            </w:pPr>
            <w:r>
              <w:t xml:space="preserve">⌘V</w:t>
            </w:r>
          </w:p>
        </w:tc>
        <w:tc>
          <w:tcPr/>
          <w:p>
            <w:pPr>
              <w:pStyle w:val="Compact"/>
            </w:pPr>
            <w:r>
              <w:t xml:space="preserve">Копирование либо перемещение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Переместить в Корзину</w:t>
            </w:r>
          </w:p>
        </w:tc>
        <w:tc>
          <w:tcPr/>
          <w:p>
            <w:pPr>
              <w:pStyle w:val="Compact"/>
            </w:pPr>
            <w:r>
              <w:t xml:space="preserve">⌘⌫</w:t>
            </w:r>
          </w:p>
        </w:tc>
        <w:tc>
          <w:tcPr/>
          <w:p>
            <w:pPr>
              <w:pStyle w:val="Compact"/>
            </w:pPr>
            <w:r>
              <w:t xml:space="preserve">Безвозвратное удаление не реализуется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Переименовать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по месту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Переименовать выбранные</w:t>
            </w:r>
          </w:p>
        </w:tc>
        <w:tc>
          <w:tcPr/>
          <w:p>
            <w:pPr>
              <w:pStyle w:val="Compact"/>
            </w:pPr>
            <w:r>
              <w:t xml:space="preserve">⌃⌘R</w:t>
            </w:r>
          </w:p>
        </w:tc>
        <w:tc>
          <w:tcPr/>
          <w:p>
            <w:pPr>
              <w:pStyle w:val="Compact"/>
            </w:pPr>
            <w:r>
              <w:t xml:space="preserve">Пакетное, от двух объектов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Создать папку</w:t>
            </w:r>
          </w:p>
        </w:tc>
        <w:tc>
          <w:tcPr/>
          <w:p>
            <w:pPr>
              <w:pStyle w:val="Compact"/>
            </w:pPr>
            <w:r>
              <w:t xml:space="preserve">⇧⌘N</w:t>
            </w:r>
          </w:p>
        </w:tc>
        <w:tc>
          <w:tcPr/>
          <w:p>
            <w:pPr>
              <w:pStyle w:val="Compact"/>
            </w:pPr>
            <w:r>
              <w:t xml:space="preserve">С автонумерацией имени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Открыть</w:t>
            </w:r>
          </w:p>
        </w:tc>
        <w:tc>
          <w:tcPr/>
          <w:p>
            <w:pPr>
              <w:pStyle w:val="Compact"/>
            </w:pPr>
            <w:r>
              <w:t xml:space="preserve">⌘↓</w:t>
            </w:r>
          </w:p>
        </w:tc>
        <w:tc>
          <w:tcPr/>
          <w:p>
            <w:pPr>
              <w:pStyle w:val="Compact"/>
            </w:pPr>
            <w:r>
              <w:t xml:space="preserve">Приложением по умолчанию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Выбрать всё</w:t>
            </w:r>
          </w:p>
        </w:tc>
        <w:tc>
          <w:tcPr/>
          <w:p>
            <w:pPr>
              <w:pStyle w:val="Compact"/>
            </w:pPr>
            <w:r>
              <w:t xml:space="preserve">⌘A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Копировать путь</w:t>
            </w:r>
          </w:p>
        </w:tc>
        <w:tc>
          <w:tcPr/>
          <w:p>
            <w:pPr>
              <w:pStyle w:val="Compact"/>
            </w:pPr>
            <w:r>
              <w:t xml:space="preserve">⌥⌘C</w:t>
            </w:r>
          </w:p>
        </w:tc>
        <w:tc>
          <w:tcPr/>
          <w:p>
            <w:pPr>
              <w:pStyle w:val="Compact"/>
            </w:pPr>
            <w:r>
              <w:t xml:space="preserve">Текстовый путь в буфер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Свойства</w:t>
            </w:r>
          </w:p>
        </w:tc>
        <w:tc>
          <w:tcPr/>
          <w:p>
            <w:pPr>
              <w:pStyle w:val="Compact"/>
            </w:pPr>
            <w:r>
              <w:t xml:space="preserve">⌘I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Быстрый просмотр</w:t>
            </w:r>
          </w:p>
        </w:tc>
        <w:tc>
          <w:tcPr/>
          <w:p>
            <w:pPr>
              <w:pStyle w:val="Compact"/>
            </w:pPr>
            <w:r>
              <w:t xml:space="preserve">Пробел</w:t>
            </w:r>
          </w:p>
        </w:tc>
        <w:tc>
          <w:tcPr/>
          <w:p>
            <w:pPr>
              <w:pStyle w:val="Compact"/>
            </w:pPr>
            <w:r>
              <w:t xml:space="preserve">Системный механизм предпросмотра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Показать в Finder</w:t>
            </w:r>
          </w:p>
        </w:tc>
        <w:tc>
          <w:tcPr/>
          <w:p>
            <w:pPr>
              <w:pStyle w:val="Compact"/>
            </w:pPr>
            <w:r>
              <w:t xml:space="preserve">⇧⌘R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Открыть в Терминале</w:t>
            </w:r>
          </w:p>
        </w:tc>
        <w:tc>
          <w:tcPr/>
          <w:p>
            <w:pPr>
              <w:pStyle w:val="Compact"/>
            </w:pPr>
            <w:r>
              <w:t xml:space="preserve">⇧⌘T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Обновить</w:t>
            </w:r>
          </w:p>
        </w:tc>
        <w:tc>
          <w:tcPr/>
          <w:p>
            <w:pPr>
              <w:pStyle w:val="Compact"/>
            </w:pPr>
            <w:r>
              <w:t xml:space="preserve">⌘R</w:t>
            </w:r>
          </w:p>
        </w:tc>
        <w:tc>
          <w:tcPr/>
          <w:p>
            <w:pPr>
              <w:pStyle w:val="Compact"/>
            </w:pPr>
            <w:r>
              <w:t xml:space="preserve">Принудительное перечитывание каталога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ТР-ФО-02.</w:t>
      </w:r>
      <w:r>
        <w:t xml:space="preserve"> </w:t>
      </w:r>
      <w:r>
        <w:t xml:space="preserve">Операции копирования и перемещения выполняются асинхронно и не блокируют интерфейс.</w:t>
      </w:r>
    </w:p>
    <w:p>
      <w:pPr>
        <w:pStyle w:val="BodyText"/>
      </w:pPr>
      <w:r>
        <w:rPr>
          <w:b/>
          <w:bCs/>
        </w:rPr>
        <w:t xml:space="preserve">ТР-ФО-03.</w:t>
      </w:r>
      <w:r>
        <w:t xml:space="preserve"> </w:t>
      </w:r>
      <w:r>
        <w:t xml:space="preserve">Буфер обмена системы совместим с Finder в обоих направлениях: объекты, скопированные в Finder, вставляются в системе и наоборот.</w:t>
      </w:r>
    </w:p>
    <w:p>
      <w:pPr>
        <w:pStyle w:val="BodyText"/>
      </w:pPr>
      <w:r>
        <w:rPr>
          <w:b/>
          <w:bCs/>
        </w:rPr>
        <w:t xml:space="preserve">ТР-ФО-04.</w:t>
      </w:r>
      <w:r>
        <w:t xml:space="preserve"> </w:t>
      </w:r>
      <w:r>
        <w:t xml:space="preserve">Команда «Копировать путь» помещает в буфер текстовое представление пути. При пустом выделении копируется путь текущего каталога. Перед записью текста буфер очищается: иначе ранее скопированные ссылки на файлы остались бы в буфере и следующая вставка скопировала бы сам файл вместо текста.</w:t>
      </w:r>
    </w:p>
    <w:bookmarkEnd w:id="42"/>
    <w:bookmarkStart w:id="43" w:name="вырезание-и-вставка"/>
    <w:p>
      <w:pPr>
        <w:pStyle w:val="Heading3"/>
      </w:pPr>
      <w:r>
        <w:t xml:space="preserve">5.3.2. Вырезание и вставка</w:t>
      </w:r>
    </w:p>
    <w:p>
      <w:pPr>
        <w:pStyle w:val="FirstParagraph"/>
      </w:pPr>
      <w:r>
        <w:rPr>
          <w:b/>
          <w:bCs/>
        </w:rPr>
        <w:t xml:space="preserve">ТР-ФО-05.</w:t>
      </w:r>
      <w:r>
        <w:t xml:space="preserve"> </w:t>
      </w:r>
      <w:r>
        <w:t xml:space="preserve">Команда «Вырезать» помечает объекты и помещает ссылки на них в буфер обмена; физическое перемещение выполняется в момент вставки.</w:t>
      </w:r>
    </w:p>
    <w:p>
      <w:pPr>
        <w:pStyle w:val="BodyText"/>
      </w:pPr>
      <w:r>
        <w:rPr>
          <w:b/>
          <w:bCs/>
        </w:rPr>
        <w:t xml:space="preserve">ТР-ФО-06.</w:t>
      </w:r>
      <w:r>
        <w:t xml:space="preserve"> </w:t>
      </w:r>
      <w:r>
        <w:t xml:space="preserve">Помеченные объекты отображаются с пониженной непрозрачностью.</w:t>
      </w:r>
    </w:p>
    <w:p>
      <w:pPr>
        <w:pStyle w:val="BodyText"/>
      </w:pPr>
      <w:r>
        <w:rPr>
          <w:b/>
          <w:bCs/>
        </w:rPr>
        <w:t xml:space="preserve">ТР-ФО-07.</w:t>
      </w:r>
      <w:r>
        <w:t xml:space="preserve"> </w:t>
      </w:r>
      <w:r>
        <w:t xml:space="preserve">Пометка снимается клавишей Esc, выполнением вставки либо новой операцией копирования.</w:t>
      </w:r>
    </w:p>
    <w:p>
      <w:pPr>
        <w:pStyle w:val="BodyText"/>
      </w:pPr>
      <w:r>
        <w:rPr>
          <w:b/>
          <w:bCs/>
        </w:rPr>
        <w:t xml:space="preserve">ТР-ФО-08.</w:t>
      </w:r>
      <w:r>
        <w:t xml:space="preserve"> </w:t>
      </w:r>
      <w:r>
        <w:t xml:space="preserve">Объект, исчезнувший до момента вставки, пропускается без прерывания операции.</w:t>
      </w:r>
    </w:p>
    <w:bookmarkEnd w:id="43"/>
    <w:bookmarkStart w:id="44" w:name="разрешение-конфликтов-имён"/>
    <w:p>
      <w:pPr>
        <w:pStyle w:val="Heading3"/>
      </w:pPr>
      <w:r>
        <w:t xml:space="preserve">5.3.3. Разрешение конфликтов имён</w:t>
      </w:r>
    </w:p>
    <w:p>
      <w:pPr>
        <w:pStyle w:val="FirstParagraph"/>
      </w:pPr>
      <w:r>
        <w:rPr>
          <w:b/>
          <w:bCs/>
        </w:rPr>
        <w:t xml:space="preserve">ТР-ФО-09.</w:t>
      </w:r>
      <w:r>
        <w:t xml:space="preserve"> </w:t>
      </w:r>
      <w:r>
        <w:t xml:space="preserve">При совпадении имени вставляемого объекта с существующим система предлагает пользователю выбор: заменить, оставить оба (с автоматическим переименованием), пропустить.</w:t>
      </w:r>
    </w:p>
    <w:p>
      <w:pPr>
        <w:pStyle w:val="BodyText"/>
      </w:pPr>
      <w:r>
        <w:rPr>
          <w:b/>
          <w:bCs/>
        </w:rPr>
        <w:t xml:space="preserve">ТР-ФО-10.</w:t>
      </w:r>
      <w:r>
        <w:t xml:space="preserve"> </w:t>
      </w:r>
      <w:r>
        <w:t xml:space="preserve">Выбор пользователя применяется либо к одному объекту, либо ко всем оставшимся конфликтам операции по его указанию.</w:t>
      </w:r>
    </w:p>
    <w:bookmarkEnd w:id="44"/>
    <w:bookmarkStart w:id="45" w:name="переименование-по-месту"/>
    <w:p>
      <w:pPr>
        <w:pStyle w:val="Heading3"/>
      </w:pPr>
      <w:r>
        <w:t xml:space="preserve">5.3.4. Переименование по месту</w:t>
      </w:r>
    </w:p>
    <w:p>
      <w:pPr>
        <w:pStyle w:val="FirstParagraph"/>
      </w:pPr>
      <w:r>
        <w:rPr>
          <w:b/>
          <w:bCs/>
        </w:rPr>
        <w:t xml:space="preserve">ТР-ФО-11.</w:t>
      </w:r>
      <w:r>
        <w:t xml:space="preserve"> </w:t>
      </w:r>
      <w:r>
        <w:t xml:space="preserve">Переименование выполняется редактированием имени непосредственно в строке списка.</w:t>
      </w:r>
    </w:p>
    <w:p>
      <w:pPr>
        <w:pStyle w:val="BodyText"/>
      </w:pPr>
      <w:r>
        <w:rPr>
          <w:b/>
          <w:bCs/>
        </w:rPr>
        <w:t xml:space="preserve">ТР-ФО-12.</w:t>
      </w:r>
      <w:r>
        <w:t xml:space="preserve"> </w:t>
      </w:r>
      <w:r>
        <w:t xml:space="preserve">При начале редактирования выделяется имя без расширения.</w:t>
      </w:r>
    </w:p>
    <w:p>
      <w:pPr>
        <w:pStyle w:val="BodyText"/>
      </w:pPr>
      <w:r>
        <w:rPr>
          <w:b/>
          <w:bCs/>
        </w:rPr>
        <w:t xml:space="preserve">ТР-ФО-13.</w:t>
      </w:r>
      <w:r>
        <w:t xml:space="preserve"> </w:t>
      </w:r>
      <w:r>
        <w:t xml:space="preserve">Корректность нового имени проверяется до применения: пустое имя, занятое имя и имя с недопустимыми символами отклоняются с сообщением.</w:t>
      </w:r>
    </w:p>
    <w:p>
      <w:pPr>
        <w:pStyle w:val="BodyText"/>
      </w:pPr>
      <w:r>
        <w:rPr>
          <w:b/>
          <w:bCs/>
        </w:rPr>
        <w:t xml:space="preserve">ТР-ФО-14.</w:t>
      </w:r>
      <w:r>
        <w:t xml:space="preserve"> </w:t>
      </w:r>
      <w:r>
        <w:t xml:space="preserve">Редактирование прерывается клавишей Esc без применения изменений.</w:t>
      </w:r>
    </w:p>
    <w:p>
      <w:pPr>
        <w:pStyle w:val="BodyText"/>
      </w:pPr>
      <w:r>
        <w:rPr>
          <w:b/>
          <w:bCs/>
        </w:rPr>
        <w:t xml:space="preserve">ТР-ФО-15.</w:t>
      </w:r>
      <w:r>
        <w:t xml:space="preserve"> </w:t>
      </w:r>
      <w:r>
        <w:t xml:space="preserve">Одновременное переименование по месту более одного объекта не поддерживается: редактор в списке единственный. Для нескольких объектов применяется пакетное переименование.</w:t>
      </w:r>
    </w:p>
    <w:bookmarkEnd w:id="45"/>
    <w:bookmarkStart w:id="46" w:name="перетаскивание"/>
    <w:p>
      <w:pPr>
        <w:pStyle w:val="Heading3"/>
      </w:pPr>
      <w:r>
        <w:t xml:space="preserve">5.3.5. Перетаскивание</w:t>
      </w:r>
    </w:p>
    <w:p>
      <w:pPr>
        <w:pStyle w:val="FirstParagraph"/>
      </w:pPr>
      <w:r>
        <w:rPr>
          <w:b/>
          <w:bCs/>
        </w:rPr>
        <w:t xml:space="preserve">ТР-ФО-16.</w:t>
      </w:r>
      <w:r>
        <w:t xml:space="preserve"> </w:t>
      </w:r>
      <w:r>
        <w:t xml:space="preserve">Система поддерживает перетаскивание объектов: внутри списка на каталог-приёмник, из списка на узел дерева каталогов, из списка в Finder и обратно.</w:t>
      </w:r>
    </w:p>
    <w:p>
      <w:pPr>
        <w:pStyle w:val="BodyText"/>
      </w:pPr>
      <w:r>
        <w:rPr>
          <w:b/>
          <w:bCs/>
        </w:rPr>
        <w:t xml:space="preserve">ТР-ФО-17.</w:t>
      </w:r>
      <w:r>
        <w:t xml:space="preserve"> </w:t>
      </w:r>
      <w:r>
        <w:t xml:space="preserve">Каталог-приёмник подсвечивается при наведении перетаскиваемого объекта.</w:t>
      </w:r>
    </w:p>
    <w:p>
      <w:pPr>
        <w:pStyle w:val="BodyText"/>
      </w:pPr>
      <w:r>
        <w:rPr>
          <w:b/>
          <w:bCs/>
        </w:rPr>
        <w:t xml:space="preserve">ТР-ФО-18.</w:t>
      </w:r>
      <w:r>
        <w:t xml:space="preserve"> </w:t>
      </w:r>
      <w:r>
        <w:t xml:space="preserve">Перетаскивание с удержанием клавиши ⌥ выполняет копирование вместо перемещения.</w:t>
      </w:r>
    </w:p>
    <w:p>
      <w:pPr>
        <w:pStyle w:val="BodyText"/>
      </w:pPr>
      <w:r>
        <w:rPr>
          <w:b/>
          <w:bCs/>
        </w:rPr>
        <w:t xml:space="preserve">ТР-ФО-19.</w:t>
      </w:r>
      <w:r>
        <w:t xml:space="preserve"> </w:t>
      </w:r>
      <w:r>
        <w:t xml:space="preserve">Перетаскивание объекта в собственный родительский каталог, в самого себя или во вложенный в себя каталог не выполняется.</w:t>
      </w:r>
    </w:p>
    <w:bookmarkEnd w:id="46"/>
    <w:bookmarkStart w:id="47" w:name="тома-только-для-чтения"/>
    <w:p>
      <w:pPr>
        <w:pStyle w:val="Heading3"/>
      </w:pPr>
      <w:r>
        <w:t xml:space="preserve">5.3.6. Тома только для чтения</w:t>
      </w:r>
    </w:p>
    <w:p>
      <w:pPr>
        <w:pStyle w:val="FirstParagraph"/>
      </w:pPr>
      <w:r>
        <w:rPr>
          <w:b/>
          <w:bCs/>
        </w:rPr>
        <w:t xml:space="preserve">ТР-ФО-20.</w:t>
      </w:r>
      <w:r>
        <w:t xml:space="preserve"> </w:t>
      </w:r>
      <w:r>
        <w:t xml:space="preserve">На томе, смонтированном только для чтения, команды, изменяющие содержимое диска, недоступны: создание папки, переименование (одиночное и пакетное), перемещение в Корзину, вставка, вырезание, архивирование.</w:t>
      </w:r>
    </w:p>
    <w:p>
      <w:pPr>
        <w:pStyle w:val="BodyText"/>
      </w:pPr>
      <w:r>
        <w:rPr>
          <w:b/>
          <w:bCs/>
        </w:rPr>
        <w:t xml:space="preserve">ТР-ФО-21.</w:t>
      </w:r>
      <w:r>
        <w:t xml:space="preserve"> </w:t>
      </w:r>
      <w:r>
        <w:t xml:space="preserve">Архивирование включено в перечень изменяющих команд, поскольку архив создаётся рядом с исходными объектами, а не во временном каталоге.</w:t>
      </w:r>
    </w:p>
    <w:bookmarkEnd w:id="47"/>
    <w:bookmarkEnd w:id="48"/>
    <w:bookmarkStart w:id="49" w:name="подсистема-пакетного-переименования"/>
    <w:p>
      <w:pPr>
        <w:pStyle w:val="Heading2"/>
      </w:pPr>
      <w:r>
        <w:t xml:space="preserve">5.4. Подсистема пакетного переименования</w:t>
      </w:r>
    </w:p>
    <w:p>
      <w:pPr>
        <w:pStyle w:val="FirstParagraph"/>
      </w:pPr>
      <w:r>
        <w:rPr>
          <w:b/>
          <w:bCs/>
        </w:rPr>
        <w:t xml:space="preserve">ТР-ПАК-01.</w:t>
      </w:r>
      <w:r>
        <w:t xml:space="preserve"> </w:t>
      </w:r>
      <w:r>
        <w:t xml:space="preserve">Система обеспечивает переименование группы выбранных объектов по единому правилу. Команда доступна при выделении не менее двух объектов.</w:t>
      </w:r>
    </w:p>
    <w:p>
      <w:pPr>
        <w:pStyle w:val="BodyText"/>
      </w:pPr>
      <w:r>
        <w:rPr>
          <w:b/>
          <w:bCs/>
        </w:rPr>
        <w:t xml:space="preserve">ТР-ПАК-02.</w:t>
      </w:r>
      <w:r>
        <w:t xml:space="preserve"> </w:t>
      </w:r>
      <w:r>
        <w:t xml:space="preserve">Правило переименования складывается из следующих компонентов: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Найти / Заменить</w:t>
            </w:r>
          </w:p>
        </w:tc>
        <w:tc>
          <w:tcPr/>
          <w:p>
            <w:pPr>
              <w:pStyle w:val="Compact"/>
            </w:pPr>
            <w:r>
              <w:t xml:space="preserve">Замена подстроки в имени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</w:t>
            </w:r>
          </w:p>
        </w:tc>
        <w:tc>
          <w:tcPr/>
          <w:p>
            <w:pPr>
              <w:pStyle w:val="Compact"/>
            </w:pPr>
            <w:r>
              <w:t xml:space="preserve">Приведение к верхнему, нижнему регистру, либо без изменения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t xml:space="preserve">Добавление текста в начало имени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Суффикс</w:t>
            </w:r>
          </w:p>
        </w:tc>
        <w:tc>
          <w:tcPr/>
          <w:p>
            <w:pPr>
              <w:pStyle w:val="Compact"/>
            </w:pPr>
            <w:r>
              <w:t xml:space="preserve">Добавление текста в конец имени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Нумерация</w:t>
            </w:r>
          </w:p>
        </w:tc>
        <w:tc>
          <w:tcPr/>
          <w:p>
            <w:pPr>
              <w:pStyle w:val="Compact"/>
            </w:pPr>
            <w:r>
              <w:t xml:space="preserve">Добавление порядкового номера с указанием начального значения, шага и числа разрядов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ТР-ПАК-03.</w:t>
      </w:r>
      <w:r>
        <w:t xml:space="preserve"> </w:t>
      </w:r>
      <w:r>
        <w:t xml:space="preserve">Все компоненты правила применяются к имени без расширения. Расширение сохраняется неизменным во всех случаях.</w:t>
      </w:r>
    </w:p>
    <w:p>
      <w:pPr>
        <w:pStyle w:val="BodyText"/>
      </w:pPr>
      <w:r>
        <w:rPr>
          <w:b/>
          <w:bCs/>
        </w:rPr>
        <w:t xml:space="preserve">ТР-ПАК-04.</w:t>
      </w:r>
      <w:r>
        <w:t xml:space="preserve"> </w:t>
      </w:r>
      <w:r>
        <w:t xml:space="preserve">Порядок применения компонентов фиксирован: замена → регистр → префикс и суффикс → нумерация. Нумерация применяется последней, поскольку номер должен присоединяться к окончательному имени.</w:t>
      </w:r>
    </w:p>
    <w:p>
      <w:pPr>
        <w:pStyle w:val="BodyText"/>
      </w:pPr>
      <w:r>
        <w:rPr>
          <w:b/>
          <w:bCs/>
        </w:rPr>
        <w:t xml:space="preserve">ТР-ПАК-05.</w:t>
      </w:r>
      <w:r>
        <w:t xml:space="preserve"> </w:t>
      </w:r>
      <w:r>
        <w:t xml:space="preserve">Поле «Найти» выполняет двойную функцию: задаёт подстроку для замены и отбирает объекты. Объект, имя которого не содержит указанной подстроки, в операцию не включается вовсе — не отображается в предварительном просмотре, не учитывается в счётчике и не занимает порядковый номер.</w:t>
      </w:r>
    </w:p>
    <w:p>
      <w:pPr>
        <w:pStyle w:val="BodyText"/>
      </w:pPr>
      <w:r>
        <w:rPr>
          <w:b/>
          <w:bCs/>
        </w:rPr>
        <w:t xml:space="preserve">ТР-ПАК-06.</w:t>
      </w:r>
      <w:r>
        <w:t xml:space="preserve"> </w:t>
      </w:r>
      <w:r>
        <w:t xml:space="preserve">Пустое поле «Найти» не отбирает объекты: правило применяется ко всему выделению. Данное поведение необходимо для сценария добавления префикса ко всем выбранным объектам.</w:t>
      </w:r>
    </w:p>
    <w:p>
      <w:pPr>
        <w:pStyle w:val="BodyText"/>
      </w:pPr>
      <w:r>
        <w:rPr>
          <w:b/>
          <w:bCs/>
        </w:rPr>
        <w:t xml:space="preserve">ТР-ПАК-07.</w:t>
      </w:r>
      <w:r>
        <w:t xml:space="preserve"> </w:t>
      </w:r>
      <w:r>
        <w:t xml:space="preserve">Отбор объектов выполняется по имени без расширения — по тому же тексту, к которому применяется замена.</w:t>
      </w:r>
    </w:p>
    <w:p>
      <w:pPr>
        <w:pStyle w:val="BodyText"/>
      </w:pPr>
      <w:r>
        <w:rPr>
          <w:b/>
          <w:bCs/>
        </w:rPr>
        <w:t xml:space="preserve">ТР-ПАК-08.</w:t>
      </w:r>
      <w:r>
        <w:t xml:space="preserve"> </w:t>
      </w:r>
      <w:r>
        <w:t xml:space="preserve">Порядковый номер при нумерации назначается в порядке отображения объектов в списке (с учётом текущей сортировки), а не в порядке имён.</w:t>
      </w:r>
    </w:p>
    <w:p>
      <w:pPr>
        <w:pStyle w:val="BodyText"/>
      </w:pPr>
      <w:r>
        <w:rPr>
          <w:b/>
          <w:bCs/>
        </w:rPr>
        <w:t xml:space="preserve">ТР-ПАК-09.</w:t>
      </w:r>
      <w:r>
        <w:t xml:space="preserve"> </w:t>
      </w:r>
      <w:r>
        <w:t xml:space="preserve">Система отображает предварительный просмотр результата: для каждого объекта — прежнее и новое имя. Просмотр пересчитывается при каждом изменении правила.</w:t>
      </w:r>
    </w:p>
    <w:p>
      <w:pPr>
        <w:pStyle w:val="BodyText"/>
      </w:pPr>
      <w:r>
        <w:rPr>
          <w:b/>
          <w:bCs/>
        </w:rPr>
        <w:t xml:space="preserve">ТР-ПАК-10.</w:t>
      </w:r>
      <w:r>
        <w:t xml:space="preserve"> </w:t>
      </w:r>
      <w:r>
        <w:t xml:space="preserve">Конфликты выявляются до выполнения операции и отображаются с указанием причины: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Причина конфликта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Пустое имя</w:t>
            </w:r>
          </w:p>
        </w:tc>
        <w:tc>
          <w:tcPr/>
          <w:p>
            <w:pPr>
              <w:pStyle w:val="Compact"/>
            </w:pPr>
            <w:r>
              <w:t xml:space="preserve">Правило даёт имя нулевой длины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Недопустимые символы</w:t>
            </w:r>
          </w:p>
        </w:tc>
        <w:tc>
          <w:tcPr/>
          <w:p>
            <w:pPr>
              <w:pStyle w:val="Compact"/>
            </w:pPr>
            <w:r>
              <w:t xml:space="preserve">Имя содержит символы, запрещённые файловой системой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Совпадение целевых имён</w:t>
            </w:r>
          </w:p>
        </w:tc>
        <w:tc>
          <w:tcPr/>
          <w:p>
            <w:pPr>
              <w:pStyle w:val="Compact"/>
            </w:pPr>
            <w:r>
              <w:t xml:space="preserve">Два объекта получают одинаковое новое имя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 занято на диске</w:t>
            </w:r>
          </w:p>
        </w:tc>
        <w:tc>
          <w:tcPr/>
          <w:p>
            <w:pPr>
              <w:pStyle w:val="Compact"/>
            </w:pPr>
            <w:r>
              <w:t xml:space="preserve">Целевое имя принадлежит существующему объекту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ТР-ПАК-11.</w:t>
      </w:r>
      <w:r>
        <w:t xml:space="preserve"> </w:t>
      </w:r>
      <w:r>
        <w:t xml:space="preserve">При проверке занятости имени на диске имена других переименовываемых объектов занятыми не считаются: в противном случае взаимный обмен именами между двумя объектами был бы невозможен.</w:t>
      </w:r>
    </w:p>
    <w:p>
      <w:pPr>
        <w:pStyle w:val="BodyText"/>
      </w:pPr>
      <w:r>
        <w:rPr>
          <w:b/>
          <w:bCs/>
        </w:rPr>
        <w:t xml:space="preserve">ТР-ПАК-12.</w:t>
      </w:r>
      <w:r>
        <w:t xml:space="preserve"> </w:t>
      </w:r>
      <w:r>
        <w:t xml:space="preserve">Объект, отсеянный отбором по полю «Найти», считается занимающим своё имя: он остаётся на месте, и целевое имя, совпавшее с его именем, должно быть отмечено конфликтом, а не привести к перезаписи.</w:t>
      </w:r>
    </w:p>
    <w:p>
      <w:pPr>
        <w:pStyle w:val="BodyText"/>
      </w:pPr>
      <w:r>
        <w:rPr>
          <w:b/>
          <w:bCs/>
        </w:rPr>
        <w:t xml:space="preserve">ТР-ПАК-13.</w:t>
      </w:r>
      <w:r>
        <w:t xml:space="preserve"> </w:t>
      </w:r>
      <w:r>
        <w:t xml:space="preserve">Объекты с конфликтом пропускаются при выполнении; остальные переименовываются.</w:t>
      </w:r>
    </w:p>
    <w:p>
      <w:pPr>
        <w:pStyle w:val="BodyText"/>
      </w:pPr>
      <w:r>
        <w:rPr>
          <w:b/>
          <w:bCs/>
        </w:rPr>
        <w:t xml:space="preserve">ТР-ПАК-14.</w:t>
      </w:r>
      <w:r>
        <w:t xml:space="preserve"> </w:t>
      </w:r>
      <w:r>
        <w:t xml:space="preserve">Если множество целевых имён пересекается с множеством исходных, выполнение производится в два прохода: сначала все объекты переименовываются во временные имена, затем — в целевые. Прямое выполнение затёрло бы объект, имя которого ещё требуется другому шагу.</w:t>
      </w:r>
    </w:p>
    <w:p>
      <w:pPr>
        <w:pStyle w:val="BodyText"/>
      </w:pPr>
      <w:r>
        <w:rPr>
          <w:b/>
          <w:bCs/>
        </w:rPr>
        <w:t xml:space="preserve">ТР-ПАК-15.</w:t>
      </w:r>
      <w:r>
        <w:t xml:space="preserve"> </w:t>
      </w:r>
      <w:r>
        <w:t xml:space="preserve">Шаги, не изменяющие имя, из проверки пересечения исключаются: их источник совпадает с целью по определению, и двухпроходный режим включался бы всегда.</w:t>
      </w:r>
    </w:p>
    <w:p>
      <w:pPr>
        <w:pStyle w:val="BodyText"/>
      </w:pPr>
      <w:r>
        <w:rPr>
          <w:b/>
          <w:bCs/>
        </w:rPr>
        <w:t xml:space="preserve">ТР-ПАК-16.</w:t>
      </w:r>
      <w:r>
        <w:t xml:space="preserve"> </w:t>
      </w:r>
      <w:r>
        <w:t xml:space="preserve">Отказ на отдельном шаге не прерывает операцию. По завершении отображается итог: число переименованных объектов из общего числа.</w:t>
      </w:r>
    </w:p>
    <w:p>
      <w:pPr>
        <w:pStyle w:val="BodyText"/>
      </w:pPr>
      <w:r>
        <w:rPr>
          <w:b/>
          <w:bCs/>
        </w:rPr>
        <w:t xml:space="preserve">ТР-ПАК-17.</w:t>
      </w:r>
      <w:r>
        <w:t xml:space="preserve"> </w:t>
      </w:r>
      <w:r>
        <w:t xml:space="preserve">Правило, не изменяющее ни одного имени, даёт пустой план операции; кнопка выполнения при этом недоступна.</w:t>
      </w:r>
    </w:p>
    <w:bookmarkEnd w:id="49"/>
    <w:bookmarkStart w:id="53" w:name="подсистема-поиска"/>
    <w:p>
      <w:pPr>
        <w:pStyle w:val="Heading2"/>
      </w:pPr>
      <w:r>
        <w:t xml:space="preserve">5.5. Подсистема поиска</w:t>
      </w:r>
    </w:p>
    <w:bookmarkStart w:id="50" w:name="поиск-по-именам"/>
    <w:p>
      <w:pPr>
        <w:pStyle w:val="Heading3"/>
      </w:pPr>
      <w:r>
        <w:t xml:space="preserve">5.5.1. Поиск по именам</w:t>
      </w:r>
    </w:p>
    <w:p>
      <w:pPr>
        <w:pStyle w:val="FirstParagraph"/>
      </w:pPr>
      <w:r>
        <w:rPr>
          <w:b/>
          <w:bCs/>
        </w:rPr>
        <w:t xml:space="preserve">ТР-ПОИ-01.</w:t>
      </w:r>
      <w:r>
        <w:t xml:space="preserve"> </w:t>
      </w:r>
      <w:r>
        <w:t xml:space="preserve">Система выполняет рекурсивный поиск объектов в текущем каталоге и его подкаталогах по фрагменту имени. Команда — «Найти в папке…» (⌘F).</w:t>
      </w:r>
    </w:p>
    <w:p>
      <w:pPr>
        <w:pStyle w:val="BodyText"/>
      </w:pPr>
      <w:r>
        <w:rPr>
          <w:b/>
          <w:bCs/>
        </w:rPr>
        <w:t xml:space="preserve">ТР-ПОИ-02.</w:t>
      </w:r>
      <w:r>
        <w:t xml:space="preserve"> </w:t>
      </w:r>
      <w:r>
        <w:t xml:space="preserve">Поиск запускается по нажатию Enter, а не по мере ввода: на сетевых томах поиск при каждом нажатии клавиши недопустим по стоимости.</w:t>
      </w:r>
    </w:p>
    <w:p>
      <w:pPr>
        <w:pStyle w:val="BodyText"/>
      </w:pPr>
      <w:r>
        <w:rPr>
          <w:b/>
          <w:bCs/>
        </w:rPr>
        <w:t xml:space="preserve">ТР-ПОИ-03.</w:t>
      </w:r>
      <w:r>
        <w:t xml:space="preserve"> </w:t>
      </w:r>
      <w:r>
        <w:t xml:space="preserve">Поиск выполняет нечёткое сопоставление: учитываются совпадения подстроки, совпадение по началу имени и совпадение по разрозненным символам. Результаты внутри порции упорядочиваются по качеству совпадения.</w:t>
      </w:r>
    </w:p>
    <w:p>
      <w:pPr>
        <w:pStyle w:val="BodyText"/>
      </w:pPr>
      <w:r>
        <w:rPr>
          <w:b/>
          <w:bCs/>
        </w:rPr>
        <w:t xml:space="preserve">ТР-ПОИ-04.</w:t>
      </w:r>
      <w:r>
        <w:t xml:space="preserve"> </w:t>
      </w:r>
      <w:r>
        <w:t xml:space="preserve">Результаты выводятся по мере нахождения, порциями. Ранее показанные строки не переупорядочиваются: переупорядочивание всей выдачи при поступлении новой порции сделало бы невозможным переход к найденному объекту до завершения поиска.</w:t>
      </w:r>
    </w:p>
    <w:p>
      <w:pPr>
        <w:pStyle w:val="BodyText"/>
      </w:pPr>
      <w:r>
        <w:rPr>
          <w:b/>
          <w:bCs/>
        </w:rPr>
        <w:t xml:space="preserve">ТР-ПОИ-05.</w:t>
      </w:r>
      <w:r>
        <w:t xml:space="preserve"> </w:t>
      </w:r>
      <w:r>
        <w:t xml:space="preserve">Для каждого результата отображается путь относительно каталога, в котором выполнялся поиск.</w:t>
      </w:r>
    </w:p>
    <w:p>
      <w:pPr>
        <w:pStyle w:val="BodyText"/>
      </w:pPr>
      <w:r>
        <w:rPr>
          <w:b/>
          <w:bCs/>
        </w:rPr>
        <w:t xml:space="preserve">ТР-ПОИ-06.</w:t>
      </w:r>
      <w:r>
        <w:t xml:space="preserve"> </w:t>
      </w:r>
      <w:r>
        <w:t xml:space="preserve">Система отображает ход выполнения поиска в виде доли выполненного. Значение доли не убывает: оценка объёма работы может уточняться в сторону увеличения, а движущийся назад индикатор воспринимается как сбой.</w:t>
      </w:r>
    </w:p>
    <w:p>
      <w:pPr>
        <w:pStyle w:val="BodyText"/>
      </w:pPr>
      <w:r>
        <w:rPr>
          <w:b/>
          <w:bCs/>
        </w:rPr>
        <w:t xml:space="preserve">ТР-ПОИ-07.</w:t>
      </w:r>
      <w:r>
        <w:t xml:space="preserve"> </w:t>
      </w:r>
      <w:r>
        <w:t xml:space="preserve">Поиск прерывается пользователем; текущая выдача при этом сохраняется.</w:t>
      </w:r>
    </w:p>
    <w:p>
      <w:pPr>
        <w:pStyle w:val="BodyText"/>
      </w:pPr>
      <w:r>
        <w:rPr>
          <w:b/>
          <w:bCs/>
        </w:rPr>
        <w:t xml:space="preserve">ТР-ПОИ-08.</w:t>
      </w:r>
      <w:r>
        <w:t xml:space="preserve"> </w:t>
      </w:r>
      <w:r>
        <w:t xml:space="preserve">Переход к найденному объекту открывает содержащий его каталог и выделяет объект. Текст запроса при этом сохраняется, чтобы повторное нажатие Enter вернуло ту же выдачу.</w:t>
      </w:r>
    </w:p>
    <w:p>
      <w:pPr>
        <w:pStyle w:val="BodyText"/>
      </w:pPr>
      <w:r>
        <w:rPr>
          <w:b/>
          <w:bCs/>
        </w:rPr>
        <w:t xml:space="preserve">ТР-ПОИ-09.</w:t>
      </w:r>
      <w:r>
        <w:t xml:space="preserve"> </w:t>
      </w:r>
      <w:r>
        <w:t xml:space="preserve">Пустая выдача отличается от состояния «поиск не выполнялся»: в первом случае отображается сообщение об отсутствии результатов, во втором — обычный список файлов.</w:t>
      </w:r>
    </w:p>
    <w:bookmarkEnd w:id="50"/>
    <w:bookmarkStart w:id="51" w:name="поиск-внутри-архивов"/>
    <w:p>
      <w:pPr>
        <w:pStyle w:val="Heading3"/>
      </w:pPr>
      <w:r>
        <w:t xml:space="preserve">5.5.2. Поиск внутри архивов</w:t>
      </w:r>
    </w:p>
    <w:p>
      <w:pPr>
        <w:pStyle w:val="FirstParagraph"/>
      </w:pPr>
      <w:r>
        <w:rPr>
          <w:b/>
          <w:bCs/>
        </w:rPr>
        <w:t xml:space="preserve">ТР-ПОИ-10.</w:t>
      </w:r>
      <w:r>
        <w:t xml:space="preserve"> </w:t>
      </w:r>
      <w:r>
        <w:t xml:space="preserve">Поиск по именам просматривает содержимое архивов: имена записей внутри архива участвуют в сопоставлении наравне с именами файлов.</w:t>
      </w:r>
    </w:p>
    <w:p>
      <w:pPr>
        <w:pStyle w:val="BodyText"/>
      </w:pPr>
      <w:r>
        <w:rPr>
          <w:b/>
          <w:bCs/>
        </w:rPr>
        <w:t xml:space="preserve">ТР-ПОИ-11.</w:t>
      </w:r>
      <w:r>
        <w:t xml:space="preserve"> </w:t>
      </w:r>
      <w:r>
        <w:t xml:space="preserve">Оглавление архива читается напрямую из его структуры, без запуска внешних программ распаковки.</w:t>
      </w:r>
    </w:p>
    <w:p>
      <w:pPr>
        <w:pStyle w:val="BodyText"/>
      </w:pPr>
      <w:r>
        <w:rPr>
          <w:b/>
          <w:bCs/>
        </w:rPr>
        <w:t xml:space="preserve">ТР-ПОИ-12.</w:t>
      </w:r>
      <w:r>
        <w:t xml:space="preserve"> </w:t>
      </w:r>
      <w:r>
        <w:t xml:space="preserve">Архивы, превышающие пороговый размер, не просматриваются. Пороги: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Размещение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Локальный диск</w:t>
            </w:r>
          </w:p>
        </w:tc>
        <w:tc>
          <w:tcPr/>
          <w:p>
            <w:pPr>
              <w:pStyle w:val="Compact"/>
            </w:pPr>
            <w:r>
              <w:t xml:space="preserve">500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Сетевой том</w:t>
            </w:r>
          </w:p>
        </w:tc>
        <w:tc>
          <w:tcPr/>
          <w:p>
            <w:pPr>
              <w:pStyle w:val="Compact"/>
            </w:pPr>
            <w:r>
              <w:t xml:space="preserve">50 МБ</w:t>
            </w:r>
          </w:p>
        </w:tc>
      </w:tr>
    </w:tbl>
    <w:p>
      <w:pPr>
        <w:pStyle w:val="BodyText"/>
      </w:pPr>
      <w:r>
        <w:t xml:space="preserve">Различие порогов обусловлено тем, что архив на сетевом томе передаётся по сети целиком.</w:t>
      </w:r>
    </w:p>
    <w:p>
      <w:pPr>
        <w:pStyle w:val="BodyText"/>
      </w:pPr>
      <w:r>
        <w:rPr>
          <w:b/>
          <w:bCs/>
        </w:rPr>
        <w:t xml:space="preserve">ТР-ПОИ-13.</w:t>
      </w:r>
      <w:r>
        <w:t xml:space="preserve"> </w:t>
      </w:r>
      <w:r>
        <w:t xml:space="preserve">Число записей, читаемых из одного архива, ограничивается. Ограничение защищает память системы от намеренно или ошибочно сформированного архива с чрезмерным числом записей.</w:t>
      </w:r>
    </w:p>
    <w:p>
      <w:pPr>
        <w:pStyle w:val="BodyText"/>
      </w:pPr>
      <w:r>
        <w:rPr>
          <w:b/>
          <w:bCs/>
        </w:rPr>
        <w:t xml:space="preserve">ТР-ПОИ-14.</w:t>
      </w:r>
      <w:r>
        <w:t xml:space="preserve"> </w:t>
      </w:r>
      <w:r>
        <w:t xml:space="preserve">Число одновременно просматриваемых архивов ограничивается восемью. Дальнейшее увеличение не ускоряет поиск, а на сетевом томе исчерпывает пропускную способность канала.</w:t>
      </w:r>
    </w:p>
    <w:p>
      <w:pPr>
        <w:pStyle w:val="BodyText"/>
      </w:pPr>
      <w:r>
        <w:rPr>
          <w:b/>
          <w:bCs/>
        </w:rPr>
        <w:t xml:space="preserve">ТР-ПОИ-15.</w:t>
      </w:r>
      <w:r>
        <w:t xml:space="preserve"> </w:t>
      </w:r>
      <w:r>
        <w:t xml:space="preserve">Пропущенные по размеру архивы перечисляются пользователю с указанием их размера, и предоставляется возможность повторить поиск, включив их.</w:t>
      </w:r>
    </w:p>
    <w:p>
      <w:pPr>
        <w:pStyle w:val="BodyText"/>
      </w:pPr>
      <w:r>
        <w:rPr>
          <w:b/>
          <w:bCs/>
        </w:rPr>
        <w:t xml:space="preserve">ТР-ПОИ-16.</w:t>
      </w:r>
      <w:r>
        <w:t xml:space="preserve"> </w:t>
      </w:r>
      <w:r>
        <w:t xml:space="preserve">Двойной щелчок по записи внутри архива извлекает её во временный каталог и открывает приложением по умолчанию. Временный каталог создаётся отдельный на каждое извлечение, чтобы одноимённые записи из разных архивов не затирали друг друга.</w:t>
      </w:r>
    </w:p>
    <w:bookmarkEnd w:id="51"/>
    <w:bookmarkStart w:id="52" w:name="поиск-по-содержимому"/>
    <w:p>
      <w:pPr>
        <w:pStyle w:val="Heading3"/>
      </w:pPr>
      <w:r>
        <w:t xml:space="preserve">5.5.3. Поиск по содержимому</w:t>
      </w:r>
    </w:p>
    <w:p>
      <w:pPr>
        <w:pStyle w:val="FirstParagraph"/>
      </w:pPr>
      <w:r>
        <w:rPr>
          <w:b/>
          <w:bCs/>
        </w:rPr>
        <w:t xml:space="preserve">ТР-ПОИ-17.</w:t>
      </w:r>
      <w:r>
        <w:t xml:space="preserve"> </w:t>
      </w:r>
      <w:r>
        <w:t xml:space="preserve">Система выполняет поиск по содержимому файлов. Режим включается командой «Искать в содержимом файлов» (⌥⌘F) и действует дополнительно к поиску по именам.</w:t>
      </w:r>
    </w:p>
    <w:p>
      <w:pPr>
        <w:pStyle w:val="BodyText"/>
      </w:pPr>
      <w:r>
        <w:rPr>
          <w:b/>
          <w:bCs/>
        </w:rPr>
        <w:t xml:space="preserve">ТР-ПОИ-18.</w:t>
      </w:r>
      <w:r>
        <w:t xml:space="preserve"> </w:t>
      </w:r>
      <w:r>
        <w:t xml:space="preserve">Содержимое читается из следующих категорий файлов: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Форматы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Простой 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.log</w:t>
            </w:r>
            <w:r>
              <w:t xml:space="preserve">, а также файлы исходного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Документы OOXML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.pptx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Переносимые документы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ТР-ПОИ-19.</w:t>
      </w:r>
      <w:r>
        <w:t xml:space="preserve"> </w:t>
      </w:r>
      <w:r>
        <w:t xml:space="preserve">Из документов OOXML извлекаются только те части, которые содержат видимый пользователю текст. Служебные части (стили, темы оформления) не просматриваются: их содержимое дало бы совпадения по названиям шрифтов и иным техническим значениям, необъяснимые для пользователя.</w:t>
      </w:r>
    </w:p>
    <w:p>
      <w:pPr>
        <w:pStyle w:val="BodyText"/>
      </w:pPr>
      <w:r>
        <w:rPr>
          <w:b/>
          <w:bCs/>
        </w:rPr>
        <w:t xml:space="preserve">ТР-ПОИ-20.</w:t>
      </w:r>
      <w:r>
        <w:t xml:space="preserve"> </w:t>
      </w:r>
      <w:r>
        <w:t xml:space="preserve">Форматы</w:t>
      </w:r>
      <w:r>
        <w:t xml:space="preserve"> </w:t>
      </w:r>
      <w:r>
        <w:rPr>
          <w:rStyle w:val="VerbatimChar"/>
        </w:rPr>
        <w:t xml:space="preserve">.doc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не поддерживаются.</w:t>
      </w:r>
    </w:p>
    <w:p>
      <w:pPr>
        <w:pStyle w:val="BodyText"/>
      </w:pPr>
      <w:r>
        <w:rPr>
          <w:b/>
          <w:bCs/>
        </w:rPr>
        <w:t xml:space="preserve">ТР-ПОИ-21.</w:t>
      </w:r>
      <w:r>
        <w:t xml:space="preserve"> </w:t>
      </w:r>
      <w:r>
        <w:t xml:space="preserve">Файлы, превышающие пороговый размер, не читаются. Пороги: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Размещение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Локальный диск</w:t>
            </w:r>
          </w:p>
        </w:tc>
        <w:tc>
          <w:tcPr/>
          <w:p>
            <w:pPr>
              <w:pStyle w:val="Compact"/>
            </w:pPr>
            <w:r>
              <w:t xml:space="preserve">20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Сетевой том</w:t>
            </w:r>
          </w:p>
        </w:tc>
        <w:tc>
          <w:tcPr/>
          <w:p>
            <w:pPr>
              <w:pStyle w:val="Compact"/>
            </w:pPr>
            <w:r>
              <w:t xml:space="preserve">5 МБ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ТР-ПОИ-22.</w:t>
      </w:r>
      <w:r>
        <w:t xml:space="preserve"> </w:t>
      </w:r>
      <w:r>
        <w:t xml:space="preserve">Пороги поиска по содержимому задаются независимо от порогов просмотра архивов: чтение оглавления архива объёмом 500 МБ требует передачи килобайтов, тогда как чтение текста того же объёма требует передачи всех 500 МБ.</w:t>
      </w:r>
    </w:p>
    <w:p>
      <w:pPr>
        <w:pStyle w:val="BodyText"/>
      </w:pPr>
      <w:r>
        <w:rPr>
          <w:b/>
          <w:bCs/>
        </w:rPr>
        <w:t xml:space="preserve">ТР-ПОИ-23.</w:t>
      </w:r>
      <w:r>
        <w:t xml:space="preserve"> </w:t>
      </w:r>
      <w:r>
        <w:t xml:space="preserve">Число одновременно читаемых файлов ограничивается двенадцатью — независимо от ограничения на архивы, поскольку чтение файла существенно дешевле распаковки.</w:t>
      </w:r>
    </w:p>
    <w:p>
      <w:pPr>
        <w:pStyle w:val="BodyText"/>
      </w:pPr>
      <w:r>
        <w:rPr>
          <w:b/>
          <w:bCs/>
        </w:rPr>
        <w:t xml:space="preserve">ТР-ПОИ-24.</w:t>
      </w:r>
      <w:r>
        <w:t xml:space="preserve"> </w:t>
      </w:r>
      <w:r>
        <w:t xml:space="preserve">Пропущенные по размеру файлы перечисляются пользователю.</w:t>
      </w:r>
    </w:p>
    <w:p>
      <w:pPr>
        <w:pStyle w:val="BodyText"/>
      </w:pPr>
      <w:r>
        <w:rPr>
          <w:b/>
          <w:bCs/>
        </w:rPr>
        <w:t xml:space="preserve">ТР-ПОИ-25.</w:t>
      </w:r>
      <w:r>
        <w:t xml:space="preserve"> </w:t>
      </w:r>
      <w:r>
        <w:t xml:space="preserve">Файл, найденный одновременно по имени и по содержимому, отображается одной записью. Признак способа нахождения при этом обновляется на месте, без изменения позиции записи в списке.</w:t>
      </w:r>
    </w:p>
    <w:p>
      <w:pPr>
        <w:pStyle w:val="BodyText"/>
      </w:pPr>
      <w:r>
        <w:rPr>
          <w:b/>
          <w:bCs/>
        </w:rPr>
        <w:t xml:space="preserve">ТР-ПОИ-26.</w:t>
      </w:r>
      <w:r>
        <w:t xml:space="preserve"> </w:t>
      </w:r>
      <w:r>
        <w:t xml:space="preserve">Режим поиска по содержимому не сохраняется между запусками системы (см. ТР-СОСТ-02).</w:t>
      </w:r>
    </w:p>
    <w:bookmarkEnd w:id="52"/>
    <w:bookmarkEnd w:id="53"/>
    <w:bookmarkStart w:id="54" w:name="подсистема-работы-с-архивами"/>
    <w:p>
      <w:pPr>
        <w:pStyle w:val="Heading2"/>
      </w:pPr>
      <w:r>
        <w:t xml:space="preserve">5.6. Подсистема работы с архивами</w:t>
      </w:r>
    </w:p>
    <w:p>
      <w:pPr>
        <w:pStyle w:val="FirstParagraph"/>
      </w:pPr>
      <w:r>
        <w:rPr>
          <w:b/>
          <w:bCs/>
        </w:rPr>
        <w:t xml:space="preserve">ТР-АРХ-01.</w:t>
      </w:r>
      <w:r>
        <w:t xml:space="preserve"> </w:t>
      </w:r>
      <w:r>
        <w:t xml:space="preserve">Система создаёт архивы в форматах: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Расширение</w:t>
            </w:r>
          </w:p>
        </w:tc>
        <w:tc>
          <w:tcPr/>
          <w:p>
            <w:pPr>
              <w:pStyle w:val="Compact"/>
            </w:pPr>
            <w:r>
              <w:t xml:space="preserve">Пароль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.zip</w:t>
            </w:r>
          </w:p>
        </w:tc>
        <w:tc>
          <w:tcPr/>
          <w:p>
            <w:pPr>
              <w:pStyle w:val="Compact"/>
            </w:pPr>
            <w:r>
              <w:t xml:space="preserve">поддерживается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 + gzip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.tar.gz</w:t>
            </w:r>
          </w:p>
        </w:tc>
        <w:tc>
          <w:tcPr/>
          <w:p>
            <w:pPr>
              <w:pStyle w:val="Compact"/>
            </w:pPr>
            <w:r>
              <w:t xml:space="preserve">не поддерживается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 + bzip2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.tar.bz2</w:t>
            </w:r>
          </w:p>
        </w:tc>
        <w:tc>
          <w:tcPr/>
          <w:p>
            <w:pPr>
              <w:pStyle w:val="Compact"/>
            </w:pPr>
            <w:r>
              <w:t xml:space="preserve">не поддерживается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 + xz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.tar.xz</w:t>
            </w:r>
          </w:p>
        </w:tc>
        <w:tc>
          <w:tcPr/>
          <w:p>
            <w:pPr>
              <w:pStyle w:val="Compact"/>
            </w:pPr>
            <w:r>
              <w:t xml:space="preserve">не поддерживается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ТР-АРХ-02.</w:t>
      </w:r>
      <w:r>
        <w:t xml:space="preserve"> </w:t>
      </w:r>
      <w:r>
        <w:t xml:space="preserve">Архивирование выполняется командой «Архивировать…». Пользователю предлагается указать имя архива, формат и, для ZIP, пароль.</w:t>
      </w:r>
    </w:p>
    <w:p>
      <w:pPr>
        <w:pStyle w:val="BodyText"/>
      </w:pPr>
      <w:r>
        <w:rPr>
          <w:b/>
          <w:bCs/>
        </w:rPr>
        <w:t xml:space="preserve">ТР-АРХ-03.</w:t>
      </w:r>
      <w:r>
        <w:t xml:space="preserve"> </w:t>
      </w:r>
      <w:r>
        <w:t xml:space="preserve">Имя архива по умолчанию формируется от имени объекта (при одном выбранном объекте) либо от имени содержащего каталога. Если предложенное имя занято, к нему добавляется порядковый номер.</w:t>
      </w:r>
    </w:p>
    <w:p>
      <w:pPr>
        <w:pStyle w:val="BodyText"/>
      </w:pPr>
      <w:r>
        <w:rPr>
          <w:b/>
          <w:bCs/>
        </w:rPr>
        <w:t xml:space="preserve">ТР-АРХ-04.</w:t>
      </w:r>
      <w:r>
        <w:t xml:space="preserve"> </w:t>
      </w:r>
      <w:r>
        <w:t xml:space="preserve">В архив помещаются относительные пути объектов. Все архивируемые объекты должны располагаться в одном каталоге.</w:t>
      </w:r>
    </w:p>
    <w:p>
      <w:pPr>
        <w:pStyle w:val="BodyText"/>
      </w:pPr>
      <w:r>
        <w:rPr>
          <w:b/>
          <w:bCs/>
        </w:rPr>
        <w:t xml:space="preserve">ТР-АРХ-05.</w:t>
      </w:r>
      <w:r>
        <w:t xml:space="preserve"> </w:t>
      </w:r>
      <w:r>
        <w:t xml:space="preserve">Система распаковывает архивы форматов ZIP, tar с любым из поддерживаемых сжатий, 7z и RAR.</w:t>
      </w:r>
    </w:p>
    <w:p>
      <w:pPr>
        <w:pStyle w:val="BodyText"/>
      </w:pPr>
      <w:r>
        <w:rPr>
          <w:b/>
          <w:bCs/>
        </w:rPr>
        <w:t xml:space="preserve">ТР-АРХ-06.</w:t>
      </w:r>
      <w:r>
        <w:t xml:space="preserve"> </w:t>
      </w:r>
      <w:r>
        <w:t xml:space="preserve">Распаковка выполняется по правилу: если архив содержит единственный объект верхнего уровня, он извлекается непосредственно в текущий каталог; иначе создаётся каталог с именем архива.</w:t>
      </w:r>
    </w:p>
    <w:p>
      <w:pPr>
        <w:pStyle w:val="BodyText"/>
      </w:pPr>
      <w:r>
        <w:rPr>
          <w:b/>
          <w:bCs/>
        </w:rPr>
        <w:t xml:space="preserve">ТР-АРХ-07.</w:t>
      </w:r>
      <w:r>
        <w:t xml:space="preserve"> </w:t>
      </w:r>
      <w:r>
        <w:t xml:space="preserve">Если архив зашифрован, система запрашивает пароль. Запрос представляется отдельным диалогом, а не сообщением об ошибке.</w:t>
      </w:r>
    </w:p>
    <w:p>
      <w:pPr>
        <w:pStyle w:val="BodyText"/>
      </w:pPr>
      <w:r>
        <w:rPr>
          <w:b/>
          <w:bCs/>
        </w:rPr>
        <w:t xml:space="preserve">ТР-АРХ-08.</w:t>
      </w:r>
      <w:r>
        <w:t xml:space="preserve"> </w:t>
      </w:r>
      <w:r>
        <w:t xml:space="preserve">Неверный пароль отличается от отсутствия пароля: пользователю сообщается о неверном пароле с возможностью повторного ввода.</w:t>
      </w:r>
    </w:p>
    <w:p>
      <w:pPr>
        <w:pStyle w:val="BodyText"/>
      </w:pPr>
      <w:r>
        <w:rPr>
          <w:b/>
          <w:bCs/>
        </w:rPr>
        <w:t xml:space="preserve">ТР-АРХ-09.</w:t>
      </w:r>
      <w:r>
        <w:t xml:space="preserve"> </w:t>
      </w:r>
      <w:r>
        <w:t xml:space="preserve">Зашифрованные архивы форматов 7z и RAR не распаковываются; пользователю сообщается об этом явно.</w:t>
      </w:r>
    </w:p>
    <w:p>
      <w:pPr>
        <w:pStyle w:val="BodyText"/>
      </w:pPr>
      <w:r>
        <w:rPr>
          <w:b/>
          <w:bCs/>
        </w:rPr>
        <w:t xml:space="preserve">ТР-АРХ-10.</w:t>
      </w:r>
      <w:r>
        <w:t xml:space="preserve"> </w:t>
      </w:r>
      <w:r>
        <w:t xml:space="preserve">Архивирование и распаковка отображают ход выполнения в долях от общего числа обрабатываемых записей.</w:t>
      </w:r>
    </w:p>
    <w:p>
      <w:pPr>
        <w:pStyle w:val="BodyText"/>
      </w:pPr>
      <w:r>
        <w:rPr>
          <w:b/>
          <w:bCs/>
        </w:rPr>
        <w:t xml:space="preserve">ТР-АРХ-11.</w:t>
      </w:r>
      <w:r>
        <w:t xml:space="preserve"> </w:t>
      </w:r>
      <w:r>
        <w:t xml:space="preserve">Операции архивирования и распаковки прерываются пользователем. Прерывание не считается ошибкой и не порождает сообщения.</w:t>
      </w:r>
    </w:p>
    <w:p>
      <w:pPr>
        <w:pStyle w:val="BodyText"/>
      </w:pPr>
      <w:r>
        <w:rPr>
          <w:b/>
          <w:bCs/>
        </w:rPr>
        <w:t xml:space="preserve">ТР-АРХ-12.</w:t>
      </w:r>
      <w:r>
        <w:t xml:space="preserve"> </w:t>
      </w:r>
      <w:r>
        <w:t xml:space="preserve">Прерывание операции не должно приводить к сообщению об ошибке выполнения внешней программы: проверка признака отмены выполняется до проверки кода завершения процесса.</w:t>
      </w:r>
    </w:p>
    <w:bookmarkEnd w:id="54"/>
    <w:bookmarkStart w:id="59" w:name="подсистема-сетевых-серверов"/>
    <w:p>
      <w:pPr>
        <w:pStyle w:val="Heading2"/>
      </w:pPr>
      <w:r>
        <w:t xml:space="preserve">5.7. Подсистема сетевых серверов</w:t>
      </w:r>
    </w:p>
    <w:bookmarkStart w:id="55" w:name="подключение"/>
    <w:p>
      <w:pPr>
        <w:pStyle w:val="Heading3"/>
      </w:pPr>
      <w:r>
        <w:t xml:space="preserve">5.7.1. Подключение</w:t>
      </w:r>
    </w:p>
    <w:p>
      <w:pPr>
        <w:pStyle w:val="FirstParagraph"/>
      </w:pPr>
      <w:r>
        <w:rPr>
          <w:b/>
          <w:bCs/>
        </w:rPr>
        <w:t xml:space="preserve">ТР-СЕТ-01.</w:t>
      </w:r>
      <w:r>
        <w:t xml:space="preserve"> </w:t>
      </w:r>
      <w:r>
        <w:t xml:space="preserve">Система подключается к сетевым серверам по протоколам SMB и FTP посредством системного механизма монтирования.</w:t>
      </w:r>
    </w:p>
    <w:p>
      <w:pPr>
        <w:pStyle w:val="BodyText"/>
      </w:pPr>
      <w:r>
        <w:rPr>
          <w:b/>
          <w:bCs/>
        </w:rPr>
        <w:t xml:space="preserve">ТР-СЕТ-02.</w:t>
      </w:r>
      <w:r>
        <w:t xml:space="preserve"> </w:t>
      </w:r>
      <w:r>
        <w:t xml:space="preserve">Адрес сервера вводится в виде</w:t>
      </w:r>
      <w:r>
        <w:t xml:space="preserve"> </w:t>
      </w:r>
      <w:r>
        <w:rPr>
          <w:rStyle w:val="VerbatimChar"/>
        </w:rPr>
        <w:t xml:space="preserve">smb://хост/ресурс</w:t>
      </w:r>
      <w:r>
        <w:t xml:space="preserve">,</w:t>
      </w:r>
      <w:r>
        <w:t xml:space="preserve"> </w:t>
      </w:r>
      <w:r>
        <w:rPr>
          <w:rStyle w:val="VerbatimChar"/>
        </w:rPr>
        <w:t xml:space="preserve">ftp://хост</w:t>
      </w:r>
      <w:r>
        <w:t xml:space="preserve"> </w:t>
      </w:r>
      <w:r>
        <w:t xml:space="preserve">либо</w:t>
      </w:r>
      <w:r>
        <w:t xml:space="preserve"> </w:t>
      </w:r>
      <w:r>
        <w:rPr>
          <w:rStyle w:val="VerbatimChar"/>
        </w:rPr>
        <w:t xml:space="preserve">хост</w:t>
      </w:r>
      <w:r>
        <w:t xml:space="preserve"> </w:t>
      </w:r>
      <w:r>
        <w:t xml:space="preserve">без указания протокола.</w:t>
      </w:r>
    </w:p>
    <w:p>
      <w:pPr>
        <w:pStyle w:val="BodyText"/>
      </w:pPr>
      <w:r>
        <w:rPr>
          <w:b/>
          <w:bCs/>
        </w:rPr>
        <w:t xml:space="preserve">ТР-СЕТ-03.</w:t>
      </w:r>
      <w:r>
        <w:t xml:space="preserve"> </w:t>
      </w:r>
      <w:r>
        <w:t xml:space="preserve">При вводе адреса без указания протокола система определяет протокол опросом стандартных портов сервера. Определение выполняется с ограничением по времени.</w:t>
      </w:r>
    </w:p>
    <w:p>
      <w:pPr>
        <w:pStyle w:val="BodyText"/>
      </w:pPr>
      <w:r>
        <w:rPr>
          <w:b/>
          <w:bCs/>
        </w:rPr>
        <w:t xml:space="preserve">ТР-СЕТ-04.</w:t>
      </w:r>
      <w:r>
        <w:t xml:space="preserve"> </w:t>
      </w:r>
      <w:r>
        <w:t xml:space="preserve">Система отображает перечень доступных ресурсов (шар) сервера SMB, позволяя выбрать нужный.</w:t>
      </w:r>
    </w:p>
    <w:p>
      <w:pPr>
        <w:pStyle w:val="BodyText"/>
      </w:pPr>
      <w:r>
        <w:rPr>
          <w:b/>
          <w:bCs/>
        </w:rPr>
        <w:t xml:space="preserve">ТР-СЕТ-05.</w:t>
      </w:r>
      <w:r>
        <w:t xml:space="preserve"> </w:t>
      </w:r>
      <w:r>
        <w:t xml:space="preserve">Учётные данные для подключения выбираются в следующем порядке приоритета: явно введённые пользователем → сохранённые ранее → гостевой вход, если он разрешён для данной закладки.</w:t>
      </w:r>
    </w:p>
    <w:p>
      <w:pPr>
        <w:pStyle w:val="BodyText"/>
      </w:pPr>
      <w:r>
        <w:rPr>
          <w:b/>
          <w:bCs/>
        </w:rPr>
        <w:t xml:space="preserve">ТР-СЕТ-06.</w:t>
      </w:r>
      <w:r>
        <w:t xml:space="preserve"> </w:t>
      </w:r>
      <w:r>
        <w:t xml:space="preserve">Если ни один из вариантов не применим, выполняется попытка гостевого входа; при отказе запрашиваются учётные данные.</w:t>
      </w:r>
    </w:p>
    <w:p>
      <w:pPr>
        <w:pStyle w:val="BodyText"/>
      </w:pPr>
      <w:r>
        <w:rPr>
          <w:b/>
          <w:bCs/>
        </w:rPr>
        <w:t xml:space="preserve">ТР-СЕТ-07.</w:t>
      </w:r>
      <w:r>
        <w:t xml:space="preserve"> </w:t>
      </w:r>
      <w:r>
        <w:t xml:space="preserve">Результатом попытки подключения является одно из трёх состояний: подключено, требуются учётные данные, отказ с описанием причины.</w:t>
      </w:r>
    </w:p>
    <w:p>
      <w:pPr>
        <w:pStyle w:val="BodyText"/>
      </w:pPr>
      <w:r>
        <w:rPr>
          <w:b/>
          <w:bCs/>
        </w:rPr>
        <w:t xml:space="preserve">ТР-СЕТ-08.</w:t>
      </w:r>
      <w:r>
        <w:t xml:space="preserve"> </w:t>
      </w:r>
      <w:r>
        <w:t xml:space="preserve">Причина запроса учётных данных указывается пользователю явно и различает случаи: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Формулировка для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Первое подключение</w:t>
            </w:r>
          </w:p>
        </w:tc>
        <w:tc>
          <w:tcPr/>
          <w:p>
            <w:pPr>
              <w:pStyle w:val="Compact"/>
            </w:pPr>
            <w:r>
              <w:t xml:space="preserve">Сохранённых данных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Сохранённый пароль отклонён</w:t>
            </w:r>
          </w:p>
        </w:tc>
        <w:tc>
          <w:tcPr/>
          <w:p>
            <w:pPr>
              <w:pStyle w:val="Compact"/>
            </w:pPr>
            <w:r>
              <w:t xml:space="preserve">Сервер не принял сохранённый пароль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Ресурс скрыт от гостя</w:t>
            </w:r>
          </w:p>
        </w:tc>
        <w:tc>
          <w:tcPr/>
          <w:p>
            <w:pPr>
              <w:pStyle w:val="Compact"/>
            </w:pPr>
            <w:r>
              <w:t xml:space="preserve">Сервер не показывает ресурс без авторизации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ТР-СЕТ-09.</w:t>
      </w:r>
      <w:r>
        <w:t xml:space="preserve"> </w:t>
      </w:r>
      <w:r>
        <w:t xml:space="preserve">Учётные данные сохраняются по указанию пользователя. Ключом сохранения служит полный адрес ресурса, а не только имя хоста: на одном сервере разные ресурсы могут требовать разных учётных записей.</w:t>
      </w:r>
    </w:p>
    <w:p>
      <w:pPr>
        <w:pStyle w:val="BodyText"/>
      </w:pPr>
      <w:r>
        <w:rPr>
          <w:b/>
          <w:bCs/>
        </w:rPr>
        <w:t xml:space="preserve">ТР-СЕТ-10.</w:t>
      </w:r>
      <w:r>
        <w:t xml:space="preserve"> </w:t>
      </w:r>
      <w:r>
        <w:t xml:space="preserve">Система отображает признак выполняющегося подключения в строке соответствующего сервера боковой панели.</w:t>
      </w:r>
    </w:p>
    <w:bookmarkEnd w:id="55"/>
    <w:bookmarkStart w:id="56" w:name="закладки-серверов"/>
    <w:p>
      <w:pPr>
        <w:pStyle w:val="Heading3"/>
      </w:pPr>
      <w:r>
        <w:t xml:space="preserve">5.7.2. Закладки серверов</w:t>
      </w:r>
    </w:p>
    <w:p>
      <w:pPr>
        <w:pStyle w:val="FirstParagraph"/>
      </w:pPr>
      <w:r>
        <w:rPr>
          <w:b/>
          <w:bCs/>
        </w:rPr>
        <w:t xml:space="preserve">ТР-СЕТ-11.</w:t>
      </w:r>
      <w:r>
        <w:t xml:space="preserve"> </w:t>
      </w:r>
      <w:r>
        <w:t xml:space="preserve">Адреса подключённых серверов сохраняются в виде закладок и отображаются в секции «Сеть» боковой панели.</w:t>
      </w:r>
    </w:p>
    <w:p>
      <w:pPr>
        <w:pStyle w:val="BodyText"/>
      </w:pPr>
      <w:r>
        <w:rPr>
          <w:b/>
          <w:bCs/>
        </w:rPr>
        <w:t xml:space="preserve">ТР-СЕТ-12.</w:t>
      </w:r>
      <w:r>
        <w:t xml:space="preserve"> </w:t>
      </w:r>
      <w:r>
        <w:t xml:space="preserve">Закладка содержит адрес, отображаемое имя, признак разрешения гостевого входа и, при наличии, имя пользователя.</w:t>
      </w:r>
    </w:p>
    <w:p>
      <w:pPr>
        <w:pStyle w:val="BodyText"/>
      </w:pPr>
      <w:r>
        <w:rPr>
          <w:b/>
          <w:bCs/>
        </w:rPr>
        <w:t xml:space="preserve">ТР-СЕТ-13.</w:t>
      </w:r>
      <w:r>
        <w:t xml:space="preserve"> </w:t>
      </w:r>
      <w:r>
        <w:t xml:space="preserve">Закладка удаляется пользователем. Удаление закладки удаляет и сохранённые для неё учётные данные.</w:t>
      </w:r>
    </w:p>
    <w:bookmarkEnd w:id="56"/>
    <w:bookmarkStart w:id="57" w:name="состояние-томов"/>
    <w:p>
      <w:pPr>
        <w:pStyle w:val="Heading3"/>
      </w:pPr>
      <w:r>
        <w:t xml:space="preserve">5.7.3. Состояние томов</w:t>
      </w:r>
    </w:p>
    <w:p>
      <w:pPr>
        <w:pStyle w:val="FirstParagraph"/>
      </w:pPr>
      <w:r>
        <w:rPr>
          <w:b/>
          <w:bCs/>
        </w:rPr>
        <w:t xml:space="preserve">ТР-СЕТ-14.</w:t>
      </w:r>
      <w:r>
        <w:t xml:space="preserve"> </w:t>
      </w:r>
      <w:r>
        <w:t xml:space="preserve">Система отображает состояние каждого сервера: подключён, не подключён, подключается.</w:t>
      </w:r>
    </w:p>
    <w:p>
      <w:pPr>
        <w:pStyle w:val="BodyText"/>
      </w:pPr>
      <w:r>
        <w:rPr>
          <w:b/>
          <w:bCs/>
        </w:rPr>
        <w:t xml:space="preserve">ТР-СЕТ-15.</w:t>
      </w:r>
      <w:r>
        <w:t xml:space="preserve"> </w:t>
      </w:r>
      <w:r>
        <w:t xml:space="preserve">Список подключённых томов не сохраняется между запусками: за время простоя системы том мог быть отключён. Вместо этого при запуске выполняется опрос фактически смонтированных томов средствами ОС, что позволяет отобразить в том числе тома, смонтированные из Finder.</w:t>
      </w:r>
    </w:p>
    <w:p>
      <w:pPr>
        <w:pStyle w:val="BodyText"/>
      </w:pPr>
      <w:r>
        <w:rPr>
          <w:b/>
          <w:bCs/>
        </w:rPr>
        <w:t xml:space="preserve">ТР-СЕТ-16.</w:t>
      </w:r>
      <w:r>
        <w:t xml:space="preserve"> </w:t>
      </w:r>
      <w:r>
        <w:t xml:space="preserve">Отключение тома выполняется по команде пользователя. Отказ ОС в размонтировании сообщается пользователю с текстом причины.</w:t>
      </w:r>
    </w:p>
    <w:bookmarkEnd w:id="57"/>
    <w:bookmarkStart w:id="58" w:name="переподключение"/>
    <w:p>
      <w:pPr>
        <w:pStyle w:val="Heading3"/>
      </w:pPr>
      <w:r>
        <w:t xml:space="preserve">5.7.4. Переподключение</w:t>
      </w:r>
    </w:p>
    <w:p>
      <w:pPr>
        <w:pStyle w:val="FirstParagraph"/>
      </w:pPr>
      <w:r>
        <w:rPr>
          <w:b/>
          <w:bCs/>
        </w:rPr>
        <w:t xml:space="preserve">ТР-СЕТ-17.</w:t>
      </w:r>
      <w:r>
        <w:t xml:space="preserve"> </w:t>
      </w:r>
      <w:r>
        <w:t xml:space="preserve">После выхода рабочей станции из режима сна система проверяет отзывчивость смонтированных сетевых томов и переподключает те из них, которые перестали отвечать.</w:t>
      </w:r>
    </w:p>
    <w:p>
      <w:pPr>
        <w:pStyle w:val="BodyText"/>
      </w:pPr>
      <w:r>
        <w:rPr>
          <w:b/>
          <w:bCs/>
        </w:rPr>
        <w:t xml:space="preserve">ТР-СЕТ-18.</w:t>
      </w:r>
      <w:r>
        <w:t xml:space="preserve"> </w:t>
      </w:r>
      <w:r>
        <w:t xml:space="preserve">Неотвечающий том принудительно размонтируется в любом случае — в том числе когда повторное подключение заведомо невозможно. Оставленный в системе, такой том вызывает зависание при каждом обращении к нему до истечения системного таймаута.</w:t>
      </w:r>
    </w:p>
    <w:p>
      <w:pPr>
        <w:pStyle w:val="BodyText"/>
      </w:pPr>
      <w:r>
        <w:rPr>
          <w:b/>
          <w:bCs/>
        </w:rPr>
        <w:t xml:space="preserve">ТР-СЕТ-19.</w:t>
      </w:r>
      <w:r>
        <w:t xml:space="preserve"> </w:t>
      </w:r>
      <w:r>
        <w:t xml:space="preserve">Проверка отзывчивости тома выполняется с ограничением по времени; отсутствие ответа в течение установленного срока трактуется как потеря соединения.</w:t>
      </w:r>
    </w:p>
    <w:bookmarkEnd w:id="58"/>
    <w:bookmarkEnd w:id="59"/>
    <w:bookmarkStart w:id="60" w:name="подсистема-создания-документов"/>
    <w:p>
      <w:pPr>
        <w:pStyle w:val="Heading2"/>
      </w:pPr>
      <w:r>
        <w:t xml:space="preserve">5.8. Подсистема создания документов</w:t>
      </w:r>
    </w:p>
    <w:p>
      <w:pPr>
        <w:pStyle w:val="FirstParagraph"/>
      </w:pPr>
      <w:r>
        <w:rPr>
          <w:b/>
          <w:bCs/>
        </w:rPr>
        <w:t xml:space="preserve">ТР-ДОК-01.</w:t>
      </w:r>
      <w:r>
        <w:t xml:space="preserve"> </w:t>
      </w:r>
      <w:r>
        <w:t xml:space="preserve">Система создаёт в текущем каталоге пустые документы следующих форматов: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Расширение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Текстовый документ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 RTF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 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Книга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Презентация PowerPoint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.pptx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Таблица 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Презентация Keynote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.key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ТР-ДОК-02.</w:t>
      </w:r>
      <w:r>
        <w:t xml:space="preserve"> </w:t>
      </w:r>
      <w:r>
        <w:t xml:space="preserve">Документ создаётся копированием заготовки либо записью подготовленного содержимого — без запуска приложения-редактора. Файл появляется в списке немедленно.</w:t>
      </w:r>
    </w:p>
    <w:p>
      <w:pPr>
        <w:pStyle w:val="BodyText"/>
      </w:pPr>
      <w:r>
        <w:rPr>
          <w:b/>
          <w:bCs/>
        </w:rPr>
        <w:t xml:space="preserve">ТР-ДОК-03.</w:t>
      </w:r>
      <w:r>
        <w:t xml:space="preserve"> </w:t>
      </w:r>
      <w:r>
        <w:t xml:space="preserve">Заготовка формата OOXML формируется программно и представляет собой корректный документ соответствующего формата.</w:t>
      </w:r>
    </w:p>
    <w:p>
      <w:pPr>
        <w:pStyle w:val="BodyText"/>
      </w:pPr>
      <w:r>
        <w:rPr>
          <w:b/>
          <w:bCs/>
        </w:rPr>
        <w:t xml:space="preserve">ТР-ДОК-04.</w:t>
      </w:r>
      <w:r>
        <w:t xml:space="preserve"> </w:t>
      </w:r>
      <w:r>
        <w:t xml:space="preserve">Файл нулевой длины вместо заготовки не допускается: редактор счёл бы такой документ повреждённым, причём выяснилось бы это только при открытии.</w:t>
      </w:r>
    </w:p>
    <w:p>
      <w:pPr>
        <w:pStyle w:val="BodyText"/>
      </w:pPr>
      <w:r>
        <w:rPr>
          <w:b/>
          <w:bCs/>
        </w:rPr>
        <w:t xml:space="preserve">ТР-ДОК-05.</w:t>
      </w:r>
      <w:r>
        <w:t xml:space="preserve"> </w:t>
      </w:r>
      <w:r>
        <w:t xml:space="preserve">Состав меню создания документов не зависит от набора установленных на рабочей станции приложений: все пункты доступны всегда. Заготовка остаётся корректной независимо от того, каким приложением она будет открыта, а меню, различающееся на разных рабочих станциях, затрудняет поддержку пользователей.</w:t>
      </w:r>
    </w:p>
    <w:p>
      <w:pPr>
        <w:pStyle w:val="BodyText"/>
      </w:pPr>
      <w:r>
        <w:rPr>
          <w:b/>
          <w:bCs/>
        </w:rPr>
        <w:t xml:space="preserve">ТР-ДОК-06.</w:t>
      </w:r>
      <w:r>
        <w:t xml:space="preserve"> </w:t>
      </w:r>
      <w:r>
        <w:t xml:space="preserve">Имя нового документа предлагается по умолчанию, при занятости имени добавляется порядковый номер. Созданный документ сразу переводится в режим переименования.</w:t>
      </w:r>
    </w:p>
    <w:bookmarkEnd w:id="60"/>
    <w:bookmarkStart w:id="61" w:name="подсистема-свойств-объектов"/>
    <w:p>
      <w:pPr>
        <w:pStyle w:val="Heading2"/>
      </w:pPr>
      <w:r>
        <w:t xml:space="preserve">5.9. Подсистема свойств объектов</w:t>
      </w:r>
    </w:p>
    <w:p>
      <w:pPr>
        <w:pStyle w:val="FirstParagraph"/>
      </w:pPr>
      <w:r>
        <w:rPr>
          <w:b/>
          <w:bCs/>
        </w:rPr>
        <w:t xml:space="preserve">ТР-СВО-01.</w:t>
      </w:r>
      <w:r>
        <w:t xml:space="preserve"> </w:t>
      </w:r>
      <w:r>
        <w:t xml:space="preserve">Система отображает свойства выбранного объекта по команде «Свойства» (⌘I).</w:t>
      </w:r>
    </w:p>
    <w:p>
      <w:pPr>
        <w:pStyle w:val="BodyText"/>
      </w:pPr>
      <w:r>
        <w:rPr>
          <w:b/>
          <w:bCs/>
        </w:rPr>
        <w:t xml:space="preserve">ТР-СВО-02.</w:t>
      </w:r>
      <w:r>
        <w:t xml:space="preserve"> </w:t>
      </w:r>
      <w:r>
        <w:t xml:space="preserve">Для одиночного объекта отображаются: имя, тип, размещение, дата создания, дата изменения, права доступа, размер.</w:t>
      </w:r>
    </w:p>
    <w:p>
      <w:pPr>
        <w:pStyle w:val="BodyText"/>
      </w:pPr>
      <w:r>
        <w:rPr>
          <w:b/>
          <w:bCs/>
        </w:rPr>
        <w:t xml:space="preserve">ТР-СВО-03.</w:t>
      </w:r>
      <w:r>
        <w:t xml:space="preserve"> </w:t>
      </w:r>
      <w:r>
        <w:t xml:space="preserve">Размещение отображается с сокращением домашнего каталога до символа</w:t>
      </w:r>
      <w:r>
        <w:t xml:space="preserve"> </w:t>
      </w:r>
      <w:r>
        <w:rPr>
          <w:rStyle w:val="VerbatimChar"/>
        </w:rPr>
        <w:t xml:space="preserve">~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ТР-СВО-04.</w:t>
      </w:r>
      <w:r>
        <w:t xml:space="preserve"> </w:t>
      </w:r>
      <w:r>
        <w:t xml:space="preserve">Для каталога размер не известен сразу и подсчитывается рекурсивно в фоне с отображением промежуточного результата.</w:t>
      </w:r>
    </w:p>
    <w:p>
      <w:pPr>
        <w:pStyle w:val="BodyText"/>
      </w:pPr>
      <w:r>
        <w:rPr>
          <w:b/>
          <w:bCs/>
        </w:rPr>
        <w:t xml:space="preserve">ТР-СВО-05.</w:t>
      </w:r>
      <w:r>
        <w:t xml:space="preserve"> </w:t>
      </w:r>
      <w:r>
        <w:t xml:space="preserve">Для группы выбранных объектов отображаются: число объектов, общее размещение (или указание на разные каталоги), общий тип (или указание на разные типы), суммарный размер.</w:t>
      </w:r>
    </w:p>
    <w:p>
      <w:pPr>
        <w:pStyle w:val="BodyText"/>
      </w:pPr>
      <w:r>
        <w:rPr>
          <w:b/>
          <w:bCs/>
        </w:rPr>
        <w:t xml:space="preserve">ТР-СВО-06.</w:t>
      </w:r>
      <w:r>
        <w:t xml:space="preserve"> </w:t>
      </w:r>
      <w:r>
        <w:t xml:space="preserve">Имя, даты и права для группы не отображаются: для группы эти сведения не имеют смысла.</w:t>
      </w:r>
    </w:p>
    <w:p>
      <w:pPr>
        <w:pStyle w:val="BodyText"/>
      </w:pPr>
      <w:r>
        <w:rPr>
          <w:b/>
          <w:bCs/>
        </w:rPr>
        <w:t xml:space="preserve">ТР-СВО-07.</w:t>
      </w:r>
      <w:r>
        <w:t xml:space="preserve"> </w:t>
      </w:r>
      <w:r>
        <w:t xml:space="preserve">Наличие каталога среди выбранных объектов делает набор разнородным по типу.</w:t>
      </w:r>
    </w:p>
    <w:p>
      <w:pPr>
        <w:pStyle w:val="BodyText"/>
      </w:pPr>
      <w:r>
        <w:rPr>
          <w:b/>
          <w:bCs/>
        </w:rPr>
        <w:t xml:space="preserve">ТР-СВО-08.</w:t>
      </w:r>
      <w:r>
        <w:t xml:space="preserve"> </w:t>
      </w:r>
      <w:r>
        <w:t xml:space="preserve">Свойства формируются как снимок состояния на момент открытия диалога, а не как ссылка на изменяющийся список: содержимое каталога может измениться, пока диалог открыт.</w:t>
      </w:r>
    </w:p>
    <w:p>
      <w:pPr>
        <w:pStyle w:val="BodyText"/>
      </w:pPr>
      <w:r>
        <w:rPr>
          <w:b/>
          <w:bCs/>
        </w:rPr>
        <w:t xml:space="preserve">ТР-СВО-09.</w:t>
      </w:r>
      <w:r>
        <w:t xml:space="preserve"> </w:t>
      </w:r>
      <w:r>
        <w:t xml:space="preserve">Команда «Свойства» доступна в том числе на томах только для чтения: операция не изменяет данных.</w:t>
      </w:r>
    </w:p>
    <w:bookmarkEnd w:id="61"/>
    <w:bookmarkStart w:id="62" w:name="подсистема-отображения-занятости-томов"/>
    <w:p>
      <w:pPr>
        <w:pStyle w:val="Heading2"/>
      </w:pPr>
      <w:r>
        <w:t xml:space="preserve">5.10. Подсистема отображения занятости томов</w:t>
      </w:r>
    </w:p>
    <w:p>
      <w:pPr>
        <w:pStyle w:val="FirstParagraph"/>
      </w:pPr>
      <w:r>
        <w:rPr>
          <w:b/>
          <w:bCs/>
        </w:rPr>
        <w:t xml:space="preserve">ТР-ТОМ-01.</w:t>
      </w:r>
      <w:r>
        <w:t xml:space="preserve"> </w:t>
      </w:r>
      <w:r>
        <w:t xml:space="preserve">Система отображает в боковой панели для каждого смонтированного тома его общий объём, свободное и занятое место, а также графический индикатор заполнения.</w:t>
      </w:r>
    </w:p>
    <w:p>
      <w:pPr>
        <w:pStyle w:val="BodyText"/>
      </w:pPr>
      <w:r>
        <w:rPr>
          <w:b/>
          <w:bCs/>
        </w:rPr>
        <w:t xml:space="preserve">ТР-ТОМ-02.</w:t>
      </w:r>
      <w:r>
        <w:t xml:space="preserve"> </w:t>
      </w:r>
      <w:r>
        <w:t xml:space="preserve">Занятое место вычисляется вычитанием свободного из общего, а не запрашивается у ОС напрямую: на файловой системе APFS загрузочный том входит в контейнер с общим пулом пространства, и прямой запрос даёт значение, не соответствующее ожиданиям пользователя.</w:t>
      </w:r>
    </w:p>
    <w:p>
      <w:pPr>
        <w:pStyle w:val="BodyText"/>
      </w:pPr>
      <w:r>
        <w:rPr>
          <w:b/>
          <w:bCs/>
        </w:rPr>
        <w:t xml:space="preserve">ТР-ТОМ-03.</w:t>
      </w:r>
      <w:r>
        <w:t xml:space="preserve"> </w:t>
      </w:r>
      <w:r>
        <w:t xml:space="preserve">Тома, для которых сведения о занятости недостоверны, отображаются без индикатора заполнения. К таковым относятся тома FTP: системный мост, через который они монтируются, возвращает фиксированную заглушку вместо фактического состояния сервера.</w:t>
      </w:r>
    </w:p>
    <w:p>
      <w:pPr>
        <w:pStyle w:val="BodyText"/>
      </w:pPr>
      <w:r>
        <w:rPr>
          <w:b/>
          <w:bCs/>
        </w:rPr>
        <w:t xml:space="preserve">ТР-ТОМ-04.</w:t>
      </w:r>
      <w:r>
        <w:t xml:space="preserve"> </w:t>
      </w:r>
      <w:r>
        <w:t xml:space="preserve">Недостоверность сведений определяется по признаку файловой системы тома, а не по правдоподобности чисел: возвращаемые заглушкой значения внешне правдоподобны.</w:t>
      </w:r>
    </w:p>
    <w:p>
      <w:pPr>
        <w:pStyle w:val="BodyText"/>
      </w:pPr>
      <w:r>
        <w:rPr>
          <w:b/>
          <w:bCs/>
        </w:rPr>
        <w:t xml:space="preserve">ТР-ТОМ-05.</w:t>
      </w:r>
      <w:r>
        <w:t xml:space="preserve"> </w:t>
      </w:r>
      <w:r>
        <w:t xml:space="preserve">По умолчанию сведения считаются достоверными; недостоверность объявляется явно. Обратное умолчание привело бы к исчезновению индикаторов у всех томов при любом сбое системного запроса.</w:t>
      </w:r>
    </w:p>
    <w:bookmarkEnd w:id="62"/>
    <w:bookmarkStart w:id="63" w:name="подсистема-команд-и-горячих-клавиш"/>
    <w:p>
      <w:pPr>
        <w:pStyle w:val="Heading2"/>
      </w:pPr>
      <w:r>
        <w:t xml:space="preserve">5.11. Подсистема команд и горячих клавиш</w:t>
      </w:r>
    </w:p>
    <w:p>
      <w:pPr>
        <w:pStyle w:val="FirstParagraph"/>
      </w:pPr>
      <w:r>
        <w:rPr>
          <w:b/>
          <w:bCs/>
        </w:rPr>
        <w:t xml:space="preserve">ТР-КОМ-01.</w:t>
      </w:r>
      <w:r>
        <w:t xml:space="preserve"> </w:t>
      </w:r>
      <w:r>
        <w:t xml:space="preserve">Все команды системы описываются в едином реестре, служащем единственным источником сведений о заголовке, значке, сочетании клавиш и условиях доступности команды.</w:t>
      </w:r>
    </w:p>
    <w:p>
      <w:pPr>
        <w:pStyle w:val="BodyText"/>
      </w:pPr>
      <w:r>
        <w:rPr>
          <w:b/>
          <w:bCs/>
        </w:rPr>
        <w:t xml:space="preserve">ТР-КОМ-02.</w:t>
      </w:r>
      <w:r>
        <w:t xml:space="preserve"> </w:t>
      </w:r>
      <w:r>
        <w:t xml:space="preserve">Главное меню и контекстные меню строятся из реестра. Дублирование описаний команд не допускается.</w:t>
      </w:r>
    </w:p>
    <w:p>
      <w:pPr>
        <w:pStyle w:val="BodyText"/>
      </w:pPr>
      <w:r>
        <w:rPr>
          <w:b/>
          <w:bCs/>
        </w:rPr>
        <w:t xml:space="preserve">ТР-КОМ-03.</w:t>
      </w:r>
      <w:r>
        <w:t xml:space="preserve"> </w:t>
      </w:r>
      <w:r>
        <w:t xml:space="preserve">Сочетания клавиш команд не должны конфликтовать между собой. Отсутствие конфликтов подлежит автоматизированной проверке.</w:t>
      </w:r>
    </w:p>
    <w:p>
      <w:pPr>
        <w:pStyle w:val="BodyText"/>
      </w:pPr>
      <w:r>
        <w:rPr>
          <w:b/>
          <w:bCs/>
        </w:rPr>
        <w:t xml:space="preserve">ТР-КОМ-04.</w:t>
      </w:r>
      <w:r>
        <w:t xml:space="preserve"> </w:t>
      </w:r>
      <w:r>
        <w:t xml:space="preserve">Действие, вызванное из контекстного меню списка файлов, применяется к объекту, по которому выполнен щелчок, а не к текущему выделению. Данное поведение соответствует принятому в macOS: щелчок правой кнопкой по невыделенному объекту действует на этот объект.</w:t>
      </w:r>
    </w:p>
    <w:p>
      <w:pPr>
        <w:pStyle w:val="BodyText"/>
      </w:pPr>
      <w:r>
        <w:rPr>
          <w:b/>
          <w:bCs/>
        </w:rPr>
        <w:t xml:space="preserve">ТР-КОМ-05.</w:t>
      </w:r>
      <w:r>
        <w:t xml:space="preserve"> </w:t>
      </w:r>
      <w:r>
        <w:t xml:space="preserve">При вводе текста (переименование по месту, адресная строка, поля диалогов) команды, способные разрушить ввод, должны быть недоступны.</w:t>
      </w:r>
    </w:p>
    <w:p>
      <w:pPr>
        <w:pStyle w:val="BodyText"/>
      </w:pPr>
      <w:r>
        <w:rPr>
          <w:b/>
          <w:bCs/>
        </w:rPr>
        <w:t xml:space="preserve">ТР-КОМ-06.</w:t>
      </w:r>
      <w:r>
        <w:t xml:space="preserve"> </w:t>
      </w:r>
      <w:r>
        <w:t xml:space="preserve">Команды работы с буфером обмена (⌘C, ⌘X, ⌘V, ⌘A) не должны перехватывать сочетания клавиш у текстовых полей. Одно и то же сочетание должно работать и в списке файлов, и в поле ввода — как это принято в системе.</w:t>
      </w:r>
    </w:p>
    <w:p>
      <w:pPr>
        <w:pStyle w:val="BodyText"/>
      </w:pPr>
      <w:r>
        <w:rPr>
          <w:b/>
          <w:bCs/>
        </w:rPr>
        <w:t xml:space="preserve">ТР-КОМ-07.</w:t>
      </w:r>
      <w:r>
        <w:t xml:space="preserve"> </w:t>
      </w:r>
      <w:r>
        <w:t xml:space="preserve">Сочетания клавиш не назначаются кнопкам интерфейса: назначенное кнопке сочетание перестаёт работать при её недоступности и при нахождении фокуса вне кнопки.</w:t>
      </w:r>
    </w:p>
    <w:p>
      <w:pPr>
        <w:pStyle w:val="BodyText"/>
      </w:pPr>
      <w:r>
        <w:rPr>
          <w:b/>
          <w:bCs/>
        </w:rPr>
        <w:t xml:space="preserve">ТР-КОМ-08.</w:t>
      </w:r>
      <w:r>
        <w:t xml:space="preserve"> </w:t>
      </w:r>
      <w:r>
        <w:t xml:space="preserve">Клавиша быстрого просмотра (Пробел) не регистрируется как сочетание пункта меню: зарегистрированная, она перехватывалась бы глобально, и ввод пробела в именах файлов, адресной строке и поле поиска стал бы невозможен. Пункт меню при этом присутствует — для обнаружимости возможности.</w:t>
      </w:r>
    </w:p>
    <w:p>
      <w:pPr>
        <w:pStyle w:val="BodyText"/>
      </w:pPr>
      <w:r>
        <w:rPr>
          <w:b/>
          <w:bCs/>
        </w:rPr>
        <w:t xml:space="preserve">ТР-КОМ-09.</w:t>
      </w:r>
      <w:r>
        <w:t xml:space="preserve"> </w:t>
      </w:r>
      <w:r>
        <w:t xml:space="preserve">Пункты контекстного меню, соответствующие командам без собственного сочетания клавиш, но имеющие системное сочетание, должны отображать это сочетание: пункт без подписи создаёт впечатление, что клавиши не существует.</w:t>
      </w:r>
    </w:p>
    <w:bookmarkEnd w:id="63"/>
    <w:bookmarkStart w:id="64" w:name="подсистема-обновления"/>
    <w:p>
      <w:pPr>
        <w:pStyle w:val="Heading2"/>
      </w:pPr>
      <w:r>
        <w:t xml:space="preserve">5.12. Подсистема обновления</w:t>
      </w:r>
    </w:p>
    <w:p>
      <w:pPr>
        <w:pStyle w:val="FirstParagraph"/>
      </w:pPr>
      <w:r>
        <w:rPr>
          <w:b/>
          <w:bCs/>
        </w:rPr>
        <w:t xml:space="preserve">ТР-ОБН-01.</w:t>
      </w:r>
      <w:r>
        <w:t xml:space="preserve"> </w:t>
      </w:r>
      <w:r>
        <w:t xml:space="preserve">Система самостоятельно проверяет наличие новой версии, обращаясь к сервису публикации релизов.</w:t>
      </w:r>
    </w:p>
    <w:p>
      <w:pPr>
        <w:pStyle w:val="BodyText"/>
      </w:pPr>
      <w:r>
        <w:rPr>
          <w:b/>
          <w:bCs/>
        </w:rPr>
        <w:t xml:space="preserve">ТР-ОБН-02.</w:t>
      </w:r>
      <w:r>
        <w:t xml:space="preserve"> </w:t>
      </w:r>
      <w:r>
        <w:t xml:space="preserve">Проверка выполняется не чаще одного раза в сутки, а также по явному запросу пользователя.</w:t>
      </w:r>
    </w:p>
    <w:p>
      <w:pPr>
        <w:pStyle w:val="BodyText"/>
      </w:pPr>
      <w:r>
        <w:rPr>
          <w:b/>
          <w:bCs/>
        </w:rPr>
        <w:t xml:space="preserve">ТР-ОБН-03.</w:t>
      </w:r>
      <w:r>
        <w:t xml:space="preserve"> </w:t>
      </w:r>
      <w:r>
        <w:t xml:space="preserve">Сравнение версий выполняется покомпонентно как сравнение чисел. Строковое сравнение недопустимо: оно дало бы неверный результат для пары версий 1.10.0 и 1.9.0.</w:t>
      </w:r>
    </w:p>
    <w:p>
      <w:pPr>
        <w:pStyle w:val="BodyText"/>
      </w:pPr>
      <w:r>
        <w:rPr>
          <w:b/>
          <w:bCs/>
        </w:rPr>
        <w:t xml:space="preserve">ТР-ОБН-04.</w:t>
      </w:r>
      <w:r>
        <w:t xml:space="preserve"> </w:t>
      </w:r>
      <w:r>
        <w:t xml:space="preserve">Система отображает в заголовке окна индикатор состояния обновления со следующими состояниями: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проверялось</w:t>
            </w:r>
          </w:p>
        </w:tc>
        <w:tc>
          <w:tcPr/>
          <w:p>
            <w:pPr>
              <w:pStyle w:val="Compact"/>
            </w:pPr>
            <w:r>
              <w:t xml:space="preserve">Обращение к сервису ещё не выполнялось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Проверяется</w:t>
            </w:r>
          </w:p>
        </w:tc>
        <w:tc>
          <w:tcPr/>
          <w:p>
            <w:pPr>
              <w:pStyle w:val="Compact"/>
            </w:pPr>
            <w:r>
              <w:t xml:space="preserve">Запрос выполняется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Установлена последняя версия</w:t>
            </w:r>
          </w:p>
        </w:tc>
        <w:tc>
          <w:tcPr/>
          <w:p>
            <w:pPr>
              <w:pStyle w:val="Compact"/>
            </w:pPr>
            <w:r>
              <w:t xml:space="preserve">Проверка выполнена, новее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Доступна версия N</w:t>
            </w:r>
          </w:p>
        </w:tc>
        <w:tc>
          <w:tcPr/>
          <w:p>
            <w:pPr>
              <w:pStyle w:val="Compact"/>
            </w:pPr>
            <w:r>
              <w:t xml:space="preserve">Обнаружена новая версия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Загружается</w:t>
            </w:r>
          </w:p>
        </w:tc>
        <w:tc>
          <w:tcPr/>
          <w:p>
            <w:pPr>
              <w:pStyle w:val="Compact"/>
            </w:pPr>
            <w:r>
              <w:t xml:space="preserve">Идёт загрузка, с указанием доли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Готово к перезапуску</w:t>
            </w:r>
          </w:p>
        </w:tc>
        <w:tc>
          <w:tcPr/>
          <w:p>
            <w:pPr>
              <w:pStyle w:val="Compact"/>
            </w:pPr>
            <w:r>
              <w:t xml:space="preserve">Загруженная версия проверена и ждёт установки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С указанием причины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ТР-ОБН-05.</w:t>
      </w:r>
      <w:r>
        <w:t xml:space="preserve"> </w:t>
      </w:r>
      <w:r>
        <w:t xml:space="preserve">Состояние «не проверялось» отличается от состояния «установлена последняя версия»: утверждать второе, не обратившись к сервису, недопустимо.</w:t>
      </w:r>
    </w:p>
    <w:p>
      <w:pPr>
        <w:pStyle w:val="BodyText"/>
      </w:pPr>
      <w:r>
        <w:rPr>
          <w:b/>
          <w:bCs/>
        </w:rPr>
        <w:t xml:space="preserve">ТР-ОБН-06.</w:t>
      </w:r>
      <w:r>
        <w:t xml:space="preserve"> </w:t>
      </w:r>
      <w:r>
        <w:t xml:space="preserve">При обнаружении новой версии система показывает системное уведомление. Отказ пользователя в разрешении на уведомления не влияет на работу подсистемы: индикатор в заголовке окна отображается независимо от разрешений.</w:t>
      </w:r>
    </w:p>
    <w:p>
      <w:pPr>
        <w:pStyle w:val="BodyText"/>
      </w:pPr>
      <w:r>
        <w:rPr>
          <w:b/>
          <w:bCs/>
        </w:rPr>
        <w:t xml:space="preserve">ТР-ОБН-07.</w:t>
      </w:r>
      <w:r>
        <w:t xml:space="preserve"> </w:t>
      </w:r>
      <w:r>
        <w:t xml:space="preserve">В уведомлении и в описании обновления отображаются заметки к выпускам, вышедшим после установленной версии. Заметки к более ранним выпускам не отображаются.</w:t>
      </w:r>
    </w:p>
    <w:p>
      <w:pPr>
        <w:pStyle w:val="BodyText"/>
      </w:pPr>
      <w:r>
        <w:rPr>
          <w:b/>
          <w:bCs/>
        </w:rPr>
        <w:t xml:space="preserve">ТР-ОБН-08.</w:t>
      </w:r>
      <w:r>
        <w:t xml:space="preserve"> </w:t>
      </w:r>
      <w:r>
        <w:t xml:space="preserve">Загруженное обновление проверяется на целостность и корректность до замены установленной версии.</w:t>
      </w:r>
    </w:p>
    <w:p>
      <w:pPr>
        <w:pStyle w:val="BodyText"/>
      </w:pPr>
      <w:r>
        <w:rPr>
          <w:b/>
          <w:bCs/>
        </w:rPr>
        <w:t xml:space="preserve">ТР-ОБН-09.</w:t>
      </w:r>
      <w:r>
        <w:t xml:space="preserve"> </w:t>
      </w:r>
      <w:r>
        <w:t xml:space="preserve">Замена установленной версии выполняется по команде пользователя «Перезапустить», а не по завершении загрузки. Процедура замены отводит фиксированное время на завершение работы приложения; будучи запущенной по завершении загрузки, она отсчитывала бы это время не процессу, а раздумьям пользователя, и отложивший перезапуск не получил бы обновления вовсе.</w:t>
      </w:r>
    </w:p>
    <w:p>
      <w:pPr>
        <w:pStyle w:val="BodyText"/>
      </w:pPr>
      <w:r>
        <w:rPr>
          <w:b/>
          <w:bCs/>
        </w:rPr>
        <w:t xml:space="preserve">ТР-ОБН-10.</w:t>
      </w:r>
      <w:r>
        <w:t xml:space="preserve"> </w:t>
      </w:r>
      <w:r>
        <w:t xml:space="preserve">Процедура замены обеспечивает откат: прежняя версия сохраняется и восстанавливается, если новая не запустилась в течение установленного срока. Сохранённая прежняя версия удаляется самой новой версией после успешного запуска.</w:t>
      </w:r>
    </w:p>
    <w:p>
      <w:pPr>
        <w:pStyle w:val="BodyText"/>
      </w:pPr>
      <w:r>
        <w:rPr>
          <w:b/>
          <w:bCs/>
        </w:rPr>
        <w:t xml:space="preserve">ТР-ОБН-11.</w:t>
      </w:r>
      <w:r>
        <w:t xml:space="preserve"> </w:t>
      </w:r>
      <w:r>
        <w:t xml:space="preserve">Пути к файлам передаются процедуре замены аргументами, а не подстановкой в текст команды. Подстановка допускала бы выполнение произвольных команд при наличии в пути специальных символов интерпретатора, а процедура удаляет каталоги в системном каталоге приложений.</w:t>
      </w:r>
    </w:p>
    <w:p>
      <w:pPr>
        <w:pStyle w:val="BodyText"/>
      </w:pPr>
      <w:r>
        <w:rPr>
          <w:b/>
          <w:bCs/>
        </w:rPr>
        <w:t xml:space="preserve">ТР-ОБН-12.</w:t>
      </w:r>
      <w:r>
        <w:t xml:space="preserve"> </w:t>
      </w:r>
      <w:r>
        <w:t xml:space="preserve">Разбор ответа сервиса публикации выполняется по явно заданному соответствию полей. Автоматическое преобразование имён полей не применяется: оно не распознаёт аббревиатуры в именах, что привело бы к молчаливому отказу разбора и полному прекращению получения обновлений при внешне исправной системе.</w:t>
      </w:r>
    </w:p>
    <w:p>
      <w:pPr>
        <w:pStyle w:val="BodyText"/>
      </w:pPr>
      <w:r>
        <w:rPr>
          <w:b/>
          <w:bCs/>
        </w:rPr>
        <w:t xml:space="preserve">ТР-ОБН-13.</w:t>
      </w:r>
      <w:r>
        <w:t xml:space="preserve"> </w:t>
      </w:r>
      <w:r>
        <w:t xml:space="preserve">Загружаемое обновление не должно помечаться системой как объект неизвестного происхождения. Данное требование определяет ограничение: в описании приложения не должен объявляться признак, включающий такую пометку (см. п. 11.4).</w:t>
      </w:r>
    </w:p>
    <w:bookmarkEnd w:id="64"/>
    <w:bookmarkStart w:id="65" w:name="подсистема-обучения"/>
    <w:p>
      <w:pPr>
        <w:pStyle w:val="Heading2"/>
      </w:pPr>
      <w:r>
        <w:t xml:space="preserve">5.13. Подсистема обучения</w:t>
      </w:r>
    </w:p>
    <w:p>
      <w:pPr>
        <w:pStyle w:val="FirstParagraph"/>
      </w:pPr>
      <w:r>
        <w:rPr>
          <w:b/>
          <w:bCs/>
        </w:rPr>
        <w:t xml:space="preserve">ТР-ОБУ-01.</w:t>
      </w:r>
      <w:r>
        <w:t xml:space="preserve"> </w:t>
      </w:r>
      <w:r>
        <w:t xml:space="preserve">При первом запуске система предлагает обучающий тур по основным возможностям.</w:t>
      </w:r>
    </w:p>
    <w:p>
      <w:pPr>
        <w:pStyle w:val="BodyText"/>
      </w:pPr>
      <w:r>
        <w:rPr>
          <w:b/>
          <w:bCs/>
        </w:rPr>
        <w:t xml:space="preserve">ТР-ОБУ-02.</w:t>
      </w:r>
      <w:r>
        <w:t xml:space="preserve"> </w:t>
      </w:r>
      <w:r>
        <w:t xml:space="preserve">Тур состоит из последовательных шагов с отображением прогресса. Состав шагов: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Приветствие</w:t>
            </w:r>
          </w:p>
        </w:tc>
        <w:tc>
          <w:tcPr/>
          <w:p>
            <w:pPr>
              <w:pStyle w:val="Compact"/>
            </w:pPr>
            <w:r>
              <w:t xml:space="preserve">Назначение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Адресная строка</w:t>
            </w:r>
          </w:p>
        </w:tc>
        <w:tc>
          <w:tcPr/>
          <w:p>
            <w:pPr>
              <w:pStyle w:val="Compact"/>
            </w:pPr>
            <w:r>
              <w:t xml:space="preserve">Ввод и редактирование пути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Дерево и избранное</w:t>
            </w:r>
          </w:p>
        </w:tc>
        <w:tc>
          <w:tcPr/>
          <w:p>
            <w:pPr>
              <w:pStyle w:val="Compact"/>
            </w:pPr>
            <w:r>
              <w:t xml:space="preserve">Навигация по боковой панели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Сетевые серверы</w:t>
            </w:r>
          </w:p>
        </w:tc>
        <w:tc>
          <w:tcPr/>
          <w:p>
            <w:pPr>
              <w:pStyle w:val="Compact"/>
            </w:pPr>
            <w:r>
              <w:t xml:space="preserve">Подключение к серверам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Обновления</w:t>
            </w:r>
          </w:p>
        </w:tc>
        <w:tc>
          <w:tcPr/>
          <w:p>
            <w:pPr>
              <w:pStyle w:val="Compact"/>
            </w:pPr>
            <w:r>
              <w:t xml:space="preserve">Индикатор версии и получение обновлений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Завершение</w:t>
            </w:r>
          </w:p>
        </w:tc>
        <w:tc>
          <w:tcPr/>
          <w:p>
            <w:pPr>
              <w:pStyle w:val="Compact"/>
            </w:pPr>
            <w:r>
              <w:t xml:space="preserve">Итог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ТР-ОБУ-03.</w:t>
      </w:r>
      <w:r>
        <w:t xml:space="preserve"> </w:t>
      </w:r>
      <w:r>
        <w:t xml:space="preserve">Каждый шаг, кроме первого и последнего, подсвечивает соответствующий элемент интерфейса.</w:t>
      </w:r>
    </w:p>
    <w:p>
      <w:pPr>
        <w:pStyle w:val="BodyText"/>
      </w:pPr>
      <w:r>
        <w:rPr>
          <w:b/>
          <w:bCs/>
        </w:rPr>
        <w:t xml:space="preserve">ТР-ОБУ-04.</w:t>
      </w:r>
      <w:r>
        <w:t xml:space="preserve"> </w:t>
      </w:r>
      <w:r>
        <w:t xml:space="preserve">Тур прерывается пользователем на любом шаге.</w:t>
      </w:r>
    </w:p>
    <w:p>
      <w:pPr>
        <w:pStyle w:val="BodyText"/>
      </w:pPr>
      <w:r>
        <w:rPr>
          <w:b/>
          <w:bCs/>
        </w:rPr>
        <w:t xml:space="preserve">ТР-ОБУ-05.</w:t>
      </w:r>
      <w:r>
        <w:t xml:space="preserve"> </w:t>
      </w:r>
      <w:r>
        <w:t xml:space="preserve">Факт прохождения либо прерывания тура сохраняется; повторно тур не предлагается.</w:t>
      </w:r>
    </w:p>
    <w:p>
      <w:pPr>
        <w:pStyle w:val="BodyText"/>
      </w:pPr>
      <w:r>
        <w:rPr>
          <w:b/>
          <w:bCs/>
        </w:rPr>
        <w:t xml:space="preserve">ТР-ОБУ-06.</w:t>
      </w:r>
      <w:r>
        <w:t xml:space="preserve"> </w:t>
      </w:r>
      <w:r>
        <w:t xml:space="preserve">Тур вызывается пользователем повторно из меню справки.</w:t>
      </w:r>
    </w:p>
    <w:bookmarkEnd w:id="65"/>
    <w:bookmarkStart w:id="66" w:name="Xd9cf522d3772067da177e5f868c0128856d0705"/>
    <w:p>
      <w:pPr>
        <w:pStyle w:val="Heading2"/>
      </w:pPr>
      <w:r>
        <w:t xml:space="preserve">5.14. Подсистема интеграции с внешними средствами</w:t>
      </w:r>
    </w:p>
    <w:p>
      <w:pPr>
        <w:pStyle w:val="FirstParagraph"/>
      </w:pPr>
      <w:r>
        <w:rPr>
          <w:b/>
          <w:bCs/>
        </w:rPr>
        <w:t xml:space="preserve">ТР-ИНТ-01.</w:t>
      </w:r>
      <w:r>
        <w:t xml:space="preserve"> </w:t>
      </w:r>
      <w:r>
        <w:t xml:space="preserve">Система открывает текущий каталог в системном терминале командой «Открыть в Терминале» (⇧⌘T).</w:t>
      </w:r>
    </w:p>
    <w:p>
      <w:pPr>
        <w:pStyle w:val="BodyText"/>
      </w:pPr>
      <w:r>
        <w:rPr>
          <w:b/>
          <w:bCs/>
        </w:rPr>
        <w:t xml:space="preserve">ТР-ИНТ-02.</w:t>
      </w:r>
      <w:r>
        <w:t xml:space="preserve"> </w:t>
      </w:r>
      <w:r>
        <w:t xml:space="preserve">Открытие каталога в терминале выполняется штатным механизмом открытия документа приложением, а не отправкой команды приложению. Первый способ не требует от пользователя разрешения на управление другими приложениями.</w:t>
      </w:r>
    </w:p>
    <w:p>
      <w:pPr>
        <w:pStyle w:val="BodyText"/>
      </w:pPr>
      <w:r>
        <w:rPr>
          <w:b/>
          <w:bCs/>
        </w:rPr>
        <w:t xml:space="preserve">ТР-ИНТ-03.</w:t>
      </w:r>
      <w:r>
        <w:t xml:space="preserve"> </w:t>
      </w:r>
      <w:r>
        <w:t xml:space="preserve">Система открывает текущий каталог в средстве разработки Claude Code, если оно установлено. При отсутствии средства команда недоступна.</w:t>
      </w:r>
    </w:p>
    <w:p>
      <w:pPr>
        <w:pStyle w:val="BodyText"/>
      </w:pPr>
      <w:r>
        <w:rPr>
          <w:b/>
          <w:bCs/>
        </w:rPr>
        <w:t xml:space="preserve">ТР-ИНТ-04.</w:t>
      </w:r>
      <w:r>
        <w:t xml:space="preserve"> </w:t>
      </w:r>
      <w:r>
        <w:t xml:space="preserve">Система открывает объект в Finder командой «Показать в Finder» (⇧⌘R).</w:t>
      </w:r>
    </w:p>
    <w:p>
      <w:pPr>
        <w:pStyle w:val="BodyText"/>
      </w:pPr>
      <w:r>
        <w:rPr>
          <w:b/>
          <w:bCs/>
        </w:rPr>
        <w:t xml:space="preserve">ТР-ИНТ-05.</w:t>
      </w:r>
      <w:r>
        <w:t xml:space="preserve"> </w:t>
      </w:r>
      <w:r>
        <w:t xml:space="preserve">Система вызывает системный механизм быстрого просмотра для выделенных объектов по клавише Пробел.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7bee72baae3aacd1072f11476fcf207e908fd96"/>
    <w:p>
      <w:pPr>
        <w:pStyle w:val="Heading1"/>
      </w:pPr>
      <w:r>
        <w:t xml:space="preserve">6. Требования к пользовательскому интерфейсу</w:t>
      </w:r>
    </w:p>
    <w:bookmarkStart w:id="68" w:name="компоновка-главного-окна"/>
    <w:p>
      <w:pPr>
        <w:pStyle w:val="Heading2"/>
      </w:pPr>
      <w:r>
        <w:t xml:space="preserve">6.1. Компоновка главного окна</w:t>
      </w:r>
    </w:p>
    <w:p>
      <w:pPr>
        <w:pStyle w:val="FirstParagraph"/>
      </w:pPr>
      <w:r>
        <w:rPr>
          <w:b/>
          <w:bCs/>
        </w:rPr>
        <w:t xml:space="preserve">ТР-UI-01.</w:t>
      </w:r>
      <w:r>
        <w:t xml:space="preserve"> </w:t>
      </w:r>
      <w:r>
        <w:t xml:space="preserve">Главное окно системы имеет следующую компоновку: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Заголовок окна                        [индикатор версии]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Вкладка 1 │ Вкладка 2 │ Вкладка 3 │                    [+]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◀ ▶ ↑ ⟳ │ Адресная строка (крошки/ввод) │ Поиск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Избранное        │ Имя      │ Дата изм. │ Размер │ Тип     │</w:t>
      </w:r>
      <w:r>
        <w:br/>
      </w:r>
      <w:r>
        <w:rPr>
          <w:rStyle w:val="VerbatimChar"/>
        </w:rPr>
        <w:t xml:space="preserve">│  ★ Документы     │ 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★ Проекты       │ 📁 Отчёты                     Папка     │</w:t>
      </w:r>
      <w:r>
        <w:br/>
      </w:r>
      <w:r>
        <w:rPr>
          <w:rStyle w:val="VerbatimChar"/>
        </w:rPr>
        <w:t xml:space="preserve">│                  │ 📄 Договор.docx  12.08  45 КБ Документ  │</w:t>
      </w:r>
      <w:r>
        <w:br/>
      </w:r>
      <w:r>
        <w:rPr>
          <w:rStyle w:val="VerbatimChar"/>
        </w:rPr>
        <w:t xml:space="preserve">│ Этот компьютер   │ ...                                     │</w:t>
      </w:r>
      <w:r>
        <w:br/>
      </w:r>
      <w:r>
        <w:rPr>
          <w:rStyle w:val="VerbatimChar"/>
        </w:rPr>
        <w:t xml:space="preserve">│  ▸ Macintosh HD  │                                         │</w:t>
      </w:r>
      <w:r>
        <w:br/>
      </w:r>
      <w:r>
        <w:rPr>
          <w:rStyle w:val="VerbatimChar"/>
        </w:rPr>
        <w:t xml:space="preserve">│    ▸ Пользователи│                                         │</w:t>
      </w:r>
      <w:r>
        <w:br/>
      </w:r>
      <w:r>
        <w:rPr>
          <w:rStyle w:val="VerbatimChar"/>
        </w:rPr>
        <w:t xml:space="preserve">│                  │                                         │</w:t>
      </w:r>
      <w:r>
        <w:br/>
      </w:r>
      <w:r>
        <w:rPr>
          <w:rStyle w:val="VerbatimChar"/>
        </w:rPr>
        <w:t xml:space="preserve">│ Сеть             │                                         │</w:t>
      </w:r>
      <w:r>
        <w:br/>
      </w:r>
      <w:r>
        <w:rPr>
          <w:rStyle w:val="VerbatimChar"/>
        </w:rPr>
        <w:t xml:space="preserve">│  ⛁ server-01     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├──────────────────┴─────────────────────────────────────────┤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Папок: 4, файлов: 27 · Выделено: 3 (12,4 МБ)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ТР-UI-02.</w:t>
      </w:r>
      <w:r>
        <w:t xml:space="preserve"> </w:t>
      </w:r>
      <w:r>
        <w:t xml:space="preserve">Ширина боковой панели изменяется перетаскиванием разделителя и сохраняется между запусками.</w:t>
      </w:r>
    </w:p>
    <w:p>
      <w:pPr>
        <w:pStyle w:val="BodyText"/>
      </w:pPr>
      <w:r>
        <w:rPr>
          <w:b/>
          <w:bCs/>
        </w:rPr>
        <w:t xml:space="preserve">ТР-UI-03.</w:t>
      </w:r>
      <w:r>
        <w:t xml:space="preserve"> </w:t>
      </w:r>
      <w:r>
        <w:t xml:space="preserve">Строка состояния отображает число каталогов и файлов в текущем каталоге, а при наличии выделения — число выделенных объектов и их суммарный размер.</w:t>
      </w:r>
    </w:p>
    <w:p>
      <w:pPr>
        <w:pStyle w:val="BodyText"/>
      </w:pPr>
      <w:r>
        <w:rPr>
          <w:b/>
          <w:bCs/>
        </w:rPr>
        <w:t xml:space="preserve">ТР-UI-04.</w:t>
      </w:r>
      <w:r>
        <w:t xml:space="preserve"> </w:t>
      </w:r>
      <w:r>
        <w:t xml:space="preserve">Панель вкладок отображается всегда, в том числе при единственной вкладке.</w:t>
      </w:r>
    </w:p>
    <w:bookmarkEnd w:id="68"/>
    <w:bookmarkStart w:id="69" w:name="список-файлов"/>
    <w:p>
      <w:pPr>
        <w:pStyle w:val="Heading2"/>
      </w:pPr>
      <w:r>
        <w:t xml:space="preserve">6.2. Список файлов</w:t>
      </w:r>
    </w:p>
    <w:p>
      <w:pPr>
        <w:pStyle w:val="FirstParagraph"/>
      </w:pPr>
      <w:r>
        <w:rPr>
          <w:b/>
          <w:bCs/>
        </w:rPr>
        <w:t xml:space="preserve">ТР-UI-05.</w:t>
      </w:r>
      <w:r>
        <w:t xml:space="preserve"> </w:t>
      </w:r>
      <w:r>
        <w:t xml:space="preserve">Список файлов реализуется средствами, обеспечивающими требуемую производительность на объёмах, указанных в п. 3.4. Средства декларативного описания списка, не обеспечивающие переиспользования строк, для этой задачи непригодны.</w:t>
      </w:r>
    </w:p>
    <w:p>
      <w:pPr>
        <w:pStyle w:val="BodyText"/>
      </w:pPr>
      <w:r>
        <w:rPr>
          <w:b/>
          <w:bCs/>
        </w:rPr>
        <w:t xml:space="preserve">ТР-UI-06.</w:t>
      </w:r>
      <w:r>
        <w:t xml:space="preserve"> </w:t>
      </w:r>
      <w:r>
        <w:t xml:space="preserve">Список поддерживает: сортировку щелчком по заголовку колонки, множественное выделение (с ⌘ и ⇧), редактирование имени по месту, контекстное меню, перетаскивание объектов.</w:t>
      </w:r>
    </w:p>
    <w:p>
      <w:pPr>
        <w:pStyle w:val="BodyText"/>
      </w:pPr>
      <w:r>
        <w:rPr>
          <w:b/>
          <w:bCs/>
        </w:rPr>
        <w:t xml:space="preserve">ТР-UI-07.</w:t>
      </w:r>
      <w:r>
        <w:t xml:space="preserve"> </w:t>
      </w:r>
      <w:r>
        <w:t xml:space="preserve">Ширина колонок изменяется пользователем и сохраняется между запусками.</w:t>
      </w:r>
    </w:p>
    <w:p>
      <w:pPr>
        <w:pStyle w:val="BodyText"/>
      </w:pPr>
      <w:r>
        <w:rPr>
          <w:b/>
          <w:bCs/>
        </w:rPr>
        <w:t xml:space="preserve">ТР-UI-08.</w:t>
      </w:r>
      <w:r>
        <w:t xml:space="preserve"> </w:t>
      </w:r>
      <w:r>
        <w:t xml:space="preserve">Позиция прокрутки списка принадлежит вкладке: переключение вкладок восстанавливает позицию прокрутки соответствующей вкладки.</w:t>
      </w:r>
    </w:p>
    <w:p>
      <w:pPr>
        <w:pStyle w:val="BodyText"/>
      </w:pPr>
      <w:r>
        <w:rPr>
          <w:b/>
          <w:bCs/>
        </w:rPr>
        <w:t xml:space="preserve">ТР-UI-09.</w:t>
      </w:r>
      <w:r>
        <w:t xml:space="preserve"> </w:t>
      </w:r>
      <w:r>
        <w:t xml:space="preserve">Обновление списка выполняется только при фактическом изменении его содержимого. Признак изменения должен учитывать не только состав объектов, но и полноту их метаданных: догрузка метаданных при неизменном составе также требует обновления отображения.</w:t>
      </w:r>
    </w:p>
    <w:bookmarkEnd w:id="69"/>
    <w:bookmarkStart w:id="70" w:name="диалоги"/>
    <w:p>
      <w:pPr>
        <w:pStyle w:val="Heading2"/>
      </w:pPr>
      <w:r>
        <w:t xml:space="preserve">6.3. Диалоги</w:t>
      </w:r>
    </w:p>
    <w:p>
      <w:pPr>
        <w:pStyle w:val="FirstParagraph"/>
      </w:pPr>
      <w:r>
        <w:rPr>
          <w:b/>
          <w:bCs/>
        </w:rPr>
        <w:t xml:space="preserve">ТР-UI-10.</w:t>
      </w:r>
      <w:r>
        <w:t xml:space="preserve"> </w:t>
      </w:r>
      <w:r>
        <w:t xml:space="preserve">Модальные диалоги системы: архивирование, ввод пароля к архиву, пакетное переименование, свойства объекта, подключение к серверу, ввод учётных данных, разрешение конфликта имён.</w:t>
      </w:r>
    </w:p>
    <w:p>
      <w:pPr>
        <w:pStyle w:val="BodyText"/>
      </w:pPr>
      <w:r>
        <w:rPr>
          <w:b/>
          <w:bCs/>
        </w:rPr>
        <w:t xml:space="preserve">ТР-UI-11.</w:t>
      </w:r>
      <w:r>
        <w:t xml:space="preserve"> </w:t>
      </w:r>
      <w:r>
        <w:t xml:space="preserve">Все диалоги закрываются клавишей Esc. Состояние, поднятое диалогом (в частности, признак ввода текста), должно сбрасываться при закрытии диалога любым способом, включая клавишу Esc.</w:t>
      </w:r>
    </w:p>
    <w:p>
      <w:pPr>
        <w:pStyle w:val="BodyText"/>
      </w:pPr>
      <w:r>
        <w:rPr>
          <w:b/>
          <w:bCs/>
        </w:rPr>
        <w:t xml:space="preserve">ТР-UI-12.</w:t>
      </w:r>
      <w:r>
        <w:t xml:space="preserve"> </w:t>
      </w:r>
      <w:r>
        <w:t xml:space="preserve">В полях ввода диалогов должны работать стандартные операции с буфером обмена.</w:t>
      </w:r>
    </w:p>
    <w:bookmarkEnd w:id="70"/>
    <w:bookmarkStart w:id="71" w:name="сообщения-пользователю"/>
    <w:p>
      <w:pPr>
        <w:pStyle w:val="Heading2"/>
      </w:pPr>
      <w:r>
        <w:t xml:space="preserve">6.4. Сообщения пользователю</w:t>
      </w:r>
    </w:p>
    <w:p>
      <w:pPr>
        <w:pStyle w:val="FirstParagraph"/>
      </w:pPr>
      <w:r>
        <w:rPr>
          <w:b/>
          <w:bCs/>
        </w:rPr>
        <w:t xml:space="preserve">ТР-UI-13.</w:t>
      </w:r>
      <w:r>
        <w:t xml:space="preserve"> </w:t>
      </w:r>
      <w:r>
        <w:t xml:space="preserve">Текст сообщения об ошибке формируется в ядре системы; интерфейс только отображает его.</w:t>
      </w:r>
    </w:p>
    <w:p>
      <w:pPr>
        <w:pStyle w:val="BodyText"/>
      </w:pPr>
      <w:r>
        <w:rPr>
          <w:b/>
          <w:bCs/>
        </w:rPr>
        <w:t xml:space="preserve">ТР-UI-14.</w:t>
      </w:r>
      <w:r>
        <w:t xml:space="preserve"> </w:t>
      </w:r>
      <w:r>
        <w:t xml:space="preserve">Сообщения о системных ошибках должны содержать указание на действие, устраняющее причину, а не только констатацию. Пример: вместо «нет доступа» — указание, в каком разделе системных настроек следует выдать приложению полный доступ к диску.</w:t>
      </w:r>
    </w:p>
    <w:p>
      <w:pPr>
        <w:pStyle w:val="BodyText"/>
      </w:pPr>
      <w:r>
        <w:rPr>
          <w:b/>
          <w:bCs/>
        </w:rPr>
        <w:t xml:space="preserve">ТР-UI-15.</w:t>
      </w:r>
      <w:r>
        <w:t xml:space="preserve"> </w:t>
      </w:r>
      <w:r>
        <w:t xml:space="preserve">Сообщения об ошибках файловых операций и сообщения об ошибках интеграции с внешними средствами разделяются на два независимых канала с различными заголовками.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требования-к-производительности"/>
    <w:p>
      <w:pPr>
        <w:pStyle w:val="Heading1"/>
      </w:pPr>
      <w:r>
        <w:t xml:space="preserve">7. Требования к производительности</w:t>
      </w:r>
    </w:p>
    <w:bookmarkStart w:id="73" w:name="загрузка-содержимого-каталога"/>
    <w:p>
      <w:pPr>
        <w:pStyle w:val="Heading2"/>
      </w:pPr>
      <w:r>
        <w:t xml:space="preserve">7.1. Загрузка содержимого каталога</w:t>
      </w:r>
    </w:p>
    <w:p>
      <w:pPr>
        <w:pStyle w:val="FirstParagraph"/>
      </w:pPr>
      <w:r>
        <w:rPr>
          <w:b/>
          <w:bCs/>
        </w:rPr>
        <w:t xml:space="preserve">ТР-ПРЗ-01.</w:t>
      </w:r>
      <w:r>
        <w:t xml:space="preserve"> </w:t>
      </w:r>
      <w:r>
        <w:t xml:space="preserve">Загрузка содержимого каталога выполняется в три ступени: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Ступень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Отображение из кэша</w:t>
            </w:r>
          </w:p>
        </w:tc>
        <w:tc>
          <w:tcPr/>
          <w:p>
            <w:pPr>
              <w:pStyle w:val="Compact"/>
            </w:pPr>
            <w:r>
              <w:t xml:space="preserve">Синхронно, до первой асинхронной операции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Чтение имён и типов объектов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Чтение метаданных (размеры, даты)</w:t>
            </w:r>
          </w:p>
        </w:tc>
        <w:tc>
          <w:tcPr/>
          <w:p>
            <w:pPr>
              <w:pStyle w:val="Compact"/>
            </w:pPr>
            <w:r>
              <w:t xml:space="preserve">Пониженный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ТР-ПРЗ-02.</w:t>
      </w:r>
      <w:r>
        <w:t xml:space="preserve"> </w:t>
      </w:r>
      <w:r>
        <w:t xml:space="preserve">Отображение из кэша выполняется синхронно, чтобы возврат в ранее посещённый каталог отрисовывался в том же цикле обновления интерфейса.</w:t>
      </w:r>
    </w:p>
    <w:p>
      <w:pPr>
        <w:pStyle w:val="BodyText"/>
      </w:pPr>
      <w:r>
        <w:rPr>
          <w:b/>
          <w:bCs/>
        </w:rPr>
        <w:t xml:space="preserve">ТР-ПРЗ-03.</w:t>
      </w:r>
      <w:r>
        <w:t xml:space="preserve"> </w:t>
      </w:r>
      <w:r>
        <w:t xml:space="preserve">При чтении имён тип объекта (файл или каталог) определяется из данных, возвращаемых операцией обхода каталога, без дополнительных обращений к диску по каждому объекту.</w:t>
      </w:r>
    </w:p>
    <w:p>
      <w:pPr>
        <w:pStyle w:val="BodyText"/>
      </w:pPr>
      <w:r>
        <w:t xml:space="preserve">Обоснование: замер на каталоге, содержащем 510 подкаталогов, дал 4824 мс при определении типа отдельным обращением к диску против 0,7 мс при использовании данных обхода.</w:t>
      </w:r>
    </w:p>
    <w:p>
      <w:pPr>
        <w:pStyle w:val="BodyText"/>
      </w:pPr>
      <w:r>
        <w:rPr>
          <w:b/>
          <w:bCs/>
        </w:rPr>
        <w:t xml:space="preserve">ТР-ПРЗ-04.</w:t>
      </w:r>
      <w:r>
        <w:t xml:space="preserve"> </w:t>
      </w:r>
      <w:r>
        <w:t xml:space="preserve">В кэш записываются только полные записи, содержащие метаданные.</w:t>
      </w:r>
    </w:p>
    <w:p>
      <w:pPr>
        <w:pStyle w:val="BodyText"/>
      </w:pPr>
      <w:r>
        <w:rPr>
          <w:b/>
          <w:bCs/>
        </w:rPr>
        <w:t xml:space="preserve">ТР-ПРЗ-05.</w:t>
      </w:r>
      <w:r>
        <w:t xml:space="preserve"> </w:t>
      </w:r>
      <w:r>
        <w:t xml:space="preserve">Ключ кэша включает признак отображения скрытых файлов. Без этого переключение режима отображало бы список, соответствующий противоположному режиму.</w:t>
      </w:r>
    </w:p>
    <w:p>
      <w:pPr>
        <w:pStyle w:val="BodyText"/>
      </w:pPr>
      <w:r>
        <w:rPr>
          <w:b/>
          <w:bCs/>
        </w:rPr>
        <w:t xml:space="preserve">ТР-ПРЗ-06.</w:t>
      </w:r>
      <w:r>
        <w:t xml:space="preserve"> </w:t>
      </w:r>
      <w:r>
        <w:t xml:space="preserve">Операции копирования и перемещения объявляют недействительными кэш каталога-приёмника, а перемещение — также кэш родительских каталогов источников.</w:t>
      </w:r>
    </w:p>
    <w:p>
      <w:pPr>
        <w:pStyle w:val="BodyText"/>
      </w:pPr>
      <w:r>
        <w:rPr>
          <w:b/>
          <w:bCs/>
        </w:rPr>
        <w:t xml:space="preserve">ТР-ПРЗ-07.</w:t>
      </w:r>
      <w:r>
        <w:t xml:space="preserve"> </w:t>
      </w:r>
      <w:r>
        <w:t xml:space="preserve">Смена каталога отменяет выполняющуюся загрузку. Дополнительно после каждой асинхронной операции проверяется, что текущий каталог не изменился: отмена носит кооперативный характер и не прерывает уже начатую операцию.</w:t>
      </w:r>
    </w:p>
    <w:bookmarkEnd w:id="73"/>
    <w:bookmarkStart w:id="74" w:name="отображение-списка"/>
    <w:p>
      <w:pPr>
        <w:pStyle w:val="Heading2"/>
      </w:pPr>
      <w:r>
        <w:t xml:space="preserve">7.2. Отображение списка</w:t>
      </w:r>
    </w:p>
    <w:p>
      <w:pPr>
        <w:pStyle w:val="FirstParagraph"/>
      </w:pPr>
      <w:r>
        <w:rPr>
          <w:b/>
          <w:bCs/>
        </w:rPr>
        <w:t xml:space="preserve">ТР-ПРЗ-08.</w:t>
      </w:r>
      <w:r>
        <w:t xml:space="preserve"> </w:t>
      </w:r>
      <w:r>
        <w:t xml:space="preserve">Компоновка строки списка выполняется способом, обеспечивающим приемлемую скорость прокрутки.</w:t>
      </w:r>
    </w:p>
    <w:p>
      <w:pPr>
        <w:pStyle w:val="BodyText"/>
      </w:pPr>
      <w:r>
        <w:t xml:space="preserve">Обоснование: замер показал 1,4 мс на строку при использовании системы автоматической компоновки, что даёт 56 мс на экран при прокрутке — недопустимую задержку.</w:t>
      </w:r>
    </w:p>
    <w:p>
      <w:pPr>
        <w:pStyle w:val="BodyText"/>
      </w:pPr>
      <w:r>
        <w:rPr>
          <w:b/>
          <w:bCs/>
        </w:rPr>
        <w:t xml:space="preserve">ТР-ПРЗ-09.</w:t>
      </w:r>
      <w:r>
        <w:t xml:space="preserve"> </w:t>
      </w:r>
      <w:r>
        <w:t xml:space="preserve">Значки объектов кэшируются. Обращение к системному механизму получения значка для каждой строки недопустимо.</w:t>
      </w:r>
    </w:p>
    <w:p>
      <w:pPr>
        <w:pStyle w:val="BodyText"/>
      </w:pPr>
      <w:r>
        <w:t xml:space="preserve">Обоснование: замер показал 3,1 мс на строку, что даёт 125 мс на экран.</w:t>
      </w:r>
    </w:p>
    <w:p>
      <w:pPr>
        <w:pStyle w:val="BodyText"/>
      </w:pPr>
      <w:r>
        <w:rPr>
          <w:b/>
          <w:bCs/>
        </w:rPr>
        <w:t xml:space="preserve">ТР-ПРЗ-10.</w:t>
      </w:r>
      <w:r>
        <w:t xml:space="preserve"> </w:t>
      </w:r>
      <w:r>
        <w:t xml:space="preserve">Полное обновление списка при изменениях не применяется, если состав и состояние объектов не изменились: полное обновление сбрасывает позицию прокрутки.</w:t>
      </w:r>
    </w:p>
    <w:bookmarkEnd w:id="74"/>
    <w:bookmarkStart w:id="75" w:name="работа-с-сетевыми-томами"/>
    <w:p>
      <w:pPr>
        <w:pStyle w:val="Heading2"/>
      </w:pPr>
      <w:r>
        <w:t xml:space="preserve">7.3. Работа с сетевыми томами</w:t>
      </w:r>
    </w:p>
    <w:p>
      <w:pPr>
        <w:pStyle w:val="FirstParagraph"/>
      </w:pPr>
      <w:r>
        <w:rPr>
          <w:b/>
          <w:bCs/>
        </w:rPr>
        <w:t xml:space="preserve">ТР-ПРЗ-11.</w:t>
      </w:r>
      <w:r>
        <w:t xml:space="preserve"> </w:t>
      </w:r>
      <w:r>
        <w:t xml:space="preserve">Все операции, обращающиеся к сетевым томам, выполняются асинхронно и допускают прерывание.</w:t>
      </w:r>
    </w:p>
    <w:p>
      <w:pPr>
        <w:pStyle w:val="BodyText"/>
      </w:pPr>
      <w:r>
        <w:rPr>
          <w:b/>
          <w:bCs/>
        </w:rPr>
        <w:t xml:space="preserve">ТР-ПРЗ-12.</w:t>
      </w:r>
      <w:r>
        <w:t xml:space="preserve"> </w:t>
      </w:r>
      <w:r>
        <w:t xml:space="preserve">Оглавление архива читается напрямую из структуры архива, без запуска внешней программы.</w:t>
      </w:r>
    </w:p>
    <w:p>
      <w:pPr>
        <w:pStyle w:val="BodyText"/>
      </w:pPr>
      <w:r>
        <w:t xml:space="preserve">Обоснование: замер дал 0,03 мс против 2,5 мс на запуск процесса; по сети разница возрастает многократно.</w:t>
      </w:r>
    </w:p>
    <w:p>
      <w:pPr>
        <w:pStyle w:val="BodyText"/>
      </w:pPr>
      <w:r>
        <w:rPr>
          <w:b/>
          <w:bCs/>
        </w:rPr>
        <w:t xml:space="preserve">ТР-ПРЗ-13.</w:t>
      </w:r>
      <w:r>
        <w:t xml:space="preserve"> </w:t>
      </w:r>
      <w:r>
        <w:t xml:space="preserve">Пороговые значения объёмов, применяемые при поиске, для сетевых томов устанавливаются строже, чем для локальных дисков (см. ТР-ПОИ-12, ТР-ПОИ-21).</w:t>
      </w:r>
    </w:p>
    <w:p>
      <w:pPr>
        <w:pStyle w:val="BodyText"/>
      </w:pPr>
      <w:r>
        <w:rPr>
          <w:b/>
          <w:bCs/>
        </w:rPr>
        <w:t xml:space="preserve">ТР-ПРЗ-14.</w:t>
      </w:r>
      <w:r>
        <w:t xml:space="preserve"> </w:t>
      </w:r>
      <w:r>
        <w:t xml:space="preserve">Число одновременных обращений к сетевому тому ограничивается (см. ТР-ПОИ-14, ТР-ПОИ-23).</w:t>
      </w:r>
    </w:p>
    <w:bookmarkEnd w:id="75"/>
    <w:bookmarkStart w:id="76" w:name="общие-показатели"/>
    <w:p>
      <w:pPr>
        <w:pStyle w:val="Heading2"/>
      </w:pPr>
      <w:r>
        <w:t xml:space="preserve">7.4. Общие показатели</w:t>
      </w:r>
    </w:p>
    <w:p>
      <w:pPr>
        <w:pStyle w:val="FirstParagraph"/>
      </w:pPr>
      <w:r>
        <w:rPr>
          <w:b/>
          <w:bCs/>
        </w:rPr>
        <w:t xml:space="preserve">ТР-ПРЗ-15.</w:t>
      </w:r>
      <w:r>
        <w:t xml:space="preserve"> </w:t>
      </w:r>
      <w:r>
        <w:t xml:space="preserve">Интерфейс системы должен оставаться отзывчивым при выполнении любой операции. Блокирование интерфейса на время выполнения операции не допускается.</w:t>
      </w:r>
    </w:p>
    <w:p>
      <w:pPr>
        <w:pStyle w:val="BodyText"/>
      </w:pPr>
      <w:r>
        <w:rPr>
          <w:b/>
          <w:bCs/>
        </w:rPr>
        <w:t xml:space="preserve">ТР-ПРЗ-16.</w:t>
      </w:r>
      <w:r>
        <w:t xml:space="preserve"> </w:t>
      </w:r>
      <w:r>
        <w:t xml:space="preserve">Показатели, подлежащие проверке при приёмке: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Запуск системы до отображения окна</w:t>
            </w:r>
          </w:p>
        </w:tc>
        <w:tc>
          <w:tcPr/>
          <w:p>
            <w:pPr>
              <w:pStyle w:val="Compact"/>
            </w:pPr>
            <w:r>
              <w:t xml:space="preserve">не более 1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Отображение каталога из кэша</w:t>
            </w:r>
          </w:p>
        </w:tc>
        <w:tc>
          <w:tcPr/>
          <w:p>
            <w:pPr>
              <w:pStyle w:val="Compact"/>
            </w:pPr>
            <w:r>
              <w:t xml:space="preserve">в том же цикле отрисовки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Отображение имён объектов локального каталога до 10 000 объектов</w:t>
            </w:r>
          </w:p>
        </w:tc>
        <w:tc>
          <w:tcPr/>
          <w:p>
            <w:pPr>
              <w:pStyle w:val="Compact"/>
            </w:pPr>
            <w:r>
              <w:t xml:space="preserve">не более 300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Прокрутка списка</w:t>
            </w:r>
          </w:p>
        </w:tc>
        <w:tc>
          <w:tcPr/>
          <w:p>
            <w:pPr>
              <w:pStyle w:val="Compact"/>
            </w:pPr>
            <w:r>
              <w:t xml:space="preserve">без видимых пропусков кадров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Переключение вкладок</w:t>
            </w:r>
          </w:p>
        </w:tc>
        <w:tc>
          <w:tcPr/>
          <w:p>
            <w:pPr>
              <w:pStyle w:val="Compact"/>
            </w:pPr>
            <w:r>
              <w:t xml:space="preserve">не более 100 мс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2" w:name="Xac5aed0ac6635270f6b7f8f40336beda99237a6"/>
    <w:p>
      <w:pPr>
        <w:pStyle w:val="Heading1"/>
      </w:pPr>
      <w:r>
        <w:t xml:space="preserve">8. Требования к надёжности и обработке ошибок</w:t>
      </w:r>
    </w:p>
    <w:bookmarkStart w:id="78" w:name="общие-принципы"/>
    <w:p>
      <w:pPr>
        <w:pStyle w:val="Heading2"/>
      </w:pPr>
      <w:r>
        <w:t xml:space="preserve">8.1. Общие принципы</w:t>
      </w:r>
    </w:p>
    <w:p>
      <w:pPr>
        <w:pStyle w:val="FirstParagraph"/>
      </w:pPr>
      <w:r>
        <w:rPr>
          <w:b/>
          <w:bCs/>
        </w:rPr>
        <w:t xml:space="preserve">ТР-НАД-01.</w:t>
      </w:r>
      <w:r>
        <w:t xml:space="preserve"> </w:t>
      </w:r>
      <w:r>
        <w:t xml:space="preserve">Система не должна завершаться аварийно при любых входных данных и любом состоянии файловой системы.</w:t>
      </w:r>
    </w:p>
    <w:p>
      <w:pPr>
        <w:pStyle w:val="BodyText"/>
      </w:pPr>
      <w:r>
        <w:rPr>
          <w:b/>
          <w:bCs/>
        </w:rPr>
        <w:t xml:space="preserve">ТР-НАД-02.</w:t>
      </w:r>
      <w:r>
        <w:t xml:space="preserve"> </w:t>
      </w:r>
      <w:r>
        <w:t xml:space="preserve">Молчаливый отказ операции не допускается: результат каждой операции либо виден пользователю, либо сообщается ему.</w:t>
      </w:r>
    </w:p>
    <w:p>
      <w:pPr>
        <w:pStyle w:val="BodyText"/>
      </w:pPr>
      <w:r>
        <w:rPr>
          <w:b/>
          <w:bCs/>
        </w:rPr>
        <w:t xml:space="preserve">ТР-НАД-03.</w:t>
      </w:r>
      <w:r>
        <w:t xml:space="preserve"> </w:t>
      </w:r>
      <w:r>
        <w:t xml:space="preserve">Прерывание операции пользователем не является ошибкой и не сопровождается сообщением.</w:t>
      </w:r>
    </w:p>
    <w:bookmarkEnd w:id="78"/>
    <w:bookmarkStart w:id="79" w:name="перечень-обрабатываемых-ситуаций"/>
    <w:p>
      <w:pPr>
        <w:pStyle w:val="Heading2"/>
      </w:pPr>
      <w:r>
        <w:t xml:space="preserve">8.2. Перечень обрабатываемых ситуаций</w:t>
      </w:r>
    </w:p>
    <w:p>
      <w:pPr>
        <w:pStyle w:val="FirstParagraph"/>
      </w:pPr>
      <w:r>
        <w:rPr>
          <w:b/>
          <w:bCs/>
        </w:rPr>
        <w:t xml:space="preserve">ТР-НАД-04.</w:t>
      </w:r>
      <w:r>
        <w:t xml:space="preserve"> </w:t>
      </w:r>
      <w:r>
        <w:t xml:space="preserve">Система обрабатывает следующие нештатные ситуации: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Реакция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Отсутствие прав доступа к каталогу</w:t>
            </w:r>
          </w:p>
        </w:tc>
        <w:tc>
          <w:tcPr/>
          <w:p>
            <w:pPr>
              <w:pStyle w:val="Compact"/>
            </w:pPr>
            <w:r>
              <w:t xml:space="preserve">Сообщение с указанием, где выдать полный доступ к диску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Каталог удалён во время просмотра</w:t>
            </w:r>
          </w:p>
        </w:tc>
        <w:tc>
          <w:tcPr/>
          <w:p>
            <w:pPr>
              <w:pStyle w:val="Compact"/>
            </w:pPr>
            <w:r>
              <w:t xml:space="preserve">Переход к ближайшему существующему родителю, сообщение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Объект исчез до выполнения операции</w:t>
            </w:r>
          </w:p>
        </w:tc>
        <w:tc>
          <w:tcPr/>
          <w:p>
            <w:pPr>
              <w:pStyle w:val="Compact"/>
            </w:pPr>
            <w:r>
              <w:t xml:space="preserve">Пропуск объекта без прерывания операции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Недостаточно места на диске</w:t>
            </w:r>
          </w:p>
        </w:tc>
        <w:tc>
          <w:tcPr/>
          <w:p>
            <w:pPr>
              <w:pStyle w:val="Compact"/>
            </w:pPr>
            <w:r>
              <w:t xml:space="preserve">Сообщение с указанием числа обработанных объектов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Объект занят другим процессом</w:t>
            </w:r>
          </w:p>
        </w:tc>
        <w:tc>
          <w:tcPr/>
          <w:p>
            <w:pPr>
              <w:pStyle w:val="Compact"/>
            </w:pPr>
            <w:r>
              <w:t xml:space="preserve">Сообщение с именем объекта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Целевое имя занято</w:t>
            </w:r>
          </w:p>
        </w:tc>
        <w:tc>
          <w:tcPr/>
          <w:p>
            <w:pPr>
              <w:pStyle w:val="Compact"/>
            </w:pPr>
            <w:r>
              <w:t xml:space="preserve">Диалог разрешения конфликта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Сетевой том перестал отвечать</w:t>
            </w:r>
          </w:p>
        </w:tc>
        <w:tc>
          <w:tcPr/>
          <w:p>
            <w:pPr>
              <w:pStyle w:val="Compact"/>
            </w:pPr>
            <w:r>
              <w:t xml:space="preserve">Принудительное размонтирование и попытка переподключения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 авторизации на сервере</w:t>
            </w:r>
          </w:p>
        </w:tc>
        <w:tc>
          <w:tcPr/>
          <w:p>
            <w:pPr>
              <w:pStyle w:val="Compact"/>
            </w:pPr>
            <w:r>
              <w:t xml:space="preserve">Запрос учётных данных с указанием причины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Архив зашифрован</w:t>
            </w:r>
          </w:p>
        </w:tc>
        <w:tc>
          <w:tcPr/>
          <w:p>
            <w:pPr>
              <w:pStyle w:val="Compact"/>
            </w:pPr>
            <w:r>
              <w:t xml:space="preserve">Запрос пароля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Неверный пароль архива</w:t>
            </w:r>
          </w:p>
        </w:tc>
        <w:tc>
          <w:tcPr/>
          <w:p>
            <w:pPr>
              <w:pStyle w:val="Compact"/>
            </w:pPr>
            <w:r>
              <w:t xml:space="preserve">Повторный запрос с указанием причины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Зашифрованный 7z или RAR</w:t>
            </w:r>
          </w:p>
        </w:tc>
        <w:tc>
          <w:tcPr/>
          <w:p>
            <w:pPr>
              <w:pStyle w:val="Compact"/>
            </w:pPr>
            <w:r>
              <w:t xml:space="preserve">Сообщение о неподдерживаемом случае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 загрузки обновления</w:t>
            </w:r>
          </w:p>
        </w:tc>
        <w:tc>
          <w:tcPr/>
          <w:p>
            <w:pPr>
              <w:pStyle w:val="Compact"/>
            </w:pPr>
            <w:r>
              <w:t xml:space="preserve">Сообщение с возможностью повтора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Новая версия не запустилась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откат к прежней версии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 внешней программы</w:t>
            </w:r>
          </w:p>
        </w:tc>
        <w:tc>
          <w:tcPr/>
          <w:p>
            <w:pPr>
              <w:pStyle w:val="Compact"/>
            </w:pPr>
            <w:r>
              <w:t xml:space="preserve">Сообщение с текстом отказа программы</w:t>
            </w:r>
          </w:p>
        </w:tc>
      </w:tr>
    </w:tbl>
    <w:bookmarkEnd w:id="79"/>
    <w:bookmarkStart w:id="80" w:name="каналы-сообщений"/>
    <w:p>
      <w:pPr>
        <w:pStyle w:val="Heading2"/>
      </w:pPr>
      <w:r>
        <w:t xml:space="preserve">8.3. Каналы сообщений</w:t>
      </w:r>
    </w:p>
    <w:p>
      <w:pPr>
        <w:pStyle w:val="FirstParagraph"/>
      </w:pPr>
      <w:r>
        <w:rPr>
          <w:b/>
          <w:bCs/>
        </w:rPr>
        <w:t xml:space="preserve">ТР-НАД-05.</w:t>
      </w:r>
      <w:r>
        <w:t xml:space="preserve"> </w:t>
      </w:r>
      <w:r>
        <w:t xml:space="preserve">Сообщения об ошибках разделяются на два независимых канала: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Файловые операции</w:t>
            </w:r>
          </w:p>
        </w:tc>
        <w:tc>
          <w:tcPr/>
          <w:p>
            <w:pPr>
              <w:pStyle w:val="Compact"/>
            </w:pPr>
            <w:r>
              <w:t xml:space="preserve">Операции с файлами, архивы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Терминал, внешние средства разработки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ТР-НАД-06.</w:t>
      </w:r>
      <w:r>
        <w:t xml:space="preserve"> </w:t>
      </w:r>
      <w:r>
        <w:t xml:space="preserve">Ситуации, требующие ввода данных пользователем (запрос пароля к архиву, запрос учётных данных), не преобразуются в текстовое сообщение об ошибке, а порождают соответствующий диалог.</w:t>
      </w:r>
    </w:p>
    <w:bookmarkEnd w:id="80"/>
    <w:bookmarkStart w:id="81" w:name="целостность-операций"/>
    <w:p>
      <w:pPr>
        <w:pStyle w:val="Heading2"/>
      </w:pPr>
      <w:r>
        <w:t xml:space="preserve">8.4. Целостность операций</w:t>
      </w:r>
    </w:p>
    <w:p>
      <w:pPr>
        <w:pStyle w:val="FirstParagraph"/>
      </w:pPr>
      <w:r>
        <w:rPr>
          <w:b/>
          <w:bCs/>
        </w:rPr>
        <w:t xml:space="preserve">ТР-НАД-07.</w:t>
      </w:r>
      <w:r>
        <w:t xml:space="preserve"> </w:t>
      </w:r>
      <w:r>
        <w:t xml:space="preserve">Групповая операция не прерывается при отказе на отдельном объекте. По завершении отображается сводный итог.</w:t>
      </w:r>
    </w:p>
    <w:p>
      <w:pPr>
        <w:pStyle w:val="BodyText"/>
      </w:pPr>
      <w:r>
        <w:rPr>
          <w:b/>
          <w:bCs/>
        </w:rPr>
        <w:t xml:space="preserve">ТР-НАД-08.</w:t>
      </w:r>
      <w:r>
        <w:t xml:space="preserve"> </w:t>
      </w:r>
      <w:r>
        <w:t xml:space="preserve">Пакетное переименование, при котором целевые имена пересекаются с исходными, выполняется в два прохода через временные имена (см. ТР-ПАК-14).</w:t>
      </w:r>
    </w:p>
    <w:p>
      <w:pPr>
        <w:pStyle w:val="BodyText"/>
      </w:pPr>
      <w:r>
        <w:rPr>
          <w:b/>
          <w:bCs/>
        </w:rPr>
        <w:t xml:space="preserve">ТР-НАД-09.</w:t>
      </w:r>
      <w:r>
        <w:t xml:space="preserve"> </w:t>
      </w:r>
      <w:r>
        <w:t xml:space="preserve">Замена установленной версии обеспечивает откат к прежней версии (см. ТР-ОБН-10).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требования-к-безопасности"/>
    <w:p>
      <w:pPr>
        <w:pStyle w:val="Heading1"/>
      </w:pPr>
      <w:r>
        <w:t xml:space="preserve">9. Требования к безопасности</w:t>
      </w:r>
    </w:p>
    <w:bookmarkStart w:id="83" w:name="модель-угроз"/>
    <w:p>
      <w:pPr>
        <w:pStyle w:val="Heading2"/>
      </w:pPr>
      <w:r>
        <w:t xml:space="preserve">9.1. Модель угроз</w:t>
      </w:r>
    </w:p>
    <w:p>
      <w:pPr>
        <w:pStyle w:val="FirstParagraph"/>
      </w:pPr>
      <w:r>
        <w:rPr>
          <w:b/>
          <w:bCs/>
        </w:rPr>
        <w:t xml:space="preserve">ТР-БЕЗ-01.</w:t>
      </w:r>
      <w:r>
        <w:t xml:space="preserve"> </w:t>
      </w:r>
      <w:r>
        <w:t xml:space="preserve">Система работает от имени пользователя ОС и наследует его права. Повышение привилегий не выполняется.</w:t>
      </w:r>
    </w:p>
    <w:p>
      <w:pPr>
        <w:pStyle w:val="BodyText"/>
      </w:pPr>
      <w:r>
        <w:rPr>
          <w:b/>
          <w:bCs/>
        </w:rPr>
        <w:t xml:space="preserve">ТР-БЕЗ-02.</w:t>
      </w:r>
      <w:r>
        <w:t xml:space="preserve"> </w:t>
      </w:r>
      <w:r>
        <w:t xml:space="preserve">Защищаемым активом являются учётные данные для доступа к сетевым серверам.</w:t>
      </w:r>
    </w:p>
    <w:p>
      <w:pPr>
        <w:pStyle w:val="BodyText"/>
      </w:pPr>
      <w:r>
        <w:rPr>
          <w:b/>
          <w:bCs/>
        </w:rPr>
        <w:t xml:space="preserve">ТР-БЕЗ-03.</w:t>
      </w:r>
      <w:r>
        <w:t xml:space="preserve"> </w:t>
      </w:r>
      <w:r>
        <w:t xml:space="preserve">Рассматриваемая угроза — получение учётных данных при копировании файлов конфигурации системы на другую рабочую станцию либо доступе к ним от имени иного пользователя той же станции.</w:t>
      </w:r>
    </w:p>
    <w:bookmarkEnd w:id="83"/>
    <w:bookmarkStart w:id="84" w:name="хранение-учётных-данных"/>
    <w:p>
      <w:pPr>
        <w:pStyle w:val="Heading2"/>
      </w:pPr>
      <w:r>
        <w:t xml:space="preserve">9.2. Хранение учётных данных</w:t>
      </w:r>
    </w:p>
    <w:p>
      <w:pPr>
        <w:pStyle w:val="FirstParagraph"/>
      </w:pPr>
      <w:r>
        <w:rPr>
          <w:b/>
          <w:bCs/>
        </w:rPr>
        <w:t xml:space="preserve">ТР-БЕЗ-04.</w:t>
      </w:r>
      <w:r>
        <w:t xml:space="preserve"> </w:t>
      </w:r>
      <w:r>
        <w:t xml:space="preserve">Учётные данные хранятся в зашифрованном файле в каталоге поддержки приложения.</w:t>
      </w:r>
    </w:p>
    <w:p>
      <w:pPr>
        <w:pStyle w:val="BodyText"/>
      </w:pPr>
      <w:r>
        <w:rPr>
          <w:b/>
          <w:bCs/>
        </w:rPr>
        <w:t xml:space="preserve">ТР-БЕЗ-05.</w:t>
      </w:r>
      <w:r>
        <w:t xml:space="preserve"> </w:t>
      </w:r>
      <w:r>
        <w:t xml:space="preserve">Ключ шифрования формируется из сведений, уникальных для рабочей станции и учётной записи пользователя ОС: идентификатора оборудования и идентификатора пользователя.</w:t>
      </w:r>
    </w:p>
    <w:p>
      <w:pPr>
        <w:pStyle w:val="BodyText"/>
      </w:pPr>
      <w:r>
        <w:rPr>
          <w:b/>
          <w:bCs/>
        </w:rPr>
        <w:t xml:space="preserve">ТР-БЕЗ-06.</w:t>
      </w:r>
      <w:r>
        <w:t xml:space="preserve"> </w:t>
      </w:r>
      <w:r>
        <w:t xml:space="preserve">Домашний каталог пользователя в формирование ключа не входит: его переименование не должно обесценивать сохранённые данные.</w:t>
      </w:r>
    </w:p>
    <w:p>
      <w:pPr>
        <w:pStyle w:val="BodyText"/>
      </w:pPr>
      <w:r>
        <w:rPr>
          <w:b/>
          <w:bCs/>
        </w:rPr>
        <w:t xml:space="preserve">ТР-БЕЗ-07.</w:t>
      </w:r>
      <w:r>
        <w:t xml:space="preserve"> </w:t>
      </w:r>
      <w:r>
        <w:t xml:space="preserve">Ключ шифрования должен быть воспроизводим между запусками. При недоступности источника идентификатора оборудования применяется постоянное значение-заглушка; случайное значение недопустимо, поскольку сделало бы сохранённые данные нечитаемыми уже при следующем запуске.</w:t>
      </w:r>
    </w:p>
    <w:p>
      <w:pPr>
        <w:pStyle w:val="BodyText"/>
      </w:pPr>
      <w:r>
        <w:rPr>
          <w:b/>
          <w:bCs/>
        </w:rPr>
        <w:t xml:space="preserve">ТР-БЕЗ-08.</w:t>
      </w:r>
      <w:r>
        <w:t xml:space="preserve"> </w:t>
      </w:r>
      <w:r>
        <w:t xml:space="preserve">Граница защиты объявляется явно: файл не расшифровывается на другой рабочей станции и другим пользователем ОС, но расшифровывается любым процессом, запущенным от имени владельца.</w:t>
      </w:r>
    </w:p>
    <w:p>
      <w:pPr>
        <w:pStyle w:val="BodyText"/>
      </w:pPr>
      <w:r>
        <w:rPr>
          <w:b/>
          <w:bCs/>
        </w:rPr>
        <w:t xml:space="preserve">ТР-БЕЗ-09.</w:t>
      </w:r>
      <w:r>
        <w:t xml:space="preserve"> </w:t>
      </w:r>
      <w:r>
        <w:t xml:space="preserve">Использование системного хранилища паролей (Связки ключей) не применяется. Обоснование: при подписи приложения без сертификата разработчика система расценивает каждую сборку как иную программу и сопровождает чтение пароля диалогом подтверждения. Устранить диалог, оставаясь в системном хранилище, невозможно.</w:t>
      </w:r>
    </w:p>
    <w:p>
      <w:pPr>
        <w:pStyle w:val="BodyText"/>
      </w:pPr>
      <w:r>
        <w:rPr>
          <w:b/>
          <w:bCs/>
        </w:rPr>
        <w:t xml:space="preserve">ТР-БЕЗ-10.</w:t>
      </w:r>
      <w:r>
        <w:t xml:space="preserve"> </w:t>
      </w:r>
      <w:r>
        <w:t xml:space="preserve">Учётные данные, сохранённые предыдущими версиями системы в системном хранилище, переносятся в новое хранилище автоматически при первом обращении.</w:t>
      </w:r>
    </w:p>
    <w:p>
      <w:pPr>
        <w:pStyle w:val="BodyText"/>
      </w:pPr>
      <w:r>
        <w:rPr>
          <w:b/>
          <w:bCs/>
        </w:rPr>
        <w:t xml:space="preserve">ТР-БЕЗ-11.</w:t>
      </w:r>
      <w:r>
        <w:t xml:space="preserve"> </w:t>
      </w:r>
      <w:r>
        <w:t xml:space="preserve">Проверка наличия сохранённых учётных данных выполняется без их чтения. Обоснование: чтение данных пароля влечёт системный диалог подтверждения, тогда как факт наличия записи устанавливается без него.</w:t>
      </w:r>
    </w:p>
    <w:bookmarkEnd w:id="84"/>
    <w:bookmarkStart w:id="85" w:name="прочие-требования"/>
    <w:p>
      <w:pPr>
        <w:pStyle w:val="Heading2"/>
      </w:pPr>
      <w:r>
        <w:t xml:space="preserve">9.3. Прочие требования</w:t>
      </w:r>
    </w:p>
    <w:p>
      <w:pPr>
        <w:pStyle w:val="FirstParagraph"/>
      </w:pPr>
      <w:r>
        <w:rPr>
          <w:b/>
          <w:bCs/>
        </w:rPr>
        <w:t xml:space="preserve">ТР-БЕЗ-12.</w:t>
      </w:r>
      <w:r>
        <w:t xml:space="preserve"> </w:t>
      </w:r>
      <w:r>
        <w:t xml:space="preserve">Пароли не отображаются в открытом виде и не записываются в диагностические сообщения.</w:t>
      </w:r>
    </w:p>
    <w:p>
      <w:pPr>
        <w:pStyle w:val="BodyText"/>
      </w:pPr>
      <w:r>
        <w:rPr>
          <w:b/>
          <w:bCs/>
        </w:rPr>
        <w:t xml:space="preserve">ТР-БЕЗ-13.</w:t>
      </w:r>
      <w:r>
        <w:t xml:space="preserve"> </w:t>
      </w:r>
      <w:r>
        <w:t xml:space="preserve">Пути, передаваемые внешним программам и сценариям, передаются аргументами, а не подстановкой в текст команды (см. ТР-ОБН-11).</w:t>
      </w:r>
    </w:p>
    <w:p>
      <w:pPr>
        <w:pStyle w:val="BodyText"/>
      </w:pPr>
      <w:r>
        <w:rPr>
          <w:b/>
          <w:bCs/>
        </w:rPr>
        <w:t xml:space="preserve">ТР-БЕЗ-14.</w:t>
      </w:r>
      <w:r>
        <w:t xml:space="preserve"> </w:t>
      </w:r>
      <w:r>
        <w:t xml:space="preserve">Команда, передаваемая терминалу, экранируется дважды: для интерпретатора команд и для механизма межпроцессного взаимодействия.</w:t>
      </w:r>
    </w:p>
    <w:p>
      <w:pPr>
        <w:pStyle w:val="BodyText"/>
      </w:pPr>
      <w:r>
        <w:rPr>
          <w:b/>
          <w:bCs/>
        </w:rPr>
        <w:t xml:space="preserve">ТР-БЕЗ-15.</w:t>
      </w:r>
      <w:r>
        <w:t xml:space="preserve"> </w:t>
      </w:r>
      <w:r>
        <w:t xml:space="preserve">Система работает без изоляции процесса (песочницы). Для доступа к пользовательским каталогам требуется однократная выдача полного доступа к диску в системных настройках. Данное решение обусловлено назначением системы: файловый менеджер, ограниченный песочницей, не способен отобразить произвольный каталог файловой системы.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архитектурные-требования"/>
    <w:p>
      <w:pPr>
        <w:pStyle w:val="Heading1"/>
      </w:pPr>
      <w:r>
        <w:t xml:space="preserve">10. Архитектурные требования</w:t>
      </w:r>
    </w:p>
    <w:bookmarkStart w:id="87" w:name="технологический-стек"/>
    <w:p>
      <w:pPr>
        <w:pStyle w:val="Heading2"/>
      </w:pPr>
      <w:r>
        <w:t xml:space="preserve">10.1. Технологический стек</w:t>
      </w:r>
    </w:p>
    <w:p>
      <w:pPr>
        <w:pStyle w:val="FirstParagraph"/>
      </w:pPr>
      <w:r>
        <w:rPr>
          <w:b/>
          <w:bCs/>
        </w:rPr>
        <w:t xml:space="preserve">ТР-АРХ-01.</w:t>
      </w:r>
      <w:r>
        <w:t xml:space="preserve"> </w:t>
      </w:r>
      <w:r>
        <w:t xml:space="preserve">Язык реализации — Swift версии 6 с включённой проверкой безопасности параллельного доступа.</w:t>
      </w:r>
    </w:p>
    <w:p>
      <w:pPr>
        <w:pStyle w:val="BodyText"/>
      </w:pPr>
      <w:r>
        <w:rPr>
          <w:b/>
          <w:bCs/>
        </w:rPr>
        <w:t xml:space="preserve">ТР-АРХ-02.</w:t>
      </w:r>
      <w:r>
        <w:t xml:space="preserve"> </w:t>
      </w:r>
      <w:r>
        <w:t xml:space="preserve">Интерфейс реализуется декларативным UI-фреймворком платформы с точечным применением императивного фреймворка там, где декларативные средства не обеспечивают требуемых характеристик (список файлов, инструменты редактирования по месту, контекстные меню).</w:t>
      </w:r>
    </w:p>
    <w:p>
      <w:pPr>
        <w:pStyle w:val="BodyText"/>
      </w:pPr>
      <w:r>
        <w:rPr>
          <w:b/>
          <w:bCs/>
        </w:rPr>
        <w:t xml:space="preserve">ТР-АРХ-03.</w:t>
      </w:r>
      <w:r>
        <w:t xml:space="preserve"> </w:t>
      </w:r>
      <w:r>
        <w:t xml:space="preserve">Система сборки — штатный менеджер пакетов Swift. Использование файла проекта интегрированной среды разработки не предусматривается.</w:t>
      </w:r>
    </w:p>
    <w:p>
      <w:pPr>
        <w:pStyle w:val="BodyText"/>
      </w:pPr>
      <w:r>
        <w:rPr>
          <w:b/>
          <w:bCs/>
        </w:rPr>
        <w:t xml:space="preserve">ТР-АРХ-04.</w:t>
      </w:r>
      <w:r>
        <w:t xml:space="preserve"> </w:t>
      </w:r>
      <w:r>
        <w:t xml:space="preserve">Минимальная поддерживаемая версия ОС — macOS 15.</w:t>
      </w:r>
    </w:p>
    <w:bookmarkEnd w:id="87"/>
    <w:bookmarkStart w:id="88" w:name="разделение-ядра-и-интерфейса"/>
    <w:p>
      <w:pPr>
        <w:pStyle w:val="Heading2"/>
      </w:pPr>
      <w:r>
        <w:t xml:space="preserve">10.2. Разделение ядра и интерфейса</w:t>
      </w:r>
    </w:p>
    <w:p>
      <w:pPr>
        <w:pStyle w:val="FirstParagraph"/>
      </w:pPr>
      <w:r>
        <w:rPr>
          <w:b/>
          <w:bCs/>
        </w:rPr>
        <w:t xml:space="preserve">ТР-АРХ-05.</w:t>
      </w:r>
      <w:r>
        <w:t xml:space="preserve"> </w:t>
      </w:r>
      <w:r>
        <w:t xml:space="preserve">Граница между ядром и интерфейсом проводится по признаку наличия типов, выполняющих отрисовку, а не по признаку принадлежности к тому или иному фреймворку. Обращение ядра к системным сервисам платформы допустимо.</w:t>
      </w:r>
    </w:p>
    <w:p>
      <w:pPr>
        <w:pStyle w:val="BodyText"/>
      </w:pPr>
      <w:r>
        <w:rPr>
          <w:b/>
          <w:bCs/>
        </w:rPr>
        <w:t xml:space="preserve">ТР-АРХ-06.</w:t>
      </w:r>
      <w:r>
        <w:t xml:space="preserve"> </w:t>
      </w:r>
      <w:r>
        <w:t xml:space="preserve">Понятия, требующие представления и в ядре, и в интерфейсе (сочетания клавиш, значки), описываются в ядре собственными типами, не зависящими от UI-фреймворков. Преобразование в типы фреймворков выполняется в отдельном модуле интерфейса.</w:t>
      </w:r>
    </w:p>
    <w:p>
      <w:pPr>
        <w:pStyle w:val="BodyText"/>
      </w:pPr>
      <w:r>
        <w:rPr>
          <w:b/>
          <w:bCs/>
        </w:rPr>
        <w:t xml:space="preserve">ТР-АРХ-07.</w:t>
      </w:r>
      <w:r>
        <w:t xml:space="preserve"> </w:t>
      </w:r>
      <w:r>
        <w:t xml:space="preserve">Значок команды описывается в ядре именем системного символа в виде строки. Построение изображения выполняется интерфейсом.</w:t>
      </w:r>
    </w:p>
    <w:p>
      <w:pPr>
        <w:pStyle w:val="BodyText"/>
      </w:pPr>
      <w:r>
        <w:rPr>
          <w:b/>
          <w:bCs/>
        </w:rPr>
        <w:t xml:space="preserve">ТР-АРХ-08.</w:t>
      </w:r>
      <w:r>
        <w:t xml:space="preserve"> </w:t>
      </w:r>
      <w:r>
        <w:t xml:space="preserve">Решение о том, является ли строка именем системного символа, принимается интерфейсом. Ядро хранит строку без интерпретации.</w:t>
      </w:r>
    </w:p>
    <w:bookmarkEnd w:id="88"/>
    <w:bookmarkStart w:id="89" w:name="обратный-канал-взаимодействия"/>
    <w:p>
      <w:pPr>
        <w:pStyle w:val="Heading2"/>
      </w:pPr>
      <w:r>
        <w:t xml:space="preserve">10.3. Обратный канал взаимодействия</w:t>
      </w:r>
    </w:p>
    <w:p>
      <w:pPr>
        <w:pStyle w:val="FirstParagraph"/>
      </w:pPr>
      <w:r>
        <w:rPr>
          <w:b/>
          <w:bCs/>
        </w:rPr>
        <w:t xml:space="preserve">ТР-АРХ-09.</w:t>
      </w:r>
      <w:r>
        <w:t xml:space="preserve"> </w:t>
      </w:r>
      <w:r>
        <w:t xml:space="preserve">Команда, для выполнения которой требуется визуальное представление (редактор по месту, модальный диалог), выставляет в состоянии приложения признак запроса. Интерфейс исполняет запрос и сбрасывает признак.</w:t>
      </w:r>
    </w:p>
    <w:p>
      <w:pPr>
        <w:pStyle w:val="BodyText"/>
      </w:pPr>
      <w:r>
        <w:rPr>
          <w:b/>
          <w:bCs/>
        </w:rPr>
        <w:t xml:space="preserve">ТР-АРХ-10.</w:t>
      </w:r>
      <w:r>
        <w:t xml:space="preserve"> </w:t>
      </w:r>
      <w:r>
        <w:t xml:space="preserve">Данный механизм применяется для: переименования по месту, пакетного переименования, архивирования, редактирования пути, отображения свойств, быстрого просмотра, запроса пароля, поиска, раскрытия сведений о версии.</w:t>
      </w:r>
    </w:p>
    <w:p>
      <w:pPr>
        <w:pStyle w:val="BodyText"/>
      </w:pPr>
      <w:r>
        <w:rPr>
          <w:b/>
          <w:bCs/>
        </w:rPr>
        <w:t xml:space="preserve">ТР-АРХ-11.</w:t>
      </w:r>
      <w:r>
        <w:t xml:space="preserve"> </w:t>
      </w:r>
      <w:r>
        <w:t xml:space="preserve">Альтернатива — разделение реестра команд на выполнимые в ядре и требующие интерфейса — отвергается: она разрушила бы единственность источника сведений о командах (ТР-КОМ-01).</w:t>
      </w:r>
    </w:p>
    <w:bookmarkEnd w:id="89"/>
    <w:bookmarkStart w:id="90" w:name="границы-с-операционной-системой"/>
    <w:p>
      <w:pPr>
        <w:pStyle w:val="Heading2"/>
      </w:pPr>
      <w:r>
        <w:t xml:space="preserve">10.4. Границы с операционной системой</w:t>
      </w:r>
    </w:p>
    <w:p>
      <w:pPr>
        <w:pStyle w:val="FirstParagraph"/>
      </w:pPr>
      <w:r>
        <w:rPr>
          <w:b/>
          <w:bCs/>
        </w:rPr>
        <w:t xml:space="preserve">ТР-АРХ-12.</w:t>
      </w:r>
      <w:r>
        <w:t xml:space="preserve"> </w:t>
      </w:r>
      <w:r>
        <w:t xml:space="preserve">Каждая граница взаимодействия с ОС описывается протоколом, допускающим подмену реализации. Перечень границ: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Граница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Монтирование томов</w:t>
            </w:r>
          </w:p>
        </w:tc>
        <w:tc>
          <w:tcPr/>
          <w:p>
            <w:pPr>
              <w:pStyle w:val="Compact"/>
            </w:pPr>
            <w:r>
              <w:t xml:space="preserve">Подключение сетевых ресурсов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Хранение учётных данных</w:t>
            </w:r>
          </w:p>
        </w:tc>
        <w:tc>
          <w:tcPr/>
          <w:p>
            <w:pPr>
              <w:pStyle w:val="Compact"/>
            </w:pPr>
            <w:r>
              <w:t xml:space="preserve">Сохранение и чтение паролей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Перечисление ресурсов сервера</w:t>
            </w:r>
          </w:p>
        </w:tc>
        <w:tc>
          <w:tcPr/>
          <w:p>
            <w:pPr>
              <w:pStyle w:val="Compact"/>
            </w:pPr>
            <w:r>
              <w:t xml:space="preserve">Получение списка шар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Запуск терминала</w:t>
            </w:r>
          </w:p>
        </w:tc>
        <w:tc>
          <w:tcPr/>
          <w:p>
            <w:pPr>
              <w:pStyle w:val="Compact"/>
            </w:pPr>
            <w:r>
              <w:t xml:space="preserve">Открытие каталога в терминале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Завершение приложения</w:t>
            </w:r>
          </w:p>
        </w:tc>
        <w:tc>
          <w:tcPr/>
          <w:p>
            <w:pPr>
              <w:pStyle w:val="Compact"/>
            </w:pPr>
            <w:r>
              <w:t xml:space="preserve">Закрытие при обновлении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Получение сведений о релизах</w:t>
            </w:r>
          </w:p>
        </w:tc>
        <w:tc>
          <w:tcPr/>
          <w:p>
            <w:pPr>
              <w:pStyle w:val="Compact"/>
            </w:pPr>
            <w:r>
              <w:t xml:space="preserve">Обращение к сервису публикации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Установка обновления</w:t>
            </w:r>
          </w:p>
        </w:tc>
        <w:tc>
          <w:tcPr/>
          <w:p>
            <w:pPr>
              <w:pStyle w:val="Compact"/>
            </w:pPr>
            <w:r>
              <w:t xml:space="preserve">Замена бандла приложения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обмена</w:t>
            </w:r>
          </w:p>
        </w:tc>
        <w:tc>
          <w:tcPr/>
          <w:p>
            <w:pPr>
              <w:pStyle w:val="Compact"/>
            </w:pPr>
            <w:r>
              <w:t xml:space="preserve">Обмен объектами с другими приложениями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Слежение за каталогом</w:t>
            </w:r>
          </w:p>
        </w:tc>
        <w:tc>
          <w:tcPr/>
          <w:p>
            <w:pPr>
              <w:pStyle w:val="Compact"/>
            </w:pPr>
            <w:r>
              <w:t xml:space="preserve">Уведомление об изменениях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Извлечение текста</w:t>
            </w:r>
          </w:p>
        </w:tc>
        <w:tc>
          <w:tcPr/>
          <w:p>
            <w:pPr>
              <w:pStyle w:val="Compact"/>
            </w:pPr>
            <w:r>
              <w:t xml:space="preserve">Чтение содержимого файлов при поиске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Показ уведомлений</w:t>
            </w:r>
          </w:p>
        </w:tc>
        <w:tc>
          <w:tcPr/>
          <w:p>
            <w:pPr>
              <w:pStyle w:val="Compact"/>
            </w:pPr>
            <w:r>
              <w:t xml:space="preserve">Системные уведомления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Опрос портов</w:t>
            </w:r>
          </w:p>
        </w:tc>
        <w:tc>
          <w:tcPr/>
          <w:p>
            <w:pPr>
              <w:pStyle w:val="Compact"/>
            </w:pPr>
            <w:r>
              <w:t xml:space="preserve">Определение протокола сервера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Распаковка архивов</w:t>
            </w:r>
          </w:p>
        </w:tc>
        <w:tc>
          <w:tcPr/>
          <w:p>
            <w:pPr>
              <w:pStyle w:val="Compact"/>
            </w:pPr>
            <w:r>
              <w:t xml:space="preserve">Извлечение содержимого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Идентификация машины</w:t>
            </w:r>
          </w:p>
        </w:tc>
        <w:tc>
          <w:tcPr/>
          <w:p>
            <w:pPr>
              <w:pStyle w:val="Compact"/>
            </w:pPr>
            <w:r>
              <w:t xml:space="preserve">Формирование ключа шифрования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занятости томов</w:t>
            </w:r>
          </w:p>
        </w:tc>
        <w:tc>
          <w:tcPr/>
          <w:p>
            <w:pPr>
              <w:pStyle w:val="Compact"/>
            </w:pPr>
            <w:r>
              <w:t xml:space="preserve">Сведения о свободном месте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ТР-АРХ-13.</w:t>
      </w:r>
      <w:r>
        <w:t xml:space="preserve"> </w:t>
      </w:r>
      <w:r>
        <w:t xml:space="preserve">Каждая новая граница с ОС вводится по тому же принципу.</w:t>
      </w:r>
    </w:p>
    <w:p>
      <w:pPr>
        <w:pStyle w:val="BodyText"/>
      </w:pPr>
      <w:r>
        <w:rPr>
          <w:b/>
          <w:bCs/>
        </w:rPr>
        <w:t xml:space="preserve">ТР-АРХ-14.</w:t>
      </w:r>
      <w:r>
        <w:t xml:space="preserve"> </w:t>
      </w:r>
      <w:r>
        <w:t xml:space="preserve">Обоснование требования: без подмены реализации проверка логики системы требовала бы наличия сети, настроенных серверов, доступа к внешним сервисам и изменяла бы состояние рабочей станции, на которой выполняется проверка.</w:t>
      </w:r>
    </w:p>
    <w:bookmarkEnd w:id="90"/>
    <w:bookmarkStart w:id="91" w:name="модель-состояния"/>
    <w:p>
      <w:pPr>
        <w:pStyle w:val="Heading2"/>
      </w:pPr>
      <w:r>
        <w:t xml:space="preserve">10.5. Модель состояния</w:t>
      </w:r>
    </w:p>
    <w:p>
      <w:pPr>
        <w:pStyle w:val="FirstParagraph"/>
      </w:pPr>
      <w:r>
        <w:rPr>
          <w:b/>
          <w:bCs/>
        </w:rPr>
        <w:t xml:space="preserve">ТР-АРХ-15.</w:t>
      </w:r>
      <w:r>
        <w:t xml:space="preserve"> </w:t>
      </w:r>
      <w:r>
        <w:t xml:space="preserve">Поток данных однонаправленный: действие пользователя → метод модели → асинхронная работа ядра → изменение наблюдаемых свойств → обновление интерфейса.</w:t>
      </w:r>
    </w:p>
    <w:p>
      <w:pPr>
        <w:pStyle w:val="BodyText"/>
      </w:pPr>
      <w:r>
        <w:rPr>
          <w:b/>
          <w:bCs/>
        </w:rPr>
        <w:t xml:space="preserve">ТР-АРХ-16.</w:t>
      </w:r>
      <w:r>
        <w:t xml:space="preserve"> </w:t>
      </w:r>
      <w:r>
        <w:t xml:space="preserve">Состояние вкладки включает модель просмотра каталога, та — состояние панели и кэш. Независимость выделения, истории и кэша между вкладками обеспечивается этим разделением.</w:t>
      </w:r>
    </w:p>
    <w:p>
      <w:pPr>
        <w:pStyle w:val="BodyText"/>
      </w:pPr>
      <w:r>
        <w:rPr>
          <w:b/>
          <w:bCs/>
        </w:rPr>
        <w:t xml:space="preserve">ТР-АРХ-17.</w:t>
      </w:r>
      <w:r>
        <w:t xml:space="preserve"> </w:t>
      </w:r>
      <w:r>
        <w:t xml:space="preserve">Доступ к модели активной вкладки осуществляется через единое вычисляемое свойство состояния приложения. Обращение к активной вкладке по месту в каждом потребителе не допускается.</w:t>
      </w:r>
    </w:p>
    <w:p>
      <w:pPr>
        <w:pStyle w:val="BodyText"/>
      </w:pPr>
      <w:r>
        <w:rPr>
          <w:b/>
          <w:bCs/>
        </w:rPr>
        <w:t xml:space="preserve">ТР-АРХ-18.</w:t>
      </w:r>
      <w:r>
        <w:t xml:space="preserve"> </w:t>
      </w:r>
      <w:r>
        <w:t xml:space="preserve">Настройки, общие для всех вкладок (отображение скрытых файлов), хранятся в единственном месте. Дублирование хранения привело бы к расхождению значений.</w:t>
      </w:r>
    </w:p>
    <w:p>
      <w:pPr>
        <w:pStyle w:val="BodyText"/>
      </w:pPr>
      <w:r>
        <w:rPr>
          <w:b/>
          <w:bCs/>
        </w:rPr>
        <w:t xml:space="preserve">ТР-АРХ-19.</w:t>
      </w:r>
      <w:r>
        <w:t xml:space="preserve"> </w:t>
      </w:r>
      <w:r>
        <w:t xml:space="preserve">Сохранение сеанса инициируется моделью просмотра каталога при смене каталога, а не вызовом из интерфейса. Обоснование: каталог меняется внутри модели, минуя модель вкладок, и расчёт на то, что каждое место навигации вызовет сохранение, приводит к потере последнего каталога.</w:t>
      </w:r>
    </w:p>
    <w:p>
      <w:pPr>
        <w:pStyle w:val="BodyText"/>
      </w:pPr>
      <w:r>
        <w:rPr>
          <w:b/>
          <w:bCs/>
        </w:rPr>
        <w:t xml:space="preserve">ТР-АРХ-20.</w:t>
      </w:r>
      <w:r>
        <w:t xml:space="preserve"> </w:t>
      </w:r>
      <w:r>
        <w:t xml:space="preserve">Сохранение выполняется немедленно при смене каталога, а не при следующей отрисовке: завершение работы системы между сменой каталога и отрисовкой привело бы к потере пути.</w:t>
      </w:r>
    </w:p>
    <w:bookmarkEnd w:id="91"/>
    <w:bookmarkStart w:id="92" w:name="защита-от-повторного-входа-и-гонок"/>
    <w:p>
      <w:pPr>
        <w:pStyle w:val="Heading2"/>
      </w:pPr>
      <w:r>
        <w:t xml:space="preserve">10.6. Защита от повторного входа и гонок</w:t>
      </w:r>
    </w:p>
    <w:p>
      <w:pPr>
        <w:pStyle w:val="FirstParagraph"/>
      </w:pPr>
      <w:r>
        <w:rPr>
          <w:b/>
          <w:bCs/>
        </w:rPr>
        <w:t xml:space="preserve">ТР-АРХ-21.</w:t>
      </w:r>
      <w:r>
        <w:t xml:space="preserve"> </w:t>
      </w:r>
      <w:r>
        <w:t xml:space="preserve">Синхронизация выделения между моделью и списком должна исключать обратную запись: программная установка выделения порождает уведомление, которое переписало бы модель отображённым состоянием.</w:t>
      </w:r>
    </w:p>
    <w:p>
      <w:pPr>
        <w:pStyle w:val="BodyText"/>
      </w:pPr>
      <w:r>
        <w:rPr>
          <w:b/>
          <w:bCs/>
        </w:rPr>
        <w:t xml:space="preserve">ТР-АРХ-22.</w:t>
      </w:r>
      <w:r>
        <w:t xml:space="preserve"> </w:t>
      </w:r>
      <w:r>
        <w:t xml:space="preserve">Начало редактирования по месту должно исключать повторный вход: повторная передача фокуса редактору сбрасывает позицию курсора во время ввода.</w:t>
      </w:r>
    </w:p>
    <w:p>
      <w:pPr>
        <w:pStyle w:val="BodyText"/>
      </w:pPr>
      <w:r>
        <w:rPr>
          <w:b/>
          <w:bCs/>
        </w:rPr>
        <w:t xml:space="preserve">ТР-АРХ-23.</w:t>
      </w:r>
      <w:r>
        <w:t xml:space="preserve"> </w:t>
      </w:r>
      <w:r>
        <w:t xml:space="preserve">Отмена редактирования должна исключать повторную обработку: клавиша Esc порождает то же уведомление о завершении редактирования, что и подтверждение.</w:t>
      </w:r>
    </w:p>
    <w:p>
      <w:pPr>
        <w:pStyle w:val="BodyText"/>
      </w:pPr>
      <w:r>
        <w:rPr>
          <w:b/>
          <w:bCs/>
        </w:rPr>
        <w:t xml:space="preserve">ТР-АРХ-24.</w:t>
      </w:r>
      <w:r>
        <w:t xml:space="preserve"> </w:t>
      </w:r>
      <w:r>
        <w:t xml:space="preserve">Привязки, передаваемые в объект-координатор списка, должны обновляться при каждом обновлении представления: привязка, полученная при первом построении, ведёт к экземпляру, вышедшему из употребления.</w:t>
      </w:r>
    </w:p>
    <w:bookmarkEnd w:id="92"/>
    <w:bookmarkStart w:id="93" w:name="ресурсы-приложения"/>
    <w:p>
      <w:pPr>
        <w:pStyle w:val="Heading2"/>
      </w:pPr>
      <w:r>
        <w:t xml:space="preserve">10.7. Ресурсы приложения</w:t>
      </w:r>
    </w:p>
    <w:p>
      <w:pPr>
        <w:pStyle w:val="FirstParagraph"/>
      </w:pPr>
      <w:r>
        <w:rPr>
          <w:b/>
          <w:bCs/>
        </w:rPr>
        <w:t xml:space="preserve">ТР-АРХ-25.</w:t>
      </w:r>
      <w:r>
        <w:t xml:space="preserve"> </w:t>
      </w:r>
      <w:r>
        <w:t xml:space="preserve">Ресурсный каталог модуля не используется. Заготовки документов формируются программно.</w:t>
      </w:r>
    </w:p>
    <w:p>
      <w:pPr>
        <w:pStyle w:val="BodyText"/>
      </w:pPr>
      <w:r>
        <w:t xml:space="preserve">Обоснование: ресурсный пакет, не попавший в собранное приложение, приводит к аварийному завершению процесса при обращении к нему.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Xb0d4a8fb5ed40589e19c6819fe0c980b02cbfbe"/>
    <w:p>
      <w:pPr>
        <w:pStyle w:val="Heading1"/>
      </w:pPr>
      <w:r>
        <w:t xml:space="preserve">11. Требования к сборке, поставке и обновлению</w:t>
      </w:r>
    </w:p>
    <w:bookmarkStart w:id="95" w:name="сборка"/>
    <w:p>
      <w:pPr>
        <w:pStyle w:val="Heading2"/>
      </w:pPr>
      <w:r>
        <w:t xml:space="preserve">11.1. Сборка</w:t>
      </w:r>
    </w:p>
    <w:p>
      <w:pPr>
        <w:pStyle w:val="FirstParagraph"/>
      </w:pPr>
      <w:r>
        <w:rPr>
          <w:b/>
          <w:bCs/>
        </w:rPr>
        <w:t xml:space="preserve">ТР-СБ-01.</w:t>
      </w:r>
      <w:r>
        <w:t xml:space="preserve"> </w:t>
      </w:r>
      <w:r>
        <w:t xml:space="preserve">Система собирается штатными средствами менеджера пакетов Swift без дополнительных инструментов.</w:t>
      </w:r>
    </w:p>
    <w:p>
      <w:pPr>
        <w:pStyle w:val="BodyText"/>
      </w:pPr>
      <w:r>
        <w:rPr>
          <w:b/>
          <w:bCs/>
        </w:rPr>
        <w:t xml:space="preserve">ТР-СБ-02.</w:t>
      </w:r>
      <w:r>
        <w:t xml:space="preserve"> </w:t>
      </w:r>
      <w:r>
        <w:t xml:space="preserve">Предусматриваются сценарии сборки: сборка приложения (</w:t>
      </w:r>
      <w:r>
        <w:rPr>
          <w:rStyle w:val="VerbatimChar"/>
        </w:rPr>
        <w:t xml:space="preserve">build-app.sh</w:t>
      </w:r>
      <w:r>
        <w:t xml:space="preserve">), сборка образа для распространения (</w:t>
      </w:r>
      <w:r>
        <w:rPr>
          <w:rStyle w:val="VerbatimChar"/>
        </w:rPr>
        <w:t xml:space="preserve">make-dmg.sh</w:t>
      </w:r>
      <w:r>
        <w:t xml:space="preserve">), выпуск релиза (</w:t>
      </w:r>
      <w:r>
        <w:rPr>
          <w:rStyle w:val="VerbatimChar"/>
        </w:rPr>
        <w:t xml:space="preserve">release.sh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ТР-СБ-03.</w:t>
      </w:r>
      <w:r>
        <w:t xml:space="preserve"> </w:t>
      </w:r>
      <w:r>
        <w:t xml:space="preserve">Сценарий сборки приложения завершает выполняющийся экземпляр системы и заменяет установленную копию. Данное поведение должно быть задокументировано: оно является побочным эффектом, влияющим на установленную у разработчика копию.</w:t>
      </w:r>
    </w:p>
    <w:bookmarkEnd w:id="95"/>
    <w:bookmarkStart w:id="96" w:name="выпуск-релиза"/>
    <w:p>
      <w:pPr>
        <w:pStyle w:val="Heading2"/>
      </w:pPr>
      <w:r>
        <w:t xml:space="preserve">11.2. Выпуск релиза</w:t>
      </w:r>
    </w:p>
    <w:p>
      <w:pPr>
        <w:pStyle w:val="FirstParagraph"/>
      </w:pPr>
      <w:r>
        <w:rPr>
          <w:b/>
          <w:bCs/>
        </w:rPr>
        <w:t xml:space="preserve">ТР-СБ-04.</w:t>
      </w:r>
      <w:r>
        <w:t xml:space="preserve"> </w:t>
      </w:r>
      <w:r>
        <w:t xml:space="preserve">Выпуск релиза выполняется единственной командой с указанием номера версии. Команда самостоятельно выполняет: повышение номера версии в описании приложения, фиксацию изменения, установку метки версии, отправку изменений в удалённый репозиторий, сборку подписанного приложения, публикацию релиза с архивом.</w:t>
      </w:r>
    </w:p>
    <w:p>
      <w:pPr>
        <w:pStyle w:val="BodyText"/>
      </w:pPr>
      <w:r>
        <w:rPr>
          <w:b/>
          <w:bCs/>
        </w:rPr>
        <w:t xml:space="preserve">ТР-СБ-05.</w:t>
      </w:r>
      <w:r>
        <w:t xml:space="preserve"> </w:t>
      </w:r>
      <w:r>
        <w:t xml:space="preserve">Заметки к выпуску формируются из сообщений фиксаций, выполненных после предыдущей метки версии.</w:t>
      </w:r>
    </w:p>
    <w:p>
      <w:pPr>
        <w:pStyle w:val="BodyText"/>
      </w:pPr>
      <w:r>
        <w:rPr>
          <w:b/>
          <w:bCs/>
        </w:rPr>
        <w:t xml:space="preserve">ТР-СБ-06.</w:t>
      </w:r>
      <w:r>
        <w:t xml:space="preserve"> </w:t>
      </w:r>
      <w:r>
        <w:t xml:space="preserve">Сценарий выпуска отказывает в работе при следующих условиях: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Текущая ветвь не является основной</w:t>
            </w:r>
          </w:p>
        </w:tc>
        <w:tc>
          <w:tcPr/>
          <w:p>
            <w:pPr>
              <w:pStyle w:val="Compact"/>
            </w:pPr>
            <w:r>
              <w:t xml:space="preserve">Релиз из побочной ветви содержал бы незавершённую работу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Имеются незафиксированные изменения</w:t>
            </w:r>
          </w:p>
        </w:tc>
        <w:tc>
          <w:tcPr/>
          <w:p>
            <w:pPr>
              <w:pStyle w:val="Compact"/>
            </w:pPr>
            <w:r>
              <w:t xml:space="preserve">Содержимое релиза не соответствовало бы содержимому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Указанная версия не выше текущей</w:t>
            </w:r>
          </w:p>
        </w:tc>
        <w:tc>
          <w:tcPr/>
          <w:p>
            <w:pPr>
              <w:pStyle w:val="Compact"/>
            </w:pPr>
            <w:r>
              <w:t xml:space="preserve">Релиз с меньшим номером версии не был бы получен ни одним пользователем, а отозвать опубликованный релиз невозможно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ТР-СБ-07.</w:t>
      </w:r>
      <w:r>
        <w:t xml:space="preserve"> </w:t>
      </w:r>
      <w:r>
        <w:t xml:space="preserve">Нумерация версий: увеличение третьего компонента — исправления, второго — новые возможности, первого — существенная переработка. Номер версии изменяется только в сторону увеличения.</w:t>
      </w:r>
    </w:p>
    <w:bookmarkEnd w:id="96"/>
    <w:bookmarkStart w:id="97" w:name="подпись-приложения"/>
    <w:p>
      <w:pPr>
        <w:pStyle w:val="Heading2"/>
      </w:pPr>
      <w:r>
        <w:t xml:space="preserve">11.3. Подпись приложения</w:t>
      </w:r>
    </w:p>
    <w:p>
      <w:pPr>
        <w:pStyle w:val="FirstParagraph"/>
      </w:pPr>
      <w:r>
        <w:rPr>
          <w:b/>
          <w:bCs/>
        </w:rPr>
        <w:t xml:space="preserve">ТР-СБ-08.</w:t>
      </w:r>
      <w:r>
        <w:t xml:space="preserve"> </w:t>
      </w:r>
      <w:r>
        <w:t xml:space="preserve">Приложение подписывается без сертификата разработчика (ad-hoc).</w:t>
      </w:r>
    </w:p>
    <w:p>
      <w:pPr>
        <w:pStyle w:val="BodyText"/>
      </w:pPr>
      <w:r>
        <w:rPr>
          <w:b/>
          <w:bCs/>
        </w:rPr>
        <w:t xml:space="preserve">ТР-СБ-09.</w:t>
      </w:r>
      <w:r>
        <w:t xml:space="preserve"> </w:t>
      </w:r>
      <w:r>
        <w:t xml:space="preserve">Параметры подписи в сценарии выпуска релиза должны дословно совпадать с параметрами подписи в сценарии сборки — идентификатор подписи и набор разрешений.</w:t>
      </w:r>
    </w:p>
    <w:p>
      <w:pPr>
        <w:pStyle w:val="BodyText"/>
      </w:pPr>
      <w:r>
        <w:t xml:space="preserve">Обоснование: система разграничения доступа macOS и системное хранилище паролей связывают выданные разрешения и сохранённые данные с идентичностью подписи. Расхождение параметров привело бы к повторному запросу всех разрешений у пользователей и утрате доступа к сохранённым паролям серверов.</w:t>
      </w:r>
    </w:p>
    <w:bookmarkEnd w:id="97"/>
    <w:bookmarkStart w:id="98" w:name="ограничения-связанные-с-обновлением"/>
    <w:p>
      <w:pPr>
        <w:pStyle w:val="Heading2"/>
      </w:pPr>
      <w:r>
        <w:t xml:space="preserve">11.4. Ограничения, связанные с обновлением</w:t>
      </w:r>
    </w:p>
    <w:p>
      <w:pPr>
        <w:pStyle w:val="FirstParagraph"/>
      </w:pPr>
      <w:r>
        <w:rPr>
          <w:b/>
          <w:bCs/>
        </w:rPr>
        <w:t xml:space="preserve">ТР-СБ-10.</w:t>
      </w:r>
      <w:r>
        <w:t xml:space="preserve"> </w:t>
      </w:r>
      <w:r>
        <w:t xml:space="preserve">В описании приложения не должен объявляться признак пометки загружаемых файлов как объектов неизвестного происхождения.</w:t>
      </w:r>
    </w:p>
    <w:p>
      <w:pPr>
        <w:pStyle w:val="BodyText"/>
      </w:pPr>
      <w:r>
        <w:t xml:space="preserve">Обоснование: указанную пометку устанавливает не операционная система, а загружающая программа — та, которая объявила соответствующий признак в своём описании. При отсутствии признака загруженное системой обновление пометки не получает, проверка подписи не выполняется, и подписи без сертификата разработчика оказывается достаточно для установки. Объявление признака полностью нарушит работу подсистемы обновления, причём связь между причиной и следствием неочевидна, и поиск неисправности будет вестись в подсистеме загрузки.</w:t>
      </w:r>
    </w:p>
    <w:bookmarkEnd w:id="98"/>
    <w:bookmarkStart w:id="99" w:name="распространение"/>
    <w:p>
      <w:pPr>
        <w:pStyle w:val="Heading2"/>
      </w:pPr>
      <w:r>
        <w:t xml:space="preserve">11.5. Распространение</w:t>
      </w:r>
    </w:p>
    <w:p>
      <w:pPr>
        <w:pStyle w:val="FirstParagraph"/>
      </w:pPr>
      <w:r>
        <w:rPr>
          <w:b/>
          <w:bCs/>
        </w:rPr>
        <w:t xml:space="preserve">ТР-СБ-11.</w:t>
      </w:r>
      <w:r>
        <w:t xml:space="preserve"> </w:t>
      </w:r>
      <w:r>
        <w:t xml:space="preserve">Система распространяется в виде архива приложения, публикуемого в разделе релизов репозитория.</w:t>
      </w:r>
    </w:p>
    <w:p>
      <w:pPr>
        <w:pStyle w:val="BodyText"/>
      </w:pPr>
      <w:r>
        <w:rPr>
          <w:b/>
          <w:bCs/>
        </w:rPr>
        <w:t xml:space="preserve">ТР-СБ-12.</w:t>
      </w:r>
      <w:r>
        <w:t xml:space="preserve"> </w:t>
      </w:r>
      <w:r>
        <w:t xml:space="preserve">Первичная установка выполняется пользователем: распаковка архива и перемещение приложения в системный каталог приложений. Последующие обновления выполняются системой самостоятельно.</w:t>
      </w:r>
    </w:p>
    <w:p>
      <w:pPr>
        <w:pStyle w:val="BodyText"/>
      </w:pPr>
      <w:r>
        <w:rPr>
          <w:b/>
          <w:bCs/>
        </w:rPr>
        <w:t xml:space="preserve">ТР-СБ-13.</w:t>
      </w:r>
      <w:r>
        <w:t xml:space="preserve"> </w:t>
      </w:r>
      <w:r>
        <w:t xml:space="preserve">Выпуск релизов выполняется владельцем продукта. Публикация релиза видна всем пользователям и инициирует у них обновление, поэтому момент публикации определяется владельцем.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7" w:name="требования-к-тестированию"/>
    <w:p>
      <w:pPr>
        <w:pStyle w:val="Heading1"/>
      </w:pPr>
      <w:r>
        <w:t xml:space="preserve">12. Требования к тестированию</w:t>
      </w:r>
    </w:p>
    <w:bookmarkStart w:id="101" w:name="общие-требования"/>
    <w:p>
      <w:pPr>
        <w:pStyle w:val="Heading2"/>
      </w:pPr>
      <w:r>
        <w:t xml:space="preserve">12.1. Общие требования</w:t>
      </w:r>
    </w:p>
    <w:p>
      <w:pPr>
        <w:pStyle w:val="FirstParagraph"/>
      </w:pPr>
      <w:r>
        <w:rPr>
          <w:b/>
          <w:bCs/>
        </w:rPr>
        <w:t xml:space="preserve">ТР-ТЕСТ-01.</w:t>
      </w:r>
      <w:r>
        <w:t xml:space="preserve"> </w:t>
      </w:r>
      <w:r>
        <w:t xml:space="preserve">Автоматизированными проверками покрывается модуль ядра. Автоматизированные проверки пользовательского интерфейса не разрабатываются; вместо них для каждой возможности составляется перечень проверок, выполняемых вручную.</w:t>
      </w:r>
    </w:p>
    <w:p>
      <w:pPr>
        <w:pStyle w:val="BodyText"/>
      </w:pPr>
      <w:r>
        <w:rPr>
          <w:b/>
          <w:bCs/>
        </w:rPr>
        <w:t xml:space="preserve">ТР-ТЕСТ-02.</w:t>
      </w:r>
      <w:r>
        <w:t xml:space="preserve"> </w:t>
      </w:r>
      <w:r>
        <w:t xml:space="preserve">Обоснование отказа от автоматизированных проверок интерфейса: их стоимость сопровождения непропорциональна выявляемым дефектам, а требование к ядру не содержать типов отрисовки (ТР-АРХ-04) обеспечивает покрытие всей логики системы проверками ядра.</w:t>
      </w:r>
    </w:p>
    <w:p>
      <w:pPr>
        <w:pStyle w:val="BodyText"/>
      </w:pPr>
      <w:r>
        <w:rPr>
          <w:b/>
          <w:bCs/>
        </w:rPr>
        <w:t xml:space="preserve">ТР-ТЕСТ-03.</w:t>
      </w:r>
      <w:r>
        <w:t xml:space="preserve"> </w:t>
      </w:r>
      <w:r>
        <w:t xml:space="preserve">Применяется штатный фреймворк тестирования Swift.</w:t>
      </w:r>
    </w:p>
    <w:bookmarkEnd w:id="101"/>
    <w:bookmarkStart w:id="102" w:name="требования-к-оформлению-проверок"/>
    <w:p>
      <w:pPr>
        <w:pStyle w:val="Heading2"/>
      </w:pPr>
      <w:r>
        <w:t xml:space="preserve">12.2. Требования к оформлению проверок</w:t>
      </w:r>
    </w:p>
    <w:p>
      <w:pPr>
        <w:pStyle w:val="FirstParagraph"/>
      </w:pPr>
      <w:r>
        <w:rPr>
          <w:b/>
          <w:bCs/>
        </w:rPr>
        <w:t xml:space="preserve">ТР-ТЕСТ-04.</w:t>
      </w:r>
      <w:r>
        <w:t xml:space="preserve"> </w:t>
      </w:r>
      <w:r>
        <w:t xml:space="preserve">Наименование набора проверок — описание на русском языке; идентификатор набора — на английском, вида</w:t>
      </w:r>
      <w:r>
        <w:t xml:space="preserve"> </w:t>
      </w:r>
      <w:r>
        <w:rPr>
          <w:rStyle w:val="VerbatimChar"/>
        </w:rPr>
        <w:t xml:space="preserve">&lt;Предмет&gt;Tests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ТР-ТЕСТ-05.</w:t>
      </w:r>
      <w:r>
        <w:t xml:space="preserve"> </w:t>
      </w:r>
      <w:r>
        <w:t xml:space="preserve">Наименование проверки — фраза на русском языке, описывающая проверяемое утверждение.</w:t>
      </w:r>
    </w:p>
    <w:p>
      <w:pPr>
        <w:pStyle w:val="BodyText"/>
      </w:pPr>
      <w:r>
        <w:rPr>
          <w:b/>
          <w:bCs/>
        </w:rPr>
        <w:t xml:space="preserve">ТР-ТЕСТ-06.</w:t>
      </w:r>
      <w:r>
        <w:t xml:space="preserve"> </w:t>
      </w:r>
      <w:r>
        <w:t xml:space="preserve">Наименование проверки, фиксирующей неочевидное поведение, должно содержать противопоставление отвергнутому варианту: «перемещает файл в Корзину,</w:t>
      </w:r>
      <w:r>
        <w:t xml:space="preserve"> </w:t>
      </w:r>
      <w:r>
        <w:rPr>
          <w:b/>
          <w:bCs/>
        </w:rPr>
        <w:t xml:space="preserve">а не</w:t>
      </w:r>
      <w:r>
        <w:t xml:space="preserve"> </w:t>
      </w:r>
      <w:r>
        <w:t xml:space="preserve">удаляет безвозвратно», «ключом служит полный адрес,</w:t>
      </w:r>
      <w:r>
        <w:t xml:space="preserve"> </w:t>
      </w:r>
      <w:r>
        <w:rPr>
          <w:b/>
          <w:bCs/>
        </w:rPr>
        <w:t xml:space="preserve">а не только</w:t>
      </w:r>
      <w:r>
        <w:t xml:space="preserve"> </w:t>
      </w:r>
      <w:r>
        <w:t xml:space="preserve">имя хоста».</w:t>
      </w:r>
    </w:p>
    <w:p>
      <w:pPr>
        <w:pStyle w:val="BodyText"/>
      </w:pPr>
      <w:r>
        <w:rPr>
          <w:b/>
          <w:bCs/>
        </w:rPr>
        <w:t xml:space="preserve">ТР-ТЕСТ-07.</w:t>
      </w:r>
      <w:r>
        <w:t xml:space="preserve"> </w:t>
      </w:r>
      <w:r>
        <w:t xml:space="preserve">Отбор проверок по имени выполняется только по английским идентификаторам. Отбор по русскому наименованию не выполняет ни одной проверки и при этом завершается успешно, что создаёт видимость успешного прогона.</w:t>
      </w:r>
    </w:p>
    <w:bookmarkEnd w:id="102"/>
    <w:bookmarkStart w:id="103" w:name="изоляция-проверок"/>
    <w:p>
      <w:pPr>
        <w:pStyle w:val="Heading2"/>
      </w:pPr>
      <w:r>
        <w:t xml:space="preserve">12.3. Изоляция проверок</w:t>
      </w:r>
    </w:p>
    <w:p>
      <w:pPr>
        <w:pStyle w:val="FirstParagraph"/>
      </w:pPr>
      <w:r>
        <w:rPr>
          <w:b/>
          <w:bCs/>
        </w:rPr>
        <w:t xml:space="preserve">ТР-ТЕСТ-08.</w:t>
      </w:r>
      <w:r>
        <w:t xml:space="preserve"> </w:t>
      </w:r>
      <w:r>
        <w:t xml:space="preserve">Проверки не должны зависеть от состояния рабочей станции, на которой выполняются, и не должны его изменять.</w:t>
      </w:r>
    </w:p>
    <w:p>
      <w:pPr>
        <w:pStyle w:val="BodyText"/>
      </w:pPr>
      <w:r>
        <w:rPr>
          <w:b/>
          <w:bCs/>
        </w:rPr>
        <w:t xml:space="preserve">ТР-ТЕСТ-09.</w:t>
      </w:r>
      <w:r>
        <w:t xml:space="preserve"> </w:t>
      </w:r>
      <w:r>
        <w:t xml:space="preserve">Хранилище пользовательских настроек изолируется созданием отдельного пространства имён на каждый набор проверок.</w:t>
      </w:r>
    </w:p>
    <w:p>
      <w:pPr>
        <w:pStyle w:val="BodyText"/>
      </w:pPr>
      <w:r>
        <w:rPr>
          <w:b/>
          <w:bCs/>
        </w:rPr>
        <w:t xml:space="preserve">ТР-ТЕСТ-10.</w:t>
      </w:r>
      <w:r>
        <w:t xml:space="preserve"> </w:t>
      </w:r>
      <w:r>
        <w:t xml:space="preserve">Файловые операции выполняются во временных каталогах, удаляемых по завершении проверки.</w:t>
      </w:r>
    </w:p>
    <w:p>
      <w:pPr>
        <w:pStyle w:val="BodyText"/>
      </w:pPr>
      <w:r>
        <w:rPr>
          <w:b/>
          <w:bCs/>
        </w:rPr>
        <w:t xml:space="preserve">ТР-ТЕСТ-11.</w:t>
      </w:r>
      <w:r>
        <w:t xml:space="preserve"> </w:t>
      </w:r>
      <w:r>
        <w:t xml:space="preserve">Обращение к системному хранилищу паролей выполняется только при явном включении соответствующим параметром окружения.</w:t>
      </w:r>
    </w:p>
    <w:p>
      <w:pPr>
        <w:pStyle w:val="BodyText"/>
      </w:pPr>
      <w:r>
        <w:rPr>
          <w:b/>
          <w:bCs/>
        </w:rPr>
        <w:t xml:space="preserve">ТР-ТЕСТ-12.</w:t>
      </w:r>
      <w:r>
        <w:t xml:space="preserve"> </w:t>
      </w:r>
      <w:r>
        <w:t xml:space="preserve">Обращения к сети, к сервису публикации релизов и к внешним программам заменяются подставными реализациями протоколов (см. ТР-АРХ-12).</w:t>
      </w:r>
    </w:p>
    <w:p>
      <w:pPr>
        <w:pStyle w:val="BodyText"/>
      </w:pPr>
      <w:r>
        <w:rPr>
          <w:b/>
          <w:bCs/>
        </w:rPr>
        <w:t xml:space="preserve">ТР-ТЕСТ-13.</w:t>
      </w:r>
      <w:r>
        <w:t xml:space="preserve"> </w:t>
      </w:r>
      <w:r>
        <w:t xml:space="preserve">Подставные реализации, где это требуется для проверки, ведут подсчёт обращений: в частности, хранилище учётных данных подсчитывает раздельно обращения на чтение и на проверку наличия — для контроля требования ТР-БЕЗ-11.</w:t>
      </w:r>
    </w:p>
    <w:bookmarkEnd w:id="103"/>
    <w:bookmarkStart w:id="104" w:name="обязательный-состав-проверок"/>
    <w:p>
      <w:pPr>
        <w:pStyle w:val="Heading2"/>
      </w:pPr>
      <w:r>
        <w:t xml:space="preserve">12.4. Обязательный состав проверок</w:t>
      </w:r>
    </w:p>
    <w:p>
      <w:pPr>
        <w:pStyle w:val="FirstParagraph"/>
      </w:pPr>
      <w:r>
        <w:rPr>
          <w:b/>
          <w:bCs/>
        </w:rPr>
        <w:t xml:space="preserve">ТР-ТЕСТ-14.</w:t>
      </w:r>
      <w:r>
        <w:t xml:space="preserve"> </w:t>
      </w:r>
      <w:r>
        <w:t xml:space="preserve">Для каждой подсистемы разрабатываются проверки, охватывающие: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Подсистема</w:t>
            </w:r>
          </w:p>
        </w:tc>
        <w:tc>
          <w:tcPr/>
          <w:p>
            <w:pPr>
              <w:pStyle w:val="Compact"/>
            </w:pPr>
            <w:r>
              <w:t xml:space="preserve">Обязательные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каталога</w:t>
            </w:r>
          </w:p>
        </w:tc>
        <w:tc>
          <w:tcPr/>
          <w:p>
            <w:pPr>
              <w:pStyle w:val="Compact"/>
            </w:pPr>
            <w:r>
              <w:t xml:space="preserve">Чтение имён, определение типа, скрытые файлы, сортировка, кэш и его недействительность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Файловые операции</w:t>
            </w:r>
          </w:p>
        </w:tc>
        <w:tc>
          <w:tcPr/>
          <w:p>
            <w:pPr>
              <w:pStyle w:val="Compact"/>
            </w:pPr>
            <w:r>
              <w:t xml:space="preserve">Копирование, перемещение, переименование, перемещение в Корзину, конфликты имён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Пакетное переименование</w:t>
            </w:r>
          </w:p>
        </w:tc>
        <w:tc>
          <w:tcPr/>
          <w:p>
            <w:pPr>
              <w:pStyle w:val="Compact"/>
            </w:pPr>
            <w:r>
              <w:t xml:space="preserve">Все компоненты правила, порядок применения, отбор по полю «Найти», все виды конфликтов, двухпроходное выполнение, взаимный обмен именами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</w:t>
            </w:r>
          </w:p>
        </w:tc>
        <w:tc>
          <w:tcPr/>
          <w:p>
            <w:pPr>
              <w:pStyle w:val="Compact"/>
            </w:pPr>
            <w:r>
              <w:t xml:space="preserve">Сопоставление имён, нечёткое сопоставление, чтение оглавления архива, пороги размеров, отсутствие чтения содержимого при выключенном режиме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Архивы</w:t>
            </w:r>
          </w:p>
        </w:tc>
        <w:tc>
          <w:tcPr/>
          <w:p>
            <w:pPr>
              <w:pStyle w:val="Compact"/>
            </w:pPr>
            <w:r>
              <w:t xml:space="preserve">Создание всех форматов, распаковка, пароли, различение отсутствия и неверности пароля, подбор свободного имени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Сетевые серверы</w:t>
            </w:r>
          </w:p>
        </w:tc>
        <w:tc>
          <w:tcPr/>
          <w:p>
            <w:pPr>
              <w:pStyle w:val="Compact"/>
            </w:pPr>
            <w:r>
              <w:t xml:space="preserve">Приоритет выбора учётных данных, все виды исхода подключения, ключ хранения по полному адресу, разбор перечня ресурсов, переподключение неотвечающих томов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Учётные данные</w:t>
            </w:r>
          </w:p>
        </w:tc>
        <w:tc>
          <w:tcPr/>
          <w:p>
            <w:pPr>
              <w:pStyle w:val="Compact"/>
            </w:pPr>
            <w:r>
              <w:t xml:space="preserve">Шифрование и расшифровка, воспроизводимость ключа, перенос из системного хранилища, раздельный подсчёт чтения и проверки наличия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Вкладки</w:t>
            </w:r>
          </w:p>
        </w:tc>
        <w:tc>
          <w:tcPr/>
          <w:p>
            <w:pPr>
              <w:pStyle w:val="Compact"/>
            </w:pPr>
            <w:r>
              <w:t xml:space="preserve">Независимость состояния, отложенная загрузка, все ветви изменения активной вкладки, закрепление, сохранение и восстановление сеанса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Команды</w:t>
            </w:r>
          </w:p>
        </w:tc>
        <w:tc>
          <w:tcPr/>
          <w:p>
            <w:pPr>
              <w:pStyle w:val="Compact"/>
            </w:pPr>
            <w:r>
              <w:t xml:space="preserve">Отсутствие конфликтов сочетаний клавиш, полнота реестра, условия доступности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Обновление</w:t>
            </w:r>
          </w:p>
        </w:tc>
        <w:tc>
          <w:tcPr/>
          <w:p>
            <w:pPr>
              <w:pStyle w:val="Compact"/>
            </w:pPr>
            <w:r>
              <w:t xml:space="preserve">Сравнение версий покомпонентно, разбор ответа сервиса, все переходы состояний, порядок «подготовка — завершение работы — замена», отбор заметок по версии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Свойства</w:t>
            </w:r>
          </w:p>
        </w:tc>
        <w:tc>
          <w:tcPr/>
          <w:p>
            <w:pPr>
              <w:pStyle w:val="Compact"/>
            </w:pPr>
            <w:r>
              <w:t xml:space="preserve">Одиночный объект и группа, определение общего размещения и типа, подсчёт размера каталога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Занятость томов</w:t>
            </w:r>
          </w:p>
        </w:tc>
        <w:tc>
          <w:tcPr/>
          <w:p>
            <w:pPr>
              <w:pStyle w:val="Compact"/>
            </w:pPr>
            <w:r>
              <w:t xml:space="preserve">Вычисление занятого места, признак недостоверности, умолчание достоверности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ТР-ТЕСТ-15.</w:t>
      </w:r>
      <w:r>
        <w:t xml:space="preserve"> </w:t>
      </w:r>
      <w:r>
        <w:t xml:space="preserve">Проверка отсутствия конфликтов сочетаний клавиш является обязательной и выполняется по всему реестру команд.</w:t>
      </w:r>
    </w:p>
    <w:bookmarkEnd w:id="104"/>
    <w:bookmarkStart w:id="105" w:name="особенности-среды-выполнения-проверок"/>
    <w:p>
      <w:pPr>
        <w:pStyle w:val="Heading2"/>
      </w:pPr>
      <w:r>
        <w:t xml:space="preserve">12.5. Особенности среды выполнения проверок</w:t>
      </w:r>
    </w:p>
    <w:p>
      <w:pPr>
        <w:pStyle w:val="FirstParagraph"/>
      </w:pPr>
      <w:r>
        <w:rPr>
          <w:b/>
          <w:bCs/>
        </w:rPr>
        <w:t xml:space="preserve">ТР-ТЕСТ-16.</w:t>
      </w:r>
      <w:r>
        <w:t xml:space="preserve"> </w:t>
      </w:r>
      <w:r>
        <w:t xml:space="preserve">При сравнении путей следует учитывать, что механизм обхода каталога приводит пути к каноническому виду, тогда как путь, составленный присоединением компонента, канонизации не проходит. Сравнение и формирование выделения в проверках выполняются от путей, полученных от модели.</w:t>
      </w:r>
    </w:p>
    <w:bookmarkEnd w:id="105"/>
    <w:bookmarkStart w:id="106" w:name="показатель-покрытия"/>
    <w:p>
      <w:pPr>
        <w:pStyle w:val="Heading2"/>
      </w:pPr>
      <w:r>
        <w:t xml:space="preserve">12.6. Показатель покрытия</w:t>
      </w:r>
    </w:p>
    <w:p>
      <w:pPr>
        <w:pStyle w:val="FirstParagraph"/>
      </w:pPr>
      <w:r>
        <w:rPr>
          <w:b/>
          <w:bCs/>
        </w:rPr>
        <w:t xml:space="preserve">ТР-ТЕСТ-17.</w:t>
      </w:r>
      <w:r>
        <w:t xml:space="preserve"> </w:t>
      </w:r>
      <w:r>
        <w:t xml:space="preserve">Ориентировочный объём — не менее 700 проверок при полном составе функциональности, определённом настоящим документом.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этапы-разработки"/>
    <w:p>
      <w:pPr>
        <w:pStyle w:val="Heading1"/>
      </w:pPr>
      <w:r>
        <w:t xml:space="preserve">13. Этапы разработки</w:t>
      </w:r>
    </w:p>
    <w:p>
      <w:pPr>
        <w:pStyle w:val="FirstParagraph"/>
      </w:pPr>
      <w:r>
        <w:t xml:space="preserve">Разработка ведётся итерационно. Каждый этап завершается работоспособной версией системы.</w:t>
      </w:r>
    </w:p>
    <w:bookmarkStart w:id="108" w:name="порядок-выполнения-работ"/>
    <w:p>
      <w:pPr>
        <w:pStyle w:val="Heading2"/>
      </w:pPr>
      <w:r>
        <w:t xml:space="preserve">13.1. Порядок выполнения работ</w:t>
      </w:r>
    </w:p>
    <w:p>
      <w:pPr>
        <w:pStyle w:val="FirstParagraph"/>
      </w:pPr>
      <w:r>
        <w:rPr>
          <w:b/>
          <w:bCs/>
        </w:rPr>
        <w:t xml:space="preserve">ТР-ПРОЦ-01.</w:t>
      </w:r>
      <w:r>
        <w:t xml:space="preserve"> </w:t>
      </w:r>
      <w:r>
        <w:t xml:space="preserve">Каждой доработке предшествует разработка спецификации. Спецификация размещается в</w:t>
      </w:r>
      <w:r>
        <w:t xml:space="preserve"> </w:t>
      </w:r>
      <w:r>
        <w:rPr>
          <w:rStyle w:val="VerbatimChar"/>
        </w:rPr>
        <w:t xml:space="preserve">docs/superpowers/specs/</w:t>
      </w:r>
      <w:r>
        <w:t xml:space="preserve"> </w:t>
      </w:r>
      <w:r>
        <w:t xml:space="preserve">под именем вида</w:t>
      </w:r>
      <w:r>
        <w:t xml:space="preserve"> </w:t>
      </w:r>
      <w:r>
        <w:rPr>
          <w:rStyle w:val="VerbatimChar"/>
        </w:rPr>
        <w:t xml:space="preserve">ГГГГ-ММ-ДД-&lt;тема&gt;-design.md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ТР-ПРОЦ-02.</w:t>
      </w:r>
      <w:r>
        <w:t xml:space="preserve"> </w:t>
      </w:r>
      <w:r>
        <w:t xml:space="preserve">Структура спецификации: цель → архитектура (с указанием конкретных файлов) → поток данных → тесты → перечень ручных проверок → вне рамок.</w:t>
      </w:r>
    </w:p>
    <w:p>
      <w:pPr>
        <w:pStyle w:val="BodyText"/>
      </w:pPr>
      <w:r>
        <w:rPr>
          <w:b/>
          <w:bCs/>
        </w:rPr>
        <w:t xml:space="preserve">ТР-ПРОЦ-03.</w:t>
      </w:r>
      <w:r>
        <w:t xml:space="preserve"> </w:t>
      </w:r>
      <w:r>
        <w:t xml:space="preserve">Раздел «Тесты» спецификации содержит перечень конкретных проверок и служит заданием на разработку файла проверок.</w:t>
      </w:r>
    </w:p>
    <w:p>
      <w:pPr>
        <w:pStyle w:val="BodyText"/>
      </w:pPr>
      <w:r>
        <w:rPr>
          <w:b/>
          <w:bCs/>
        </w:rPr>
        <w:t xml:space="preserve">ТР-ПРОЦ-04.</w:t>
      </w:r>
      <w:r>
        <w:t xml:space="preserve"> </w:t>
      </w:r>
      <w:r>
        <w:t xml:space="preserve">Раздел «Вне рамок» перечисляет отвергнутые варианты с указанием причины отклонения.</w:t>
      </w:r>
    </w:p>
    <w:p>
      <w:pPr>
        <w:pStyle w:val="BodyText"/>
      </w:pPr>
      <w:r>
        <w:rPr>
          <w:b/>
          <w:bCs/>
        </w:rPr>
        <w:t xml:space="preserve">ТР-ПРОЦ-05.</w:t>
      </w:r>
      <w:r>
        <w:t xml:space="preserve"> </w:t>
      </w:r>
      <w:r>
        <w:t xml:space="preserve">Последовательность выполнения доработки: спецификация → сервис в ядре → интеграция в модель → интерфейс. Каждый шаг фиксируется отдельно.</w:t>
      </w:r>
    </w:p>
    <w:bookmarkEnd w:id="108"/>
    <w:bookmarkStart w:id="109" w:name="состав-этапов"/>
    <w:p>
      <w:pPr>
        <w:pStyle w:val="Heading2"/>
      </w:pPr>
      <w:r>
        <w:t xml:space="preserve">13.2. Состав этапов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Требования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Базовая функциональность</w:t>
            </w:r>
          </w:p>
        </w:tc>
        <w:tc>
          <w:tcPr/>
          <w:p>
            <w:pPr>
              <w:pStyle w:val="Compact"/>
            </w:pPr>
            <w:r>
              <w:t xml:space="preserve">Одно окно, дерево каталогов, адресная строка, список файлов, навигация, основные файловые операции, перетаскивание, слежение за каталогом, скрытые файлы</w:t>
            </w:r>
          </w:p>
        </w:tc>
        <w:tc>
          <w:tcPr/>
          <w:p>
            <w:pPr>
              <w:pStyle w:val="Compact"/>
            </w:pPr>
            <w:r>
              <w:t xml:space="preserve">5.1, 5.3, 6, 7.1, 7.2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Реестр команд</w:t>
            </w:r>
          </w:p>
        </w:tc>
        <w:tc>
          <w:tcPr/>
          <w:p>
            <w:pPr>
              <w:pStyle w:val="Compact"/>
            </w:pPr>
            <w:r>
              <w:t xml:space="preserve">Единый реестр, построение главного и контекстного меню, разрешение конфликтов сочетаний клавиш</w:t>
            </w:r>
          </w:p>
        </w:tc>
        <w:tc>
          <w:tcPr/>
          <w:p>
            <w:pPr>
              <w:pStyle w:val="Compact"/>
            </w:pPr>
            <w:r>
              <w:t xml:space="preserve">5.11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Архивы</w:t>
            </w:r>
          </w:p>
        </w:tc>
        <w:tc>
          <w:tcPr/>
          <w:p>
            <w:pPr>
              <w:pStyle w:val="Compact"/>
            </w:pPr>
            <w:r>
              <w:t xml:space="preserve">Создание и распаковка, форматы, пароли, ход выполнения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Сетевые серверы</w:t>
            </w:r>
          </w:p>
        </w:tc>
        <w:tc>
          <w:tcPr/>
          <w:p>
            <w:pPr>
              <w:pStyle w:val="Compact"/>
            </w:pPr>
            <w:r>
              <w:t xml:space="preserve">Подключение, определение протокола, перечень ресурсов, учётные данные, закладки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Обновление</w:t>
            </w:r>
          </w:p>
        </w:tc>
        <w:tc>
          <w:tcPr/>
          <w:p>
            <w:pPr>
              <w:pStyle w:val="Compact"/>
            </w:pPr>
            <w:r>
              <w:t xml:space="preserve">Проверка версии, загрузка, замена, откат, уведомления, заметки к выпускам</w:t>
            </w:r>
          </w:p>
        </w:tc>
        <w:tc>
          <w:tcPr/>
          <w:p>
            <w:pPr>
              <w:pStyle w:val="Compact"/>
            </w:pPr>
            <w:r>
              <w:t xml:space="preserve">5.12, 11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Вкладки</w:t>
            </w:r>
          </w:p>
        </w:tc>
        <w:tc>
          <w:tcPr/>
          <w:p>
            <w:pPr>
              <w:pStyle w:val="Compact"/>
            </w:pPr>
            <w:r>
              <w:t xml:space="preserve">Множественные вкладки, независимость состояния, сохранение сеанса, закрепление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Создание документов</w:t>
            </w:r>
          </w:p>
        </w:tc>
        <w:tc>
          <w:tcPr/>
          <w:p>
            <w:pPr>
              <w:pStyle w:val="Compact"/>
            </w:pPr>
            <w:r>
              <w:t xml:space="preserve">Заготовки восьми форматов, программное формирование OOXML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Обучение</w:t>
            </w:r>
          </w:p>
        </w:tc>
        <w:tc>
          <w:tcPr/>
          <w:p>
            <w:pPr>
              <w:pStyle w:val="Compact"/>
            </w:pPr>
            <w:r>
              <w:t xml:space="preserve">Обучающий тур</w:t>
            </w:r>
          </w:p>
        </w:tc>
        <w:tc>
          <w:tcPr/>
          <w:p>
            <w:pPr>
              <w:pStyle w:val="Compact"/>
            </w:pPr>
            <w:r>
              <w:t xml:space="preserve">5.13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Поиск</w:t>
            </w:r>
          </w:p>
        </w:tc>
        <w:tc>
          <w:tcPr/>
          <w:p>
            <w:pPr>
              <w:pStyle w:val="Compact"/>
            </w:pPr>
            <w:r>
              <w:t xml:space="preserve">Поиск по именам, просмотр архивов, поиск по содержимому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 Свойства и занятость томов</w:t>
            </w:r>
          </w:p>
        </w:tc>
        <w:tc>
          <w:tcPr/>
          <w:p>
            <w:pPr>
              <w:pStyle w:val="Compact"/>
            </w:pPr>
            <w:r>
              <w:t xml:space="preserve">Диалог свойств, подсчёт размера каталога, индикаторы заполнения</w:t>
            </w:r>
          </w:p>
        </w:tc>
        <w:tc>
          <w:tcPr/>
          <w:p>
            <w:pPr>
              <w:pStyle w:val="Compact"/>
            </w:pPr>
            <w:r>
              <w:t xml:space="preserve">5.9, 5.10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 Пакетное переименование</w:t>
            </w:r>
          </w:p>
        </w:tc>
        <w:tc>
          <w:tcPr/>
          <w:p>
            <w:pPr>
              <w:pStyle w:val="Compact"/>
            </w:pPr>
            <w:r>
              <w:t xml:space="preserve">Правила, предварительный просмотр, конфликты, двухпроходное выполнение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 Собственное хранилище паролей</w:t>
            </w:r>
          </w:p>
        </w:tc>
        <w:tc>
          <w:tcPr/>
          <w:p>
            <w:pPr>
              <w:pStyle w:val="Compact"/>
            </w:pPr>
            <w:r>
              <w:t xml:space="preserve">Шифрованный файл, перенос из системного хранилища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 Значки избранного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 значки, совместимость с прежним форматом</w:t>
            </w:r>
          </w:p>
        </w:tc>
        <w:tc>
          <w:tcPr/>
          <w:p>
            <w:pPr>
              <w:pStyle w:val="Compact"/>
            </w:pPr>
            <w:r>
              <w:t xml:space="preserve">5.1.6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 Переподключение томов</w:t>
            </w:r>
          </w:p>
        </w:tc>
        <w:tc>
          <w:tcPr/>
          <w:p>
            <w:pPr>
              <w:pStyle w:val="Compact"/>
            </w:pPr>
            <w:r>
              <w:t xml:space="preserve">Обнаружение неотвечающих томов, принудительное размонтирование</w:t>
            </w:r>
          </w:p>
        </w:tc>
        <w:tc>
          <w:tcPr/>
          <w:p>
            <w:pPr>
              <w:pStyle w:val="Compact"/>
            </w:pPr>
            <w:r>
              <w:t xml:space="preserve">5.7.4</w:t>
            </w:r>
          </w:p>
        </w:tc>
      </w:tr>
    </w:tbl>
    <w:bookmarkEnd w:id="109"/>
    <w:bookmarkStart w:id="110" w:name="требования-к-фиксации-изменений"/>
    <w:p>
      <w:pPr>
        <w:pStyle w:val="Heading2"/>
      </w:pPr>
      <w:r>
        <w:t xml:space="preserve">13.3. Требования к фиксации изменений</w:t>
      </w:r>
    </w:p>
    <w:p>
      <w:pPr>
        <w:pStyle w:val="FirstParagraph"/>
      </w:pPr>
      <w:r>
        <w:rPr>
          <w:b/>
          <w:bCs/>
        </w:rPr>
        <w:t xml:space="preserve">ТР-ПРОЦ-06.</w:t>
      </w:r>
      <w:r>
        <w:t xml:space="preserve"> </w:t>
      </w:r>
      <w:r>
        <w:t xml:space="preserve">Язык сообщений о фиксации изменений — русский. Префиксы вида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 </w:t>
      </w:r>
      <w:r>
        <w:t xml:space="preserve">не применяются.</w:t>
      </w:r>
    </w:p>
    <w:p>
      <w:pPr>
        <w:pStyle w:val="BodyText"/>
      </w:pPr>
      <w:r>
        <w:rPr>
          <w:b/>
          <w:bCs/>
        </w:rPr>
        <w:t xml:space="preserve">ТР-ПРОЦ-07.</w:t>
      </w:r>
      <w:r>
        <w:t xml:space="preserve"> </w:t>
      </w:r>
      <w:r>
        <w:t xml:space="preserve">Заголовок сообщения — именная группа, при необходимости с указанием области через двоеточие.</w:t>
      </w:r>
    </w:p>
    <w:p>
      <w:pPr>
        <w:pStyle w:val="BodyText"/>
      </w:pPr>
      <w:r>
        <w:rPr>
          <w:b/>
          <w:bCs/>
        </w:rPr>
        <w:t xml:space="preserve">ТР-ПРОЦ-08.</w:t>
      </w:r>
      <w:r>
        <w:t xml:space="preserve"> </w:t>
      </w:r>
      <w:r>
        <w:t xml:space="preserve">Тело сообщения содержит связное изложение: что сделано, по какой причине избран данный способ, какие варианты отвергнуты, какие ограничения сохраняются. Изложение ведётся текстом, а не перечнем.</w:t>
      </w:r>
    </w:p>
    <w:p>
      <w:pPr>
        <w:pStyle w:val="BodyText"/>
      </w:pPr>
      <w:r>
        <w:rPr>
          <w:b/>
          <w:bCs/>
        </w:rPr>
        <w:t xml:space="preserve">ТР-ПРОЦ-09.</w:t>
      </w:r>
      <w:r>
        <w:t xml:space="preserve"> </w:t>
      </w:r>
      <w:r>
        <w:t xml:space="preserve">Объём сообщения соразмерен нетривиальности изменения: незначительные изменения фиксируются без тела сообщения.</w:t>
      </w:r>
    </w:p>
    <w:p>
      <w:pPr>
        <w:pStyle w:val="BodyText"/>
      </w:pPr>
      <w:r>
        <w:rPr>
          <w:b/>
          <w:bCs/>
        </w:rPr>
        <w:t xml:space="preserve">ТР-ПРОЦ-10.</w:t>
      </w:r>
      <w:r>
        <w:t xml:space="preserve"> </w:t>
      </w:r>
      <w:r>
        <w:t xml:space="preserve">Одному смысловому изменению соответствует одна фиксация.</w:t>
      </w:r>
    </w:p>
    <w:bookmarkEnd w:id="110"/>
    <w:bookmarkStart w:id="111" w:name="требования-к-комментариям-в-коде"/>
    <w:p>
      <w:pPr>
        <w:pStyle w:val="Heading2"/>
      </w:pPr>
      <w:r>
        <w:t xml:space="preserve">13.4. Требования к комментариям в коде</w:t>
      </w:r>
    </w:p>
    <w:p>
      <w:pPr>
        <w:pStyle w:val="FirstParagraph"/>
      </w:pPr>
      <w:r>
        <w:rPr>
          <w:b/>
          <w:bCs/>
        </w:rPr>
        <w:t xml:space="preserve">ТР-ПРОЦ-11.</w:t>
      </w:r>
      <w:r>
        <w:t xml:space="preserve"> </w:t>
      </w:r>
      <w:r>
        <w:t xml:space="preserve">Комментарии объясняют причину принятого решения, а не содержание кода. Комментарии, пересказывающие код, не допускаются.</w:t>
      </w:r>
    </w:p>
    <w:p>
      <w:pPr>
        <w:pStyle w:val="BodyText"/>
      </w:pPr>
      <w:r>
        <w:rPr>
          <w:b/>
          <w:bCs/>
        </w:rPr>
        <w:t xml:space="preserve">ТР-ПРОЦ-12.</w:t>
      </w:r>
      <w:r>
        <w:t xml:space="preserve"> </w:t>
      </w:r>
      <w:r>
        <w:t xml:space="preserve">Типовая форма комментария содержит обоснование и явное указание на отвергнутый вариант («иначе …», «а не …»).</w:t>
      </w:r>
    </w:p>
    <w:p>
      <w:pPr>
        <w:pStyle w:val="BodyText"/>
      </w:pPr>
      <w:r>
        <w:rPr>
          <w:b/>
          <w:bCs/>
        </w:rPr>
        <w:t xml:space="preserve">ТР-ПРОЦ-13.</w:t>
      </w:r>
      <w:r>
        <w:t xml:space="preserve"> </w:t>
      </w:r>
      <w:r>
        <w:t xml:space="preserve">Результаты замеров производительности приводятся в комментариях числами: они являются обоснованием принятого архитектурного решения.</w:t>
      </w:r>
    </w:p>
    <w:p>
      <w:pPr>
        <w:pStyle w:val="BodyText"/>
      </w:pPr>
      <w:r>
        <w:rPr>
          <w:b/>
          <w:bCs/>
        </w:rPr>
        <w:t xml:space="preserve">ТР-ПРОЦ-14.</w:t>
      </w:r>
      <w:r>
        <w:t xml:space="preserve"> </w:t>
      </w:r>
      <w:r>
        <w:t xml:space="preserve">Язык кода, комментариев, проверок, спецификаций и сообщений о фиксации — русский.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критерии-приёмки"/>
    <w:p>
      <w:pPr>
        <w:pStyle w:val="Heading1"/>
      </w:pPr>
      <w:r>
        <w:t xml:space="preserve">14. Критерии приёмки</w:t>
      </w:r>
    </w:p>
    <w:bookmarkStart w:id="113" w:name="функциональные-критерии"/>
    <w:p>
      <w:pPr>
        <w:pStyle w:val="Heading2"/>
      </w:pPr>
      <w:r>
        <w:t xml:space="preserve">14.1. Функциональные критерии</w:t>
      </w:r>
    </w:p>
    <w:p>
      <w:pPr>
        <w:pStyle w:val="FirstParagraph"/>
      </w:pPr>
      <w:r>
        <w:rPr>
          <w:b/>
          <w:bCs/>
        </w:rPr>
        <w:t xml:space="preserve">ТР-ПРИЁМ-01.</w:t>
      </w:r>
      <w:r>
        <w:t xml:space="preserve"> </w:t>
      </w:r>
      <w:r>
        <w:t xml:space="preserve">Реализованы все требования разделов 5 и 6, отмеченные как обязательные.</w:t>
      </w:r>
    </w:p>
    <w:p>
      <w:pPr>
        <w:pStyle w:val="BodyText"/>
      </w:pPr>
      <w:r>
        <w:rPr>
          <w:b/>
          <w:bCs/>
        </w:rPr>
        <w:t xml:space="preserve">ТР-ПРИЁМ-02.</w:t>
      </w:r>
      <w:r>
        <w:t xml:space="preserve"> </w:t>
      </w:r>
      <w:r>
        <w:t xml:space="preserve">Выполнены проверки перечня, приведённого в п. 12.4.</w:t>
      </w:r>
    </w:p>
    <w:p>
      <w:pPr>
        <w:pStyle w:val="BodyText"/>
      </w:pPr>
      <w:r>
        <w:rPr>
          <w:b/>
          <w:bCs/>
        </w:rPr>
        <w:t xml:space="preserve">ТР-ПРИЁМ-03.</w:t>
      </w:r>
      <w:r>
        <w:t xml:space="preserve"> </w:t>
      </w:r>
      <w:r>
        <w:t xml:space="preserve">Все автоматизированные проверки завершаются успешно.</w:t>
      </w:r>
    </w:p>
    <w:bookmarkEnd w:id="113"/>
    <w:bookmarkStart w:id="114" w:name="ручные-проверки"/>
    <w:p>
      <w:pPr>
        <w:pStyle w:val="Heading2"/>
      </w:pPr>
      <w:r>
        <w:t xml:space="preserve">14.2. Ручные проверки</w:t>
      </w:r>
    </w:p>
    <w:p>
      <w:pPr>
        <w:pStyle w:val="FirstParagraph"/>
      </w:pPr>
      <w:r>
        <w:rPr>
          <w:b/>
          <w:bCs/>
        </w:rPr>
        <w:t xml:space="preserve">ТР-ПРИЁМ-04.</w:t>
      </w:r>
      <w:r>
        <w:t xml:space="preserve"> </w:t>
      </w:r>
      <w:r>
        <w:t xml:space="preserve">Выполнен следующий перечень ручных проверок: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Переход по введённому пути, включая путь с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</w:p>
        </w:tc>
        <w:tc>
          <w:tcPr/>
          <w:p>
            <w:pPr>
              <w:pStyle w:val="Compact"/>
            </w:pPr>
            <w:r>
              <w:t xml:space="preserve">Переход выполнен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Переход по несуществующему пути</w:t>
            </w:r>
          </w:p>
        </w:tc>
        <w:tc>
          <w:tcPr/>
          <w:p>
            <w:pPr>
              <w:pStyle w:val="Compact"/>
            </w:pPr>
            <w:r>
              <w:t xml:space="preserve">Сообщение, перехода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Раскрытие дерева до каталога глубиной 5 уровней</w:t>
            </w:r>
          </w:p>
        </w:tc>
        <w:tc>
          <w:tcPr/>
          <w:p>
            <w:pPr>
              <w:pStyle w:val="Compact"/>
            </w:pPr>
            <w:r>
              <w:t xml:space="preserve">Узлы раскрываются, содержимое загружается по требованию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Открытие каталога, содержащего 10 000 объектов</w:t>
            </w:r>
          </w:p>
        </w:tc>
        <w:tc>
          <w:tcPr/>
          <w:p>
            <w:pPr>
              <w:pStyle w:val="Compact"/>
            </w:pPr>
            <w:r>
              <w:t xml:space="preserve">Имена отображены не более чем за 300 мс, интерфейс отзывчив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Прокрутка списка из 10 000 объектов</w:t>
            </w:r>
          </w:p>
        </w:tc>
        <w:tc>
          <w:tcPr/>
          <w:p>
            <w:pPr>
              <w:pStyle w:val="Compact"/>
            </w:pPr>
            <w:r>
              <w:t xml:space="preserve">Без видимых пропусков кадров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Копирование в Finder, вставка в системе</w:t>
            </w:r>
          </w:p>
        </w:tc>
        <w:tc>
          <w:tcPr/>
          <w:p>
            <w:pPr>
              <w:pStyle w:val="Compact"/>
            </w:pPr>
            <w:r>
              <w:t xml:space="preserve">Объект вставлен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Копирование в системе, вставка в Finder</w:t>
            </w:r>
          </w:p>
        </w:tc>
        <w:tc>
          <w:tcPr/>
          <w:p>
            <w:pPr>
              <w:pStyle w:val="Compact"/>
            </w:pPr>
            <w:r>
              <w:t xml:space="preserve">Объект вставлен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Вырезание, переход в другой каталог, вставка</w:t>
            </w:r>
          </w:p>
        </w:tc>
        <w:tc>
          <w:tcPr/>
          <w:p>
            <w:pPr>
              <w:pStyle w:val="Compact"/>
            </w:pPr>
            <w:r>
              <w:t xml:space="preserve">Объект перемещён, пометка снята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Вырезание, нажатие Esc</w:t>
            </w:r>
          </w:p>
        </w:tc>
        <w:tc>
          <w:tcPr/>
          <w:p>
            <w:pPr>
              <w:pStyle w:val="Compact"/>
            </w:pPr>
            <w:r>
              <w:t xml:space="preserve">Пометка снята, объект на месте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Вставка при совпадении имени</w:t>
            </w:r>
          </w:p>
        </w:tc>
        <w:tc>
          <w:tcPr/>
          <w:p>
            <w:pPr>
              <w:pStyle w:val="Compact"/>
            </w:pPr>
            <w:r>
              <w:t xml:space="preserve">Диалог разрешения конфликта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по F2, ввод занятого имени</w:t>
            </w:r>
          </w:p>
        </w:tc>
        <w:tc>
          <w:tcPr/>
          <w:p>
            <w:pPr>
              <w:pStyle w:val="Compact"/>
            </w:pPr>
            <w:r>
              <w:t xml:space="preserve">Сообщение, имя не изменено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по F2, нажатие Esc</w:t>
            </w:r>
          </w:p>
        </w:tc>
        <w:tc>
          <w:tcPr/>
          <w:p>
            <w:pPr>
              <w:pStyle w:val="Compact"/>
            </w:pPr>
            <w:r>
              <w:t xml:space="preserve">Имя не изменено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Ввод пробела в имени при переименовании</w:t>
            </w:r>
          </w:p>
        </w:tc>
        <w:tc>
          <w:tcPr/>
          <w:p>
            <w:pPr>
              <w:pStyle w:val="Compact"/>
            </w:pPr>
            <w:r>
              <w:t xml:space="preserve">Пробел введён, быстрый просмотр не открыт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⌘C в поле ввода диалога</w:t>
            </w:r>
          </w:p>
        </w:tc>
        <w:tc>
          <w:tcPr/>
          <w:p>
            <w:pPr>
              <w:pStyle w:val="Compact"/>
            </w:pPr>
            <w:r>
              <w:t xml:space="preserve">Текст скопирован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⌘C в списке файлов</w:t>
            </w:r>
          </w:p>
        </w:tc>
        <w:tc>
          <w:tcPr/>
          <w:p>
            <w:pPr>
              <w:pStyle w:val="Compact"/>
            </w:pPr>
            <w:r>
              <w:t xml:space="preserve">Объект скопирован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Пакетное переименование 5 объектов с нумерацией</w:t>
            </w:r>
          </w:p>
        </w:tc>
        <w:tc>
          <w:tcPr/>
          <w:p>
            <w:pPr>
              <w:pStyle w:val="Compact"/>
            </w:pPr>
            <w:r>
              <w:t xml:space="preserve">Номера последовательны, расширения сохранены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Пакетное переименование со взаимным обменом имён двух объектов</w:t>
            </w:r>
          </w:p>
        </w:tc>
        <w:tc>
          <w:tcPr/>
          <w:p>
            <w:pPr>
              <w:pStyle w:val="Compact"/>
            </w:pPr>
            <w:r>
              <w:t xml:space="preserve">Обмен выполнен, конфликт не заявлен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Пакетное переименование с заполненным полем «Найти»</w:t>
            </w:r>
          </w:p>
        </w:tc>
        <w:tc>
          <w:tcPr/>
          <w:p>
            <w:pPr>
              <w:pStyle w:val="Compact"/>
            </w:pPr>
            <w:r>
              <w:t xml:space="preserve">Не совпавшие объекты в просмотре отсутствуют, номера без пропусков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Открытие новой вкладки, переход, переключение обратно</w:t>
            </w:r>
          </w:p>
        </w:tc>
        <w:tc>
          <w:tcPr/>
          <w:p>
            <w:pPr>
              <w:pStyle w:val="Compact"/>
            </w:pPr>
            <w:r>
              <w:t xml:space="preserve">Каталог, выделение и позиция прокрутки сохранены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Перезапуск системы с тремя открытыми вкладками</w:t>
            </w:r>
          </w:p>
        </w:tc>
        <w:tc>
          <w:tcPr/>
          <w:p>
            <w:pPr>
              <w:pStyle w:val="Compact"/>
            </w:pPr>
            <w:r>
              <w:t xml:space="preserve">Вкладки восстановлены, содержимое загружается при первом отображении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Закрепление вкладки, выполнение «закрыть другие»</w:t>
            </w:r>
          </w:p>
        </w:tc>
        <w:tc>
          <w:tcPr/>
          <w:p>
            <w:pPr>
              <w:pStyle w:val="Compact"/>
            </w:pPr>
            <w:r>
              <w:t xml:space="preserve">Закреплённая вкладка сохранена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Архивирование каталога в ZIP с паролем</w:t>
            </w:r>
          </w:p>
        </w:tc>
        <w:tc>
          <w:tcPr/>
          <w:p>
            <w:pPr>
              <w:pStyle w:val="Compact"/>
            </w:pPr>
            <w:r>
              <w:t xml:space="preserve">Архив создан, открывается только с паролем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Распаковка зашифрованного архива</w:t>
            </w:r>
          </w:p>
        </w:tc>
        <w:tc>
          <w:tcPr/>
          <w:p>
            <w:pPr>
              <w:pStyle w:val="Compact"/>
            </w:pPr>
            <w:r>
              <w:t xml:space="preserve">Запрошен пароль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Ввод неверного пароля к архиву</w:t>
            </w:r>
          </w:p>
        </w:tc>
        <w:tc>
          <w:tcPr/>
          <w:p>
            <w:pPr>
              <w:pStyle w:val="Compact"/>
            </w:pPr>
            <w:r>
              <w:t xml:space="preserve">Сообщение о неверном пароле, повторный запрос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Прерывание архивации</w:t>
            </w:r>
          </w:p>
        </w:tc>
        <w:tc>
          <w:tcPr/>
          <w:p>
            <w:pPr>
              <w:pStyle w:val="Compact"/>
            </w:pPr>
            <w:r>
              <w:t xml:space="preserve">Операция прервана без сообщения об ошибке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Подключение к серверу SMB по адресу без указания протокола</w:t>
            </w:r>
          </w:p>
        </w:tc>
        <w:tc>
          <w:tcPr/>
          <w:p>
            <w:pPr>
              <w:pStyle w:val="Compact"/>
            </w:pPr>
            <w:r>
              <w:t xml:space="preserve">Протокол определён, перечень ресурсов отображён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Подключение с сохранением пароля, перезапуск, повторное подключение</w:t>
            </w:r>
          </w:p>
        </w:tc>
        <w:tc>
          <w:tcPr/>
          <w:p>
            <w:pPr>
              <w:pStyle w:val="Compact"/>
            </w:pPr>
            <w:r>
              <w:t xml:space="preserve">Пароль не запрошен, системный диалог не показан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Перевод станции в сон и вывод из него при подключённом томе SMB</w:t>
            </w:r>
          </w:p>
        </w:tc>
        <w:tc>
          <w:tcPr/>
          <w:p>
            <w:pPr>
              <w:pStyle w:val="Compact"/>
            </w:pPr>
            <w:r>
              <w:t xml:space="preserve">Том переподключён либо снят, зависаний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Поиск по имени в каталоге с вложенностью 4 уровня</w:t>
            </w:r>
          </w:p>
        </w:tc>
        <w:tc>
          <w:tcPr/>
          <w:p>
            <w:pPr>
              <w:pStyle w:val="Compact"/>
            </w:pPr>
            <w:r>
              <w:t xml:space="preserve">Результаты выводятся порциями, показанные строки не переупорядочиваются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Поиск по содержимому в каталоге с документами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Файлы найдены по тексту внутри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Поиск в каталоге с архивом больше порогового размера</w:t>
            </w:r>
          </w:p>
        </w:tc>
        <w:tc>
          <w:tcPr/>
          <w:p>
            <w:pPr>
              <w:pStyle w:val="Compact"/>
            </w:pPr>
            <w:r>
              <w:t xml:space="preserve">Архив указан в перечне пропущенных, доступен повтор с его включением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Переход к найденному объекту</w:t>
            </w:r>
          </w:p>
        </w:tc>
        <w:tc>
          <w:tcPr/>
          <w:p>
            <w:pPr>
              <w:pStyle w:val="Compact"/>
            </w:pPr>
            <w:r>
              <w:t xml:space="preserve">Открыт содержащий каталог, объект выделен, текст запроса сохранён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Свойства каталога</w:t>
            </w:r>
          </w:p>
        </w:tc>
        <w:tc>
          <w:tcPr/>
          <w:p>
            <w:pPr>
              <w:pStyle w:val="Compact"/>
            </w:pPr>
            <w:r>
              <w:t xml:space="preserve">Размер подсчитан рекурсивно с промежуточным отображением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Свойства группы объектов разных типов</w:t>
            </w:r>
          </w:p>
        </w:tc>
        <w:tc>
          <w:tcPr/>
          <w:p>
            <w:pPr>
              <w:pStyle w:val="Compact"/>
            </w:pPr>
            <w:r>
              <w:t xml:space="preserve">Отображено указание на разные типы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Создание документа каждого из восьми форматов</w:t>
            </w:r>
          </w:p>
        </w:tc>
        <w:tc>
          <w:tcPr/>
          <w:p>
            <w:pPr>
              <w:pStyle w:val="Compact"/>
            </w:pPr>
            <w:r>
              <w:t xml:space="preserve">Файл создан, открывается соответствующим приложением без сообщения о повреждении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Открытие каталога на томе только для чтения</w:t>
            </w:r>
          </w:p>
        </w:tc>
        <w:tc>
          <w:tcPr/>
          <w:p>
            <w:pPr>
              <w:pStyle w:val="Compact"/>
            </w:pPr>
            <w:r>
              <w:t xml:space="preserve">Изменяющие команды недоступны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Удаление отображаемого каталога извне</w:t>
            </w:r>
          </w:p>
        </w:tc>
        <w:tc>
          <w:tcPr/>
          <w:p>
            <w:pPr>
              <w:pStyle w:val="Compact"/>
            </w:pPr>
            <w:r>
              <w:t xml:space="preserve">Переход к родителю, сообщение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Изменение содержимого каталога извне</w:t>
            </w:r>
          </w:p>
        </w:tc>
        <w:tc>
          <w:tcPr/>
          <w:p>
            <w:pPr>
              <w:pStyle w:val="Compact"/>
            </w:pPr>
            <w:r>
              <w:t xml:space="preserve">Список обновлён, выделение и прокрутка сохранены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Открытие каталога без прав доступа</w:t>
            </w:r>
          </w:p>
        </w:tc>
        <w:tc>
          <w:tcPr/>
          <w:p>
            <w:pPr>
              <w:pStyle w:val="Compact"/>
            </w:pPr>
            <w:r>
              <w:t xml:space="preserve">Сообщение с указанием раздела настроек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Первый запуск</w:t>
            </w:r>
          </w:p>
        </w:tc>
        <w:tc>
          <w:tcPr/>
          <w:p>
            <w:pPr>
              <w:pStyle w:val="Compact"/>
            </w:pPr>
            <w:r>
              <w:t xml:space="preserve">Предложен обучающий тур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Прерывание тура, перезапуск</w:t>
            </w:r>
          </w:p>
        </w:tc>
        <w:tc>
          <w:tcPr/>
          <w:p>
            <w:pPr>
              <w:pStyle w:val="Compact"/>
            </w:pPr>
            <w:r>
              <w:t xml:space="preserve">Тур повторно не предложен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Публикация новой версии, ожидание проверки</w:t>
            </w:r>
          </w:p>
        </w:tc>
        <w:tc>
          <w:tcPr/>
          <w:p>
            <w:pPr>
              <w:pStyle w:val="Compact"/>
            </w:pPr>
            <w:r>
              <w:t xml:space="preserve">Индикатор версии показывает доступность, показано уведомление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Загрузка обновления и перезапуск</w:t>
            </w:r>
          </w:p>
        </w:tc>
        <w:tc>
          <w:tcPr/>
          <w:p>
            <w:pPr>
              <w:pStyle w:val="Compact"/>
            </w:pPr>
            <w:r>
              <w:t xml:space="preserve">Версия заменена, разрешения не запрошены повторно, пароли серверов доступны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Переключение системного оформления</w:t>
            </w:r>
          </w:p>
        </w:tc>
        <w:tc>
          <w:tcPr/>
          <w:p>
            <w:pPr>
              <w:pStyle w:val="Compact"/>
            </w:pPr>
            <w:r>
              <w:t xml:space="preserve">Интерфейс следует оформлению системы</w:t>
            </w:r>
          </w:p>
        </w:tc>
      </w:tr>
    </w:tbl>
    <w:bookmarkEnd w:id="114"/>
    <w:bookmarkStart w:id="115" w:name="критерии-качества-кода"/>
    <w:p>
      <w:pPr>
        <w:pStyle w:val="Heading2"/>
      </w:pPr>
      <w:r>
        <w:t xml:space="preserve">14.3. Критерии качества кода</w:t>
      </w:r>
    </w:p>
    <w:p>
      <w:pPr>
        <w:pStyle w:val="FirstParagraph"/>
      </w:pPr>
      <w:r>
        <w:rPr>
          <w:b/>
          <w:bCs/>
        </w:rPr>
        <w:t xml:space="preserve">ТР-ПРИЁМ-05.</w:t>
      </w:r>
      <w:r>
        <w:t xml:space="preserve"> </w:t>
      </w:r>
      <w:r>
        <w:t xml:space="preserve">Сборка выполняется без предупреждений компилятора.</w:t>
      </w:r>
    </w:p>
    <w:p>
      <w:pPr>
        <w:pStyle w:val="BodyText"/>
      </w:pPr>
      <w:r>
        <w:rPr>
          <w:b/>
          <w:bCs/>
        </w:rPr>
        <w:t xml:space="preserve">ТР-ПРИЁМ-06.</w:t>
      </w:r>
      <w:r>
        <w:t xml:space="preserve"> </w:t>
      </w:r>
      <w:r>
        <w:t xml:space="preserve">Соблюдены требования пп. 13.3, 13.4 в отношении сообщений о фиксации и комментариев.</w:t>
      </w:r>
    </w:p>
    <w:p>
      <w:pPr>
        <w:pStyle w:val="BodyText"/>
      </w:pPr>
      <w:r>
        <w:rPr>
          <w:b/>
          <w:bCs/>
        </w:rPr>
        <w:t xml:space="preserve">ТР-ПРИЁМ-07.</w:t>
      </w:r>
      <w:r>
        <w:t xml:space="preserve"> </w:t>
      </w:r>
      <w:r>
        <w:t xml:space="preserve">Соблюдено требование ТР-СТР-04: модуль ядра не содержит импорта UI-фреймворка.</w:t>
      </w:r>
    </w:p>
    <w:p>
      <w:pPr>
        <w:pStyle w:val="BodyText"/>
      </w:pPr>
      <w:r>
        <w:rPr>
          <w:b/>
          <w:bCs/>
        </w:rPr>
        <w:t xml:space="preserve">ТР-ПРИЁМ-08.</w:t>
      </w:r>
      <w:r>
        <w:t xml:space="preserve"> </w:t>
      </w:r>
      <w:r>
        <w:t xml:space="preserve">Для каждой реализованной возможности имеется спецификация, соответствующая п. 13.1.</w:t>
      </w:r>
    </w:p>
    <w:bookmarkEnd w:id="115"/>
    <w:bookmarkStart w:id="116" w:name="критерий-достижения-цели"/>
    <w:p>
      <w:pPr>
        <w:pStyle w:val="Heading2"/>
      </w:pPr>
      <w:r>
        <w:t xml:space="preserve">14.4. Критерий достижения цели</w:t>
      </w:r>
    </w:p>
    <w:p>
      <w:pPr>
        <w:pStyle w:val="FirstParagraph"/>
      </w:pPr>
      <w:r>
        <w:rPr>
          <w:b/>
          <w:bCs/>
        </w:rPr>
        <w:t xml:space="preserve">ТР-ПРИЁМ-09.</w:t>
      </w:r>
      <w:r>
        <w:t xml:space="preserve"> </w:t>
      </w:r>
      <w:r>
        <w:t xml:space="preserve">Итоговый критерий приёмки — выполнение условия п. 2.4: пользователи, участвовавшие в опытной эксплуатации, используют систему вместо Finder для повседневной работы.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вне-рамок-проекта"/>
    <w:p>
      <w:pPr>
        <w:pStyle w:val="Heading1"/>
      </w:pPr>
      <w:r>
        <w:t xml:space="preserve">15. Вне рамок проекта</w:t>
      </w:r>
    </w:p>
    <w:p>
      <w:pPr>
        <w:pStyle w:val="FirstParagraph"/>
      </w:pPr>
      <w:r>
        <w:t xml:space="preserve">Настоящий раздел перечисляет возможности, сознательно не включённые в объём работ, с указанием причины.</w:t>
      </w:r>
    </w:p>
    <w:bookmarkStart w:id="118" w:name="не-реализуется-в-принципе"/>
    <w:p>
      <w:pPr>
        <w:pStyle w:val="Heading2"/>
      </w:pPr>
      <w:r>
        <w:t xml:space="preserve">15.1. Не реализуется в принципе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Возможность</w:t>
            </w:r>
          </w:p>
        </w:tc>
        <w:tc>
          <w:tcPr/>
          <w:p>
            <w:pPr>
              <w:pStyle w:val="Compact"/>
            </w:pPr>
            <w:r>
              <w:t xml:space="preserve">Причина отклонения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Безвозвратное удаление</w:t>
            </w:r>
          </w:p>
        </w:tc>
        <w:tc>
          <w:tcPr/>
          <w:p>
            <w:pPr>
              <w:pStyle w:val="Compact"/>
            </w:pPr>
            <w:r>
              <w:t xml:space="preserve">Противоречит требованию сохранности данных (ТР-СОХР-01). Корзина обеспечивает восстановление ошибочно удалённого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 в песочнице</w:t>
            </w:r>
          </w:p>
        </w:tc>
        <w:tc>
          <w:tcPr/>
          <w:p>
            <w:pPr>
              <w:pStyle w:val="Compact"/>
            </w:pPr>
            <w:r>
              <w:t xml:space="preserve">Несовместима с назначением системы: изолированное приложение не отображает произвольные каталоги файловой системы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Сбор телеметрии и отчётов об ошибках</w:t>
            </w:r>
          </w:p>
        </w:tc>
        <w:tc>
          <w:tcPr/>
          <w:p>
            <w:pPr>
              <w:pStyle w:val="Compact"/>
            </w:pPr>
            <w:r>
              <w:t xml:space="preserve">Противоречит требованию ТР-ЗАЩ-03. Круг пользователей узок, обратная связь поступает напрямую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Автоматизированные проверки интерфейса</w:t>
            </w:r>
          </w:p>
        </w:tc>
        <w:tc>
          <w:tcPr/>
          <w:p>
            <w:pPr>
              <w:pStyle w:val="Compact"/>
            </w:pPr>
            <w:r>
              <w:t xml:space="preserve">Стоимость сопровождения непропорциональна выявляемым дефектам (ТР-ТЕСТ-02)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Собственный переключатель темы оформления</w:t>
            </w:r>
          </w:p>
        </w:tc>
        <w:tc>
          <w:tcPr/>
          <w:p>
            <w:pPr>
              <w:pStyle w:val="Compact"/>
            </w:pPr>
            <w:r>
              <w:t xml:space="preserve">Системная настройка достаточна; собственный переключатель создаёт расхождение с остальными приложениями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Проверка наличия установленных офисных приложений</w:t>
            </w:r>
          </w:p>
        </w:tc>
        <w:tc>
          <w:tcPr/>
          <w:p>
            <w:pPr>
              <w:pStyle w:val="Compact"/>
            </w:pPr>
            <w:r>
              <w:t xml:space="preserve">Меню, различающееся на разных рабочих станциях, затрудняет поддержку пользователей (ТР-ДОК-05)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Хранение паролей в системном хранилище</w:t>
            </w:r>
          </w:p>
        </w:tc>
        <w:tc>
          <w:tcPr/>
          <w:p>
            <w:pPr>
              <w:pStyle w:val="Compact"/>
            </w:pPr>
            <w:r>
              <w:t xml:space="preserve">Влечёт системный диалог подтверждения при каждом чтении из-за подписи без сертификата разработчика (ТР-БЕЗ-09)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Отдельный признак режима поля «Найти» в пакетном переименовании</w:t>
            </w:r>
          </w:p>
        </w:tc>
        <w:tc>
          <w:tcPr/>
          <w:p>
            <w:pPr>
              <w:pStyle w:val="Compact"/>
            </w:pPr>
            <w:r>
              <w:t xml:space="preserve">Два поведения одного поля породили бы вопрос о текущем режиме при каждом открытии диалога (ТР-ПАК-05)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Сохранение режима поиска по содержимому между запусками</w:t>
            </w:r>
          </w:p>
        </w:tc>
        <w:tc>
          <w:tcPr/>
          <w:p>
            <w:pPr>
              <w:pStyle w:val="Compact"/>
            </w:pPr>
            <w:r>
              <w:t xml:space="preserve">Включённый и забытый режим даёт необъяснимо медленный поиск при следующем запуске (ТР-ПОИ-26)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Сохранение списка смонтированных томов</w:t>
            </w:r>
          </w:p>
        </w:tc>
        <w:tc>
          <w:tcPr/>
          <w:p>
            <w:pPr>
              <w:pStyle w:val="Compact"/>
            </w:pPr>
            <w:r>
              <w:t xml:space="preserve">Том мог быть отключён за время простоя; опрос фактического состояния достовернее (ТР-СЕТ-15)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Поддержка форматов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.doc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.xls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при поиске по содержимому</w:t>
            </w:r>
          </w:p>
        </w:tc>
        <w:tc>
          <w:tcPr/>
          <w:p>
            <w:pPr>
              <w:pStyle w:val="Compact"/>
            </w:pPr>
            <w:r>
              <w:t xml:space="preserve">Устаревшие двоичные форматы; трудоёмкость разбора несоразмерна распространённости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Извлечение отдельной записи из архива средствами внешней программы</w:t>
            </w:r>
          </w:p>
        </w:tc>
        <w:tc>
          <w:tcPr/>
          <w:p>
            <w:pPr>
              <w:pStyle w:val="Compact"/>
            </w:pPr>
            <w:r>
              <w:t xml:space="preserve">Внешняя программа при запуске из процесса приложения не находит записи с кириллическими именами; в системе, где файлы именуются по-русски, такое поведение непригодно</w:t>
            </w:r>
          </w:p>
        </w:tc>
      </w:tr>
    </w:tbl>
    <w:bookmarkEnd w:id="118"/>
    <w:bookmarkStart w:id="119" w:name="возможные-направления-развития"/>
    <w:p>
      <w:pPr>
        <w:pStyle w:val="Heading2"/>
      </w:pPr>
      <w:r>
        <w:t xml:space="preserve">15.2. Возможные направления развития</w:t>
      </w:r>
    </w:p>
    <w:p>
      <w:pPr>
        <w:pStyle w:val="FirstParagraph"/>
      </w:pPr>
      <w:r>
        <w:t xml:space="preserve">Перечисленное не входит в объём настоящего задания, но не отвергается:</w:t>
      </w:r>
    </w:p>
    <w:p>
      <w:pPr>
        <w:pStyle w:val="Compact"/>
        <w:numPr>
          <w:ilvl w:val="0"/>
          <w:numId w:val="1005"/>
        </w:numPr>
      </w:pPr>
      <w:r>
        <w:t xml:space="preserve">двухпанельный режим отображения;</w:t>
      </w:r>
    </w:p>
    <w:p>
      <w:pPr>
        <w:pStyle w:val="Compact"/>
        <w:numPr>
          <w:ilvl w:val="0"/>
          <w:numId w:val="1005"/>
        </w:numPr>
      </w:pPr>
      <w:r>
        <w:t xml:space="preserve">альтернативные представления списка (значки, плитка);</w:t>
      </w:r>
    </w:p>
    <w:p>
      <w:pPr>
        <w:pStyle w:val="Compact"/>
        <w:numPr>
          <w:ilvl w:val="0"/>
          <w:numId w:val="1005"/>
        </w:numPr>
      </w:pPr>
      <w:r>
        <w:t xml:space="preserve">панель предварительного просмотра;</w:t>
      </w:r>
    </w:p>
    <w:p>
      <w:pPr>
        <w:pStyle w:val="Compact"/>
        <w:numPr>
          <w:ilvl w:val="0"/>
          <w:numId w:val="1005"/>
        </w:numPr>
      </w:pPr>
      <w:r>
        <w:t xml:space="preserve">метки и цветовые отметки объектов;</w:t>
      </w:r>
    </w:p>
    <w:p>
      <w:pPr>
        <w:pStyle w:val="Compact"/>
        <w:numPr>
          <w:ilvl w:val="0"/>
          <w:numId w:val="1005"/>
        </w:numPr>
      </w:pPr>
      <w:r>
        <w:t xml:space="preserve">фильтрация списка по типу объекта;</w:t>
      </w:r>
    </w:p>
    <w:p>
      <w:pPr>
        <w:pStyle w:val="Compact"/>
        <w:numPr>
          <w:ilvl w:val="0"/>
          <w:numId w:val="1005"/>
        </w:numPr>
      </w:pPr>
      <w:r>
        <w:t xml:space="preserve">настройка плотности отображения списка;</w:t>
      </w:r>
    </w:p>
    <w:p>
      <w:pPr>
        <w:pStyle w:val="Compact"/>
        <w:numPr>
          <w:ilvl w:val="0"/>
          <w:numId w:val="1005"/>
        </w:numPr>
      </w:pPr>
      <w:r>
        <w:t xml:space="preserve">сравнение содержимого каталогов;</w:t>
      </w:r>
    </w:p>
    <w:p>
      <w:pPr>
        <w:pStyle w:val="Compact"/>
        <w:numPr>
          <w:ilvl w:val="0"/>
          <w:numId w:val="1005"/>
        </w:numPr>
      </w:pPr>
      <w:r>
        <w:t xml:space="preserve">подключение к серверам по протоколам WebDAV и SFTP;</w:t>
      </w:r>
    </w:p>
    <w:p>
      <w:pPr>
        <w:pStyle w:val="Compact"/>
        <w:numPr>
          <w:ilvl w:val="0"/>
          <w:numId w:val="1005"/>
        </w:numPr>
      </w:pPr>
      <w:r>
        <w:t xml:space="preserve">распространение через образ диска с нотаризацией Apple.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Xa2e69780ce00ac23c7b4114377454ac7d492fe6"/>
    <w:p>
      <w:pPr>
        <w:pStyle w:val="Heading1"/>
      </w:pPr>
      <w:r>
        <w:t xml:space="preserve">Приложение А. Сводная таблица сочетаний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Сочетание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⌘L</w:t>
            </w:r>
          </w:p>
        </w:tc>
        <w:tc>
          <w:tcPr/>
          <w:p>
            <w:pPr>
              <w:pStyle w:val="Compact"/>
            </w:pPr>
            <w:r>
              <w:t xml:space="preserve">Перейти к папке</w:t>
            </w:r>
          </w:p>
        </w:tc>
        <w:tc>
          <w:tcPr/>
          <w:p>
            <w:pPr>
              <w:pStyle w:val="Compact"/>
            </w:pPr>
            <w:r>
              <w:t xml:space="preserve">5.1.3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⌘[</w:t>
            </w:r>
          </w:p>
        </w:tc>
        <w:tc>
          <w:tcPr/>
          <w:p>
            <w:pPr>
              <w:pStyle w:val="Compact"/>
            </w:pPr>
            <w:r>
              <w:t xml:space="preserve">Назад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⌘]</w:t>
            </w:r>
          </w:p>
        </w:tc>
        <w:tc>
          <w:tcPr/>
          <w:p>
            <w:pPr>
              <w:pStyle w:val="Compact"/>
            </w:pPr>
            <w:r>
              <w:t xml:space="preserve">Вперёд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⌘↑</w:t>
            </w:r>
          </w:p>
        </w:tc>
        <w:tc>
          <w:tcPr/>
          <w:p>
            <w:pPr>
              <w:pStyle w:val="Compact"/>
            </w:pPr>
            <w:r>
              <w:t xml:space="preserve">Вверх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⌘↓</w:t>
            </w:r>
          </w:p>
        </w:tc>
        <w:tc>
          <w:tcPr/>
          <w:p>
            <w:pPr>
              <w:pStyle w:val="Compact"/>
            </w:pPr>
            <w:r>
              <w:t xml:space="preserve">Открыть</w:t>
            </w:r>
          </w:p>
        </w:tc>
        <w:tc>
          <w:tcPr/>
          <w:p>
            <w:pPr>
              <w:pStyle w:val="Compact"/>
            </w:pPr>
            <w:r>
              <w:t xml:space="preserve">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⌘R</w:t>
            </w:r>
          </w:p>
        </w:tc>
        <w:tc>
          <w:tcPr/>
          <w:p>
            <w:pPr>
              <w:pStyle w:val="Compact"/>
            </w:pPr>
            <w:r>
              <w:t xml:space="preserve">Обновить</w:t>
            </w:r>
          </w:p>
        </w:tc>
        <w:tc>
          <w:tcPr/>
          <w:p>
            <w:pPr>
              <w:pStyle w:val="Compact"/>
            </w:pPr>
            <w:r>
              <w:t xml:space="preserve">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⌘D</w:t>
            </w:r>
          </w:p>
        </w:tc>
        <w:tc>
          <w:tcPr/>
          <w:p>
            <w:pPr>
              <w:pStyle w:val="Compact"/>
            </w:pPr>
            <w:r>
              <w:t xml:space="preserve">Добавить в избранное</w:t>
            </w:r>
          </w:p>
        </w:tc>
        <w:tc>
          <w:tcPr/>
          <w:p>
            <w:pPr>
              <w:pStyle w:val="Compact"/>
            </w:pPr>
            <w:r>
              <w:t xml:space="preserve">5.1.6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⌘⇧.</w:t>
            </w:r>
          </w:p>
        </w:tc>
        <w:tc>
          <w:tcPr/>
          <w:p>
            <w:pPr>
              <w:pStyle w:val="Compact"/>
            </w:pPr>
            <w:r>
              <w:t xml:space="preserve">Показывать скрытые файлы</w:t>
            </w:r>
          </w:p>
        </w:tc>
        <w:tc>
          <w:tcPr/>
          <w:p>
            <w:pPr>
              <w:pStyle w:val="Compact"/>
            </w:pPr>
            <w:r>
              <w:t xml:space="preserve">5.1.1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⌘C</w:t>
            </w:r>
          </w:p>
        </w:tc>
        <w:tc>
          <w:tcPr/>
          <w:p>
            <w:pPr>
              <w:pStyle w:val="Compact"/>
            </w:pPr>
            <w:r>
              <w:t xml:space="preserve">Копировать</w:t>
            </w:r>
          </w:p>
        </w:tc>
        <w:tc>
          <w:tcPr/>
          <w:p>
            <w:pPr>
              <w:pStyle w:val="Compact"/>
            </w:pPr>
            <w:r>
              <w:t xml:space="preserve">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⌘X</w:t>
            </w:r>
          </w:p>
        </w:tc>
        <w:tc>
          <w:tcPr/>
          <w:p>
            <w:pPr>
              <w:pStyle w:val="Compact"/>
            </w:pPr>
            <w:r>
              <w:t xml:space="preserve">Вырезать</w:t>
            </w:r>
          </w:p>
        </w:tc>
        <w:tc>
          <w:tcPr/>
          <w:p>
            <w:pPr>
              <w:pStyle w:val="Compact"/>
            </w:pPr>
            <w:r>
              <w:t xml:space="preserve">5.3.2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⌘V</w:t>
            </w:r>
          </w:p>
        </w:tc>
        <w:tc>
          <w:tcPr/>
          <w:p>
            <w:pPr>
              <w:pStyle w:val="Compact"/>
            </w:pPr>
            <w:r>
              <w:t xml:space="preserve">Вставить</w:t>
            </w:r>
          </w:p>
        </w:tc>
        <w:tc>
          <w:tcPr/>
          <w:p>
            <w:pPr>
              <w:pStyle w:val="Compact"/>
            </w:pPr>
            <w:r>
              <w:t xml:space="preserve">5.3.2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⌘A</w:t>
            </w:r>
          </w:p>
        </w:tc>
        <w:tc>
          <w:tcPr/>
          <w:p>
            <w:pPr>
              <w:pStyle w:val="Compact"/>
            </w:pPr>
            <w:r>
              <w:t xml:space="preserve">Выбрать всё</w:t>
            </w:r>
          </w:p>
        </w:tc>
        <w:tc>
          <w:tcPr/>
          <w:p>
            <w:pPr>
              <w:pStyle w:val="Compact"/>
            </w:pPr>
            <w:r>
              <w:t xml:space="preserve">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⌥⌘C</w:t>
            </w:r>
          </w:p>
        </w:tc>
        <w:tc>
          <w:tcPr/>
          <w:p>
            <w:pPr>
              <w:pStyle w:val="Compact"/>
            </w:pPr>
            <w:r>
              <w:t xml:space="preserve">Копировать путь</w:t>
            </w:r>
          </w:p>
        </w:tc>
        <w:tc>
          <w:tcPr/>
          <w:p>
            <w:pPr>
              <w:pStyle w:val="Compact"/>
            </w:pPr>
            <w:r>
              <w:t xml:space="preserve">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⌘⌫</w:t>
            </w:r>
          </w:p>
        </w:tc>
        <w:tc>
          <w:tcPr/>
          <w:p>
            <w:pPr>
              <w:pStyle w:val="Compact"/>
            </w:pPr>
            <w:r>
              <w:t xml:space="preserve">Переместить в Корзину</w:t>
            </w:r>
          </w:p>
        </w:tc>
        <w:tc>
          <w:tcPr/>
          <w:p>
            <w:pPr>
              <w:pStyle w:val="Compact"/>
            </w:pPr>
            <w:r>
              <w:t xml:space="preserve">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Переименовать</w:t>
            </w:r>
          </w:p>
        </w:tc>
        <w:tc>
          <w:tcPr/>
          <w:p>
            <w:pPr>
              <w:pStyle w:val="Compact"/>
            </w:pPr>
            <w:r>
              <w:t xml:space="preserve">5.3.4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⌃⌘R</w:t>
            </w:r>
          </w:p>
        </w:tc>
        <w:tc>
          <w:tcPr/>
          <w:p>
            <w:pPr>
              <w:pStyle w:val="Compact"/>
            </w:pPr>
            <w:r>
              <w:t xml:space="preserve">Переименовать выбранные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⇧⌘N</w:t>
            </w:r>
          </w:p>
        </w:tc>
        <w:tc>
          <w:tcPr/>
          <w:p>
            <w:pPr>
              <w:pStyle w:val="Compact"/>
            </w:pPr>
            <w:r>
              <w:t xml:space="preserve">Новая папка</w:t>
            </w:r>
          </w:p>
        </w:tc>
        <w:tc>
          <w:tcPr/>
          <w:p>
            <w:pPr>
              <w:pStyle w:val="Compact"/>
            </w:pPr>
            <w:r>
              <w:t xml:space="preserve">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⌘I</w:t>
            </w:r>
          </w:p>
        </w:tc>
        <w:tc>
          <w:tcPr/>
          <w:p>
            <w:pPr>
              <w:pStyle w:val="Compact"/>
            </w:pPr>
            <w:r>
              <w:t xml:space="preserve">Свойства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Пробел</w:t>
            </w:r>
          </w:p>
        </w:tc>
        <w:tc>
          <w:tcPr/>
          <w:p>
            <w:pPr>
              <w:pStyle w:val="Compact"/>
            </w:pPr>
            <w:r>
              <w:t xml:space="preserve">Быстрый просмотр</w:t>
            </w:r>
          </w:p>
        </w:tc>
        <w:tc>
          <w:tcPr/>
          <w:p>
            <w:pPr>
              <w:pStyle w:val="Compact"/>
            </w:pPr>
            <w:r>
              <w:t xml:space="preserve">5.14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⇧⌘R</w:t>
            </w:r>
          </w:p>
        </w:tc>
        <w:tc>
          <w:tcPr/>
          <w:p>
            <w:pPr>
              <w:pStyle w:val="Compact"/>
            </w:pPr>
            <w:r>
              <w:t xml:space="preserve">Показать в Finder</w:t>
            </w:r>
          </w:p>
        </w:tc>
        <w:tc>
          <w:tcPr/>
          <w:p>
            <w:pPr>
              <w:pStyle w:val="Compact"/>
            </w:pPr>
            <w:r>
              <w:t xml:space="preserve">5.14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⇧⌘T</w:t>
            </w:r>
          </w:p>
        </w:tc>
        <w:tc>
          <w:tcPr/>
          <w:p>
            <w:pPr>
              <w:pStyle w:val="Compact"/>
            </w:pPr>
            <w:r>
              <w:t xml:space="preserve">Открыть в Терминале</w:t>
            </w:r>
          </w:p>
        </w:tc>
        <w:tc>
          <w:tcPr/>
          <w:p>
            <w:pPr>
              <w:pStyle w:val="Compact"/>
            </w:pPr>
            <w:r>
              <w:t xml:space="preserve">5.14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⌘F</w:t>
            </w:r>
          </w:p>
        </w:tc>
        <w:tc>
          <w:tcPr/>
          <w:p>
            <w:pPr>
              <w:pStyle w:val="Compact"/>
            </w:pPr>
            <w:r>
              <w:t xml:space="preserve">Найти в папке</w:t>
            </w:r>
          </w:p>
        </w:tc>
        <w:tc>
          <w:tcPr/>
          <w:p>
            <w:pPr>
              <w:pStyle w:val="Compact"/>
            </w:pPr>
            <w:r>
              <w:t xml:space="preserve">5.5.1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⌥⌘F</w:t>
            </w:r>
          </w:p>
        </w:tc>
        <w:tc>
          <w:tcPr/>
          <w:p>
            <w:pPr>
              <w:pStyle w:val="Compact"/>
            </w:pPr>
            <w:r>
              <w:t xml:space="preserve">Искать в содержимом файлов</w:t>
            </w:r>
          </w:p>
        </w:tc>
        <w:tc>
          <w:tcPr/>
          <w:p>
            <w:pPr>
              <w:pStyle w:val="Compact"/>
            </w:pPr>
            <w:r>
              <w:t xml:space="preserve">5.5.3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⌘T</w:t>
            </w:r>
          </w:p>
        </w:tc>
        <w:tc>
          <w:tcPr/>
          <w:p>
            <w:pPr>
              <w:pStyle w:val="Compact"/>
            </w:pPr>
            <w:r>
              <w:t xml:space="preserve">Новая вкладка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⌘W</w:t>
            </w:r>
          </w:p>
        </w:tc>
        <w:tc>
          <w:tcPr/>
          <w:p>
            <w:pPr>
              <w:pStyle w:val="Compact"/>
            </w:pPr>
            <w:r>
              <w:t xml:space="preserve">Закрыть вкладку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⌃Tab</w:t>
            </w:r>
          </w:p>
        </w:tc>
        <w:tc>
          <w:tcPr/>
          <w:p>
            <w:pPr>
              <w:pStyle w:val="Compact"/>
            </w:pPr>
            <w:r>
              <w:t xml:space="preserve">Следующая вкладка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⌃⇧Tab</w:t>
            </w:r>
          </w:p>
        </w:tc>
        <w:tc>
          <w:tcPr/>
          <w:p>
            <w:pPr>
              <w:pStyle w:val="Compact"/>
            </w:pPr>
            <w:r>
              <w:t xml:space="preserve">Предыдущая вкладка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Отмена ввода, закрытие диалога, снятие пометки вырезания</w:t>
            </w:r>
          </w:p>
        </w:tc>
        <w:tc>
          <w:tcPr/>
          <w:p>
            <w:pPr>
              <w:pStyle w:val="Compact"/>
            </w:pPr>
            <w:r>
              <w:t xml:space="preserve">5.3.2, 6.3</w:t>
            </w:r>
          </w:p>
        </w:tc>
      </w:tr>
    </w:tbl>
    <w:bookmarkEnd w:id="121"/>
    <w:bookmarkStart w:id="122" w:name="Xd6c7f3fa8d4398f58fedbc0073304c9b002137d"/>
    <w:p>
      <w:pPr>
        <w:pStyle w:val="Heading1"/>
      </w:pPr>
      <w:r>
        <w:t xml:space="preserve">Приложение Б. Сводная таблица пороговых значений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Локальный диск</w:t>
            </w:r>
          </w:p>
        </w:tc>
        <w:tc>
          <w:tcPr/>
          <w:p>
            <w:pPr>
              <w:pStyle w:val="Compact"/>
            </w:pPr>
            <w:r>
              <w:t xml:space="preserve">Сетевой том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архива для просмотра при поиске</w:t>
            </w:r>
          </w:p>
        </w:tc>
        <w:tc>
          <w:tcPr/>
          <w:p>
            <w:pPr>
              <w:pStyle w:val="Compact"/>
            </w:pPr>
            <w:r>
              <w:t xml:space="preserve">500 МБ</w:t>
            </w:r>
          </w:p>
        </w:tc>
        <w:tc>
          <w:tcPr/>
          <w:p>
            <w:pPr>
              <w:pStyle w:val="Compact"/>
            </w:pPr>
            <w:r>
              <w:t xml:space="preserve">50 МБ</w:t>
            </w:r>
          </w:p>
        </w:tc>
        <w:tc>
          <w:tcPr/>
          <w:p>
            <w:pPr>
              <w:pStyle w:val="Compact"/>
            </w:pPr>
            <w:r>
              <w:t xml:space="preserve">5.5.2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файла для чтения содержимого</w:t>
            </w:r>
          </w:p>
        </w:tc>
        <w:tc>
          <w:tcPr/>
          <w:p>
            <w:pPr>
              <w:pStyle w:val="Compact"/>
            </w:pPr>
            <w:r>
              <w:t xml:space="preserve">20 МБ</w:t>
            </w:r>
          </w:p>
        </w:tc>
        <w:tc>
          <w:tcPr/>
          <w:p>
            <w:pPr>
              <w:pStyle w:val="Compact"/>
            </w:pPr>
            <w:r>
              <w:t xml:space="preserve">5 МБ</w:t>
            </w:r>
          </w:p>
        </w:tc>
        <w:tc>
          <w:tcPr/>
          <w:p>
            <w:pPr>
              <w:pStyle w:val="Compact"/>
            </w:pPr>
            <w:r>
              <w:t xml:space="preserve">5.5.3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архива для распаковки при поиске по содержимому</w:t>
            </w:r>
          </w:p>
        </w:tc>
        <w:tc>
          <w:tcPr/>
          <w:p>
            <w:pPr>
              <w:pStyle w:val="Compact"/>
            </w:pPr>
            <w:r>
              <w:t xml:space="preserve">50 МБ</w:t>
            </w:r>
          </w:p>
        </w:tc>
        <w:tc>
          <w:tcPr/>
          <w:p>
            <w:pPr>
              <w:pStyle w:val="Compact"/>
            </w:pPr>
            <w:r>
              <w:t xml:space="preserve">10 МБ</w:t>
            </w:r>
          </w:p>
        </w:tc>
        <w:tc>
          <w:tcPr/>
          <w:p>
            <w:pPr>
              <w:pStyle w:val="Compact"/>
            </w:pPr>
            <w:r>
              <w:t xml:space="preserve">5.5.3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Одновременно просматриваемых архивов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5.5.2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Одновременно читаемых файлов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5.5.3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Периодичность проверки обновлений</w:t>
            </w:r>
          </w:p>
        </w:tc>
        <w:tc>
          <w:tcPr/>
          <w:p>
            <w:pPr>
              <w:pStyle w:val="Compact"/>
            </w:pPr>
            <w:r>
              <w:t xml:space="preserve">1 раз в сутки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ожидания при определении протокола</w:t>
            </w:r>
          </w:p>
        </w:tc>
        <w:tc>
          <w:tcPr/>
          <w:p>
            <w:pPr>
              <w:pStyle w:val="Compact"/>
            </w:pPr>
            <w:r>
              <w:t xml:space="preserve">1 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5.7.1</w:t>
            </w:r>
          </w:p>
        </w:tc>
      </w:tr>
    </w:tbl>
    <w:bookmarkEnd w:id="122"/>
    <w:bookmarkStart w:id="123" w:name="X63a2ac68bc644a2a92c032a4010570c45249899"/>
    <w:p>
      <w:pPr>
        <w:pStyle w:val="Heading1"/>
      </w:pPr>
      <w:r>
        <w:t xml:space="preserve">Приложение В. Перечень сохраняемых настроек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Настройка</w:t>
            </w:r>
          </w:p>
        </w:tc>
        <w:tc>
          <w:tcPr/>
          <w:p>
            <w:pPr>
              <w:pStyle w:val="Compac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Состав и пути вкладок, признак закрепления</w:t>
            </w:r>
          </w:p>
        </w:tc>
        <w:tc>
          <w:tcPr/>
          <w:p>
            <w:pPr>
              <w:pStyle w:val="Compact"/>
            </w:pPr>
            <w:r>
              <w:t xml:space="preserve">Настройки приложения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Список избранного, значки, порядок</w:t>
            </w:r>
          </w:p>
        </w:tc>
        <w:tc>
          <w:tcPr/>
          <w:p>
            <w:pPr>
              <w:pStyle w:val="Compact"/>
            </w:pPr>
            <w:r>
              <w:t xml:space="preserve">Настройки приложения</w:t>
            </w:r>
          </w:p>
        </w:tc>
        <w:tc>
          <w:tcPr/>
          <w:p>
            <w:pPr>
              <w:pStyle w:val="Compact"/>
            </w:pPr>
            <w:r>
              <w:t xml:space="preserve">5.1.6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сортировки списка</w:t>
            </w:r>
          </w:p>
        </w:tc>
        <w:tc>
          <w:tcPr/>
          <w:p>
            <w:pPr>
              <w:pStyle w:val="Compact"/>
            </w:pPr>
            <w:r>
              <w:t xml:space="preserve">Настройки приложения</w:t>
            </w:r>
          </w:p>
        </w:tc>
        <w:tc>
          <w:tcPr/>
          <w:p>
            <w:pPr>
              <w:pStyle w:val="Compact"/>
            </w:pPr>
            <w:r>
              <w:t xml:space="preserve">5.1.2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Ширина боковой панели и колонок</w:t>
            </w:r>
          </w:p>
        </w:tc>
        <w:tc>
          <w:tcPr/>
          <w:p>
            <w:pPr>
              <w:pStyle w:val="Compact"/>
            </w:pPr>
            <w:r>
              <w:t xml:space="preserve">Настройки приложения</w:t>
            </w:r>
          </w:p>
        </w:tc>
        <w:tc>
          <w:tcPr/>
          <w:p>
            <w:pPr>
              <w:pStyle w:val="Compact"/>
            </w:pPr>
            <w:r>
              <w:t xml:space="preserve">6.1, 6.2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Признак прохождения обучающего тура</w:t>
            </w:r>
          </w:p>
        </w:tc>
        <w:tc>
          <w:tcPr/>
          <w:p>
            <w:pPr>
              <w:pStyle w:val="Compact"/>
            </w:pPr>
            <w:r>
              <w:t xml:space="preserve">Настройки приложения</w:t>
            </w:r>
          </w:p>
        </w:tc>
        <w:tc>
          <w:tcPr/>
          <w:p>
            <w:pPr>
              <w:pStyle w:val="Compact"/>
            </w:pPr>
            <w:r>
              <w:t xml:space="preserve">5.13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последней проверки обновлений</w:t>
            </w:r>
          </w:p>
        </w:tc>
        <w:tc>
          <w:tcPr/>
          <w:p>
            <w:pPr>
              <w:pStyle w:val="Compact"/>
            </w:pPr>
            <w:r>
              <w:t xml:space="preserve">Настройки приложения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Закладки сетевых серверов</w:t>
            </w:r>
          </w:p>
        </w:tc>
        <w:tc>
          <w:tcPr/>
          <w:p>
            <w:pPr>
              <w:pStyle w:val="Compact"/>
            </w:pPr>
            <w:r>
              <w:t xml:space="preserve">Настройки приложения</w:t>
            </w:r>
          </w:p>
        </w:tc>
        <w:tc>
          <w:tcPr/>
          <w:p>
            <w:pPr>
              <w:pStyle w:val="Compact"/>
            </w:pPr>
            <w:r>
              <w:t xml:space="preserve">5.7.2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Учётные данные серверов</w:t>
            </w:r>
          </w:p>
        </w:tc>
        <w:tc>
          <w:tcPr/>
          <w:p>
            <w:pPr>
              <w:pStyle w:val="Compact"/>
            </w:pPr>
            <w:r>
              <w:t xml:space="preserve">Зашифрованный файл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</w:tr>
    </w:tbl>
    <w:bookmarkEnd w:id="123"/>
    <w:sectPr>
      <w:pgSz w:h="16838" w:w="11906"/>
      <w:pgMar w:bottom="1134" w:footer="708" w:gutter="0" w:header="708" w:left="1418" w:right="850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hAnsi="Times New Roman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20" w:line="276" w:lineRule="auto"/>
      <w:jc w:val="both"/>
    </w:pPr>
    <w:name w:val="Normal"/>
    <w:qFormat/>
    <w:rPr>
      <w:sz w:val="24"/>
      <w:szCs w:val="24"/>
      <w:lang w:val="ru-RU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left"/>
      <w:spacing w:after="0"/>
      <w:spacing w:after="36" w:before="36"/>
    </w:pPr>
    <w:rPr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180" w:before="360"/>
      <w:jc w:val="left"/>
      <w:keepNext/>
      <w:keepNext/>
      <w:keepLines/>
      <w:spacing w:after="80" w:before="360"/>
      <w:outlineLvl w:val="0"/>
    </w:pPr>
    <w:rPr>
      <w:sz w:val="32"/>
      <w:szCs w:val="32"/>
      <w:b/>
      <w:color w:val="000000"/>
      <w:rFonts w:ascii="Times New Roman" w:cs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140" w:before="280"/>
      <w:jc w:val="left"/>
      <w:keepNext/>
      <w:keepNext/>
      <w:keepLines/>
      <w:spacing w:after="80" w:before="160"/>
      <w:outlineLvl w:val="1"/>
    </w:pPr>
    <w:rPr>
      <w:sz w:val="28"/>
      <w:szCs w:val="28"/>
      <w:b/>
      <w:color w:val="000000"/>
      <w:rFonts w:ascii="Times New Roman" w:cs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20" w:before="220"/>
      <w:jc w:val="left"/>
      <w:keepNext/>
      <w:keepNext/>
      <w:keepLines/>
      <w:spacing w:after="80" w:before="160"/>
      <w:outlineLvl w:val="2"/>
    </w:pPr>
    <w:rPr>
      <w:sz w:val="26"/>
      <w:szCs w:val="26"/>
      <w:b/>
      <w:color w:val="000000"/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after="100" w:before="180"/>
      <w:jc w:val="left"/>
      <w:keepNext/>
      <w:keepNext/>
      <w:keepLines/>
      <w:spacing w:after="40" w:before="80"/>
      <w:outlineLvl w:val="3"/>
    </w:pPr>
    <w:rPr>
      <w:sz w:val="24"/>
      <w:szCs w:val="24"/>
      <w:b/>
      <w:i/>
      <w:color w:val="000000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pPr/>
    <w:name w:val="Verbatim Char"/>
    <w:basedOn w:val="BodyTextChar"/>
    <w:rPr>
      <w:rFonts w:ascii="Menlo" w:cs="Menlo" w:hAnsi="Menlo"/>
      <w:sz w:val="20"/>
      <w:szCs w:val="20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hAnsi="Times New Roman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jc w:val="left"/>
      <w:spacing w:after="120" w:line="240" w:lineRule="auto"/>
      <w:ind w:left="240"/>
    </w:pPr>
    <w:rPr>
      <w:rFonts w:ascii="Menlo" w:cs="Menlo" w:hAnsi="Menlo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creator>Условное обозначение системы: Pathway</dc:creator>
  <dc:language>ru-RU</dc:language>
  <cp:keywords/>
  <dcterms:created xsi:type="dcterms:W3CDTF">2026-08-21T06:45:17Z</dcterms:created>
  <dcterms:modified xsi:type="dcterms:W3CDTF">2026-08-21T06:45:17Z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августа 2026 г.</vt:lpwstr>
  </property>
  <property fmtid="{D5CDD505-2E9C-101B-9397-08002B2CF9AE}" pid="3" name="numbersections">
    <vt:lpwstr>False</vt:lpwstr>
  </property>
  <property fmtid="{D5CDD505-2E9C-101B-9397-08002B2CF9AE}" pid="4" name="subtitle">
    <vt:lpwstr>Файловый менеджер «Проводник» для macOS</vt:lpwstr>
  </property>
  <property fmtid="{D5CDD505-2E9C-101B-9397-08002B2CF9AE}" pid="5" name="toc">
    <vt:lpwstr>True</vt:lpwstr>
  </property>
  <property fmtid="{D5CDD505-2E9C-101B-9397-08002B2CF9AE}" pid="6" name="toc-depth">
    <vt:lpwstr>3</vt:lpwstr>
  </property>
  <property fmtid="{D5CDD505-2E9C-101B-9397-08002B2CF9AE}" pid="7" name="toc-title">
    <vt:lpwstr>Содержание</vt:lpwstr>
  </property>
</Properties>
</file>