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9EDF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78A3BEB4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3CD7FC99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45024123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0289C777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7AB5DB58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2DACCB3D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58FDAEE9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172C12FD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10E12E6F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29BF067B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20687254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61F6CB98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53ED6035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5490B0DD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4DDDDF6F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53D1744C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256772AF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0CA76CB5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0E021A06" w14:textId="77777777" w:rsidR="00E03CAA" w:rsidRDefault="00E03CAA">
      <w:pPr>
        <w:pStyle w:val="Corpsdetexte"/>
        <w:rPr>
          <w:rFonts w:ascii="Times New Roman"/>
          <w:sz w:val="20"/>
        </w:rPr>
      </w:pPr>
    </w:p>
    <w:p w14:paraId="01AD097D" w14:textId="77777777" w:rsidR="00E03CAA" w:rsidRDefault="00E03CAA">
      <w:pPr>
        <w:pStyle w:val="Corpsdetexte"/>
        <w:spacing w:before="3"/>
        <w:rPr>
          <w:rFonts w:ascii="Times New Roman"/>
          <w:sz w:val="18"/>
        </w:rPr>
      </w:pPr>
    </w:p>
    <w:p w14:paraId="6651A174" w14:textId="77777777" w:rsidR="00E03CAA" w:rsidRDefault="00AB0579">
      <w:pPr>
        <w:pStyle w:val="Titre"/>
      </w:pPr>
      <w:r>
        <w:rPr>
          <w:spacing w:val="-13"/>
        </w:rPr>
        <w:t>Rapport</w:t>
      </w:r>
      <w:r>
        <w:rPr>
          <w:spacing w:val="-14"/>
        </w:rPr>
        <w:t xml:space="preserve"> </w:t>
      </w:r>
      <w:r>
        <w:rPr>
          <w:spacing w:val="-13"/>
        </w:rPr>
        <w:t>de</w:t>
      </w:r>
      <w:r>
        <w:rPr>
          <w:spacing w:val="-17"/>
        </w:rPr>
        <w:t xml:space="preserve"> </w:t>
      </w:r>
      <w:r>
        <w:rPr>
          <w:spacing w:val="-13"/>
        </w:rPr>
        <w:t>programmation</w:t>
      </w:r>
      <w:r>
        <w:rPr>
          <w:spacing w:val="-16"/>
        </w:rPr>
        <w:t xml:space="preserve"> </w:t>
      </w:r>
      <w:r>
        <w:rPr>
          <w:spacing w:val="-12"/>
        </w:rPr>
        <w:t>d’Abalone</w:t>
      </w:r>
    </w:p>
    <w:p w14:paraId="64ABBCF4" w14:textId="77777777" w:rsidR="00E03CAA" w:rsidRDefault="00AB0579">
      <w:pPr>
        <w:spacing w:before="39"/>
        <w:ind w:left="3770" w:right="3695"/>
        <w:jc w:val="center"/>
        <w:rPr>
          <w:rFonts w:ascii="Calibri Light"/>
          <w:i/>
          <w:sz w:val="40"/>
        </w:rPr>
      </w:pPr>
      <w:bookmarkStart w:id="0" w:name="2020-2021"/>
      <w:bookmarkEnd w:id="0"/>
      <w:r>
        <w:rPr>
          <w:rFonts w:ascii="Calibri Light"/>
          <w:i/>
          <w:color w:val="272727"/>
          <w:sz w:val="40"/>
        </w:rPr>
        <w:t xml:space="preserve">2020-2021 </w:t>
      </w:r>
    </w:p>
    <w:p w14:paraId="2B7CB701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6A857D73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1E2A87AF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60A4156C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11D6A9B4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73390D38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6EBD0B56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6568D4F5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01BE9872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07EAEDF0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5AB6BD38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2F86048C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4369390A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36BE07BB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333B5545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064304B9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5418D9B7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58651746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393AB172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1BB6342A" w14:textId="77777777" w:rsidR="00E03CAA" w:rsidRDefault="00E03CAA">
      <w:pPr>
        <w:pStyle w:val="Corpsdetexte"/>
        <w:rPr>
          <w:rFonts w:ascii="Calibri Light"/>
          <w:i/>
          <w:sz w:val="20"/>
        </w:rPr>
      </w:pPr>
    </w:p>
    <w:p w14:paraId="37FBE941" w14:textId="77777777" w:rsidR="00E03CAA" w:rsidRDefault="00AB0579">
      <w:pPr>
        <w:pStyle w:val="Corpsdetexte"/>
        <w:spacing w:before="4"/>
        <w:rPr>
          <w:rFonts w:ascii="Calibri Light"/>
          <w:i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1CC71B" wp14:editId="0B0F171A">
            <wp:simplePos x="0" y="0"/>
            <wp:positionH relativeFrom="page">
              <wp:posOffset>1002982</wp:posOffset>
            </wp:positionH>
            <wp:positionV relativeFrom="paragraph">
              <wp:posOffset>159079</wp:posOffset>
            </wp:positionV>
            <wp:extent cx="1661082" cy="11397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082" cy="113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CF5EE13" wp14:editId="61BB407E">
            <wp:simplePos x="0" y="0"/>
            <wp:positionH relativeFrom="page">
              <wp:posOffset>5244210</wp:posOffset>
            </wp:positionH>
            <wp:positionV relativeFrom="paragraph">
              <wp:posOffset>220768</wp:posOffset>
            </wp:positionV>
            <wp:extent cx="1257300" cy="1257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2CB7" w14:textId="77777777" w:rsidR="00E03CAA" w:rsidRDefault="00E03CAA">
      <w:pPr>
        <w:rPr>
          <w:rFonts w:ascii="Calibri Light"/>
          <w:sz w:val="17"/>
        </w:rPr>
        <w:sectPr w:rsidR="00E03CAA">
          <w:headerReference w:type="default" r:id="rId10"/>
          <w:footerReference w:type="default" r:id="rId11"/>
          <w:type w:val="continuous"/>
          <w:pgSz w:w="11910" w:h="16840"/>
          <w:pgMar w:top="1660" w:right="1320" w:bottom="1240" w:left="1340" w:header="721" w:footer="1055" w:gutter="0"/>
          <w:pgNumType w:start="1"/>
          <w:cols w:space="720"/>
        </w:sectPr>
      </w:pPr>
    </w:p>
    <w:p w14:paraId="0B99AD84" w14:textId="77777777" w:rsidR="008708A6" w:rsidRDefault="008708A6">
      <w:pPr>
        <w:pStyle w:val="Corpsdetexte"/>
        <w:rPr>
          <w:rFonts w:ascii="Calibri Light"/>
          <w:i/>
          <w:sz w:val="20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r-FR" w:eastAsia="en-US"/>
        </w:rPr>
        <w:id w:val="-40699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43D23D" w14:textId="1FA8DBCD" w:rsidR="000F4D41" w:rsidRDefault="000F4D4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1D1C3C" w14:textId="31137D7F" w:rsidR="003D09BF" w:rsidRDefault="000F4D4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57600" w:history="1">
            <w:r w:rsidR="003D09BF" w:rsidRPr="009B2787">
              <w:rPr>
                <w:rStyle w:val="Lienhypertexte"/>
                <w:noProof/>
              </w:rPr>
              <w:t>1. Introduction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_Toc68257600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3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6BD0E2E4" w14:textId="309342F0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1" w:history="1">
            <w:r w:rsidR="003D09BF" w:rsidRPr="009B2787">
              <w:rPr>
                <w:rStyle w:val="Lienhypertexte"/>
                <w:noProof/>
              </w:rPr>
              <w:t>2. Choix du modèle suivis (design pattern)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_Toc68257601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4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479D2E67" w14:textId="44B4F05E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2" w:history="1">
            <w:r w:rsidR="003D09BF" w:rsidRPr="009B2787">
              <w:rPr>
                <w:rStyle w:val="Lienhypertexte"/>
                <w:noProof/>
              </w:rPr>
              <w:t>3. Explication des différentes classes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_Toc68257602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4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7409FCB5" w14:textId="6DAF54DA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3" w:history="1">
            <w:r w:rsidR="003D09BF" w:rsidRPr="009B2787">
              <w:rPr>
                <w:rStyle w:val="Lienhypertexte"/>
                <w:noProof/>
              </w:rPr>
              <w:t>4. Explication des méthodes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_Toc68257603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5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3E309D0C" w14:textId="2773FD31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4" w:history="1">
            <w:r w:rsidR="003D09BF" w:rsidRPr="009B2787">
              <w:rPr>
                <w:rStyle w:val="Lienhypertexte"/>
                <w:noProof/>
              </w:rPr>
              <w:t>5. Problème rencontré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_Toc68257604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6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6A05A169" w14:textId="728321AF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5" w:history="1">
            <w:r w:rsidR="003D09BF" w:rsidRPr="009B2787">
              <w:rPr>
                <w:rStyle w:val="Lienhypertexte"/>
                <w:noProof/>
              </w:rPr>
              <w:t>6. Les changements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_Toc68257605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6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750E20FE" w14:textId="186086FA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6" w:history="1">
            <w:r w:rsidR="003D09BF" w:rsidRPr="009B2787">
              <w:rPr>
                <w:rStyle w:val="Lienhypertexte"/>
                <w:noProof/>
              </w:rPr>
              <w:t>7. Les tests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_Toc68257606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7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3A14A709" w14:textId="3D54E62D" w:rsidR="003D09BF" w:rsidRDefault="00DE65E1">
          <w:pPr>
            <w:pStyle w:val="TM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  <w:lang w:val="fr-BE" w:eastAsia="fr-BE"/>
            </w:rPr>
          </w:pPr>
          <w:hyperlink w:anchor="_Toc68257607" w:history="1">
            <w:r w:rsidR="003D09BF" w:rsidRPr="009B2787">
              <w:rPr>
                <w:rStyle w:val="Lienhypertexte"/>
                <w:noProof/>
              </w:rPr>
              <w:t>8. Conclusion</w:t>
            </w:r>
            <w:r w:rsidR="003D09BF">
              <w:rPr>
                <w:noProof/>
                <w:webHidden/>
              </w:rPr>
              <w:tab/>
            </w:r>
            <w:r w:rsidR="003D09BF">
              <w:rPr>
                <w:noProof/>
                <w:webHidden/>
              </w:rPr>
              <w:fldChar w:fldCharType="begin"/>
            </w:r>
            <w:r w:rsidR="003D09BF">
              <w:rPr>
                <w:noProof/>
                <w:webHidden/>
              </w:rPr>
              <w:instrText xml:space="preserve"> PAGEREF _Toc68257607 \h </w:instrText>
            </w:r>
            <w:r w:rsidR="003D09BF">
              <w:rPr>
                <w:noProof/>
                <w:webHidden/>
              </w:rPr>
            </w:r>
            <w:r w:rsidR="003D09BF">
              <w:rPr>
                <w:noProof/>
                <w:webHidden/>
              </w:rPr>
              <w:fldChar w:fldCharType="separate"/>
            </w:r>
            <w:r w:rsidR="003D09BF">
              <w:rPr>
                <w:noProof/>
                <w:webHidden/>
              </w:rPr>
              <w:t>7</w:t>
            </w:r>
            <w:r w:rsidR="003D09BF">
              <w:rPr>
                <w:noProof/>
                <w:webHidden/>
              </w:rPr>
              <w:fldChar w:fldCharType="end"/>
            </w:r>
          </w:hyperlink>
        </w:p>
        <w:p w14:paraId="1A11B964" w14:textId="4558DA5D" w:rsidR="000F4D41" w:rsidRPr="00E20A02" w:rsidRDefault="000F4D41" w:rsidP="00BF1D86">
          <w:pPr>
            <w:sectPr w:rsidR="000F4D41" w:rsidRPr="00E20A02">
              <w:pgSz w:w="11910" w:h="16840"/>
              <w:pgMar w:top="1660" w:right="1320" w:bottom="1240" w:left="1340" w:header="721" w:footer="1055" w:gutter="0"/>
              <w:cols w:space="720"/>
            </w:sectPr>
          </w:pPr>
          <w:r>
            <w:rPr>
              <w:b/>
              <w:bCs/>
            </w:rPr>
            <w:fldChar w:fldCharType="end"/>
          </w:r>
          <w:r w:rsidR="00E20A02">
            <w:tab/>
          </w:r>
        </w:p>
      </w:sdtContent>
    </w:sdt>
    <w:p w14:paraId="109AFCCD" w14:textId="46F47036" w:rsidR="00FB7122" w:rsidRDefault="00DD4594" w:rsidP="006C5A91">
      <w:pPr>
        <w:pStyle w:val="Titre1"/>
      </w:pPr>
      <w:bookmarkStart w:id="1" w:name="_Toc68257600"/>
      <w:r>
        <w:lastRenderedPageBreak/>
        <w:t>1.</w:t>
      </w:r>
      <w:r w:rsidR="009474EE">
        <w:t xml:space="preserve"> </w:t>
      </w:r>
      <w:r w:rsidR="00B17DB4">
        <w:t>Introduction</w:t>
      </w:r>
      <w:bookmarkEnd w:id="1"/>
    </w:p>
    <w:p w14:paraId="213983E5" w14:textId="75B240DC" w:rsidR="00E03CAA" w:rsidRDefault="00AB0579">
      <w:pPr>
        <w:pStyle w:val="Corpsdetexte"/>
        <w:spacing w:before="248" w:line="259" w:lineRule="auto"/>
        <w:ind w:left="100" w:right="125"/>
      </w:pPr>
      <w:r>
        <w:t>Ce document a pour but de présenter ainsi que d’expliquer les divers choix du</w:t>
      </w:r>
      <w:r>
        <w:rPr>
          <w:spacing w:val="1"/>
        </w:rPr>
        <w:t xml:space="preserve"> </w:t>
      </w:r>
      <w:r>
        <w:t>binôme</w:t>
      </w:r>
      <w:r>
        <w:rPr>
          <w:spacing w:val="-3"/>
        </w:rPr>
        <w:t xml:space="preserve"> </w:t>
      </w:r>
      <w:r>
        <w:t>53046-52828,</w:t>
      </w:r>
      <w:r>
        <w:rPr>
          <w:spacing w:val="-3"/>
        </w:rPr>
        <w:t xml:space="preserve"> </w:t>
      </w:r>
      <w:r>
        <w:t>vis-à-vis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l’implémentation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langage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jeux</w:t>
      </w:r>
      <w:r>
        <w:rPr>
          <w:spacing w:val="-60"/>
        </w:rPr>
        <w:t xml:space="preserve"> </w:t>
      </w:r>
      <w:r>
        <w:t>abalone, les règles</w:t>
      </w:r>
      <w:r w:rsidR="00DC6CBB">
        <w:t>,</w:t>
      </w:r>
      <w:r>
        <w:t xml:space="preserve"> ainsi qu’une vidéo explicative du jeu sont joint en</w:t>
      </w:r>
      <w:r>
        <w:rPr>
          <w:spacing w:val="1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bas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page</w:t>
      </w:r>
      <w:r w:rsidR="00DD6DF4">
        <w:t xml:space="preserve"> et</w:t>
      </w:r>
      <w:r w:rsidR="00AF43B5">
        <w:t xml:space="preserve"> nous allons vous guidez dans le parcours de notre projet au cours de ce document</w:t>
      </w:r>
      <w:r w:rsidR="00675954">
        <w:t xml:space="preserve"> et tout vous expliqué</w:t>
      </w:r>
      <w:r>
        <w:t>.</w:t>
      </w:r>
    </w:p>
    <w:p w14:paraId="783AE9FC" w14:textId="017EAE23" w:rsidR="00DD6DF4" w:rsidRDefault="00793F50">
      <w:pPr>
        <w:pStyle w:val="Corpsdetexte"/>
        <w:spacing w:before="248" w:line="259" w:lineRule="auto"/>
        <w:ind w:left="100" w:right="125"/>
      </w:pPr>
      <w:r>
        <w:t>P</w:t>
      </w:r>
      <w:r w:rsidR="00DD6DF4">
        <w:t>remièrement nous allons dire pourquoi l’observer/Observable est intéressant dans notre cas et pourquoi nous l’avons choisi.</w:t>
      </w:r>
    </w:p>
    <w:p w14:paraId="2B859218" w14:textId="73C2836D" w:rsidR="00DD6DF4" w:rsidRDefault="00DD6DF4">
      <w:pPr>
        <w:pStyle w:val="Corpsdetexte"/>
        <w:spacing w:before="248" w:line="259" w:lineRule="auto"/>
        <w:ind w:left="100" w:right="125"/>
      </w:pPr>
      <w:r>
        <w:t>Ensuite, nous allons expliquer quelque classe de notre projet qui parait compliqué au premier regard. Ce point permettrait de mieux comprendre la manière qu’on a codé et comprendre quelque classe</w:t>
      </w:r>
      <w:r w:rsidR="0077588C">
        <w:t xml:space="preserve"> (voir ce qu’ils font)</w:t>
      </w:r>
      <w:r>
        <w:t>.</w:t>
      </w:r>
      <w:r w:rsidR="008215D7">
        <w:t xml:space="preserve"> Ce point permettrai aussi de voir les différentes classes que l’on a.</w:t>
      </w:r>
    </w:p>
    <w:p w14:paraId="7944FE15" w14:textId="747FDB1E" w:rsidR="00793F50" w:rsidRDefault="00793F50">
      <w:pPr>
        <w:pStyle w:val="Corpsdetexte"/>
        <w:spacing w:before="248" w:line="259" w:lineRule="auto"/>
        <w:ind w:left="100" w:right="125"/>
      </w:pPr>
      <w:r>
        <w:t>C’est pourquoi nous avons le second point qui est lié au précédent. Dans la même optique il permet de mettre en lumière des méthodes un peu compliqué lié au jeu</w:t>
      </w:r>
      <w:r w:rsidR="00C070D8">
        <w:t xml:space="preserve"> et de les comprendre.</w:t>
      </w:r>
    </w:p>
    <w:p w14:paraId="6805FE37" w14:textId="2A8C3F6C" w:rsidR="00C070D8" w:rsidRDefault="00C070D8">
      <w:pPr>
        <w:pStyle w:val="Corpsdetexte"/>
        <w:spacing w:before="248" w:line="259" w:lineRule="auto"/>
        <w:ind w:left="100" w:right="125"/>
      </w:pPr>
      <w:r>
        <w:t>Par la suite, nous allons passé à un autre point. Puisque nous voyons à peu prêt à quoi ressemble le projet et que nous vous avons guidé sur les gros points, on peut désormais parlé des problèmes rencontré</w:t>
      </w:r>
      <w:r w:rsidR="00E470C3">
        <w:t xml:space="preserve"> lors de l’implémentation des méthodes présenté.</w:t>
      </w:r>
    </w:p>
    <w:p w14:paraId="6169EA46" w14:textId="1A6CEDC5" w:rsidR="00E470C3" w:rsidRDefault="00E470C3">
      <w:pPr>
        <w:pStyle w:val="Corpsdetexte"/>
        <w:spacing w:before="248" w:line="259" w:lineRule="auto"/>
        <w:ind w:left="100" w:right="125"/>
      </w:pPr>
      <w:r>
        <w:t>De plus nous allons aussi parlé des changements amené au projet, car tout problème mène à une correction ou un changement. Donc nous allons voir ce qu’on a du vraiment changé ou ce qu’on a eu du mal a comprendre lors de l’implémentation du projet.</w:t>
      </w:r>
    </w:p>
    <w:p w14:paraId="5FEA5CAE" w14:textId="444AAF13" w:rsidR="00E7447B" w:rsidRDefault="00E7447B">
      <w:pPr>
        <w:pStyle w:val="Corpsdetexte"/>
        <w:spacing w:before="248" w:line="259" w:lineRule="auto"/>
        <w:ind w:left="100" w:right="125"/>
      </w:pPr>
      <w:r>
        <w:t>Et pour finir et clore ce projet, nous allons parlez de nos tests, voir ce qui passe et ce qui bloque. Parler des méthodes qu’on a pas testé et dire pourquoi on a pas pu le faire.</w:t>
      </w:r>
    </w:p>
    <w:p w14:paraId="002B4CCA" w14:textId="78E90941" w:rsidR="00C774EF" w:rsidRDefault="00C774EF">
      <w:pPr>
        <w:pStyle w:val="Corpsdetexte"/>
        <w:spacing w:before="248" w:line="259" w:lineRule="auto"/>
        <w:ind w:left="100" w:right="125"/>
      </w:pPr>
      <w:r>
        <w:t>Il y aura aussi une conclusion pour avoir un parcours général du document.</w:t>
      </w:r>
    </w:p>
    <w:p w14:paraId="413B6391" w14:textId="0A730054" w:rsidR="00E03CAA" w:rsidRDefault="00E03CAA">
      <w:pPr>
        <w:pStyle w:val="Corpsdetexte"/>
      </w:pPr>
      <w:bookmarkStart w:id="2" w:name="2.Choix_du_modèle_suivis_(design_pattern"/>
      <w:bookmarkStart w:id="3" w:name="_bookmark1"/>
      <w:bookmarkEnd w:id="2"/>
      <w:bookmarkEnd w:id="3"/>
    </w:p>
    <w:p w14:paraId="78E051A2" w14:textId="50A899C1" w:rsidR="00C17379" w:rsidRDefault="00C17379">
      <w:pPr>
        <w:pStyle w:val="Corpsdetexte"/>
      </w:pPr>
    </w:p>
    <w:p w14:paraId="6F1F5C26" w14:textId="211F123F" w:rsidR="00C17379" w:rsidRDefault="00C17379">
      <w:pPr>
        <w:pStyle w:val="Corpsdetexte"/>
      </w:pPr>
    </w:p>
    <w:p w14:paraId="400BB8DA" w14:textId="1CBF655B" w:rsidR="00C17379" w:rsidRDefault="00C17379">
      <w:pPr>
        <w:pStyle w:val="Corpsdetexte"/>
      </w:pPr>
    </w:p>
    <w:p w14:paraId="75A00595" w14:textId="77777777" w:rsidR="00C17379" w:rsidRDefault="00C17379">
      <w:pPr>
        <w:pStyle w:val="Corpsdetexte"/>
        <w:rPr>
          <w:rFonts w:ascii="Calibri Light"/>
          <w:sz w:val="20"/>
        </w:rPr>
      </w:pPr>
    </w:p>
    <w:p w14:paraId="47404F70" w14:textId="02B16F78" w:rsidR="008D7319" w:rsidRDefault="005B38B5" w:rsidP="005B38B5">
      <w:pPr>
        <w:pStyle w:val="Titre1"/>
      </w:pPr>
      <w:bookmarkStart w:id="4" w:name="_Toc68257601"/>
      <w:r>
        <w:lastRenderedPageBreak/>
        <w:t xml:space="preserve">2. </w:t>
      </w:r>
      <w:r w:rsidR="008D7319">
        <w:t>Choix du modèle suivis (design pattern)</w:t>
      </w:r>
      <w:bookmarkEnd w:id="4"/>
    </w:p>
    <w:p w14:paraId="1E67806E" w14:textId="233462C5" w:rsidR="00E03CAA" w:rsidRDefault="00AB0579">
      <w:pPr>
        <w:pStyle w:val="Corpsdetexte"/>
        <w:spacing w:before="252" w:line="259" w:lineRule="auto"/>
        <w:ind w:left="100" w:right="243"/>
        <w:jc w:val="both"/>
      </w:pPr>
      <w:r>
        <w:t>Pour ce projet et après de multiple recherche le modèle le plus adéquat selon</w:t>
      </w:r>
      <w:r>
        <w:rPr>
          <w:spacing w:val="-61"/>
        </w:rPr>
        <w:t xml:space="preserve"> </w:t>
      </w:r>
      <w:r>
        <w:t>nous, est le design pattern Observer/Observable pour sa dynamique ainsi que</w:t>
      </w:r>
      <w:r>
        <w:rPr>
          <w:spacing w:val="-61"/>
        </w:rPr>
        <w:t xml:space="preserve"> </w:t>
      </w:r>
      <w:r>
        <w:t>sa réactivité</w:t>
      </w:r>
      <w:r>
        <w:rPr>
          <w:spacing w:val="-4"/>
        </w:rPr>
        <w:t xml:space="preserve"> </w:t>
      </w:r>
      <w:r>
        <w:t>pour</w:t>
      </w:r>
      <w:r>
        <w:rPr>
          <w:spacing w:val="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projet,</w:t>
      </w:r>
      <w:r>
        <w:rPr>
          <w:spacing w:val="-5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l’avons choisi.</w:t>
      </w:r>
    </w:p>
    <w:p w14:paraId="18DFB72C" w14:textId="176F6295" w:rsidR="00E03CAA" w:rsidRDefault="00AB0579" w:rsidP="00D051F2">
      <w:pPr>
        <w:pStyle w:val="Corpsdetexte"/>
        <w:spacing w:before="158"/>
        <w:ind w:left="100"/>
        <w:jc w:val="both"/>
      </w:pPr>
      <w:r>
        <w:t>Nous</w:t>
      </w:r>
      <w:r>
        <w:rPr>
          <w:spacing w:val="-3"/>
        </w:rPr>
        <w:t xml:space="preserve"> </w:t>
      </w:r>
      <w:r>
        <w:t>comptons</w:t>
      </w:r>
      <w:r>
        <w:rPr>
          <w:spacing w:val="-3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regroupe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méthodes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jeu.</w:t>
      </w:r>
      <w:r w:rsidR="0070675F">
        <w:t xml:space="preserve"> Ce qui permettrai dans la partie console d’afficher la vue à chaque changement amené dans le jeu, et de même pour la partie graphique. </w:t>
      </w:r>
      <w:bookmarkStart w:id="5" w:name="3._Explication_des_différentes_class_:"/>
      <w:bookmarkStart w:id="6" w:name="_bookmark2"/>
      <w:bookmarkEnd w:id="5"/>
      <w:bookmarkEnd w:id="6"/>
    </w:p>
    <w:p w14:paraId="2725AB46" w14:textId="77777777" w:rsidR="00B917D1" w:rsidRDefault="00B917D1" w:rsidP="00D051F2">
      <w:pPr>
        <w:pStyle w:val="Corpsdetexte"/>
        <w:spacing w:before="158"/>
        <w:ind w:left="100"/>
        <w:jc w:val="both"/>
      </w:pPr>
    </w:p>
    <w:p w14:paraId="58294C72" w14:textId="0312840E" w:rsidR="00D051F2" w:rsidRPr="00D051F2" w:rsidRDefault="00D051F2" w:rsidP="00D051F2">
      <w:pPr>
        <w:pStyle w:val="Titre1"/>
        <w:rPr>
          <w:rFonts w:ascii="Calibri"/>
          <w:sz w:val="28"/>
        </w:rPr>
      </w:pPr>
      <w:bookmarkStart w:id="7" w:name="_Toc68257602"/>
      <w:r>
        <w:t>3. Explication des différentes classes</w:t>
      </w:r>
      <w:bookmarkEnd w:id="7"/>
    </w:p>
    <w:p w14:paraId="5982CEDA" w14:textId="77777777" w:rsidR="00E03CAA" w:rsidRDefault="00AB0579">
      <w:pPr>
        <w:pStyle w:val="Corpsdetexte"/>
        <w:spacing w:before="246" w:line="259" w:lineRule="auto"/>
        <w:ind w:left="100" w:right="165"/>
      </w:pPr>
      <w:r>
        <w:t>Le projet Abalone ne comprend pas énormément de class , c’est un jeu simple</w:t>
      </w:r>
      <w:r>
        <w:rPr>
          <w:spacing w:val="1"/>
        </w:rPr>
        <w:t xml:space="preserve"> </w:t>
      </w:r>
      <w:r>
        <w:t>qui</w:t>
      </w:r>
      <w:r>
        <w:rPr>
          <w:spacing w:val="2"/>
        </w:rPr>
        <w:t xml:space="preserve"> </w:t>
      </w:r>
      <w:r>
        <w:t>possède</w:t>
      </w:r>
      <w:r>
        <w:rPr>
          <w:spacing w:val="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implémentation similaire</w:t>
      </w:r>
      <w:r>
        <w:rPr>
          <w:spacing w:val="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d’autre</w:t>
      </w:r>
      <w:r>
        <w:rPr>
          <w:spacing w:val="3"/>
        </w:rPr>
        <w:t xml:space="preserve"> </w:t>
      </w:r>
      <w:r>
        <w:t>contenu ludique</w:t>
      </w:r>
      <w:r>
        <w:rPr>
          <w:spacing w:val="3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ce jeu nécessite les classes de base d’un jeu. Tel que pour la création du</w:t>
      </w:r>
      <w:r>
        <w:rPr>
          <w:spacing w:val="1"/>
        </w:rPr>
        <w:t xml:space="preserve"> </w:t>
      </w:r>
      <w:r>
        <w:t xml:space="preserve">plateau de jeu (class </w:t>
      </w:r>
      <w:proofErr w:type="spellStart"/>
      <w:r>
        <w:t>Board</w:t>
      </w:r>
      <w:proofErr w:type="spellEnd"/>
      <w:r>
        <w:t>) qui est particulier par sa composition (plateau en 3</w:t>
      </w:r>
      <w:r>
        <w:rPr>
          <w:spacing w:val="-62"/>
        </w:rPr>
        <w:t xml:space="preserve"> </w:t>
      </w:r>
      <w:r>
        <w:t>dimension, c’est un hexagone) ,pour la création des joueurs (class Player) ainsi</w:t>
      </w:r>
      <w:r>
        <w:rPr>
          <w:spacing w:val="1"/>
        </w:rPr>
        <w:t xml:space="preserve"> </w:t>
      </w:r>
      <w:r>
        <w:t>que la class Piece (class Piece) qui créer une pièce avec les attribut du jeux</w:t>
      </w:r>
      <w:r>
        <w:rPr>
          <w:spacing w:val="1"/>
        </w:rPr>
        <w:t xml:space="preserve"> </w:t>
      </w:r>
      <w:r>
        <w:t xml:space="preserve">(Une couleur par joueur ainsi que une couleur et une position par </w:t>
      </w:r>
      <w:proofErr w:type="spellStart"/>
      <w:r>
        <w:t>piece</w:t>
      </w:r>
      <w:proofErr w:type="spellEnd"/>
      <w:r>
        <w:t>). De</w:t>
      </w:r>
      <w:r>
        <w:rPr>
          <w:spacing w:val="1"/>
        </w:rPr>
        <w:t xml:space="preserve"> </w:t>
      </w:r>
      <w:r>
        <w:t xml:space="preserve">plus, la couleur ajoute également la couleur </w:t>
      </w:r>
      <w:proofErr w:type="spellStart"/>
      <w:r>
        <w:t>Empty</w:t>
      </w:r>
      <w:proofErr w:type="spellEnd"/>
      <w:r>
        <w:t xml:space="preserve"> dans son énumération car</w:t>
      </w:r>
      <w:r>
        <w:rPr>
          <w:spacing w:val="1"/>
        </w:rPr>
        <w:t xml:space="preserve"> </w:t>
      </w:r>
      <w:r>
        <w:t>nous avons décidé pour la création du plateau de jeu d’avoir un plateau de</w:t>
      </w:r>
      <w:r>
        <w:rPr>
          <w:spacing w:val="1"/>
        </w:rPr>
        <w:t xml:space="preserve"> </w:t>
      </w:r>
      <w:r>
        <w:t>pièces,</w:t>
      </w:r>
      <w:r>
        <w:rPr>
          <w:spacing w:val="-1"/>
        </w:rPr>
        <w:t xml:space="preserve"> </w:t>
      </w:r>
      <w:r>
        <w:t>composé de</w:t>
      </w:r>
      <w:r>
        <w:rPr>
          <w:spacing w:val="-5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des joueurs</w:t>
      </w:r>
      <w:r>
        <w:rPr>
          <w:spacing w:val="-1"/>
        </w:rPr>
        <w:t xml:space="preserve"> </w:t>
      </w:r>
      <w:r>
        <w:t>(Noir</w:t>
      </w:r>
      <w:r>
        <w:rPr>
          <w:spacing w:val="-8"/>
        </w:rPr>
        <w:t xml:space="preserve"> </w:t>
      </w:r>
      <w:r>
        <w:t>et Blanche) mais</w:t>
      </w:r>
      <w:r>
        <w:rPr>
          <w:spacing w:val="-4"/>
        </w:rPr>
        <w:t xml:space="preserve"> </w:t>
      </w:r>
      <w:r>
        <w:t>également de</w:t>
      </w:r>
    </w:p>
    <w:p w14:paraId="0A46600F" w14:textId="77777777" w:rsidR="00E03CAA" w:rsidRDefault="00AB0579">
      <w:pPr>
        <w:pStyle w:val="Corpsdetexte"/>
        <w:spacing w:line="341" w:lineRule="exact"/>
        <w:ind w:left="100"/>
      </w:pPr>
      <w:r>
        <w:t>pièce</w:t>
      </w:r>
      <w:r>
        <w:rPr>
          <w:spacing w:val="-2"/>
        </w:rPr>
        <w:t xml:space="preserve"> </w:t>
      </w:r>
      <w:r>
        <w:t>dite</w:t>
      </w:r>
      <w:r>
        <w:rPr>
          <w:spacing w:val="-2"/>
        </w:rPr>
        <w:t xml:space="preserve"> </w:t>
      </w:r>
      <w:r>
        <w:t>“vide”</w:t>
      </w:r>
      <w:r>
        <w:rPr>
          <w:spacing w:val="-3"/>
        </w:rPr>
        <w:t xml:space="preserve"> </w:t>
      </w:r>
      <w:r>
        <w:t>(</w:t>
      </w:r>
      <w:proofErr w:type="spellStart"/>
      <w:r>
        <w:t>empty</w:t>
      </w:r>
      <w:proofErr w:type="spellEnd"/>
      <w:r>
        <w:t>)</w:t>
      </w:r>
      <w:r>
        <w:rPr>
          <w:spacing w:val="-3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gérer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facilement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pièces</w:t>
      </w:r>
    </w:p>
    <w:p w14:paraId="48DFD147" w14:textId="77777777" w:rsidR="00E03CAA" w:rsidRDefault="00AB0579">
      <w:pPr>
        <w:pStyle w:val="Corpsdetexte"/>
        <w:spacing w:before="29"/>
        <w:ind w:left="100"/>
      </w:pPr>
      <w:r>
        <w:t>sur le</w:t>
      </w:r>
      <w:r>
        <w:rPr>
          <w:spacing w:val="-2"/>
        </w:rPr>
        <w:t xml:space="preserve"> </w:t>
      </w:r>
      <w:r>
        <w:t>plateau.</w:t>
      </w:r>
    </w:p>
    <w:p w14:paraId="4D6C629D" w14:textId="49FBCA33" w:rsidR="00E03CAA" w:rsidRDefault="00AB0579">
      <w:pPr>
        <w:pStyle w:val="Corpsdetexte"/>
        <w:spacing w:before="183" w:line="259" w:lineRule="auto"/>
        <w:ind w:left="100" w:right="221"/>
      </w:pPr>
      <w:r>
        <w:t>La class Direction est une énumération des différentes directions que peux</w:t>
      </w:r>
      <w:r>
        <w:rPr>
          <w:spacing w:val="1"/>
        </w:rPr>
        <w:t xml:space="preserve"> </w:t>
      </w:r>
      <w:r>
        <w:t>effectuer une pièce sur le plateau et nous arrivons enfin à la class Game qui va</w:t>
      </w:r>
      <w:r>
        <w:rPr>
          <w:spacing w:val="-61"/>
        </w:rPr>
        <w:t xml:space="preserve"> </w:t>
      </w:r>
      <w:r>
        <w:t>se charger de l’implémentation du jeu complet avec toutes ses méthodes</w:t>
      </w:r>
      <w:r>
        <w:rPr>
          <w:spacing w:val="1"/>
        </w:rPr>
        <w:t xml:space="preserve"> </w:t>
      </w:r>
      <w:r>
        <w:t>nécessaires à sa création ainsi que ses différentes règles pour l’interaction des</w:t>
      </w:r>
      <w:r>
        <w:rPr>
          <w:spacing w:val="-61"/>
        </w:rPr>
        <w:t xml:space="preserve"> </w:t>
      </w:r>
      <w:r>
        <w:t>joueurs sur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plateau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jeu lors d’une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d’abalone.</w:t>
      </w:r>
    </w:p>
    <w:p w14:paraId="4C1D9DC5" w14:textId="15188832" w:rsidR="00E03CAA" w:rsidRDefault="001A7C41" w:rsidP="002D3689">
      <w:pPr>
        <w:pStyle w:val="Corpsdetexte"/>
        <w:spacing w:before="183" w:line="259" w:lineRule="auto"/>
        <w:ind w:left="100" w:right="221"/>
        <w:sectPr w:rsidR="00E03CAA">
          <w:pgSz w:w="11910" w:h="16840"/>
          <w:pgMar w:top="1660" w:right="1320" w:bottom="1240" w:left="1340" w:header="721" w:footer="1055" w:gutter="0"/>
          <w:cols w:space="720"/>
        </w:sectPr>
      </w:pPr>
      <w:r>
        <w:t>D’ailleurs si vous voulez en savoir plus</w:t>
      </w:r>
      <w:r w:rsidR="00211EC9">
        <w:t xml:space="preserve"> sur</w:t>
      </w:r>
      <w:r>
        <w:t xml:space="preserve"> les règles</w:t>
      </w:r>
      <w:r w:rsidR="00120FD4">
        <w:t xml:space="preserve"> du jeu</w:t>
      </w:r>
      <w:r>
        <w:t xml:space="preserve"> voici une vidéo</w:t>
      </w:r>
      <w:r w:rsidR="002D3689">
        <w:rPr>
          <w:rStyle w:val="Appelnotedebasdep"/>
        </w:rPr>
        <w:footnoteReference w:id="1"/>
      </w:r>
      <w:r>
        <w:t>.</w:t>
      </w:r>
    </w:p>
    <w:p w14:paraId="04C4867A" w14:textId="22E37165" w:rsidR="00E03CAA" w:rsidRDefault="005474A8" w:rsidP="005474A8">
      <w:pPr>
        <w:pStyle w:val="Titre1"/>
      </w:pPr>
      <w:bookmarkStart w:id="8" w:name="4.Explication_de_méthode_:"/>
      <w:bookmarkStart w:id="9" w:name="_bookmark3"/>
      <w:bookmarkStart w:id="10" w:name="_Toc68257603"/>
      <w:bookmarkEnd w:id="8"/>
      <w:bookmarkEnd w:id="9"/>
      <w:r>
        <w:lastRenderedPageBreak/>
        <w:t>4. Explication des méthodes</w:t>
      </w:r>
      <w:bookmarkEnd w:id="10"/>
    </w:p>
    <w:p w14:paraId="0267ADFF" w14:textId="77777777" w:rsidR="00E03CAA" w:rsidRDefault="00AB0579">
      <w:pPr>
        <w:pStyle w:val="Corpsdetexte"/>
        <w:spacing w:before="248" w:line="259" w:lineRule="auto"/>
        <w:ind w:left="100" w:right="168"/>
      </w:pPr>
      <w:r>
        <w:t>Certaines méthodes méritent une explication supplémentaire, dans cette</w:t>
      </w:r>
      <w:r>
        <w:rPr>
          <w:spacing w:val="1"/>
        </w:rPr>
        <w:t xml:space="preserve"> </w:t>
      </w:r>
      <w:r>
        <w:t>partie du rapport, nous tacherons d’expliquer de manière la plus claire et</w:t>
      </w:r>
      <w:r>
        <w:rPr>
          <w:spacing w:val="1"/>
        </w:rPr>
        <w:t xml:space="preserve"> </w:t>
      </w:r>
      <w:r>
        <w:t>concise</w:t>
      </w:r>
      <w:r>
        <w:rPr>
          <w:spacing w:val="-7"/>
        </w:rPr>
        <w:t xml:space="preserve"> </w:t>
      </w:r>
      <w:r>
        <w:t>certaines</w:t>
      </w:r>
      <w:r>
        <w:rPr>
          <w:spacing w:val="-2"/>
        </w:rPr>
        <w:t xml:space="preserve"> </w:t>
      </w:r>
      <w:r>
        <w:t>méthodes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paraissent</w:t>
      </w:r>
      <w:r>
        <w:rPr>
          <w:spacing w:val="-2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assez</w:t>
      </w:r>
      <w:r>
        <w:rPr>
          <w:spacing w:val="-8"/>
        </w:rPr>
        <w:t xml:space="preserve"> </w:t>
      </w:r>
      <w:r>
        <w:t>explicites</w:t>
      </w:r>
      <w:r>
        <w:rPr>
          <w:spacing w:val="-6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intuitives.</w:t>
      </w:r>
    </w:p>
    <w:p w14:paraId="5E8AC18A" w14:textId="77777777" w:rsidR="00E03CAA" w:rsidRDefault="00AB0579">
      <w:pPr>
        <w:pStyle w:val="Corpsdetexte"/>
        <w:spacing w:before="163" w:line="259" w:lineRule="auto"/>
        <w:ind w:left="100" w:right="206"/>
      </w:pPr>
      <w:r>
        <w:t xml:space="preserve">Dans la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(qui représente pour rappel ,le plateau de jeu) , certaines</w:t>
      </w:r>
      <w:r>
        <w:rPr>
          <w:spacing w:val="1"/>
        </w:rPr>
        <w:t xml:space="preserve"> </w:t>
      </w:r>
      <w:r>
        <w:t>méthodes</w:t>
      </w:r>
      <w:r>
        <w:rPr>
          <w:spacing w:val="-2"/>
        </w:rPr>
        <w:t xml:space="preserve"> </w:t>
      </w:r>
      <w:r>
        <w:t>lier</w:t>
      </w:r>
      <w:r>
        <w:rPr>
          <w:spacing w:val="-1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plateau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jeu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implémenter tel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“</w:t>
      </w:r>
      <w:proofErr w:type="spellStart"/>
      <w:r>
        <w:t>isFree</w:t>
      </w:r>
      <w:proofErr w:type="spellEnd"/>
      <w:r>
        <w:t>”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vérifie</w:t>
      </w:r>
      <w:r>
        <w:rPr>
          <w:spacing w:val="-61"/>
        </w:rPr>
        <w:t xml:space="preserve"> </w:t>
      </w:r>
      <w:r>
        <w:t>à l’aide d’une position, si une case du plateau de jeu n’a aucun joueur qui a</w:t>
      </w:r>
      <w:r>
        <w:rPr>
          <w:spacing w:val="1"/>
        </w:rPr>
        <w:t xml:space="preserve"> </w:t>
      </w:r>
      <w:r>
        <w:t>une pièce a</w:t>
      </w:r>
      <w:r>
        <w:rPr>
          <w:spacing w:val="-1"/>
        </w:rPr>
        <w:t xml:space="preserve"> </w:t>
      </w:r>
      <w:r>
        <w:t>cette</w:t>
      </w:r>
      <w:r>
        <w:rPr>
          <w:spacing w:val="3"/>
        </w:rPr>
        <w:t xml:space="preserve"> </w:t>
      </w:r>
      <w:r>
        <w:t>position.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méthode “</w:t>
      </w:r>
      <w:proofErr w:type="spellStart"/>
      <w:r>
        <w:t>isMyOwn</w:t>
      </w:r>
      <w:proofErr w:type="spellEnd"/>
      <w:r>
        <w:t>”</w:t>
      </w:r>
      <w:r>
        <w:rPr>
          <w:spacing w:val="-3"/>
        </w:rPr>
        <w:t xml:space="preserve"> </w:t>
      </w:r>
      <w:r>
        <w:t>vérifie</w:t>
      </w:r>
      <w:r>
        <w:rPr>
          <w:spacing w:val="1"/>
        </w:rPr>
        <w:t xml:space="preserve"> </w:t>
      </w:r>
      <w:r>
        <w:t>si une pièce</w:t>
      </w:r>
    </w:p>
    <w:p w14:paraId="0C2FA3EE" w14:textId="77777777" w:rsidR="00E03CAA" w:rsidRDefault="00AB0579">
      <w:pPr>
        <w:pStyle w:val="Corpsdetexte"/>
        <w:spacing w:line="259" w:lineRule="auto"/>
        <w:ind w:left="100" w:right="155"/>
      </w:pPr>
      <w:r>
        <w:t>appartient à l’un des deux joueurs, la méthode “</w:t>
      </w:r>
      <w:proofErr w:type="spellStart"/>
      <w:r>
        <w:t>isInside</w:t>
      </w:r>
      <w:proofErr w:type="spellEnd"/>
      <w:r>
        <w:t>” vérifie si la pièce est</w:t>
      </w:r>
      <w:r>
        <w:rPr>
          <w:spacing w:val="1"/>
        </w:rPr>
        <w:t xml:space="preserve"> </w:t>
      </w:r>
      <w:r>
        <w:t>bien dans le plateau de jeu , la méthode push quant à elle s’occupe de “placer”</w:t>
      </w:r>
      <w:r>
        <w:rPr>
          <w:spacing w:val="-61"/>
        </w:rPr>
        <w:t xml:space="preserve"> </w:t>
      </w:r>
      <w:r>
        <w:t>une pièce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certaine</w:t>
      </w:r>
      <w:r>
        <w:rPr>
          <w:spacing w:val="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plateau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jeux</w:t>
      </w:r>
      <w:r>
        <w:rPr>
          <w:spacing w:val="-2"/>
        </w:rPr>
        <w:t xml:space="preserve"> </w:t>
      </w:r>
      <w:r>
        <w:t>sans oublier</w:t>
      </w:r>
      <w:r>
        <w:rPr>
          <w:spacing w:val="3"/>
        </w:rPr>
        <w:t xml:space="preserve"> </w:t>
      </w:r>
      <w:r>
        <w:t>la</w:t>
      </w:r>
    </w:p>
    <w:p w14:paraId="1AB08EF2" w14:textId="77777777" w:rsidR="00E03CAA" w:rsidRDefault="00AB0579">
      <w:pPr>
        <w:pStyle w:val="Corpsdetexte"/>
        <w:spacing w:line="259" w:lineRule="auto"/>
        <w:ind w:left="100" w:right="447"/>
      </w:pPr>
      <w:r>
        <w:t>méthode “</w:t>
      </w:r>
      <w:proofErr w:type="spellStart"/>
      <w:r>
        <w:t>remove</w:t>
      </w:r>
      <w:proofErr w:type="spellEnd"/>
      <w:r>
        <w:t>“ qui fait le contraire de la méthode push, c’est à dire, elle</w:t>
      </w:r>
      <w:r>
        <w:rPr>
          <w:spacing w:val="-62"/>
        </w:rPr>
        <w:t xml:space="preserve"> </w:t>
      </w:r>
      <w:r>
        <w:t>“retire”</w:t>
      </w:r>
      <w:r>
        <w:rPr>
          <w:spacing w:val="-1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pièce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plateau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jeu.</w:t>
      </w:r>
    </w:p>
    <w:p w14:paraId="02689736" w14:textId="77777777" w:rsidR="00E03CAA" w:rsidRDefault="00AB0579">
      <w:pPr>
        <w:pStyle w:val="Corpsdetexte"/>
        <w:spacing w:before="153" w:line="259" w:lineRule="auto"/>
        <w:ind w:left="100" w:right="163"/>
      </w:pPr>
      <w:r>
        <w:t>Dans la classe Game, toutes les méthodes nécessaires au bon fonctionnement</w:t>
      </w:r>
      <w:r>
        <w:rPr>
          <w:spacing w:val="1"/>
        </w:rPr>
        <w:t xml:space="preserve"> </w:t>
      </w:r>
      <w:r>
        <w:t xml:space="preserve">du jeu y sont présentes tel que la méthode </w:t>
      </w:r>
      <w:proofErr w:type="spellStart"/>
      <w:r>
        <w:t>initialize</w:t>
      </w:r>
      <w:proofErr w:type="spellEnd"/>
      <w:r>
        <w:t xml:space="preserve"> qui va initialiser le jeu (son</w:t>
      </w:r>
      <w:r>
        <w:rPr>
          <w:spacing w:val="-61"/>
        </w:rPr>
        <w:t xml:space="preserve"> </w:t>
      </w:r>
      <w:r>
        <w:t>plateau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jeu,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joueurs,</w:t>
      </w:r>
      <w:r>
        <w:rPr>
          <w:spacing w:val="-1"/>
        </w:rPr>
        <w:t xml:space="preserve"> </w:t>
      </w:r>
      <w:r>
        <w:t>etc..)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elle comprend</w:t>
      </w:r>
      <w:r>
        <w:rPr>
          <w:spacing w:val="-3"/>
        </w:rPr>
        <w:t xml:space="preserve"> </w:t>
      </w:r>
      <w:r>
        <w:t>également les</w:t>
      </w:r>
      <w:r>
        <w:rPr>
          <w:spacing w:val="-6"/>
        </w:rPr>
        <w:t xml:space="preserve"> </w:t>
      </w:r>
      <w:r>
        <w:t>méthodes</w:t>
      </w:r>
    </w:p>
    <w:p w14:paraId="017D9610" w14:textId="77777777" w:rsidR="00E03CAA" w:rsidRDefault="00AB0579">
      <w:pPr>
        <w:pStyle w:val="Corpsdetexte"/>
        <w:spacing w:before="3" w:line="259" w:lineRule="auto"/>
        <w:ind w:left="100" w:right="119"/>
        <w:jc w:val="both"/>
      </w:pPr>
      <w:r>
        <w:t xml:space="preserve">spécifiques aux règles du jeu tel que </w:t>
      </w:r>
      <w:proofErr w:type="spellStart"/>
      <w:r>
        <w:t>canPlay</w:t>
      </w:r>
      <w:proofErr w:type="spellEnd"/>
      <w:r>
        <w:t xml:space="preserve"> qui s’occupe de savoir si un joueur</w:t>
      </w:r>
      <w:r>
        <w:rPr>
          <w:spacing w:val="-61"/>
        </w:rPr>
        <w:t xml:space="preserve"> </w:t>
      </w:r>
      <w:r>
        <w:t xml:space="preserve">peut jouer en adéquation avec les règles du jeu, la méthode </w:t>
      </w:r>
      <w:proofErr w:type="spellStart"/>
      <w:r>
        <w:t>nbrOfCurrentPiece</w:t>
      </w:r>
      <w:proofErr w:type="spellEnd"/>
      <w:r>
        <w:rPr>
          <w:spacing w:val="-61"/>
        </w:rPr>
        <w:t xml:space="preserve"> </w:t>
      </w:r>
      <w:r>
        <w:t>compte le nombre de pièce d’un joueur courant sur le plateau afin de savoir s'il</w:t>
      </w:r>
      <w:r>
        <w:rPr>
          <w:spacing w:val="-6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toujours</w:t>
      </w:r>
      <w:r>
        <w:rPr>
          <w:spacing w:val="1"/>
        </w:rPr>
        <w:t xml:space="preserve"> </w:t>
      </w:r>
      <w:r>
        <w:t>continuer</w:t>
      </w:r>
      <w:r>
        <w:rPr>
          <w:spacing w:val="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jouer.</w:t>
      </w:r>
    </w:p>
    <w:p w14:paraId="49F29412" w14:textId="77777777" w:rsidR="00E03CAA" w:rsidRDefault="00AB0579">
      <w:pPr>
        <w:pStyle w:val="Corpsdetexte"/>
        <w:spacing w:before="159" w:line="259" w:lineRule="auto"/>
        <w:ind w:left="100" w:right="407"/>
      </w:pPr>
      <w:r>
        <w:t xml:space="preserve">Pour finir la méthode </w:t>
      </w:r>
      <w:proofErr w:type="spellStart"/>
      <w:r>
        <w:t>play</w:t>
      </w:r>
      <w:proofErr w:type="spellEnd"/>
      <w:r>
        <w:t xml:space="preserve"> va s’occuper de l’interaction du jeu avec le joueur,</w:t>
      </w:r>
      <w:r>
        <w:rPr>
          <w:spacing w:val="-61"/>
        </w:rPr>
        <w:t xml:space="preserve"> </w:t>
      </w:r>
      <w:r>
        <w:t>c’est-à-dire qu’il va</w:t>
      </w:r>
      <w:r>
        <w:rPr>
          <w:spacing w:val="-5"/>
        </w:rPr>
        <w:t xml:space="preserve"> </w:t>
      </w:r>
      <w:r>
        <w:t>s’occuper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 un</w:t>
      </w:r>
      <w:r>
        <w:rPr>
          <w:spacing w:val="-3"/>
        </w:rPr>
        <w:t xml:space="preserve"> </w:t>
      </w:r>
      <w:r>
        <w:t>déplacement seulement si</w:t>
      </w:r>
      <w:r>
        <w:rPr>
          <w:spacing w:val="-4"/>
        </w:rPr>
        <w:t xml:space="preserve"> </w:t>
      </w:r>
      <w:r>
        <w:t>le</w:t>
      </w:r>
    </w:p>
    <w:p w14:paraId="7A27401C" w14:textId="77777777" w:rsidR="00E03CAA" w:rsidRDefault="00AB0579">
      <w:pPr>
        <w:pStyle w:val="Corpsdetexte"/>
        <w:spacing w:line="339" w:lineRule="exact"/>
        <w:ind w:left="100"/>
      </w:pPr>
      <w:r>
        <w:t>déplacement</w:t>
      </w:r>
      <w:r>
        <w:rPr>
          <w:spacing w:val="-2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concorde</w:t>
      </w:r>
      <w:r>
        <w:rPr>
          <w:spacing w:val="-1"/>
        </w:rPr>
        <w:t xml:space="preserve"> </w:t>
      </w:r>
      <w:r>
        <w:t>avec 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jeu.</w:t>
      </w:r>
      <w:r>
        <w:rPr>
          <w:spacing w:val="-3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c’est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il</w:t>
      </w:r>
    </w:p>
    <w:p w14:paraId="60F5B117" w14:textId="6CD6E41C" w:rsidR="00232B4E" w:rsidRDefault="00AB0579" w:rsidP="007A0880">
      <w:pPr>
        <w:pStyle w:val="Corpsdetexte"/>
        <w:spacing w:before="28"/>
        <w:ind w:left="100"/>
      </w:pPr>
      <w:r>
        <w:t>appellera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méthodes</w:t>
      </w:r>
      <w:r>
        <w:rPr>
          <w:spacing w:val="-6"/>
        </w:rPr>
        <w:t xml:space="preserve"> </w:t>
      </w:r>
      <w:r>
        <w:t>concernés</w:t>
      </w:r>
      <w:r>
        <w:rPr>
          <w:spacing w:val="-1"/>
        </w:rPr>
        <w:t xml:space="preserve"> </w:t>
      </w:r>
      <w:r>
        <w:t>pour faire</w:t>
      </w:r>
      <w:r>
        <w:rPr>
          <w:spacing w:val="-1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mouvement.</w:t>
      </w:r>
    </w:p>
    <w:p w14:paraId="0AF9FB70" w14:textId="16AE9C86" w:rsidR="007A0880" w:rsidRDefault="007A0880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43C73D71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3544F130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71DEFB2C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228C7792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38EEC88B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2B66E8C1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5073E98A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0451AB11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75DB502F" w14:textId="77777777" w:rsidR="00D453B4" w:rsidRDefault="00D453B4" w:rsidP="007A0880">
      <w:pPr>
        <w:pStyle w:val="Corpsdetexte"/>
        <w:spacing w:before="28"/>
        <w:ind w:left="100"/>
        <w:rPr>
          <w:color w:val="365F91" w:themeColor="accent1" w:themeShade="BF"/>
          <w:u w:color="365F91" w:themeColor="accent1" w:themeShade="BF"/>
        </w:rPr>
      </w:pPr>
    </w:p>
    <w:p w14:paraId="07E4E7AD" w14:textId="6862FE07" w:rsidR="00BE6790" w:rsidRDefault="00BE6790" w:rsidP="00BE6790">
      <w:pPr>
        <w:pStyle w:val="Corpsdetexte"/>
        <w:ind w:left="102"/>
      </w:pPr>
    </w:p>
    <w:p w14:paraId="38B8409D" w14:textId="53652C0F" w:rsidR="002D134B" w:rsidRDefault="002D134B" w:rsidP="002D134B">
      <w:pPr>
        <w:pStyle w:val="Titre1"/>
      </w:pPr>
      <w:bookmarkStart w:id="11" w:name="_Toc68257604"/>
      <w:r>
        <w:lastRenderedPageBreak/>
        <w:t>5. Problème rencontré</w:t>
      </w:r>
      <w:bookmarkEnd w:id="11"/>
    </w:p>
    <w:p w14:paraId="2C956E4D" w14:textId="77777777" w:rsidR="002D134B" w:rsidRDefault="002D134B" w:rsidP="00BE6790">
      <w:pPr>
        <w:pStyle w:val="Corpsdetexte"/>
        <w:ind w:left="102"/>
      </w:pPr>
    </w:p>
    <w:p w14:paraId="39867565" w14:textId="7A199E2F" w:rsidR="00BE6790" w:rsidRDefault="00BE6790" w:rsidP="00BE6790">
      <w:pPr>
        <w:pStyle w:val="Corpsdetexte"/>
        <w:ind w:left="102"/>
      </w:pPr>
      <w:r>
        <w:t xml:space="preserve">Nous avons eu un problème dans notre </w:t>
      </w:r>
      <w:proofErr w:type="spellStart"/>
      <w:r>
        <w:t>game</w:t>
      </w:r>
      <w:proofErr w:type="spellEnd"/>
      <w:r>
        <w:t xml:space="preserve"> qui n’était pas lié au codage mais à la compréhension. Même si c’étai</w:t>
      </w:r>
      <w:r w:rsidR="007C385D">
        <w:t>t</w:t>
      </w:r>
      <w:r>
        <w:t xml:space="preserve"> pas un très gros souci, ça nous a pris du temps de comprendre toute les règles et les mouvements </w:t>
      </w:r>
      <w:r w:rsidR="00C560C1">
        <w:t xml:space="preserve">possibles </w:t>
      </w:r>
      <w:r>
        <w:t xml:space="preserve">dans les </w:t>
      </w:r>
      <w:r w:rsidR="001C1B69">
        <w:t xml:space="preserve">différentes </w:t>
      </w:r>
      <w:r>
        <w:t xml:space="preserve">directions. </w:t>
      </w:r>
      <w:r w:rsidR="006641D8">
        <w:t>Donc on a du recherché ou essayé de jouer au jeu sur des sites en ligne.</w:t>
      </w:r>
      <w:r w:rsidR="00933C93">
        <w:t xml:space="preserve"> On a aussi regardé des vidéos fait par des personnes passionnés par ce jeu.</w:t>
      </w:r>
    </w:p>
    <w:p w14:paraId="0597A9F5" w14:textId="77777777" w:rsidR="00D453B4" w:rsidRDefault="00D453B4" w:rsidP="00BE6790">
      <w:pPr>
        <w:pStyle w:val="Corpsdetexte"/>
        <w:ind w:left="102"/>
      </w:pPr>
    </w:p>
    <w:p w14:paraId="11C3E793" w14:textId="65B81979" w:rsidR="0093543A" w:rsidRDefault="00D453B4" w:rsidP="00BE6790">
      <w:pPr>
        <w:pStyle w:val="Corpsdetexte"/>
        <w:ind w:left="102"/>
      </w:pPr>
      <w:r>
        <w:t xml:space="preserve">Le second problème rencontré était dans la classe </w:t>
      </w:r>
      <w:proofErr w:type="spellStart"/>
      <w:r>
        <w:t>board</w:t>
      </w:r>
      <w:proofErr w:type="spellEnd"/>
      <w:r>
        <w:t xml:space="preserve"> car nous avons changé le tableau 3d en un tableau 2d, et nous avons optimisé le tableau 2d de sorte à ce qu’il n’y a pas de case vide et que toute les cases qui sont </w:t>
      </w:r>
      <w:r w:rsidR="00D120D3">
        <w:t>créés</w:t>
      </w:r>
      <w:r>
        <w:t xml:space="preserve"> soi utilisées. Et le problème crée par cela était le fait que les positions de nos pièces n’avaient pas les mêmes positions dans notre tableau. </w:t>
      </w:r>
      <w:r w:rsidR="00CF04B9">
        <w:t xml:space="preserve">Donc une réflexion a dû être effectuée afin d’accédé au case sans générer une </w:t>
      </w:r>
      <w:r w:rsidR="005A1683">
        <w:t>quelconque</w:t>
      </w:r>
      <w:r w:rsidR="00CF04B9">
        <w:t xml:space="preserve"> erreur.</w:t>
      </w:r>
    </w:p>
    <w:p w14:paraId="0CA69032" w14:textId="77777777" w:rsidR="0093543A" w:rsidRDefault="0093543A" w:rsidP="00BE6790">
      <w:pPr>
        <w:pStyle w:val="Corpsdetexte"/>
        <w:ind w:left="102"/>
      </w:pPr>
    </w:p>
    <w:p w14:paraId="1D3C931F" w14:textId="68BD55BF" w:rsidR="00D453B4" w:rsidRDefault="0093543A" w:rsidP="00BE6790">
      <w:pPr>
        <w:pStyle w:val="Corpsdetexte"/>
        <w:ind w:left="102"/>
      </w:pPr>
      <w:r>
        <w:t xml:space="preserve">Ce qui nous mène au dernier souci qui est le tableau 3d qu’on a changé en 2d. Car même si le tableau en 2d </w:t>
      </w:r>
      <w:r w:rsidR="00AC54CB">
        <w:t xml:space="preserve">était en pratique plus simple a utilisé et a manipulé, le fait qu’on a optimisé notre tableau de sorte </w:t>
      </w:r>
      <w:r w:rsidR="00EC74DA">
        <w:t>à</w:t>
      </w:r>
      <w:r w:rsidR="00AC54CB">
        <w:t xml:space="preserve"> ce qu’il n’y a aucun vide</w:t>
      </w:r>
      <w:r w:rsidR="00EC74DA">
        <w:t>,</w:t>
      </w:r>
      <w:r w:rsidR="00AC54CB">
        <w:t xml:space="preserve"> a </w:t>
      </w:r>
      <w:r w:rsidR="00EC74DA">
        <w:t>créé</w:t>
      </w:r>
      <w:r w:rsidR="00AC54CB">
        <w:t xml:space="preserve"> un souci qui est celui mentionné ci-dessus. Mais on a surtout préféré le tableau 2d car le tableau 3d était beaucoup plus compliqué à comprendre et a utilisé. Avec tout le temps qu’on a passé a essayé de comprendre le tableau a 3d, nous</w:t>
      </w:r>
      <w:r w:rsidR="00D453B4">
        <w:t xml:space="preserve"> </w:t>
      </w:r>
      <w:r w:rsidR="00AC54CB">
        <w:t>aurions pu finir le projet bien plutôt. Même si cela nous a éclairé un peu plus au sujet des tableaux 3d cela nous a montré qu’elle était bien plus compliqué qu’un tableau 3d.</w:t>
      </w:r>
      <w:r w:rsidR="001368FC">
        <w:t xml:space="preserve"> Nous pensons</w:t>
      </w:r>
      <w:r w:rsidR="00732906">
        <w:t xml:space="preserve"> qu’il serai plus intéressant d’utilisé un tableau 3d dans un plus gros projet que celui-ci, dans ce cas le tableau 3d se montrera plus efficace.</w:t>
      </w:r>
      <w:r w:rsidR="001368FC">
        <w:t xml:space="preserve"> </w:t>
      </w:r>
      <w:r w:rsidR="00AC54CB">
        <w:t>Et donc au final nous avons changé notre tableau</w:t>
      </w:r>
      <w:r w:rsidR="00984940">
        <w:t xml:space="preserve"> en un tableau 2d </w:t>
      </w:r>
      <w:r w:rsidR="00F2628D">
        <w:t>optimisé</w:t>
      </w:r>
      <w:r w:rsidR="00984940">
        <w:t xml:space="preserve"> de sorte à ce qu’il y a aucun vide</w:t>
      </w:r>
      <w:r w:rsidR="00AC54CB">
        <w:t>.</w:t>
      </w:r>
    </w:p>
    <w:p w14:paraId="629A6454" w14:textId="5807C3C1" w:rsidR="00DE4FC7" w:rsidRDefault="00DE4FC7" w:rsidP="00BE6790">
      <w:pPr>
        <w:pStyle w:val="Corpsdetexte"/>
        <w:ind w:left="102"/>
      </w:pPr>
    </w:p>
    <w:p w14:paraId="3CEDA9C4" w14:textId="118287F2" w:rsidR="00DE4FC7" w:rsidRDefault="00317325" w:rsidP="00317325">
      <w:pPr>
        <w:pStyle w:val="Titre1"/>
      </w:pPr>
      <w:bookmarkStart w:id="12" w:name="_Toc68257605"/>
      <w:r>
        <w:t xml:space="preserve">6. </w:t>
      </w:r>
      <w:r w:rsidR="00DE4FC7">
        <w:t>Les changements</w:t>
      </w:r>
      <w:bookmarkEnd w:id="12"/>
      <w:r w:rsidR="00DE4FC7">
        <w:t xml:space="preserve"> </w:t>
      </w:r>
    </w:p>
    <w:p w14:paraId="4217A764" w14:textId="207D72DC" w:rsidR="00DE4FC7" w:rsidRDefault="00DE4FC7" w:rsidP="00BE6790">
      <w:pPr>
        <w:pStyle w:val="Corpsdetexte"/>
        <w:ind w:left="102"/>
      </w:pPr>
    </w:p>
    <w:p w14:paraId="07AC18FF" w14:textId="0939A81D" w:rsidR="00DE4FC7" w:rsidRDefault="00DE4FC7" w:rsidP="00BE6790">
      <w:pPr>
        <w:pStyle w:val="Corpsdetexte"/>
        <w:ind w:left="102"/>
      </w:pPr>
      <w:r>
        <w:t xml:space="preserve">L’un des plus gros changements est celui du passage d’un tableau 3d en 2d, donc de ce fait notre classe position a changé et notre classe </w:t>
      </w:r>
      <w:proofErr w:type="spellStart"/>
      <w:r>
        <w:t>board</w:t>
      </w:r>
      <w:proofErr w:type="spellEnd"/>
      <w:r>
        <w:t xml:space="preserve"> aussi. Notre classe position a maintenant que 2 attributs x et y. Et notre classe </w:t>
      </w:r>
      <w:proofErr w:type="spellStart"/>
      <w:r>
        <w:t>board</w:t>
      </w:r>
      <w:proofErr w:type="spellEnd"/>
      <w:r>
        <w:t xml:space="preserve"> possède maintenant un tableau a 2 dimension</w:t>
      </w:r>
      <w:r w:rsidR="00D5723B">
        <w:t>, ce qui fait que le parcours du tableau et son initialisation a changé</w:t>
      </w:r>
      <w:r>
        <w:t>.</w:t>
      </w:r>
    </w:p>
    <w:p w14:paraId="03F31B48" w14:textId="206A5C38" w:rsidR="00182FFB" w:rsidRDefault="00182FFB" w:rsidP="00BE6790">
      <w:pPr>
        <w:pStyle w:val="Corpsdetexte"/>
        <w:ind w:left="102"/>
      </w:pPr>
    </w:p>
    <w:p w14:paraId="2B6099A0" w14:textId="33F25B54" w:rsidR="00182FFB" w:rsidRDefault="00182FFB" w:rsidP="00BE6790">
      <w:pPr>
        <w:pStyle w:val="Corpsdetexte"/>
        <w:ind w:left="102"/>
      </w:pPr>
    </w:p>
    <w:p w14:paraId="73A674F0" w14:textId="77777777" w:rsidR="00182FFB" w:rsidRDefault="00182FFB" w:rsidP="00BE6790">
      <w:pPr>
        <w:pStyle w:val="Corpsdetexte"/>
        <w:ind w:left="102"/>
      </w:pPr>
    </w:p>
    <w:p w14:paraId="1B0B7BE9" w14:textId="229D6A1F" w:rsidR="003342BC" w:rsidRDefault="003342BC" w:rsidP="00BE6790">
      <w:pPr>
        <w:pStyle w:val="Corpsdetexte"/>
        <w:ind w:left="102"/>
      </w:pPr>
    </w:p>
    <w:p w14:paraId="0BFCDDE3" w14:textId="04CD1662" w:rsidR="003342BC" w:rsidRDefault="007F5022" w:rsidP="007F5022">
      <w:pPr>
        <w:pStyle w:val="Titre1"/>
      </w:pPr>
      <w:bookmarkStart w:id="13" w:name="_Toc68257606"/>
      <w:r>
        <w:t xml:space="preserve">7. </w:t>
      </w:r>
      <w:r w:rsidR="003342BC">
        <w:t>Les tests</w:t>
      </w:r>
      <w:bookmarkEnd w:id="13"/>
      <w:r w:rsidR="003342BC">
        <w:t xml:space="preserve"> </w:t>
      </w:r>
    </w:p>
    <w:p w14:paraId="258C7C40" w14:textId="77777777" w:rsidR="006D12E7" w:rsidRDefault="006D12E7" w:rsidP="00BE6790">
      <w:pPr>
        <w:pStyle w:val="Corpsdetexte"/>
        <w:ind w:left="102"/>
      </w:pPr>
    </w:p>
    <w:p w14:paraId="1EEB80FF" w14:textId="30EF6127" w:rsidR="003342BC" w:rsidRDefault="003342BC" w:rsidP="003342BC">
      <w:pPr>
        <w:pStyle w:val="Corpsdetexte"/>
        <w:ind w:left="102"/>
      </w:pPr>
      <w:r>
        <w:t xml:space="preserve">Les tests ont été fait pour toute les classes sauf quelque test qui n’ont pas pu être réalisé. Dans la classe Player et </w:t>
      </w:r>
      <w:proofErr w:type="spellStart"/>
      <w:r>
        <w:t>Board</w:t>
      </w:r>
      <w:proofErr w:type="spellEnd"/>
      <w:r>
        <w:t xml:space="preserve"> les tests ont été fait. Et pour ce qui est de la classe </w:t>
      </w:r>
      <w:proofErr w:type="spellStart"/>
      <w:r>
        <w:t>game</w:t>
      </w:r>
      <w:proofErr w:type="spellEnd"/>
      <w:r>
        <w:t xml:space="preserve"> aussi. Donc voici les méthodes qui n’ont pas été testé. </w:t>
      </w:r>
    </w:p>
    <w:p w14:paraId="4957D99C" w14:textId="77777777" w:rsidR="00757D5D" w:rsidRDefault="003342BC" w:rsidP="003342BC">
      <w:pPr>
        <w:pStyle w:val="Corpsdetexte"/>
        <w:ind w:left="102"/>
      </w:pPr>
      <w:r>
        <w:t xml:space="preserve">Le </w:t>
      </w:r>
      <w:proofErr w:type="spellStart"/>
      <w:r>
        <w:t>initialize</w:t>
      </w:r>
      <w:proofErr w:type="spellEnd"/>
      <w:r>
        <w:t xml:space="preserve"> de </w:t>
      </w:r>
      <w:proofErr w:type="spellStart"/>
      <w:r>
        <w:t>board</w:t>
      </w:r>
      <w:proofErr w:type="spellEnd"/>
      <w:r>
        <w:t xml:space="preserve"> n’a pas été testé car trop compliqué </w:t>
      </w:r>
      <w:r w:rsidR="004D0919">
        <w:t>à</w:t>
      </w:r>
      <w:r>
        <w:t xml:space="preserve"> être testé</w:t>
      </w:r>
      <w:r w:rsidR="004D0919">
        <w:t xml:space="preserve"> (si on </w:t>
      </w:r>
      <w:r w:rsidR="009103BF">
        <w:t>veut</w:t>
      </w:r>
      <w:r w:rsidR="004D0919">
        <w:t xml:space="preserve"> le faire bien)</w:t>
      </w:r>
      <w:r>
        <w:t>. De même pour l’</w:t>
      </w:r>
      <w:proofErr w:type="spellStart"/>
      <w:r>
        <w:t>initialize</w:t>
      </w:r>
      <w:proofErr w:type="spellEnd"/>
      <w:r>
        <w:t xml:space="preserve"> de </w:t>
      </w:r>
      <w:proofErr w:type="spellStart"/>
      <w:r>
        <w:t>game</w:t>
      </w:r>
      <w:proofErr w:type="spellEnd"/>
      <w:r>
        <w:t xml:space="preserve"> qui n’a pas été testé car trop compliqué et long </w:t>
      </w:r>
      <w:r w:rsidR="00C41D5D">
        <w:t>à</w:t>
      </w:r>
      <w:r>
        <w:t xml:space="preserve"> le faire</w:t>
      </w:r>
      <w:r w:rsidR="00C41D5D">
        <w:t xml:space="preserve"> (de même que </w:t>
      </w:r>
      <w:proofErr w:type="spellStart"/>
      <w:r w:rsidR="00C41D5D">
        <w:t>initialize</w:t>
      </w:r>
      <w:proofErr w:type="spellEnd"/>
      <w:r w:rsidR="00C41D5D">
        <w:t xml:space="preserve"> de </w:t>
      </w:r>
      <w:proofErr w:type="spellStart"/>
      <w:r w:rsidR="00C41D5D">
        <w:t>game</w:t>
      </w:r>
      <w:proofErr w:type="spellEnd"/>
      <w:r w:rsidR="00C41D5D">
        <w:t>)</w:t>
      </w:r>
      <w:r>
        <w:t xml:space="preserve">. Donc on a préféré ne pas le testé mais c’est pas pour autant qu’il a été délaissé car au cours de l’évolution de notre projet lorsqu’on on jouait </w:t>
      </w:r>
      <w:r w:rsidR="00D44166">
        <w:t>à</w:t>
      </w:r>
      <w:r>
        <w:t xml:space="preserve"> notre jeu</w:t>
      </w:r>
      <w:r w:rsidR="00D44166">
        <w:t xml:space="preserve"> (pour </w:t>
      </w:r>
      <w:r w:rsidR="00063462">
        <w:t>tester</w:t>
      </w:r>
      <w:r w:rsidR="00D44166">
        <w:t xml:space="preserve">, </w:t>
      </w:r>
      <w:proofErr w:type="spellStart"/>
      <w:r w:rsidR="00D44166">
        <w:t>débugger,etc</w:t>
      </w:r>
      <w:proofErr w:type="spellEnd"/>
      <w:r w:rsidR="00D44166">
        <w:t>..)</w:t>
      </w:r>
      <w:r>
        <w:t xml:space="preserve"> on faisait attention au fait que, est ce qu</w:t>
      </w:r>
      <w:r w:rsidR="00CB67A3">
        <w:t>e l’</w:t>
      </w:r>
      <w:proofErr w:type="spellStart"/>
      <w:r>
        <w:t>initialize</w:t>
      </w:r>
      <w:proofErr w:type="spellEnd"/>
      <w:r>
        <w:t xml:space="preserve"> a bien fait son travail et </w:t>
      </w:r>
      <w:r w:rsidR="00BD4A59">
        <w:t>est-ce</w:t>
      </w:r>
      <w:r>
        <w:t xml:space="preserve"> que cette position existe vraiment. Et donc </w:t>
      </w:r>
      <w:r w:rsidR="00C1459A">
        <w:t>nous l’avons testé indirectement</w:t>
      </w:r>
      <w:r>
        <w:t>.</w:t>
      </w:r>
      <w:r w:rsidR="00FB750C">
        <w:t xml:space="preserve"> </w:t>
      </w:r>
    </w:p>
    <w:p w14:paraId="6A6EF599" w14:textId="02CF3D5B" w:rsidR="003342BC" w:rsidRDefault="00FB750C" w:rsidP="003342BC">
      <w:pPr>
        <w:pStyle w:val="Corpsdetexte"/>
        <w:ind w:left="102"/>
      </w:pPr>
      <w:r>
        <w:t xml:space="preserve">Ce qui n’a pas été vraiment testé par contre </w:t>
      </w:r>
      <w:r w:rsidR="00BD4A59">
        <w:t>c’est</w:t>
      </w:r>
      <w:r>
        <w:t xml:space="preserve"> </w:t>
      </w:r>
      <w:proofErr w:type="spellStart"/>
      <w:r>
        <w:t>sumito</w:t>
      </w:r>
      <w:proofErr w:type="spellEnd"/>
      <w:r>
        <w:t xml:space="preserve"> car dans notre </w:t>
      </w:r>
      <w:proofErr w:type="spellStart"/>
      <w:r>
        <w:t>game</w:t>
      </w:r>
      <w:proofErr w:type="spellEnd"/>
      <w:r>
        <w:t xml:space="preserve"> nous pouvons pas faire un plateau comme qui répond au critère et donc pas testé </w:t>
      </w:r>
      <w:r w:rsidR="0001551D">
        <w:t>ce</w:t>
      </w:r>
      <w:r>
        <w:t xml:space="preserve"> cas. Même si on voit qu’il fonctionne a priori bien car lorsqu’on joue on voit quand ces méthodes fonctionne ou pas. </w:t>
      </w:r>
    </w:p>
    <w:p w14:paraId="7B3E3B98" w14:textId="1D812411" w:rsidR="00182FFB" w:rsidRDefault="00182FFB" w:rsidP="003342BC">
      <w:pPr>
        <w:pStyle w:val="Corpsdetexte"/>
        <w:ind w:left="102"/>
      </w:pPr>
    </w:p>
    <w:p w14:paraId="7E515EBD" w14:textId="5CA92FE3" w:rsidR="00182FFB" w:rsidRDefault="00F84EA1" w:rsidP="00F84EA1">
      <w:pPr>
        <w:pStyle w:val="Titre1"/>
      </w:pPr>
      <w:bookmarkStart w:id="14" w:name="_Toc68257607"/>
      <w:r>
        <w:t xml:space="preserve">8. </w:t>
      </w:r>
      <w:r w:rsidR="00182FFB">
        <w:t>Conclusion</w:t>
      </w:r>
      <w:bookmarkEnd w:id="14"/>
    </w:p>
    <w:p w14:paraId="4ED02629" w14:textId="77777777" w:rsidR="00F84EA1" w:rsidRDefault="00F84EA1" w:rsidP="003342BC">
      <w:pPr>
        <w:pStyle w:val="Corpsdetexte"/>
        <w:ind w:left="102"/>
      </w:pPr>
    </w:p>
    <w:p w14:paraId="2FDE5F33" w14:textId="77777777" w:rsidR="009D06AA" w:rsidRDefault="00182FFB" w:rsidP="003342BC">
      <w:pPr>
        <w:pStyle w:val="Corpsdetexte"/>
        <w:ind w:left="102"/>
      </w:pPr>
      <w:r>
        <w:t>Après vous avoir expliqué tout notre projet pour certain point en détail et d’autre où on l’a juste survolé, nous voyons a peu près ce à quoi ressemble notre projet. Ce qui va permettre de se balader au sein de notre projet sans être pour autant perdu.</w:t>
      </w:r>
      <w:r w:rsidR="009D06AA">
        <w:t xml:space="preserve"> Ce document ne permet pas d’expliqué tout le projet dans chaque détail mais plutôt d’expliqué certains points plus compliqués à comprendre. Ou encore expliqué la logique de notre jeu et voir de ce qu’il est constitué. </w:t>
      </w:r>
    </w:p>
    <w:p w14:paraId="00587149" w14:textId="7E0F3AF1" w:rsidR="00182FFB" w:rsidRPr="00BE6790" w:rsidRDefault="009D06AA" w:rsidP="003342BC">
      <w:pPr>
        <w:pStyle w:val="Corpsdetexte"/>
        <w:ind w:left="102"/>
      </w:pPr>
      <w:r>
        <w:t>Grâce à ce petit document, vous avez les bases de notre projet, les implémentations choisis et la définition de certaines classes. Les problèmes rencontré et les tests fait pour pouvoir testé le projet.</w:t>
      </w:r>
    </w:p>
    <w:sectPr w:rsidR="00182FFB" w:rsidRPr="00BE6790">
      <w:pgSz w:w="11910" w:h="16840"/>
      <w:pgMar w:top="1660" w:right="1320" w:bottom="1240" w:left="1340" w:header="721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900C4" w14:textId="77777777" w:rsidR="00DE65E1" w:rsidRDefault="00DE65E1">
      <w:r>
        <w:separator/>
      </w:r>
    </w:p>
  </w:endnote>
  <w:endnote w:type="continuationSeparator" w:id="0">
    <w:p w14:paraId="763CD48E" w14:textId="77777777" w:rsidR="00DE65E1" w:rsidRDefault="00DE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AE262" w14:textId="77777777" w:rsidR="00E03CAA" w:rsidRDefault="00DE65E1">
    <w:pPr>
      <w:pStyle w:val="Corpsdetexte"/>
      <w:spacing w:line="14" w:lineRule="auto"/>
      <w:rPr>
        <w:sz w:val="20"/>
      </w:rPr>
    </w:pPr>
    <w:r>
      <w:pict w14:anchorId="6E545F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5pt;margin-top:778.25pt;width:11.6pt;height:15.45pt;z-index:-15808000;mso-position-horizontal-relative:page;mso-position-vertical-relative:page" filled="f" stroked="f">
          <v:textbox style="mso-next-textbox:#_x0000_s2049" inset="0,0,0,0">
            <w:txbxContent>
              <w:p w14:paraId="71B56A06" w14:textId="77777777" w:rsidR="00E03CAA" w:rsidRDefault="00AB0579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F43EB" w14:textId="77777777" w:rsidR="00DE65E1" w:rsidRDefault="00DE65E1">
      <w:r>
        <w:separator/>
      </w:r>
    </w:p>
  </w:footnote>
  <w:footnote w:type="continuationSeparator" w:id="0">
    <w:p w14:paraId="4056E82E" w14:textId="77777777" w:rsidR="00DE65E1" w:rsidRDefault="00DE65E1">
      <w:r>
        <w:continuationSeparator/>
      </w:r>
    </w:p>
  </w:footnote>
  <w:footnote w:id="1">
    <w:p w14:paraId="768AF20A" w14:textId="4DCB8251" w:rsidR="002D3689" w:rsidRDefault="002D3689" w:rsidP="005906DA">
      <w:pPr>
        <w:spacing w:before="157"/>
        <w:ind w:left="100"/>
      </w:pPr>
      <w:r>
        <w:rPr>
          <w:rStyle w:val="Appelnotedebasdep"/>
        </w:rPr>
        <w:footnoteRef/>
      </w:r>
      <w:r>
        <w:t xml:space="preserve"> </w:t>
      </w:r>
      <w:hyperlink r:id="rId1">
        <w:proofErr w:type="spellStart"/>
        <w:r w:rsidR="005906DA">
          <w:rPr>
            <w:color w:val="0462C1"/>
            <w:u w:val="single" w:color="0462C1"/>
          </w:rPr>
          <w:t>Video</w:t>
        </w:r>
        <w:proofErr w:type="spellEnd"/>
        <w:r w:rsidR="005906DA">
          <w:rPr>
            <w:color w:val="0462C1"/>
            <w:u w:val="single" w:color="0462C1"/>
          </w:rPr>
          <w:t>,</w:t>
        </w:r>
        <w:r w:rsidR="005906DA">
          <w:rPr>
            <w:color w:val="0462C1"/>
            <w:spacing w:val="-1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explicatif</w:t>
        </w:r>
        <w:r w:rsidR="005906DA">
          <w:rPr>
            <w:color w:val="0462C1"/>
            <w:spacing w:val="-4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du</w:t>
        </w:r>
        <w:r w:rsidR="005906DA">
          <w:rPr>
            <w:color w:val="0462C1"/>
            <w:spacing w:val="-1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jeux</w:t>
        </w:r>
        <w:r w:rsidR="005906DA">
          <w:rPr>
            <w:color w:val="0462C1"/>
            <w:spacing w:val="-1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abalone</w:t>
        </w:r>
        <w:r w:rsidR="005906DA">
          <w:rPr>
            <w:color w:val="0462C1"/>
            <w:spacing w:val="-2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ainsi</w:t>
        </w:r>
        <w:r w:rsidR="005906DA">
          <w:rPr>
            <w:color w:val="0462C1"/>
            <w:spacing w:val="-1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que</w:t>
        </w:r>
        <w:r w:rsidR="005906DA">
          <w:rPr>
            <w:color w:val="0462C1"/>
            <w:spacing w:val="-1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ses</w:t>
        </w:r>
        <w:r w:rsidR="005906DA">
          <w:rPr>
            <w:color w:val="0462C1"/>
            <w:spacing w:val="-3"/>
            <w:u w:val="single" w:color="0462C1"/>
          </w:rPr>
          <w:t xml:space="preserve"> </w:t>
        </w:r>
        <w:r w:rsidR="005906DA">
          <w:rPr>
            <w:color w:val="0462C1"/>
            <w:u w:val="single" w:color="0462C1"/>
          </w:rPr>
          <w:t>multiples</w:t>
        </w:r>
        <w:r w:rsidR="005906DA">
          <w:rPr>
            <w:color w:val="0462C1"/>
            <w:spacing w:val="-1"/>
            <w:u w:val="single" w:color="0462C1"/>
          </w:rPr>
          <w:t xml:space="preserve"> </w:t>
        </w:r>
        <w:proofErr w:type="spellStart"/>
        <w:r w:rsidR="005906DA">
          <w:rPr>
            <w:color w:val="0462C1"/>
            <w:u w:val="single" w:color="0462C1"/>
          </w:rPr>
          <w:t>regles</w:t>
        </w:r>
        <w:proofErr w:type="spellEnd"/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83C28" w14:textId="77777777" w:rsidR="00E03CAA" w:rsidRDefault="00DE65E1">
    <w:pPr>
      <w:pStyle w:val="Corpsdetexte"/>
      <w:spacing w:line="14" w:lineRule="auto"/>
      <w:rPr>
        <w:sz w:val="20"/>
      </w:rPr>
    </w:pPr>
    <w:r>
      <w:pict w14:anchorId="14E33E6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.8pt;margin-top:35.05pt;width:103.25pt;height:28.7pt;z-index:-15809024;mso-position-horizontal-relative:page;mso-position-vertical-relative:page" filled="f" stroked="f">
          <v:textbox style="mso-next-textbox:#_x0000_s2051" inset="0,0,0,0">
            <w:txbxContent>
              <w:p w14:paraId="35CFC859" w14:textId="77777777" w:rsidR="00E03CAA" w:rsidRDefault="00AB0579">
                <w:pPr>
                  <w:spacing w:before="22" w:line="237" w:lineRule="auto"/>
                  <w:ind w:left="20" w:right="15"/>
                </w:pPr>
                <w:r>
                  <w:t>Al</w:t>
                </w:r>
                <w:r>
                  <w:rPr>
                    <w:spacing w:val="-9"/>
                  </w:rPr>
                  <w:t xml:space="preserve"> </w:t>
                </w:r>
                <w:proofErr w:type="spellStart"/>
                <w:r>
                  <w:t>haddaoui</w:t>
                </w:r>
                <w:proofErr w:type="spellEnd"/>
                <w:r>
                  <w:rPr>
                    <w:spacing w:val="-11"/>
                  </w:rPr>
                  <w:t xml:space="preserve"> </w:t>
                </w:r>
                <w:r>
                  <w:t>Marwane,</w:t>
                </w:r>
                <w:r>
                  <w:rPr>
                    <w:spacing w:val="-47"/>
                  </w:rPr>
                  <w:t xml:space="preserve"> </w:t>
                </w:r>
                <w:r>
                  <w:t>Kutlu</w:t>
                </w:r>
                <w:r>
                  <w:rPr>
                    <w:spacing w:val="-2"/>
                  </w:rPr>
                  <w:t xml:space="preserve"> </w:t>
                </w:r>
                <w:r>
                  <w:t>Koray</w:t>
                </w:r>
              </w:p>
            </w:txbxContent>
          </v:textbox>
          <w10:wrap anchorx="page" anchory="page"/>
        </v:shape>
      </w:pict>
    </w:r>
    <w:r>
      <w:pict w14:anchorId="6CDCD13F">
        <v:shape id="_x0000_s2050" type="#_x0000_t202" style="position:absolute;margin-left:463.45pt;margin-top:35.05pt;width:60.75pt;height:15.45pt;z-index:-15808512;mso-position-horizontal-relative:page;mso-position-vertical-relative:page" filled="f" stroked="f">
          <v:textbox style="mso-next-textbox:#_x0000_s2050" inset="0,0,0,0">
            <w:txbxContent>
              <w:p w14:paraId="332CFC8F" w14:textId="77777777" w:rsidR="00E03CAA" w:rsidRDefault="00AB0579">
                <w:pPr>
                  <w:spacing w:before="20"/>
                  <w:ind w:left="20"/>
                </w:pPr>
                <w:r>
                  <w:t>53046-52828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68B"/>
    <w:multiLevelType w:val="hybridMultilevel"/>
    <w:tmpl w:val="82125BD2"/>
    <w:lvl w:ilvl="0" w:tplc="0694B1AC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8495AF"/>
        <w:spacing w:val="0"/>
        <w:w w:val="100"/>
        <w:sz w:val="40"/>
        <w:szCs w:val="40"/>
        <w:lang w:val="fr-FR" w:eastAsia="en-US" w:bidi="ar-SA"/>
      </w:rPr>
    </w:lvl>
    <w:lvl w:ilvl="1" w:tplc="9814C90C">
      <w:numFmt w:val="bullet"/>
      <w:lvlText w:val="•"/>
      <w:lvlJc w:val="left"/>
      <w:pPr>
        <w:ind w:left="1662" w:hanging="360"/>
      </w:pPr>
      <w:rPr>
        <w:rFonts w:hint="default"/>
        <w:lang w:val="fr-FR" w:eastAsia="en-US" w:bidi="ar-SA"/>
      </w:rPr>
    </w:lvl>
    <w:lvl w:ilvl="2" w:tplc="7F8C827A">
      <w:numFmt w:val="bullet"/>
      <w:lvlText w:val="•"/>
      <w:lvlJc w:val="left"/>
      <w:pPr>
        <w:ind w:left="2505" w:hanging="360"/>
      </w:pPr>
      <w:rPr>
        <w:rFonts w:hint="default"/>
        <w:lang w:val="fr-FR" w:eastAsia="en-US" w:bidi="ar-SA"/>
      </w:rPr>
    </w:lvl>
    <w:lvl w:ilvl="3" w:tplc="11FA2856">
      <w:numFmt w:val="bullet"/>
      <w:lvlText w:val="•"/>
      <w:lvlJc w:val="left"/>
      <w:pPr>
        <w:ind w:left="3347" w:hanging="360"/>
      </w:pPr>
      <w:rPr>
        <w:rFonts w:hint="default"/>
        <w:lang w:val="fr-FR" w:eastAsia="en-US" w:bidi="ar-SA"/>
      </w:rPr>
    </w:lvl>
    <w:lvl w:ilvl="4" w:tplc="BF3A8D56">
      <w:numFmt w:val="bullet"/>
      <w:lvlText w:val="•"/>
      <w:lvlJc w:val="left"/>
      <w:pPr>
        <w:ind w:left="4190" w:hanging="360"/>
      </w:pPr>
      <w:rPr>
        <w:rFonts w:hint="default"/>
        <w:lang w:val="fr-FR" w:eastAsia="en-US" w:bidi="ar-SA"/>
      </w:rPr>
    </w:lvl>
    <w:lvl w:ilvl="5" w:tplc="C8DADB02">
      <w:numFmt w:val="bullet"/>
      <w:lvlText w:val="•"/>
      <w:lvlJc w:val="left"/>
      <w:pPr>
        <w:ind w:left="5032" w:hanging="360"/>
      </w:pPr>
      <w:rPr>
        <w:rFonts w:hint="default"/>
        <w:lang w:val="fr-FR" w:eastAsia="en-US" w:bidi="ar-SA"/>
      </w:rPr>
    </w:lvl>
    <w:lvl w:ilvl="6" w:tplc="73C6CD6E">
      <w:numFmt w:val="bullet"/>
      <w:lvlText w:val="•"/>
      <w:lvlJc w:val="left"/>
      <w:pPr>
        <w:ind w:left="5875" w:hanging="360"/>
      </w:pPr>
      <w:rPr>
        <w:rFonts w:hint="default"/>
        <w:lang w:val="fr-FR" w:eastAsia="en-US" w:bidi="ar-SA"/>
      </w:rPr>
    </w:lvl>
    <w:lvl w:ilvl="7" w:tplc="6D7A4DA2">
      <w:numFmt w:val="bullet"/>
      <w:lvlText w:val="•"/>
      <w:lvlJc w:val="left"/>
      <w:pPr>
        <w:ind w:left="6717" w:hanging="360"/>
      </w:pPr>
      <w:rPr>
        <w:rFonts w:hint="default"/>
        <w:lang w:val="fr-FR" w:eastAsia="en-US" w:bidi="ar-SA"/>
      </w:rPr>
    </w:lvl>
    <w:lvl w:ilvl="8" w:tplc="8F6EFA12">
      <w:numFmt w:val="bullet"/>
      <w:lvlText w:val="•"/>
      <w:lvlJc w:val="left"/>
      <w:pPr>
        <w:ind w:left="756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AA91885"/>
    <w:multiLevelType w:val="hybridMultilevel"/>
    <w:tmpl w:val="BE1247BA"/>
    <w:lvl w:ilvl="0" w:tplc="6B82C47A">
      <w:start w:val="1"/>
      <w:numFmt w:val="decimal"/>
      <w:lvlText w:val="%1.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2E5395"/>
        <w:spacing w:val="0"/>
        <w:w w:val="100"/>
        <w:sz w:val="40"/>
        <w:szCs w:val="40"/>
        <w:u w:val="single" w:color="2E5395"/>
        <w:lang w:val="fr-FR" w:eastAsia="en-US" w:bidi="ar-SA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435F"/>
    <w:multiLevelType w:val="hybridMultilevel"/>
    <w:tmpl w:val="98743B8A"/>
    <w:lvl w:ilvl="0" w:tplc="D2C8F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2A48"/>
    <w:multiLevelType w:val="hybridMultilevel"/>
    <w:tmpl w:val="849AA9C8"/>
    <w:lvl w:ilvl="0" w:tplc="0694B1A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color w:val="8495AF"/>
        <w:spacing w:val="0"/>
        <w:w w:val="100"/>
        <w:sz w:val="40"/>
        <w:szCs w:val="40"/>
        <w:lang w:val="fr-FR" w:eastAsia="en-US" w:bidi="ar-SA"/>
      </w:rPr>
    </w:lvl>
    <w:lvl w:ilvl="1" w:tplc="080C0019" w:tentative="1">
      <w:start w:val="1"/>
      <w:numFmt w:val="lowerLetter"/>
      <w:lvlText w:val="%2."/>
      <w:lvlJc w:val="left"/>
      <w:pPr>
        <w:ind w:left="1540" w:hanging="360"/>
      </w:pPr>
    </w:lvl>
    <w:lvl w:ilvl="2" w:tplc="080C001B" w:tentative="1">
      <w:start w:val="1"/>
      <w:numFmt w:val="lowerRoman"/>
      <w:lvlText w:val="%3."/>
      <w:lvlJc w:val="right"/>
      <w:pPr>
        <w:ind w:left="2260" w:hanging="180"/>
      </w:pPr>
    </w:lvl>
    <w:lvl w:ilvl="3" w:tplc="080C000F" w:tentative="1">
      <w:start w:val="1"/>
      <w:numFmt w:val="decimal"/>
      <w:lvlText w:val="%4."/>
      <w:lvlJc w:val="left"/>
      <w:pPr>
        <w:ind w:left="2980" w:hanging="360"/>
      </w:pPr>
    </w:lvl>
    <w:lvl w:ilvl="4" w:tplc="080C0019" w:tentative="1">
      <w:start w:val="1"/>
      <w:numFmt w:val="lowerLetter"/>
      <w:lvlText w:val="%5."/>
      <w:lvlJc w:val="left"/>
      <w:pPr>
        <w:ind w:left="3700" w:hanging="360"/>
      </w:pPr>
    </w:lvl>
    <w:lvl w:ilvl="5" w:tplc="080C001B" w:tentative="1">
      <w:start w:val="1"/>
      <w:numFmt w:val="lowerRoman"/>
      <w:lvlText w:val="%6."/>
      <w:lvlJc w:val="right"/>
      <w:pPr>
        <w:ind w:left="4420" w:hanging="180"/>
      </w:pPr>
    </w:lvl>
    <w:lvl w:ilvl="6" w:tplc="080C000F" w:tentative="1">
      <w:start w:val="1"/>
      <w:numFmt w:val="decimal"/>
      <w:lvlText w:val="%7."/>
      <w:lvlJc w:val="left"/>
      <w:pPr>
        <w:ind w:left="5140" w:hanging="360"/>
      </w:pPr>
    </w:lvl>
    <w:lvl w:ilvl="7" w:tplc="080C0019" w:tentative="1">
      <w:start w:val="1"/>
      <w:numFmt w:val="lowerLetter"/>
      <w:lvlText w:val="%8."/>
      <w:lvlJc w:val="left"/>
      <w:pPr>
        <w:ind w:left="5860" w:hanging="360"/>
      </w:pPr>
    </w:lvl>
    <w:lvl w:ilvl="8" w:tplc="08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396471E8"/>
    <w:multiLevelType w:val="hybridMultilevel"/>
    <w:tmpl w:val="56DCA958"/>
    <w:lvl w:ilvl="0" w:tplc="6B82C47A">
      <w:start w:val="1"/>
      <w:numFmt w:val="decimal"/>
      <w:lvlText w:val="%1."/>
      <w:lvlJc w:val="left"/>
      <w:pPr>
        <w:ind w:left="494" w:hanging="395"/>
      </w:pPr>
      <w:rPr>
        <w:rFonts w:ascii="Calibri Light" w:eastAsia="Calibri Light" w:hAnsi="Calibri Light" w:cs="Calibri Light" w:hint="default"/>
        <w:color w:val="2E5395"/>
        <w:spacing w:val="0"/>
        <w:w w:val="100"/>
        <w:sz w:val="40"/>
        <w:szCs w:val="40"/>
        <w:u w:val="single" w:color="2E5395"/>
        <w:lang w:val="fr-FR" w:eastAsia="en-US" w:bidi="ar-SA"/>
      </w:rPr>
    </w:lvl>
    <w:lvl w:ilvl="1" w:tplc="2C401E02">
      <w:numFmt w:val="bullet"/>
      <w:lvlText w:val="•"/>
      <w:lvlJc w:val="left"/>
      <w:pPr>
        <w:ind w:left="1374" w:hanging="395"/>
      </w:pPr>
      <w:rPr>
        <w:rFonts w:hint="default"/>
        <w:lang w:val="fr-FR" w:eastAsia="en-US" w:bidi="ar-SA"/>
      </w:rPr>
    </w:lvl>
    <w:lvl w:ilvl="2" w:tplc="8878E79E">
      <w:numFmt w:val="bullet"/>
      <w:lvlText w:val="•"/>
      <w:lvlJc w:val="left"/>
      <w:pPr>
        <w:ind w:left="2249" w:hanging="395"/>
      </w:pPr>
      <w:rPr>
        <w:rFonts w:hint="default"/>
        <w:lang w:val="fr-FR" w:eastAsia="en-US" w:bidi="ar-SA"/>
      </w:rPr>
    </w:lvl>
    <w:lvl w:ilvl="3" w:tplc="2ADC7FF8">
      <w:numFmt w:val="bullet"/>
      <w:lvlText w:val="•"/>
      <w:lvlJc w:val="left"/>
      <w:pPr>
        <w:ind w:left="3123" w:hanging="395"/>
      </w:pPr>
      <w:rPr>
        <w:rFonts w:hint="default"/>
        <w:lang w:val="fr-FR" w:eastAsia="en-US" w:bidi="ar-SA"/>
      </w:rPr>
    </w:lvl>
    <w:lvl w:ilvl="4" w:tplc="C930F53A">
      <w:numFmt w:val="bullet"/>
      <w:lvlText w:val="•"/>
      <w:lvlJc w:val="left"/>
      <w:pPr>
        <w:ind w:left="3998" w:hanging="395"/>
      </w:pPr>
      <w:rPr>
        <w:rFonts w:hint="default"/>
        <w:lang w:val="fr-FR" w:eastAsia="en-US" w:bidi="ar-SA"/>
      </w:rPr>
    </w:lvl>
    <w:lvl w:ilvl="5" w:tplc="59023C5C">
      <w:numFmt w:val="bullet"/>
      <w:lvlText w:val="•"/>
      <w:lvlJc w:val="left"/>
      <w:pPr>
        <w:ind w:left="4872" w:hanging="395"/>
      </w:pPr>
      <w:rPr>
        <w:rFonts w:hint="default"/>
        <w:lang w:val="fr-FR" w:eastAsia="en-US" w:bidi="ar-SA"/>
      </w:rPr>
    </w:lvl>
    <w:lvl w:ilvl="6" w:tplc="FF60A2AA">
      <w:numFmt w:val="bullet"/>
      <w:lvlText w:val="•"/>
      <w:lvlJc w:val="left"/>
      <w:pPr>
        <w:ind w:left="5747" w:hanging="395"/>
      </w:pPr>
      <w:rPr>
        <w:rFonts w:hint="default"/>
        <w:lang w:val="fr-FR" w:eastAsia="en-US" w:bidi="ar-SA"/>
      </w:rPr>
    </w:lvl>
    <w:lvl w:ilvl="7" w:tplc="FCB08594">
      <w:numFmt w:val="bullet"/>
      <w:lvlText w:val="•"/>
      <w:lvlJc w:val="left"/>
      <w:pPr>
        <w:ind w:left="6621" w:hanging="395"/>
      </w:pPr>
      <w:rPr>
        <w:rFonts w:hint="default"/>
        <w:lang w:val="fr-FR" w:eastAsia="en-US" w:bidi="ar-SA"/>
      </w:rPr>
    </w:lvl>
    <w:lvl w:ilvl="8" w:tplc="FD50B1E4">
      <w:numFmt w:val="bullet"/>
      <w:lvlText w:val="•"/>
      <w:lvlJc w:val="left"/>
      <w:pPr>
        <w:ind w:left="7496" w:hanging="395"/>
      </w:pPr>
      <w:rPr>
        <w:rFonts w:hint="default"/>
        <w:lang w:val="fr-FR" w:eastAsia="en-US" w:bidi="ar-SA"/>
      </w:rPr>
    </w:lvl>
  </w:abstractNum>
  <w:abstractNum w:abstractNumId="5" w15:restartNumberingAfterBreak="0">
    <w:nsid w:val="49B03ADB"/>
    <w:multiLevelType w:val="hybridMultilevel"/>
    <w:tmpl w:val="2E4473E0"/>
    <w:lvl w:ilvl="0" w:tplc="0694B1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8495AF"/>
        <w:spacing w:val="0"/>
        <w:w w:val="100"/>
        <w:sz w:val="40"/>
        <w:szCs w:val="40"/>
        <w:u w:val="single" w:color="2E5395"/>
        <w:lang w:val="fr-FR" w:eastAsia="en-US" w:bidi="ar-SA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CAA"/>
    <w:rsid w:val="0001551D"/>
    <w:rsid w:val="00045F1A"/>
    <w:rsid w:val="00063462"/>
    <w:rsid w:val="000F4D41"/>
    <w:rsid w:val="00120FD4"/>
    <w:rsid w:val="001322D1"/>
    <w:rsid w:val="001368FC"/>
    <w:rsid w:val="001534B4"/>
    <w:rsid w:val="00182FFB"/>
    <w:rsid w:val="0018782F"/>
    <w:rsid w:val="001A7C41"/>
    <w:rsid w:val="001C1B69"/>
    <w:rsid w:val="001C3927"/>
    <w:rsid w:val="001F25AD"/>
    <w:rsid w:val="001F6024"/>
    <w:rsid w:val="00203C6F"/>
    <w:rsid w:val="00211EC9"/>
    <w:rsid w:val="00232935"/>
    <w:rsid w:val="00232B4E"/>
    <w:rsid w:val="0026490C"/>
    <w:rsid w:val="00295913"/>
    <w:rsid w:val="002D134B"/>
    <w:rsid w:val="002D3689"/>
    <w:rsid w:val="002E0065"/>
    <w:rsid w:val="00301C1E"/>
    <w:rsid w:val="00317325"/>
    <w:rsid w:val="003259F7"/>
    <w:rsid w:val="003342BC"/>
    <w:rsid w:val="003D09BF"/>
    <w:rsid w:val="003E623D"/>
    <w:rsid w:val="003F78B7"/>
    <w:rsid w:val="00443A11"/>
    <w:rsid w:val="004711B8"/>
    <w:rsid w:val="004752BA"/>
    <w:rsid w:val="004B1979"/>
    <w:rsid w:val="004D0919"/>
    <w:rsid w:val="004D1245"/>
    <w:rsid w:val="004F6E5B"/>
    <w:rsid w:val="004F7C47"/>
    <w:rsid w:val="00524B10"/>
    <w:rsid w:val="00540B61"/>
    <w:rsid w:val="005474A8"/>
    <w:rsid w:val="005906DA"/>
    <w:rsid w:val="005A1683"/>
    <w:rsid w:val="005A3F52"/>
    <w:rsid w:val="005B38B5"/>
    <w:rsid w:val="005D5E06"/>
    <w:rsid w:val="005E6808"/>
    <w:rsid w:val="00602FAF"/>
    <w:rsid w:val="006167F3"/>
    <w:rsid w:val="006641D8"/>
    <w:rsid w:val="00665D3B"/>
    <w:rsid w:val="00675954"/>
    <w:rsid w:val="006951D8"/>
    <w:rsid w:val="006A0B97"/>
    <w:rsid w:val="006C5A91"/>
    <w:rsid w:val="006D12E7"/>
    <w:rsid w:val="0070675F"/>
    <w:rsid w:val="00731884"/>
    <w:rsid w:val="00732906"/>
    <w:rsid w:val="007354D7"/>
    <w:rsid w:val="007512FB"/>
    <w:rsid w:val="00757D5D"/>
    <w:rsid w:val="0077588C"/>
    <w:rsid w:val="00793F50"/>
    <w:rsid w:val="007A0880"/>
    <w:rsid w:val="007A5471"/>
    <w:rsid w:val="007C385D"/>
    <w:rsid w:val="007D07F2"/>
    <w:rsid w:val="007F5022"/>
    <w:rsid w:val="00811C03"/>
    <w:rsid w:val="008215D7"/>
    <w:rsid w:val="008708A6"/>
    <w:rsid w:val="00883E0C"/>
    <w:rsid w:val="008A20E0"/>
    <w:rsid w:val="008B04B1"/>
    <w:rsid w:val="008B23F7"/>
    <w:rsid w:val="008D7319"/>
    <w:rsid w:val="009103BF"/>
    <w:rsid w:val="00933C93"/>
    <w:rsid w:val="0093543A"/>
    <w:rsid w:val="009474EE"/>
    <w:rsid w:val="00984940"/>
    <w:rsid w:val="009B42C1"/>
    <w:rsid w:val="009B698A"/>
    <w:rsid w:val="009D06AA"/>
    <w:rsid w:val="009E0DA5"/>
    <w:rsid w:val="00A12D3D"/>
    <w:rsid w:val="00A20BF7"/>
    <w:rsid w:val="00A7135C"/>
    <w:rsid w:val="00A86FB0"/>
    <w:rsid w:val="00AB0579"/>
    <w:rsid w:val="00AC54CB"/>
    <w:rsid w:val="00AE085D"/>
    <w:rsid w:val="00AF43B5"/>
    <w:rsid w:val="00B05195"/>
    <w:rsid w:val="00B17DB4"/>
    <w:rsid w:val="00B54E6C"/>
    <w:rsid w:val="00B578A9"/>
    <w:rsid w:val="00B6218C"/>
    <w:rsid w:val="00B83164"/>
    <w:rsid w:val="00B917D1"/>
    <w:rsid w:val="00BC485D"/>
    <w:rsid w:val="00BD4A59"/>
    <w:rsid w:val="00BD734C"/>
    <w:rsid w:val="00BE6790"/>
    <w:rsid w:val="00BF1D86"/>
    <w:rsid w:val="00BF6245"/>
    <w:rsid w:val="00C070D8"/>
    <w:rsid w:val="00C1459A"/>
    <w:rsid w:val="00C17379"/>
    <w:rsid w:val="00C41D5D"/>
    <w:rsid w:val="00C52EBC"/>
    <w:rsid w:val="00C560C1"/>
    <w:rsid w:val="00C774EF"/>
    <w:rsid w:val="00C877B8"/>
    <w:rsid w:val="00C93FBE"/>
    <w:rsid w:val="00CB54A0"/>
    <w:rsid w:val="00CB67A3"/>
    <w:rsid w:val="00CF04B9"/>
    <w:rsid w:val="00D051F2"/>
    <w:rsid w:val="00D120D3"/>
    <w:rsid w:val="00D44166"/>
    <w:rsid w:val="00D453B4"/>
    <w:rsid w:val="00D567A5"/>
    <w:rsid w:val="00D5723B"/>
    <w:rsid w:val="00D60866"/>
    <w:rsid w:val="00DB69A8"/>
    <w:rsid w:val="00DC6CBB"/>
    <w:rsid w:val="00DD4594"/>
    <w:rsid w:val="00DD6DF4"/>
    <w:rsid w:val="00DE4FC7"/>
    <w:rsid w:val="00DE65E1"/>
    <w:rsid w:val="00E03CAA"/>
    <w:rsid w:val="00E20A02"/>
    <w:rsid w:val="00E27271"/>
    <w:rsid w:val="00E470C3"/>
    <w:rsid w:val="00E7447B"/>
    <w:rsid w:val="00EC74DA"/>
    <w:rsid w:val="00ED48B3"/>
    <w:rsid w:val="00EE1249"/>
    <w:rsid w:val="00F24415"/>
    <w:rsid w:val="00F2628D"/>
    <w:rsid w:val="00F84EA1"/>
    <w:rsid w:val="00FB455A"/>
    <w:rsid w:val="00FB7122"/>
    <w:rsid w:val="00FB750C"/>
    <w:rsid w:val="00F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B6ECB6"/>
  <w15:docId w15:val="{470CA989-8AFD-4896-A70C-065B9CB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20"/>
      <w:ind w:left="821" w:hanging="361"/>
      <w:outlineLvl w:val="0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3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100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pPr>
      <w:spacing w:before="120"/>
      <w:ind w:left="821" w:hanging="361"/>
    </w:pPr>
    <w:rPr>
      <w:rFonts w:ascii="Calibri Light" w:eastAsia="Calibri Light" w:hAnsi="Calibri Light" w:cs="Calibri Light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BD73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7A547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547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A547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4D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0F4D41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D567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67A5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567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67A5"/>
    <w:rPr>
      <w:rFonts w:ascii="Calibri" w:eastAsia="Calibri" w:hAnsi="Calibri" w:cs="Calibri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7C4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7C41"/>
    <w:rPr>
      <w:rFonts w:ascii="Calibri" w:eastAsia="Calibri" w:hAnsi="Calibri" w:cs="Calibri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1A7C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gCfcVsuq5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3DB0-0CB2-483D-90F8-B16AF14A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1562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Marwane Al haddaoui</dc:creator>
  <cp:lastModifiedBy>koray kutlu</cp:lastModifiedBy>
  <cp:revision>147</cp:revision>
  <dcterms:created xsi:type="dcterms:W3CDTF">2021-04-01T12:04:00Z</dcterms:created>
  <dcterms:modified xsi:type="dcterms:W3CDTF">2021-04-02T10:25:00Z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2021-04-01T00:00:00Z</vt:filetime>
  </property>
</Properties>
</file>