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351" w:rsidRDefault="00717F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rPr>
        <w:t>COVID-19 DATA ANALYSIS EXECUTIVE SUMMARY</w:t>
      </w:r>
    </w:p>
    <w:p w:rsidR="00B47351" w:rsidRDefault="00B47351">
      <w:pPr>
        <w:spacing w:after="0" w:line="240" w:lineRule="auto"/>
        <w:rPr>
          <w:rFonts w:ascii="Times New Roman" w:eastAsia="Times New Roman" w:hAnsi="Times New Roman" w:cs="Times New Roman"/>
          <w:sz w:val="24"/>
          <w:szCs w:val="24"/>
        </w:rPr>
      </w:pPr>
    </w:p>
    <w:p w:rsidR="00B47351" w:rsidRDefault="00717F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rPr>
        <w:t>A. Introduction</w:t>
      </w:r>
    </w:p>
    <w:p w:rsidR="00B47351" w:rsidRDefault="00717F4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world grapples with the unprecedented challenges posed by the COVID-19 pandemic, this data analysis project aims to shed light on critical aspects of the ongoing health crisis. This </w:t>
      </w:r>
      <w:r>
        <w:rPr>
          <w:rFonts w:ascii="Times New Roman" w:eastAsia="Times New Roman" w:hAnsi="Times New Roman" w:cs="Times New Roman"/>
          <w:sz w:val="24"/>
          <w:szCs w:val="24"/>
        </w:rPr>
        <w:t>executive summary encapsulates the purpose, methodology, and key findings of our comprehensive COVID-19 data analysis.</w:t>
      </w:r>
    </w:p>
    <w:p w:rsidR="00B47351" w:rsidRDefault="00717F44">
      <w:pPr>
        <w:spacing w:after="240" w:line="240" w:lineRule="auto"/>
        <w:rPr>
          <w:rFonts w:ascii="Times New Roman" w:eastAsia="Times New Roman" w:hAnsi="Times New Roman" w:cs="Times New Roman"/>
          <w:b/>
        </w:rPr>
      </w:pPr>
      <w:r>
        <w:rPr>
          <w:rFonts w:ascii="Times New Roman" w:eastAsia="Times New Roman" w:hAnsi="Times New Roman" w:cs="Times New Roman"/>
          <w:b/>
        </w:rPr>
        <w:t xml:space="preserve">IMPLEMENTATION GUIDANCE FOR LOCKDOWN POLICY </w:t>
      </w:r>
    </w:p>
    <w:p w:rsidR="00B47351" w:rsidRDefault="00717F44">
      <w:pPr>
        <w:pStyle w:val="NoSpacing"/>
        <w:rPr>
          <w:rFonts w:ascii="Times New Roman" w:hAnsi="Times New Roman" w:cs="Times New Roman"/>
          <w:b/>
        </w:rPr>
      </w:pPr>
      <w:r>
        <w:rPr>
          <w:rFonts w:ascii="Times New Roman" w:hAnsi="Times New Roman" w:cs="Times New Roman"/>
          <w:b/>
        </w:rPr>
        <w:t xml:space="preserve">Section I: Guidance for Lockdown Enforcement </w:t>
      </w:r>
    </w:p>
    <w:p w:rsidR="00B47351" w:rsidRDefault="00717F44">
      <w:pPr>
        <w:pStyle w:val="NoSpacing"/>
        <w:rPr>
          <w:rFonts w:ascii="Times New Roman" w:hAnsi="Times New Roman" w:cs="Times New Roman"/>
        </w:rPr>
      </w:pPr>
      <w:r>
        <w:rPr>
          <w:rFonts w:ascii="Times New Roman" w:hAnsi="Times New Roman" w:cs="Times New Roman"/>
        </w:rPr>
        <w:t>As part of the measures in place to enforce so</w:t>
      </w:r>
      <w:r>
        <w:rPr>
          <w:rFonts w:ascii="Times New Roman" w:hAnsi="Times New Roman" w:cs="Times New Roman"/>
        </w:rPr>
        <w:t>cial distancing and limit the Spread of the SARS-CoV-2, the Federal Government of Nigeria has decided that schools, organizations and businesses in FCT, Lagos and Ogun States will close effective from 30 March 2020 at 23:00h for an initial period of 2 week</w:t>
      </w:r>
      <w:r>
        <w:rPr>
          <w:rFonts w:ascii="Times New Roman" w:hAnsi="Times New Roman" w:cs="Times New Roman"/>
        </w:rPr>
        <w:t xml:space="preserve">s. </w:t>
      </w:r>
    </w:p>
    <w:p w:rsidR="00B47351" w:rsidRDefault="00B47351">
      <w:pPr>
        <w:pStyle w:val="NoSpacing"/>
        <w:rPr>
          <w:rFonts w:ascii="Times New Roman" w:hAnsi="Times New Roman" w:cs="Times New Roman"/>
        </w:rPr>
      </w:pPr>
    </w:p>
    <w:p w:rsidR="00B47351" w:rsidRDefault="00717F44">
      <w:pPr>
        <w:pStyle w:val="NoSpacing"/>
        <w:rPr>
          <w:rFonts w:ascii="Times New Roman" w:hAnsi="Times New Roman" w:cs="Times New Roman"/>
        </w:rPr>
      </w:pPr>
      <w:r>
        <w:rPr>
          <w:rFonts w:ascii="Times New Roman" w:hAnsi="Times New Roman" w:cs="Times New Roman"/>
        </w:rPr>
        <w:t xml:space="preserve">● for the period of the lockdown, every person is confined to his or her place of residence, unless strictly for the purpose of performing an essential service, obtaining an essential good or service, or seeking medical care. </w:t>
      </w:r>
    </w:p>
    <w:p w:rsidR="00B47351" w:rsidRDefault="00717F44">
      <w:pPr>
        <w:pStyle w:val="NoSpacing"/>
        <w:rPr>
          <w:rFonts w:ascii="Times New Roman" w:hAnsi="Times New Roman" w:cs="Times New Roman"/>
        </w:rPr>
      </w:pPr>
      <w:r>
        <w:rPr>
          <w:rFonts w:ascii="Times New Roman" w:hAnsi="Times New Roman" w:cs="Times New Roman"/>
        </w:rPr>
        <w:t>● All borders linking th</w:t>
      </w:r>
      <w:r>
        <w:rPr>
          <w:rFonts w:ascii="Times New Roman" w:hAnsi="Times New Roman" w:cs="Times New Roman"/>
        </w:rPr>
        <w:t>e two States and FCT to the rest of the country are shut during the period of the lockdown, except for the transportation of persons on essential duty, food, fuel, manufactured goods or donated relief items. Security agencies should note this.</w:t>
      </w:r>
    </w:p>
    <w:p w:rsidR="00B47351" w:rsidRDefault="00717F44">
      <w:pPr>
        <w:pStyle w:val="NoSpacing"/>
        <w:rPr>
          <w:rFonts w:ascii="Times New Roman" w:hAnsi="Times New Roman" w:cs="Times New Roman"/>
        </w:rPr>
      </w:pPr>
      <w:r>
        <w:rPr>
          <w:rFonts w:ascii="Times New Roman" w:hAnsi="Times New Roman" w:cs="Times New Roman"/>
        </w:rPr>
        <w:t>● Mass gathe</w:t>
      </w:r>
      <w:r>
        <w:rPr>
          <w:rFonts w:ascii="Times New Roman" w:hAnsi="Times New Roman" w:cs="Times New Roman"/>
        </w:rPr>
        <w:t>ring is prohibited, except for funeral services as guided by infection prevention and control regulations, for which social distancing rules apply and crowds are limited to not more than 20 persons.</w:t>
      </w:r>
    </w:p>
    <w:p w:rsidR="00B47351" w:rsidRDefault="00717F44">
      <w:pPr>
        <w:pStyle w:val="NoSpacing"/>
        <w:rPr>
          <w:rFonts w:ascii="Times New Roman" w:hAnsi="Times New Roman" w:cs="Times New Roman"/>
        </w:rPr>
      </w:pPr>
      <w:r>
        <w:rPr>
          <w:rFonts w:ascii="Times New Roman" w:hAnsi="Times New Roman" w:cs="Times New Roman"/>
        </w:rPr>
        <w:t>● Movement between and within the affected States and FCT</w:t>
      </w:r>
      <w:r>
        <w:rPr>
          <w:rFonts w:ascii="Times New Roman" w:hAnsi="Times New Roman" w:cs="Times New Roman"/>
        </w:rPr>
        <w:t xml:space="preserve"> is restricted, except for workers involved in the delivery of authorized essential services, duties, food and goods. </w:t>
      </w:r>
    </w:p>
    <w:p w:rsidR="00B47351" w:rsidRDefault="00717F44">
      <w:pPr>
        <w:pStyle w:val="NoSpacing"/>
        <w:rPr>
          <w:rFonts w:ascii="Times New Roman" w:hAnsi="Times New Roman" w:cs="Times New Roman"/>
        </w:rPr>
      </w:pPr>
      <w:r>
        <w:rPr>
          <w:rFonts w:ascii="Times New Roman" w:hAnsi="Times New Roman" w:cs="Times New Roman"/>
        </w:rPr>
        <w:t>● Retail shops and malls must be closed, except where essential goods are sold. Shops and malls that are open must enforce social distanc</w:t>
      </w:r>
      <w:r>
        <w:rPr>
          <w:rFonts w:ascii="Times New Roman" w:hAnsi="Times New Roman" w:cs="Times New Roman"/>
        </w:rPr>
        <w:t xml:space="preserve">ing and hygiene measures in line with issued guidelines. </w:t>
      </w:r>
    </w:p>
    <w:p w:rsidR="00B47351" w:rsidRDefault="00717F44">
      <w:pPr>
        <w:pStyle w:val="NoSpacing"/>
        <w:rPr>
          <w:rFonts w:ascii="Times New Roman" w:hAnsi="Times New Roman" w:cs="Times New Roman"/>
        </w:rPr>
      </w:pPr>
      <w:r>
        <w:rPr>
          <w:rFonts w:ascii="Times New Roman" w:hAnsi="Times New Roman" w:cs="Times New Roman"/>
        </w:rPr>
        <w:t xml:space="preserve">● Any business or organization providing essential goods and services must identify the staff who will perform those services. </w:t>
      </w:r>
    </w:p>
    <w:p w:rsidR="00B47351" w:rsidRDefault="00717F44">
      <w:pPr>
        <w:pStyle w:val="NoSpacing"/>
        <w:rPr>
          <w:rFonts w:ascii="Times New Roman" w:hAnsi="Times New Roman" w:cs="Times New Roman"/>
        </w:rPr>
      </w:pPr>
      <w:r>
        <w:rPr>
          <w:rFonts w:ascii="Times New Roman" w:hAnsi="Times New Roman" w:cs="Times New Roman"/>
        </w:rPr>
        <w:t>● Commuter services between cities and States including passenger rail</w:t>
      </w:r>
      <w:r>
        <w:rPr>
          <w:rFonts w:ascii="Times New Roman" w:hAnsi="Times New Roman" w:cs="Times New Roman"/>
        </w:rPr>
        <w:t xml:space="preserve"> services, bus services, e-hailing services, maritime and air passenger transport are suspended for the period of the lockdown in the affected States. </w:t>
      </w:r>
    </w:p>
    <w:p w:rsidR="00B47351" w:rsidRDefault="00717F44">
      <w:pPr>
        <w:pStyle w:val="NoSpacing"/>
        <w:rPr>
          <w:rFonts w:ascii="Times New Roman" w:hAnsi="Times New Roman" w:cs="Times New Roman"/>
        </w:rPr>
      </w:pPr>
      <w:r>
        <w:rPr>
          <w:rFonts w:ascii="Times New Roman" w:hAnsi="Times New Roman" w:cs="Times New Roman"/>
        </w:rPr>
        <w:t xml:space="preserve">● Limited transport services are allowed for the movement of workers, services and goods in response to </w:t>
      </w:r>
      <w:r>
        <w:rPr>
          <w:rFonts w:ascii="Times New Roman" w:hAnsi="Times New Roman" w:cs="Times New Roman"/>
        </w:rPr>
        <w:t>COVID-19 and for the purpose of seeking medical attention or provision of essential services. Transport services available during the lockdown must implement social distancing and hygiene measures.</w:t>
      </w:r>
    </w:p>
    <w:p w:rsidR="00B47351" w:rsidRDefault="00B47351">
      <w:pPr>
        <w:pStyle w:val="NoSpacing"/>
        <w:rPr>
          <w:rFonts w:ascii="Times New Roman" w:hAnsi="Times New Roman" w:cs="Times New Roman"/>
        </w:rPr>
      </w:pPr>
    </w:p>
    <w:p w:rsidR="00B47351" w:rsidRDefault="00717F4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of the Report: </w:t>
      </w:r>
      <w:r>
        <w:rPr>
          <w:rFonts w:ascii="Times New Roman" w:eastAsia="Times New Roman" w:hAnsi="Times New Roman" w:cs="Times New Roman"/>
          <w:sz w:val="24"/>
          <w:szCs w:val="24"/>
        </w:rPr>
        <w:t>The primary objective of this repo</w:t>
      </w:r>
      <w:r>
        <w:rPr>
          <w:rFonts w:ascii="Times New Roman" w:eastAsia="Times New Roman" w:hAnsi="Times New Roman" w:cs="Times New Roman"/>
          <w:sz w:val="24"/>
          <w:szCs w:val="24"/>
        </w:rPr>
        <w:t>rt is to offer valuable insights into the impact and dynamics of COVID-19, focusing on its effects on public health, the economy, and societal well-being. Through meticulous data analysis, we aim to distill complex information into actionable intelligence,</w:t>
      </w:r>
      <w:r>
        <w:rPr>
          <w:rFonts w:ascii="Times New Roman" w:eastAsia="Times New Roman" w:hAnsi="Times New Roman" w:cs="Times New Roman"/>
          <w:sz w:val="24"/>
          <w:szCs w:val="24"/>
        </w:rPr>
        <w:t xml:space="preserve"> aiding decision-makers in navigating the multifaceted challenges presented by the pandemic.</w:t>
      </w:r>
    </w:p>
    <w:p w:rsidR="00B47351" w:rsidRDefault="00717F44">
      <w:pPr>
        <w:spacing w:after="240" w:line="240"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Problem Statement and Data Information: </w:t>
      </w:r>
      <w:r>
        <w:rPr>
          <w:rFonts w:ascii="Times New Roman" w:eastAsia="Times New Roman" w:hAnsi="Times New Roman" w:cs="Times New Roman"/>
        </w:rPr>
        <w:t>The COVID-19 pandemic has ushered in an era of unparalleled global uncertainty, necessitating a data-driven approach to com</w:t>
      </w:r>
      <w:r>
        <w:rPr>
          <w:rFonts w:ascii="Times New Roman" w:eastAsia="Times New Roman" w:hAnsi="Times New Roman" w:cs="Times New Roman"/>
        </w:rPr>
        <w:t>prehend its ramifications. We have gathered and analyzed a diverse set of data, encompassing infection rates, Human development Index, economic indicators, and socio-demographic factors, to provide a holistic understanding of the pandemic's impact.</w:t>
      </w:r>
    </w:p>
    <w:p w:rsidR="00B47351" w:rsidRDefault="00717F4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Reason </w:t>
      </w:r>
      <w:r>
        <w:rPr>
          <w:rFonts w:ascii="Times New Roman" w:eastAsia="Times New Roman" w:hAnsi="Times New Roman" w:cs="Times New Roman"/>
          <w:b/>
          <w:sz w:val="24"/>
          <w:szCs w:val="24"/>
        </w:rPr>
        <w:t xml:space="preserve">for Writing the Report: </w:t>
      </w:r>
      <w:r>
        <w:rPr>
          <w:rFonts w:ascii="Times New Roman" w:eastAsia="Times New Roman" w:hAnsi="Times New Roman" w:cs="Times New Roman"/>
          <w:sz w:val="24"/>
          <w:szCs w:val="24"/>
        </w:rPr>
        <w:t xml:space="preserve">This report is crafted to serve as a vital resource for executives, stakeholders, and decision-makers. By synthesizing intricate data patterns, we aim to </w:t>
      </w:r>
      <w:r>
        <w:rPr>
          <w:rFonts w:ascii="Times New Roman" w:eastAsia="Times New Roman" w:hAnsi="Times New Roman" w:cs="Times New Roman"/>
          <w:sz w:val="24"/>
          <w:szCs w:val="24"/>
        </w:rPr>
        <w:lastRenderedPageBreak/>
        <w:t>assist our audience in making informed decisions, formulating effective strate</w:t>
      </w:r>
      <w:r>
        <w:rPr>
          <w:rFonts w:ascii="Times New Roman" w:eastAsia="Times New Roman" w:hAnsi="Times New Roman" w:cs="Times New Roman"/>
          <w:sz w:val="24"/>
          <w:szCs w:val="24"/>
        </w:rPr>
        <w:t>gies, and implementing targeted interventions in response to the evolving challenges posed by the pandemic.</w:t>
      </w:r>
    </w:p>
    <w:p w:rsidR="00B47351" w:rsidRDefault="00717F44">
      <w:pPr>
        <w:spacing w:after="240" w:line="240" w:lineRule="auto"/>
        <w:rPr>
          <w:rFonts w:ascii="Times New Roman" w:eastAsia="Times New Roman" w:hAnsi="Times New Roman" w:cs="Times New Roman"/>
          <w:sz w:val="24"/>
          <w:szCs w:val="24"/>
        </w:rPr>
      </w:pPr>
      <w:r>
        <w:rPr>
          <w:rStyle w:val="Strong"/>
          <w:rFonts w:ascii="Times New Roman" w:hAnsi="Times New Roman" w:cs="Times New Roman"/>
          <w:bdr w:val="single" w:sz="2" w:space="0" w:color="D9D9E3"/>
        </w:rPr>
        <w:t xml:space="preserve">Analysis Questions and Conclusions: </w:t>
      </w:r>
      <w:r>
        <w:rPr>
          <w:rFonts w:ascii="Times New Roman" w:eastAsia="Times New Roman" w:hAnsi="Times New Roman" w:cs="Times New Roman"/>
          <w:sz w:val="24"/>
          <w:szCs w:val="24"/>
        </w:rPr>
        <w:t>The analysis delves into crucial questions surrounding the spread of the virus, economic resilience, and societa</w:t>
      </w:r>
      <w:r>
        <w:rPr>
          <w:rFonts w:ascii="Times New Roman" w:eastAsia="Times New Roman" w:hAnsi="Times New Roman" w:cs="Times New Roman"/>
          <w:sz w:val="24"/>
          <w:szCs w:val="24"/>
        </w:rPr>
        <w:t>l adaptation, what states were most affected and why? , how did the pandemic impact GDP and HDI? what is the daily infection rate?, How does recovered cases compare to death cases? What is the role of health system in that? The report's conclusions encapsu</w:t>
      </w:r>
      <w:r>
        <w:rPr>
          <w:rFonts w:ascii="Times New Roman" w:eastAsia="Times New Roman" w:hAnsi="Times New Roman" w:cs="Times New Roman"/>
          <w:sz w:val="24"/>
          <w:szCs w:val="24"/>
        </w:rPr>
        <w:t>late key insights derived from rigorous statistical analyses, offering a nuanced understanding of the current state of affairs.</w:t>
      </w:r>
    </w:p>
    <w:p w:rsidR="00B47351" w:rsidRDefault="00717F44">
      <w:pPr>
        <w:spacing w:after="0" w:line="240" w:lineRule="auto"/>
        <w:rPr>
          <w:rFonts w:ascii="Times New Roman" w:eastAsia="Times New Roman" w:hAnsi="Times New Roman" w:cs="Times New Roman"/>
          <w:color w:val="0E101A"/>
        </w:rPr>
      </w:pPr>
      <w:r>
        <w:rPr>
          <w:rFonts w:ascii="Times New Roman" w:eastAsia="Times New Roman" w:hAnsi="Times New Roman" w:cs="Times New Roman"/>
          <w:b/>
          <w:bCs/>
          <w:color w:val="0E101A"/>
        </w:rPr>
        <w:t>B. Body</w:t>
      </w:r>
    </w:p>
    <w:p w:rsidR="00B47351" w:rsidRDefault="00717F44">
      <w:pPr>
        <w:numPr>
          <w:ilvl w:val="0"/>
          <w:numId w:val="1"/>
        </w:numPr>
        <w:spacing w:after="0" w:line="240" w:lineRule="auto"/>
        <w:textAlignment w:val="baseline"/>
        <w:rPr>
          <w:rFonts w:ascii="Times New Roman" w:eastAsia="Times New Roman" w:hAnsi="Times New Roman" w:cs="Times New Roman"/>
          <w:color w:val="0E101A"/>
        </w:rPr>
      </w:pPr>
      <w:r>
        <w:rPr>
          <w:rFonts w:ascii="Times New Roman" w:eastAsia="Times New Roman" w:hAnsi="Times New Roman" w:cs="Times New Roman"/>
          <w:b/>
          <w:bCs/>
          <w:color w:val="0E101A"/>
        </w:rPr>
        <w:t>Data Overview:</w:t>
      </w:r>
      <w:r>
        <w:rPr>
          <w:rFonts w:ascii="Times New Roman" w:eastAsia="Times New Roman" w:hAnsi="Times New Roman" w:cs="Times New Roman"/>
          <w:color w:val="0E101A"/>
        </w:rPr>
        <w:t xml:space="preserve"> obtained data from the John Hopkins repository. </w:t>
      </w:r>
    </w:p>
    <w:p w:rsidR="00B47351" w:rsidRDefault="00717F44">
      <w:pPr>
        <w:pStyle w:val="ListParagraph"/>
        <w:numPr>
          <w:ilvl w:val="2"/>
          <w:numId w:val="1"/>
        </w:numPr>
        <w:spacing w:after="0" w:line="240" w:lineRule="auto"/>
        <w:textAlignment w:val="baseline"/>
        <w:rPr>
          <w:rFonts w:ascii="Times New Roman" w:eastAsia="Times New Roman" w:hAnsi="Times New Roman" w:cs="Times New Roman"/>
          <w:color w:val="0E101A"/>
        </w:rPr>
      </w:pPr>
      <w:r>
        <w:rPr>
          <w:rFonts w:ascii="Times New Roman" w:eastAsia="Times New Roman" w:hAnsi="Times New Roman" w:cs="Times New Roman"/>
          <w:color w:val="0E101A"/>
        </w:rPr>
        <w:t>Global Da</w:t>
      </w:r>
      <w:r w:rsidR="00741082">
        <w:rPr>
          <w:rFonts w:ascii="Times New Roman" w:eastAsia="Times New Roman" w:hAnsi="Times New Roman" w:cs="Times New Roman"/>
          <w:color w:val="0E101A"/>
        </w:rPr>
        <w:t xml:space="preserve">ily Confirmed Cases </w:t>
      </w:r>
    </w:p>
    <w:p w:rsidR="00B47351" w:rsidRDefault="00717F44">
      <w:pPr>
        <w:pStyle w:val="ListParagraph"/>
        <w:numPr>
          <w:ilvl w:val="2"/>
          <w:numId w:val="1"/>
        </w:numPr>
        <w:spacing w:after="0" w:line="240" w:lineRule="auto"/>
        <w:textAlignment w:val="baseline"/>
        <w:rPr>
          <w:rFonts w:ascii="Times New Roman" w:eastAsia="Times New Roman" w:hAnsi="Times New Roman" w:cs="Times New Roman"/>
          <w:color w:val="0E101A"/>
        </w:rPr>
      </w:pPr>
      <w:r>
        <w:rPr>
          <w:rFonts w:ascii="Times New Roman" w:eastAsia="Times New Roman" w:hAnsi="Times New Roman" w:cs="Times New Roman"/>
          <w:color w:val="0E101A"/>
        </w:rPr>
        <w:t xml:space="preserve">Global Daily </w:t>
      </w:r>
      <w:r w:rsidR="00741082">
        <w:rPr>
          <w:rFonts w:ascii="Times New Roman" w:eastAsia="Times New Roman" w:hAnsi="Times New Roman" w:cs="Times New Roman"/>
          <w:color w:val="0E101A"/>
        </w:rPr>
        <w:t xml:space="preserve">Recovered Cases </w:t>
      </w:r>
    </w:p>
    <w:p w:rsidR="00B47351" w:rsidRDefault="00717F44">
      <w:pPr>
        <w:pStyle w:val="ListParagraph"/>
        <w:numPr>
          <w:ilvl w:val="2"/>
          <w:numId w:val="1"/>
        </w:numPr>
        <w:spacing w:after="0" w:line="240" w:lineRule="auto"/>
        <w:textAlignment w:val="baseline"/>
        <w:rPr>
          <w:rFonts w:ascii="Times New Roman" w:eastAsia="Times New Roman" w:hAnsi="Times New Roman" w:cs="Times New Roman"/>
          <w:color w:val="0E101A"/>
        </w:rPr>
      </w:pPr>
      <w:r>
        <w:rPr>
          <w:rFonts w:ascii="Times New Roman" w:eastAsia="Times New Roman" w:hAnsi="Times New Roman" w:cs="Times New Roman"/>
          <w:color w:val="0E101A"/>
        </w:rPr>
        <w:t>Globa</w:t>
      </w:r>
      <w:r w:rsidR="00741082">
        <w:rPr>
          <w:rFonts w:ascii="Times New Roman" w:eastAsia="Times New Roman" w:hAnsi="Times New Roman" w:cs="Times New Roman"/>
          <w:color w:val="0E101A"/>
        </w:rPr>
        <w:t xml:space="preserve">l Daily Death Cases - </w:t>
      </w:r>
    </w:p>
    <w:p w:rsidR="00B47351" w:rsidRDefault="00717F44">
      <w:pPr>
        <w:spacing w:after="0" w:line="240" w:lineRule="auto"/>
        <w:ind w:left="1440"/>
        <w:textAlignment w:val="baseline"/>
        <w:rPr>
          <w:rFonts w:ascii="Times New Roman" w:eastAsia="Times New Roman" w:hAnsi="Times New Roman" w:cs="Times New Roman"/>
          <w:color w:val="0E101A"/>
        </w:rPr>
      </w:pPr>
      <w:r>
        <w:rPr>
          <w:rFonts w:ascii="Times New Roman" w:eastAsia="Times New Roman" w:hAnsi="Times New Roman" w:cs="Times New Roman"/>
          <w:color w:val="0E101A"/>
        </w:rPr>
        <w:t>Performed a web scrap</w:t>
      </w:r>
      <w:r w:rsidR="00741082">
        <w:rPr>
          <w:rFonts w:ascii="Times New Roman" w:eastAsia="Times New Roman" w:hAnsi="Times New Roman" w:cs="Times New Roman"/>
          <w:color w:val="0E101A"/>
        </w:rPr>
        <w:t>ing</w:t>
      </w:r>
      <w:r>
        <w:rPr>
          <w:rFonts w:ascii="Times New Roman" w:eastAsia="Times New Roman" w:hAnsi="Times New Roman" w:cs="Times New Roman"/>
          <w:color w:val="0E101A"/>
        </w:rPr>
        <w:t xml:space="preserve"> to obtain data from the NCDC website with columns; states, recovered, confirmed, admitted, and death cases.</w:t>
      </w:r>
      <w:r w:rsidR="00741082">
        <w:rPr>
          <w:rFonts w:ascii="Times New Roman" w:eastAsia="Times New Roman" w:hAnsi="Times New Roman" w:cs="Times New Roman"/>
          <w:color w:val="0E101A"/>
        </w:rPr>
        <w:t xml:space="preserve"> Alternative from Wikipedia (NCDC still the source) due to downtime on NCDC website</w:t>
      </w:r>
    </w:p>
    <w:p w:rsidR="00B47351" w:rsidRDefault="00717F44">
      <w:pPr>
        <w:spacing w:after="0" w:line="240" w:lineRule="auto"/>
        <w:ind w:left="1440"/>
        <w:textAlignment w:val="baseline"/>
        <w:rPr>
          <w:rFonts w:ascii="Times New Roman" w:hAnsi="Times New Roman" w:cs="Times New Roman"/>
        </w:rPr>
      </w:pPr>
      <w:r>
        <w:rPr>
          <w:rFonts w:ascii="Times New Roman" w:eastAsia="Times New Roman" w:hAnsi="Times New Roman" w:cs="Times New Roman"/>
          <w:color w:val="0E101A"/>
        </w:rPr>
        <w:t xml:space="preserve">Downloaded Human Development index data from Global Data Labs </w:t>
      </w:r>
      <w:hyperlink r:id="rId8" w:tgtFrame="_blank" w:history="1">
        <w:r>
          <w:rPr>
            <w:rStyle w:val="Hyperlink"/>
            <w:rFonts w:ascii="Times New Roman" w:hAnsi="Times New Roman" w:cs="Times New Roman"/>
            <w:shd w:val="clear" w:color="auto" w:fill="FFFFFF"/>
          </w:rPr>
          <w:t>https://globaldatalab.org/shdi/table/shdi/NGA/</w:t>
        </w:r>
      </w:hyperlink>
    </w:p>
    <w:p w:rsidR="00B47351" w:rsidRDefault="00717F44">
      <w:pPr>
        <w:spacing w:after="0" w:line="240" w:lineRule="auto"/>
        <w:ind w:left="1440"/>
        <w:textAlignment w:val="baseline"/>
        <w:rPr>
          <w:rFonts w:ascii="Times New Roman" w:hAnsi="Times New Roman" w:cs="Times New Roman"/>
        </w:rPr>
      </w:pPr>
      <w:r>
        <w:rPr>
          <w:rFonts w:ascii="Times New Roman" w:hAnsi="Times New Roman" w:cs="Times New Roman"/>
        </w:rPr>
        <w:t>B</w:t>
      </w:r>
      <w:r>
        <w:rPr>
          <w:rFonts w:ascii="Times New Roman" w:hAnsi="Times New Roman" w:cs="Times New Roman"/>
        </w:rPr>
        <w:t>udget data for states including initial and revised budgets for 2020</w:t>
      </w:r>
    </w:p>
    <w:p w:rsidR="00B47351" w:rsidRDefault="00717F44">
      <w:pPr>
        <w:spacing w:after="0" w:line="240" w:lineRule="auto"/>
        <w:ind w:left="1440"/>
        <w:textAlignment w:val="baseline"/>
        <w:rPr>
          <w:rFonts w:ascii="Times New Roman" w:hAnsi="Times New Roman" w:cs="Times New Roman"/>
        </w:rPr>
      </w:pPr>
      <w:r>
        <w:rPr>
          <w:rFonts w:ascii="Times New Roman" w:hAnsi="Times New Roman" w:cs="Times New Roman"/>
        </w:rPr>
        <w:t>GDP data with GDP value for four Quarters from 2014 to 2020</w:t>
      </w:r>
    </w:p>
    <w:p w:rsidR="00B47351" w:rsidRDefault="00717F44">
      <w:pPr>
        <w:spacing w:after="0" w:line="240" w:lineRule="auto"/>
        <w:ind w:left="1440"/>
        <w:textAlignment w:val="baseline"/>
        <w:rPr>
          <w:rFonts w:ascii="Times New Roman" w:hAnsi="Times New Roman" w:cs="Times New Roman"/>
        </w:rPr>
      </w:pPr>
      <w:r>
        <w:rPr>
          <w:rFonts w:ascii="Times New Roman" w:hAnsi="Times New Roman" w:cs="Times New Roman"/>
        </w:rPr>
        <w:t xml:space="preserve">Covid external data for states having the following features: </w:t>
      </w:r>
    </w:p>
    <w:p w:rsidR="00B47351" w:rsidRDefault="00717F44">
      <w:pPr>
        <w:pStyle w:val="ListParagraph"/>
        <w:numPr>
          <w:ilvl w:val="2"/>
          <w:numId w:val="2"/>
        </w:numPr>
        <w:spacing w:after="0" w:line="240" w:lineRule="auto"/>
        <w:textAlignment w:val="baseline"/>
        <w:rPr>
          <w:rFonts w:ascii="Times New Roman" w:hAnsi="Times New Roman" w:cs="Times New Roman"/>
        </w:rPr>
      </w:pPr>
      <w:r>
        <w:rPr>
          <w:rFonts w:ascii="Times New Roman" w:hAnsi="Times New Roman" w:cs="Times New Roman"/>
        </w:rPr>
        <w:t>Overall CCVI Index - Overall COVID-19 Community Vulnerability In</w:t>
      </w:r>
      <w:r>
        <w:rPr>
          <w:rFonts w:ascii="Times New Roman" w:hAnsi="Times New Roman" w:cs="Times New Roman"/>
        </w:rPr>
        <w:t>dex</w:t>
      </w:r>
    </w:p>
    <w:p w:rsidR="00B47351" w:rsidRDefault="00717F44">
      <w:pPr>
        <w:pStyle w:val="ListParagraph"/>
        <w:numPr>
          <w:ilvl w:val="2"/>
          <w:numId w:val="2"/>
        </w:numPr>
        <w:spacing w:after="0" w:line="240" w:lineRule="auto"/>
        <w:textAlignment w:val="baseline"/>
        <w:rPr>
          <w:rFonts w:ascii="Times New Roman" w:hAnsi="Times New Roman" w:cs="Times New Roman"/>
        </w:rPr>
      </w:pPr>
      <w:r>
        <w:rPr>
          <w:rFonts w:ascii="Times New Roman" w:hAnsi="Times New Roman" w:cs="Times New Roman"/>
        </w:rPr>
        <w:t>Age - Age Index Score</w:t>
      </w:r>
    </w:p>
    <w:p w:rsidR="00B47351" w:rsidRDefault="00717F44">
      <w:pPr>
        <w:spacing w:after="0" w:line="240" w:lineRule="auto"/>
        <w:ind w:left="1440" w:firstLine="720"/>
        <w:textAlignment w:val="baseline"/>
        <w:rPr>
          <w:rFonts w:ascii="Times New Roman" w:hAnsi="Times New Roman" w:cs="Times New Roman"/>
        </w:rPr>
      </w:pPr>
      <w:r>
        <w:rPr>
          <w:rFonts w:ascii="Times New Roman" w:hAnsi="Times New Roman" w:cs="Times New Roman"/>
        </w:rPr>
        <w:t>Sub-Factors considered - Old Age</w:t>
      </w:r>
    </w:p>
    <w:p w:rsidR="00B47351" w:rsidRDefault="00717F44">
      <w:pPr>
        <w:pStyle w:val="ListParagraph"/>
        <w:numPr>
          <w:ilvl w:val="2"/>
          <w:numId w:val="3"/>
        </w:numPr>
        <w:spacing w:after="0" w:line="240" w:lineRule="auto"/>
        <w:textAlignment w:val="baseline"/>
        <w:rPr>
          <w:rFonts w:ascii="Times New Roman" w:hAnsi="Times New Roman" w:cs="Times New Roman"/>
        </w:rPr>
      </w:pPr>
      <w:r>
        <w:rPr>
          <w:rFonts w:ascii="Times New Roman" w:hAnsi="Times New Roman" w:cs="Times New Roman"/>
        </w:rPr>
        <w:t xml:space="preserve">Epidemiological - Epidemiological Index score. </w:t>
      </w:r>
    </w:p>
    <w:p w:rsidR="00B47351" w:rsidRDefault="00717F44">
      <w:pPr>
        <w:spacing w:after="0" w:line="240" w:lineRule="auto"/>
        <w:ind w:left="2160"/>
        <w:textAlignment w:val="baseline"/>
        <w:rPr>
          <w:rFonts w:ascii="Times New Roman" w:hAnsi="Times New Roman" w:cs="Times New Roman"/>
        </w:rPr>
      </w:pPr>
      <w:r>
        <w:rPr>
          <w:rFonts w:ascii="Times New Roman" w:hAnsi="Times New Roman" w:cs="Times New Roman"/>
        </w:rPr>
        <w:t>Sub factors considered are: Hypertension, Smoking, Diabetes, Obesity, HIV and other infectious diseases.</w:t>
      </w:r>
    </w:p>
    <w:p w:rsidR="00B47351" w:rsidRDefault="00717F44">
      <w:pPr>
        <w:pStyle w:val="ListParagraph"/>
        <w:numPr>
          <w:ilvl w:val="2"/>
          <w:numId w:val="3"/>
        </w:numPr>
        <w:spacing w:after="0" w:line="240" w:lineRule="auto"/>
        <w:textAlignment w:val="baseline"/>
        <w:rPr>
          <w:rFonts w:ascii="Times New Roman" w:hAnsi="Times New Roman" w:cs="Times New Roman"/>
        </w:rPr>
      </w:pPr>
      <w:r>
        <w:rPr>
          <w:rFonts w:ascii="Times New Roman" w:hAnsi="Times New Roman" w:cs="Times New Roman"/>
        </w:rPr>
        <w:t xml:space="preserve">Fragility - Fragility Index Score. </w:t>
      </w:r>
    </w:p>
    <w:p w:rsidR="00B47351" w:rsidRDefault="00717F44">
      <w:pPr>
        <w:spacing w:after="0" w:line="240" w:lineRule="auto"/>
        <w:ind w:left="2160"/>
        <w:textAlignment w:val="baseline"/>
        <w:rPr>
          <w:rFonts w:ascii="Times New Roman" w:hAnsi="Times New Roman" w:cs="Times New Roman"/>
        </w:rPr>
      </w:pPr>
      <w:r>
        <w:rPr>
          <w:rFonts w:ascii="Times New Roman" w:hAnsi="Times New Roman" w:cs="Times New Roman"/>
        </w:rPr>
        <w:t>Sub fact</w:t>
      </w:r>
      <w:r>
        <w:rPr>
          <w:rFonts w:ascii="Times New Roman" w:hAnsi="Times New Roman" w:cs="Times New Roman"/>
        </w:rPr>
        <w:t xml:space="preserve">ors considered are: Population of concern sites, Food insecurity, Civil Unrest. </w:t>
      </w:r>
    </w:p>
    <w:p w:rsidR="00B47351" w:rsidRDefault="00717F44">
      <w:pPr>
        <w:pStyle w:val="ListParagraph"/>
        <w:numPr>
          <w:ilvl w:val="2"/>
          <w:numId w:val="3"/>
        </w:numPr>
        <w:spacing w:after="0" w:line="240" w:lineRule="auto"/>
        <w:textAlignment w:val="baseline"/>
        <w:rPr>
          <w:rFonts w:ascii="Times New Roman" w:hAnsi="Times New Roman" w:cs="Times New Roman"/>
        </w:rPr>
      </w:pPr>
      <w:r>
        <w:rPr>
          <w:rFonts w:ascii="Times New Roman" w:hAnsi="Times New Roman" w:cs="Times New Roman"/>
        </w:rPr>
        <w:t>Health System - Health System Index Score.</w:t>
      </w:r>
    </w:p>
    <w:p w:rsidR="00B47351" w:rsidRDefault="00717F44">
      <w:pPr>
        <w:spacing w:after="0" w:line="240" w:lineRule="auto"/>
        <w:ind w:left="2160"/>
        <w:textAlignment w:val="baseline"/>
        <w:rPr>
          <w:rFonts w:ascii="Times New Roman" w:hAnsi="Times New Roman" w:cs="Times New Roman"/>
        </w:rPr>
      </w:pPr>
      <w:r>
        <w:rPr>
          <w:rFonts w:ascii="Times New Roman" w:hAnsi="Times New Roman" w:cs="Times New Roman"/>
        </w:rPr>
        <w:t>Sub factors considered are: Health Facilities per capita, Access to healthcare systems, Healthcare system performance.</w:t>
      </w:r>
    </w:p>
    <w:p w:rsidR="00B47351" w:rsidRDefault="00717F44">
      <w:pPr>
        <w:pStyle w:val="ListParagraph"/>
        <w:numPr>
          <w:ilvl w:val="2"/>
          <w:numId w:val="3"/>
        </w:numPr>
        <w:spacing w:after="0" w:line="240" w:lineRule="auto"/>
        <w:textAlignment w:val="baseline"/>
        <w:rPr>
          <w:rFonts w:ascii="Times New Roman" w:hAnsi="Times New Roman" w:cs="Times New Roman"/>
        </w:rPr>
      </w:pPr>
      <w:r>
        <w:rPr>
          <w:rFonts w:ascii="Times New Roman" w:hAnsi="Times New Roman" w:cs="Times New Roman"/>
        </w:rPr>
        <w:t>Population De</w:t>
      </w:r>
      <w:r>
        <w:rPr>
          <w:rFonts w:ascii="Times New Roman" w:hAnsi="Times New Roman" w:cs="Times New Roman"/>
        </w:rPr>
        <w:t>nsity - Population Density</w:t>
      </w:r>
    </w:p>
    <w:p w:rsidR="00B47351" w:rsidRDefault="00717F44">
      <w:pPr>
        <w:pStyle w:val="ListParagraph"/>
        <w:numPr>
          <w:ilvl w:val="2"/>
          <w:numId w:val="3"/>
        </w:numPr>
        <w:spacing w:after="0" w:line="240" w:lineRule="auto"/>
        <w:textAlignment w:val="baseline"/>
        <w:rPr>
          <w:rFonts w:ascii="Times New Roman" w:hAnsi="Times New Roman" w:cs="Times New Roman"/>
        </w:rPr>
      </w:pPr>
      <w:r>
        <w:rPr>
          <w:rFonts w:ascii="Times New Roman" w:hAnsi="Times New Roman" w:cs="Times New Roman"/>
        </w:rPr>
        <w:t>Socio-Economic - Socio-Economic Index Score</w:t>
      </w:r>
    </w:p>
    <w:p w:rsidR="00B47351" w:rsidRDefault="00717F44">
      <w:pPr>
        <w:spacing w:after="0" w:line="240" w:lineRule="auto"/>
        <w:ind w:left="2160"/>
        <w:textAlignment w:val="baseline"/>
        <w:rPr>
          <w:rFonts w:ascii="Times New Roman" w:hAnsi="Times New Roman" w:cs="Times New Roman"/>
        </w:rPr>
      </w:pPr>
      <w:r>
        <w:rPr>
          <w:rFonts w:ascii="Times New Roman" w:hAnsi="Times New Roman" w:cs="Times New Roman"/>
        </w:rPr>
        <w:t>Sub-Factors considered are: Access to Information, Education, Poverty, and Unemployment.</w:t>
      </w:r>
    </w:p>
    <w:p w:rsidR="00B47351" w:rsidRDefault="00717F44">
      <w:pPr>
        <w:pStyle w:val="ListParagraph"/>
        <w:numPr>
          <w:ilvl w:val="2"/>
          <w:numId w:val="3"/>
        </w:numPr>
        <w:spacing w:after="0" w:line="240" w:lineRule="auto"/>
        <w:textAlignment w:val="baseline"/>
        <w:rPr>
          <w:rFonts w:ascii="Times New Roman" w:hAnsi="Times New Roman" w:cs="Times New Roman"/>
        </w:rPr>
      </w:pPr>
      <w:r>
        <w:rPr>
          <w:rFonts w:ascii="Times New Roman" w:hAnsi="Times New Roman" w:cs="Times New Roman"/>
        </w:rPr>
        <w:t>Transport Availability -  Transport Availability Index Score</w:t>
      </w:r>
    </w:p>
    <w:p w:rsidR="00B47351" w:rsidRDefault="00717F44">
      <w:pPr>
        <w:spacing w:after="0" w:line="240" w:lineRule="auto"/>
        <w:ind w:left="2160"/>
        <w:textAlignment w:val="baseline"/>
        <w:rPr>
          <w:rFonts w:ascii="Times New Roman" w:hAnsi="Times New Roman" w:cs="Times New Roman"/>
        </w:rPr>
      </w:pPr>
      <w:r>
        <w:rPr>
          <w:rFonts w:ascii="Times New Roman" w:hAnsi="Times New Roman" w:cs="Times New Roman"/>
        </w:rPr>
        <w:t xml:space="preserve">Sub-Factors considered are: Access </w:t>
      </w:r>
      <w:r>
        <w:rPr>
          <w:rFonts w:ascii="Times New Roman" w:hAnsi="Times New Roman" w:cs="Times New Roman"/>
        </w:rPr>
        <w:t xml:space="preserve">to transportation, Connectivity by road, Crowding in household, improved housing, Sanitation. </w:t>
      </w:r>
    </w:p>
    <w:p w:rsidR="00B47351" w:rsidRDefault="00717F44">
      <w:pPr>
        <w:pStyle w:val="ListParagraph"/>
        <w:numPr>
          <w:ilvl w:val="2"/>
          <w:numId w:val="3"/>
        </w:numPr>
        <w:spacing w:after="0" w:line="240" w:lineRule="auto"/>
        <w:textAlignment w:val="baseline"/>
        <w:rPr>
          <w:rFonts w:ascii="Times New Roman" w:hAnsi="Times New Roman" w:cs="Times New Roman"/>
        </w:rPr>
      </w:pPr>
      <w:r>
        <w:rPr>
          <w:rFonts w:ascii="Times New Roman" w:hAnsi="Times New Roman" w:cs="Times New Roman"/>
        </w:rPr>
        <w:t>Acute IHR - Percentage of people who got infected that are expected to require acute care.</w:t>
      </w:r>
    </w:p>
    <w:p w:rsidR="00B47351" w:rsidRDefault="00B47351">
      <w:pPr>
        <w:pStyle w:val="ListParagraph"/>
        <w:spacing w:after="0" w:line="240" w:lineRule="auto"/>
        <w:textAlignment w:val="baseline"/>
        <w:rPr>
          <w:rFonts w:ascii="Times New Roman" w:hAnsi="Times New Roman" w:cs="Times New Roman"/>
        </w:rPr>
      </w:pPr>
    </w:p>
    <w:p w:rsidR="00B47351" w:rsidRDefault="00717F44">
      <w:pPr>
        <w:spacing w:after="0" w:line="240" w:lineRule="auto"/>
        <w:ind w:left="1440"/>
        <w:textAlignment w:val="baseline"/>
        <w:rPr>
          <w:rFonts w:ascii="Times New Roman" w:hAnsi="Times New Roman" w:cs="Times New Roman"/>
        </w:rPr>
      </w:pPr>
      <w:r>
        <w:rPr>
          <w:rFonts w:ascii="Times New Roman" w:hAnsi="Times New Roman" w:cs="Times New Roman"/>
        </w:rPr>
        <w:t xml:space="preserve">     </w:t>
      </w:r>
    </w:p>
    <w:p w:rsidR="00B47351" w:rsidRDefault="00717F44">
      <w:pPr>
        <w:numPr>
          <w:ilvl w:val="0"/>
          <w:numId w:val="1"/>
        </w:numPr>
        <w:spacing w:after="0" w:line="240" w:lineRule="auto"/>
        <w:textAlignment w:val="baseline"/>
        <w:rPr>
          <w:rFonts w:ascii="Times New Roman" w:eastAsia="Times New Roman" w:hAnsi="Times New Roman" w:cs="Times New Roman"/>
          <w:color w:val="0E101A"/>
        </w:rPr>
      </w:pPr>
      <w:r>
        <w:rPr>
          <w:rFonts w:ascii="Times New Roman" w:eastAsia="Times New Roman" w:hAnsi="Times New Roman" w:cs="Times New Roman"/>
          <w:b/>
          <w:bCs/>
          <w:color w:val="0E101A"/>
        </w:rPr>
        <w:t>Methods:</w:t>
      </w:r>
      <w:r>
        <w:rPr>
          <w:rFonts w:ascii="Times New Roman" w:eastAsia="Times New Roman" w:hAnsi="Times New Roman" w:cs="Times New Roman"/>
          <w:color w:val="0E101A"/>
        </w:rPr>
        <w:t xml:space="preserve"> I downloaded HDI data from Global data labs and imported it into the notebook environment using pandas read_csv method and loaded all external datasets using the same method. Made use of pandas read_csv to read github repository url for data from John Hop</w:t>
      </w:r>
      <w:r>
        <w:rPr>
          <w:rFonts w:ascii="Times New Roman" w:eastAsia="Times New Roman" w:hAnsi="Times New Roman" w:cs="Times New Roman"/>
          <w:color w:val="0E101A"/>
        </w:rPr>
        <w:t xml:space="preserve">kins </w:t>
      </w:r>
      <w:r>
        <w:rPr>
          <w:rFonts w:ascii="Times New Roman" w:eastAsia="Times New Roman" w:hAnsi="Times New Roman" w:cs="Times New Roman"/>
          <w:color w:val="0E101A"/>
        </w:rPr>
        <w:lastRenderedPageBreak/>
        <w:t>repository. I made use of Beautiful Soup to scrape NCDC covid data from their website</w:t>
      </w:r>
      <w:r w:rsidR="00741082">
        <w:rPr>
          <w:rFonts w:ascii="Times New Roman" w:eastAsia="Times New Roman" w:hAnsi="Times New Roman" w:cs="Times New Roman"/>
          <w:color w:val="0E101A"/>
        </w:rPr>
        <w:t xml:space="preserve"> alternatively from wikipedia</w:t>
      </w:r>
      <w:r>
        <w:rPr>
          <w:rFonts w:ascii="Times New Roman" w:eastAsia="Times New Roman" w:hAnsi="Times New Roman" w:cs="Times New Roman"/>
          <w:color w:val="0E101A"/>
        </w:rPr>
        <w:t xml:space="preserve">, requested for the url using urllib request method, read the data using urlopen as a string, the parsed the data using beautiful soup html parser, found all tables, </w:t>
      </w:r>
      <w:r>
        <w:rPr>
          <w:rFonts w:ascii="Times New Roman" w:eastAsia="Times New Roman" w:hAnsi="Times New Roman" w:cs="Times New Roman"/>
          <w:color w:val="0E101A"/>
        </w:rPr>
        <w:t>header cells (column names) and rows using find_all method, used for loop to append the data into a list then created a pandas dataframe using the list. I employed a time series approach considering events before the lockdown, during the lockdown and the p</w:t>
      </w:r>
      <w:r>
        <w:rPr>
          <w:rFonts w:ascii="Times New Roman" w:eastAsia="Times New Roman" w:hAnsi="Times New Roman" w:cs="Times New Roman"/>
          <w:color w:val="0E101A"/>
        </w:rPr>
        <w:t>hases of easing the lock down as per The Presidential COVID-19 Task force policy, viewed basic information of dataframes using pandas info() and head() methods. </w: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numPr>
          <w:ilvl w:val="0"/>
          <w:numId w:val="1"/>
        </w:numPr>
        <w:spacing w:after="0" w:line="240" w:lineRule="auto"/>
        <w:textAlignment w:val="baseline"/>
        <w:rPr>
          <w:rFonts w:ascii="Times New Roman" w:eastAsia="Times New Roman" w:hAnsi="Times New Roman" w:cs="Times New Roman"/>
          <w:color w:val="0E101A"/>
        </w:rPr>
      </w:pPr>
      <w:r>
        <w:rPr>
          <w:rFonts w:ascii="Times New Roman" w:eastAsia="Times New Roman" w:hAnsi="Times New Roman" w:cs="Times New Roman"/>
          <w:b/>
          <w:bCs/>
          <w:color w:val="0E101A"/>
        </w:rPr>
        <w:t>Analysis:</w:t>
      </w:r>
      <w:r>
        <w:rPr>
          <w:rFonts w:ascii="Times New Roman" w:eastAsia="Times New Roman" w:hAnsi="Times New Roman" w:cs="Times New Roman"/>
          <w:color w:val="0E101A"/>
        </w:rPr>
        <w:t xml:space="preserve"> </w:t>
      </w:r>
    </w:p>
    <w:p w:rsidR="00B47351" w:rsidRDefault="00B47351">
      <w:pPr>
        <w:pStyle w:val="ListParagraph"/>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5080</wp:posOffset>
                </wp:positionV>
                <wp:extent cx="4008755" cy="2054225"/>
                <wp:effectExtent l="0" t="0" r="10795" b="22860"/>
                <wp:wrapNone/>
                <wp:docPr id="1" name="Text Box 1"/>
                <wp:cNvGraphicFramePr/>
                <a:graphic xmlns:a="http://schemas.openxmlformats.org/drawingml/2006/main">
                  <a:graphicData uri="http://schemas.microsoft.com/office/word/2010/wordprocessingShape">
                    <wps:wsp>
                      <wps:cNvSpPr txBox="1"/>
                      <wps:spPr>
                        <a:xfrm>
                          <a:off x="0" y="0"/>
                          <a:ext cx="4008783" cy="20540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717F44">
                            <w:r>
                              <w:rPr>
                                <w:noProof/>
                              </w:rPr>
                              <w:drawing>
                                <wp:inline distT="0" distB="0" distL="0" distR="0">
                                  <wp:extent cx="3829685" cy="209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59471" cy="21128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pt;margin-top:.4pt;width:315.65pt;height:16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" fillcolor="white [3201]" strokeweight=".5pt">
                <v:textbox>
                  <w:txbxContent>
                    <w:p w:rsidR="00B47351" w:rsidRDefault="00717F44">
                      <w:r>
                        <w:rPr>
                          <w:noProof/>
                        </w:rPr>
                        <w:drawing>
                          <wp:inline distT="0" distB="0" distL="0" distR="0">
                            <wp:extent cx="3829685" cy="209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59471" cy="2112825"/>
                                    </a:xfrm>
                                    <a:prstGeom prst="rect">
                                      <a:avLst/>
                                    </a:prstGeom>
                                  </pic:spPr>
                                </pic:pic>
                              </a:graphicData>
                            </a:graphic>
                          </wp:inline>
                        </w:drawing>
                      </w:r>
                    </w:p>
                  </w:txbxContent>
                </v:textbox>
              </v:shape>
            </w:pict>
          </mc:Fallback>
        </mc:AlternateContent>
      </w:r>
    </w:p>
    <w:p w:rsidR="00B47351" w:rsidRDefault="00717F44">
      <w:pPr>
        <w:spacing w:after="0" w:line="240" w:lineRule="auto"/>
        <w:ind w:left="79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77696" behindDoc="0" locked="0" layoutInCell="1" allowOverlap="1">
                <wp:simplePos x="0" y="0"/>
                <wp:positionH relativeFrom="column">
                  <wp:posOffset>4671060</wp:posOffset>
                </wp:positionH>
                <wp:positionV relativeFrom="paragraph">
                  <wp:posOffset>49530</wp:posOffset>
                </wp:positionV>
                <wp:extent cx="1365250" cy="1371600"/>
                <wp:effectExtent l="0" t="0" r="26035" b="19050"/>
                <wp:wrapNone/>
                <wp:docPr id="13" name="Text Box 13"/>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717F44">
                            <w:pPr>
                              <w:rPr>
                                <w:rFonts w:ascii="Times New Roman" w:hAnsi="Times New Roman" w:cs="Times New Roman"/>
                              </w:rPr>
                            </w:pPr>
                            <w:r>
                              <w:rPr>
                                <w:rFonts w:ascii="Times New Roman" w:hAnsi="Times New Roman" w:cs="Times New Roman"/>
                              </w:rPr>
                              <w:t>The top ten states in terms of COVID-19 cases confirmed by Laboratory te</w:t>
                            </w:r>
                            <w:r>
                              <w:rPr>
                                <w:rFonts w:ascii="Times New Roman" w:hAnsi="Times New Roman" w:cs="Times New Roman"/>
                              </w:rPr>
                              <w:t>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 o:spid="_x0000_s1027" type="#_x0000_t202" style="position:absolute;left:0;text-align:left;margin-left:367.8pt;margin-top:3.9pt;width:107.5pt;height:10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" fillcolor="white [3201]" strokeweight=".5pt">
                <v:textbox>
                  <w:txbxContent>
                    <w:p w:rsidR="00B47351" w:rsidRDefault="00717F44">
                      <w:pPr>
                        <w:rPr>
                          <w:rFonts w:ascii="Times New Roman" w:hAnsi="Times New Roman" w:cs="Times New Roman"/>
                        </w:rPr>
                      </w:pPr>
                      <w:r>
                        <w:rPr>
                          <w:rFonts w:ascii="Times New Roman" w:hAnsi="Times New Roman" w:cs="Times New Roman"/>
                        </w:rPr>
                        <w:t>The top ten states in terms of COVID-19 cases confirmed by Laboratory te</w:t>
                      </w:r>
                      <w:r>
                        <w:rPr>
                          <w:rFonts w:ascii="Times New Roman" w:hAnsi="Times New Roman" w:cs="Times New Roman"/>
                        </w:rPr>
                        <w:t>st.</w:t>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60288" behindDoc="0" locked="0" layoutInCell="1" allowOverlap="1">
                <wp:simplePos x="0" y="0"/>
                <wp:positionH relativeFrom="column">
                  <wp:posOffset>92710</wp:posOffset>
                </wp:positionH>
                <wp:positionV relativeFrom="paragraph">
                  <wp:posOffset>69215</wp:posOffset>
                </wp:positionV>
                <wp:extent cx="3942715" cy="2193290"/>
                <wp:effectExtent l="0" t="0" r="20320" b="17145"/>
                <wp:wrapNone/>
                <wp:docPr id="3" name="Text Box 3"/>
                <wp:cNvGraphicFramePr/>
                <a:graphic xmlns:a="http://schemas.openxmlformats.org/drawingml/2006/main">
                  <a:graphicData uri="http://schemas.microsoft.com/office/word/2010/wordprocessingShape">
                    <wps:wsp>
                      <wps:cNvSpPr txBox="1"/>
                      <wps:spPr>
                        <a:xfrm>
                          <a:off x="0" y="0"/>
                          <a:ext cx="3942522" cy="2193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717F44">
                            <w:r>
                              <w:rPr>
                                <w:noProof/>
                              </w:rPr>
                              <w:drawing>
                                <wp:inline distT="0" distB="0" distL="0" distR="0">
                                  <wp:extent cx="3763010" cy="222631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76840" cy="22345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8" type="#_x0000_t202" style="position:absolute;left:0;text-align:left;margin-left:7.3pt;margin-top:5.45pt;width:310.45pt;height:17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" fillcolor="white [3201]" strokeweight=".5pt">
                <v:textbox>
                  <w:txbxContent>
                    <w:p w:rsidR="00B47351" w:rsidRDefault="00717F44">
                      <w:r>
                        <w:rPr>
                          <w:noProof/>
                        </w:rPr>
                        <w:drawing>
                          <wp:inline distT="0" distB="0" distL="0" distR="0">
                            <wp:extent cx="3763010" cy="222631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76840" cy="2234534"/>
                                    </a:xfrm>
                                    <a:prstGeom prst="rect">
                                      <a:avLst/>
                                    </a:prstGeom>
                                  </pic:spPr>
                                </pic:pic>
                              </a:graphicData>
                            </a:graphic>
                          </wp:inline>
                        </w:drawing>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78720" behindDoc="0" locked="0" layoutInCell="1" allowOverlap="1">
                <wp:simplePos x="0" y="0"/>
                <wp:positionH relativeFrom="column">
                  <wp:posOffset>4711065</wp:posOffset>
                </wp:positionH>
                <wp:positionV relativeFrom="paragraph">
                  <wp:posOffset>3175</wp:posOffset>
                </wp:positionV>
                <wp:extent cx="1365250" cy="1371600"/>
                <wp:effectExtent l="0" t="0" r="26035" b="19050"/>
                <wp:wrapNone/>
                <wp:docPr id="14" name="Text Box 14"/>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sidR="00B47351" w:rsidRDefault="00717F44">
                            <w:pPr>
                              <w:rPr>
                                <w:rFonts w:ascii="Times New Roman" w:hAnsi="Times New Roman" w:cs="Times New Roman"/>
                              </w:rPr>
                            </w:pPr>
                            <w:r>
                              <w:rPr>
                                <w:rFonts w:ascii="Times New Roman" w:hAnsi="Times New Roman" w:cs="Times New Roman"/>
                              </w:rPr>
                              <w:t>The top 10 states in terms of COVID-19 cases that were discharged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9" type="#_x0000_t202" style="position:absolute;left:0;text-align:left;margin-left:370.95pt;margin-top:.25pt;width:107.5pt;height:10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" fillcolor="window" strokeweight=".5pt">
                <v:textbox>
                  <w:txbxContent>
                    <w:p w:rsidR="00B47351" w:rsidRDefault="00717F44">
                      <w:pPr>
                        <w:rPr>
                          <w:rFonts w:ascii="Times New Roman" w:hAnsi="Times New Roman" w:cs="Times New Roman"/>
                        </w:rPr>
                      </w:pPr>
                      <w:r>
                        <w:rPr>
                          <w:rFonts w:ascii="Times New Roman" w:hAnsi="Times New Roman" w:cs="Times New Roman"/>
                        </w:rPr>
                        <w:t>The top 10 states in terms of COVID-19 cases that were discharged</w:t>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4100830" cy="2033905"/>
                <wp:effectExtent l="0" t="0" r="14605" b="24130"/>
                <wp:wrapNone/>
                <wp:docPr id="5" name="Text Box 5"/>
                <wp:cNvGraphicFramePr/>
                <a:graphic xmlns:a="http://schemas.openxmlformats.org/drawingml/2006/main">
                  <a:graphicData uri="http://schemas.microsoft.com/office/word/2010/wordprocessingShape">
                    <wps:wsp>
                      <wps:cNvSpPr txBox="1"/>
                      <wps:spPr>
                        <a:xfrm>
                          <a:off x="0" y="0"/>
                          <a:ext cx="4100609" cy="2033739"/>
                        </a:xfrm>
                        <a:prstGeom prst="rect">
                          <a:avLst/>
                        </a:prstGeom>
                        <a:solidFill>
                          <a:sysClr val="window" lastClr="FFFFFF"/>
                        </a:solidFill>
                        <a:ln w="6350">
                          <a:solidFill>
                            <a:prstClr val="black"/>
                          </a:solidFill>
                        </a:ln>
                        <a:effectLst/>
                      </wps:spPr>
                      <wps:txbx>
                        <w:txbxContent>
                          <w:p w:rsidR="00B47351" w:rsidRDefault="00717F44">
                            <w:r>
                              <w:rPr>
                                <w:noProof/>
                              </w:rPr>
                              <w:drawing>
                                <wp:inline distT="0" distB="0" distL="0" distR="0">
                                  <wp:extent cx="3909060" cy="1954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18161" cy="19591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30" type="#_x0000_t202" style="position:absolute;left:0;text-align:left;margin-left:0;margin-top:0;width:322.9pt;height:160.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" fillcolor="window" strokeweight=".5pt">
                <v:textbox>
                  <w:txbxContent>
                    <w:p w:rsidR="00B47351" w:rsidRDefault="00717F44">
                      <w:r>
                        <w:rPr>
                          <w:noProof/>
                        </w:rPr>
                        <w:drawing>
                          <wp:inline distT="0" distB="0" distL="0" distR="0">
                            <wp:extent cx="3909060" cy="1954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18161" cy="1959116"/>
                                    </a:xfrm>
                                    <a:prstGeom prst="rect">
                                      <a:avLst/>
                                    </a:prstGeom>
                                  </pic:spPr>
                                </pic:pic>
                              </a:graphicData>
                            </a:graphic>
                          </wp:inline>
                        </w:drawing>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79744" behindDoc="0" locked="0" layoutInCell="1" allowOverlap="1">
                <wp:simplePos x="0" y="0"/>
                <wp:positionH relativeFrom="column">
                  <wp:posOffset>4724400</wp:posOffset>
                </wp:positionH>
                <wp:positionV relativeFrom="paragraph">
                  <wp:posOffset>14605</wp:posOffset>
                </wp:positionV>
                <wp:extent cx="1364615" cy="1371600"/>
                <wp:effectExtent l="0" t="0" r="26035" b="19050"/>
                <wp:wrapNone/>
                <wp:docPr id="15" name="Text Box 15"/>
                <wp:cNvGraphicFramePr/>
                <a:graphic xmlns:a="http://schemas.openxmlformats.org/drawingml/2006/main">
                  <a:graphicData uri="http://schemas.microsoft.com/office/word/2010/wordprocessingShape">
                    <wps:wsp>
                      <wps:cNvSpPr txBox="1"/>
                      <wps:spPr>
                        <a:xfrm>
                          <a:off x="0" y="0"/>
                          <a:ext cx="1364615" cy="1371600"/>
                        </a:xfrm>
                        <a:prstGeom prst="rect">
                          <a:avLst/>
                        </a:prstGeom>
                        <a:solidFill>
                          <a:sysClr val="window" lastClr="FFFFFF"/>
                        </a:solidFill>
                        <a:ln w="6350">
                          <a:solidFill>
                            <a:prstClr val="black"/>
                          </a:solidFill>
                        </a:ln>
                        <a:effectLst/>
                      </wps:spPr>
                      <wps:txbx>
                        <w:txbxContent>
                          <w:p w:rsidR="00B47351" w:rsidRDefault="00717F44">
                            <w:r>
                              <w:t>The top ten states in terms of COVID-19 cases that lead to death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 o:spid="_x0000_s1031" type="#_x0000_t202" style="position:absolute;left:0;text-align:left;margin-left:372pt;margin-top:1.15pt;width:107.45pt;height:10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" fillcolor="window" strokeweight=".5pt">
                <v:textbox>
                  <w:txbxContent>
                    <w:p w:rsidR="00B47351" w:rsidRDefault="00717F44">
                      <w:r>
                        <w:t>The top ten states in terms of COVID-19 cases that lead to death</w:t>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61312" behindDoc="0" locked="0" layoutInCell="1" allowOverlap="1">
                <wp:simplePos x="0" y="0"/>
                <wp:positionH relativeFrom="column">
                  <wp:posOffset>245110</wp:posOffset>
                </wp:positionH>
                <wp:positionV relativeFrom="paragraph">
                  <wp:posOffset>-264795</wp:posOffset>
                </wp:positionV>
                <wp:extent cx="4452620" cy="2670175"/>
                <wp:effectExtent l="0" t="0" r="24130" b="15875"/>
                <wp:wrapNone/>
                <wp:docPr id="7" name="Text Box 7"/>
                <wp:cNvGraphicFramePr/>
                <a:graphic xmlns:a="http://schemas.openxmlformats.org/drawingml/2006/main">
                  <a:graphicData uri="http://schemas.microsoft.com/office/word/2010/wordprocessingShape">
                    <wps:wsp>
                      <wps:cNvSpPr txBox="1"/>
                      <wps:spPr>
                        <a:xfrm>
                          <a:off x="0" y="0"/>
                          <a:ext cx="4452731" cy="26703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741082">
                            <w:r>
                              <w:rPr>
                                <w:noProof/>
                              </w:rPr>
                              <w:drawing>
                                <wp:inline distT="0" distB="0" distL="0" distR="0">
                                  <wp:extent cx="4263390" cy="2551043"/>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4265643" cy="25523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32" type="#_x0000_t202" style="position:absolute;left:0;text-align:left;margin-left:19.3pt;margin-top:-20.85pt;width:350.6pt;height:21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" fillcolor="white [3201]" strokeweight=".5pt">
                <v:textbox>
                  <w:txbxContent>
                    <w:p w:rsidR="00B47351" w:rsidRDefault="00741082">
                      <w:r>
                        <w:rPr>
                          <w:noProof/>
                        </w:rPr>
                        <w:drawing>
                          <wp:inline distT="0" distB="0" distL="0" distR="0">
                            <wp:extent cx="4263390" cy="2551043"/>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4265643" cy="2552391"/>
                                    </a:xfrm>
                                    <a:prstGeom prst="rect">
                                      <a:avLst/>
                                    </a:prstGeom>
                                  </pic:spPr>
                                </pic:pic>
                              </a:graphicData>
                            </a:graphic>
                          </wp:inline>
                        </w:drawing>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80768" behindDoc="0" locked="0" layoutInCell="1" allowOverlap="1">
                <wp:simplePos x="0" y="0"/>
                <wp:positionH relativeFrom="column">
                  <wp:posOffset>4935855</wp:posOffset>
                </wp:positionH>
                <wp:positionV relativeFrom="paragraph">
                  <wp:posOffset>74930</wp:posOffset>
                </wp:positionV>
                <wp:extent cx="1365250" cy="1371600"/>
                <wp:effectExtent l="0" t="0" r="26035" b="19050"/>
                <wp:wrapNone/>
                <wp:docPr id="40" name="Text Box 40"/>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sidR="00B47351" w:rsidRDefault="00717F44">
                            <w:r>
                              <w:t xml:space="preserve">The total Daily confirmed, recovered and death </w:t>
                            </w:r>
                            <w:r>
                              <w:t>COVID-19 cases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0" o:spid="_x0000_s1033" type="#_x0000_t202" style="position:absolute;left:0;text-align:left;margin-left:388.65pt;margin-top:5.9pt;width:107.5pt;height:10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" fillcolor="window" strokeweight=".5pt">
                <v:textbox>
                  <w:txbxContent>
                    <w:p w:rsidR="00B47351" w:rsidRDefault="00717F44">
                      <w:r>
                        <w:t xml:space="preserve">The total Daily confirmed, recovered and death </w:t>
                      </w:r>
                      <w:r>
                        <w:t>COVID-19 cases</w:t>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62336" behindDoc="0" locked="0" layoutInCell="1" allowOverlap="1">
                <wp:simplePos x="0" y="0"/>
                <wp:positionH relativeFrom="column">
                  <wp:posOffset>238125</wp:posOffset>
                </wp:positionH>
                <wp:positionV relativeFrom="paragraph">
                  <wp:posOffset>106045</wp:posOffset>
                </wp:positionV>
                <wp:extent cx="4363085" cy="2590800"/>
                <wp:effectExtent l="0" t="0" r="18415" b="19050"/>
                <wp:wrapNone/>
                <wp:docPr id="9" name="Text Box 9"/>
                <wp:cNvGraphicFramePr/>
                <a:graphic xmlns:a="http://schemas.openxmlformats.org/drawingml/2006/main">
                  <a:graphicData uri="http://schemas.microsoft.com/office/word/2010/wordprocessingShape">
                    <wps:wsp>
                      <wps:cNvSpPr txBox="1"/>
                      <wps:spPr>
                        <a:xfrm>
                          <a:off x="0" y="0"/>
                          <a:ext cx="4362781" cy="2590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741082">
                            <w:r>
                              <w:rPr>
                                <w:noProof/>
                              </w:rPr>
                              <w:drawing>
                                <wp:inline distT="0" distB="0" distL="0" distR="0">
                                  <wp:extent cx="4173855" cy="2466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4173855" cy="2466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 o:spid="_x0000_s1034" type="#_x0000_t202" style="position:absolute;left:0;text-align:left;margin-left:18.75pt;margin-top:8.35pt;width:343.55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" fillcolor="white [3201]" strokeweight=".5pt">
                <v:textbox>
                  <w:txbxContent>
                    <w:p w:rsidR="00B47351" w:rsidRDefault="00741082">
                      <w:r>
                        <w:rPr>
                          <w:noProof/>
                        </w:rPr>
                        <w:drawing>
                          <wp:inline distT="0" distB="0" distL="0" distR="0">
                            <wp:extent cx="4173855" cy="2466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4173855" cy="2466975"/>
                                    </a:xfrm>
                                    <a:prstGeom prst="rect">
                                      <a:avLst/>
                                    </a:prstGeom>
                                  </pic:spPr>
                                </pic:pic>
                              </a:graphicData>
                            </a:graphic>
                          </wp:inline>
                        </w:drawing>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81792" behindDoc="0" locked="0" layoutInCell="1" allowOverlap="1">
                <wp:simplePos x="0" y="0"/>
                <wp:positionH relativeFrom="column">
                  <wp:posOffset>4923155</wp:posOffset>
                </wp:positionH>
                <wp:positionV relativeFrom="paragraph">
                  <wp:posOffset>41910</wp:posOffset>
                </wp:positionV>
                <wp:extent cx="1365250" cy="1371600"/>
                <wp:effectExtent l="0" t="0" r="26035" b="19050"/>
                <wp:wrapNone/>
                <wp:docPr id="41" name="Text Box 41"/>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sidR="00B47351" w:rsidRPr="0041221F" w:rsidRDefault="00717F44">
                            <w:pPr>
                              <w:rPr>
                                <w:rFonts w:ascii="Calibri Body" w:hAnsi="Calibri Body"/>
                              </w:rPr>
                            </w:pPr>
                            <w:r w:rsidRPr="0041221F">
                              <w:rPr>
                                <w:rFonts w:ascii="Calibri Body" w:hAnsi="Calibri Body"/>
                              </w:rPr>
                              <w:t>The Daily Infection Rate with respect to time.</w:t>
                            </w:r>
                            <w:r w:rsidRPr="0041221F">
                              <w:rPr>
                                <w:rFonts w:ascii="Calibri Body" w:hAnsi="Calibri Body" w:cs="Courier New"/>
                                <w:color w:val="212121"/>
                                <w:sz w:val="21"/>
                                <w:szCs w:val="21"/>
                                <w:shd w:val="clear" w:color="auto" w:fill="FFFFFF"/>
                              </w:rPr>
                              <w:t xml:space="preserve"> </w:t>
                            </w:r>
                            <w:r w:rsidR="0041221F" w:rsidRPr="0041221F">
                              <w:rPr>
                                <w:rFonts w:ascii="Calibri Body" w:hAnsi="Calibri Body" w:cs="Courier New"/>
                                <w:color w:val="212121"/>
                                <w:sz w:val="21"/>
                                <w:szCs w:val="21"/>
                                <w:shd w:val="clear" w:color="auto" w:fill="FFFFFF"/>
                              </w:rPr>
                              <w:t>Maximum Infection Rate: 6158.0 on 2021-12-22 00:00:00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1" o:spid="_x0000_s1035" type="#_x0000_t202" style="position:absolute;left:0;text-align:left;margin-left:387.65pt;margin-top:3.3pt;width:107.5pt;height:10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" fillcolor="window" strokeweight=".5pt">
                <v:textbox>
                  <w:txbxContent>
                    <w:p w:rsidR="00B47351" w:rsidRPr="0041221F" w:rsidRDefault="00717F44">
                      <w:pPr>
                        <w:rPr>
                          <w:rFonts w:ascii="Calibri Body" w:hAnsi="Calibri Body"/>
                        </w:rPr>
                      </w:pPr>
                      <w:r w:rsidRPr="0041221F">
                        <w:rPr>
                          <w:rFonts w:ascii="Calibri Body" w:hAnsi="Calibri Body"/>
                        </w:rPr>
                        <w:t>The Daily Infection Rate with respect to time.</w:t>
                      </w:r>
                      <w:r w:rsidRPr="0041221F">
                        <w:rPr>
                          <w:rFonts w:ascii="Calibri Body" w:hAnsi="Calibri Body" w:cs="Courier New"/>
                          <w:color w:val="212121"/>
                          <w:sz w:val="21"/>
                          <w:szCs w:val="21"/>
                          <w:shd w:val="clear" w:color="auto" w:fill="FFFFFF"/>
                        </w:rPr>
                        <w:t xml:space="preserve"> </w:t>
                      </w:r>
                      <w:r w:rsidR="0041221F" w:rsidRPr="0041221F">
                        <w:rPr>
                          <w:rFonts w:ascii="Calibri Body" w:hAnsi="Calibri Body" w:cs="Courier New"/>
                          <w:color w:val="212121"/>
                          <w:sz w:val="21"/>
                          <w:szCs w:val="21"/>
                          <w:shd w:val="clear" w:color="auto" w:fill="FFFFFF"/>
                        </w:rPr>
                        <w:t>Maximum Infection Rate: 6158.0 on 2021-12-22 00:00:00</w:t>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63360" behindDoc="0" locked="0" layoutInCell="1" allowOverlap="1">
                <wp:simplePos x="0" y="0"/>
                <wp:positionH relativeFrom="column">
                  <wp:posOffset>-583095</wp:posOffset>
                </wp:positionH>
                <wp:positionV relativeFrom="paragraph">
                  <wp:posOffset>89507</wp:posOffset>
                </wp:positionV>
                <wp:extent cx="5208408" cy="2696817"/>
                <wp:effectExtent l="0" t="0" r="11430" b="27940"/>
                <wp:wrapNone/>
                <wp:docPr id="11" name="Text Box 11"/>
                <wp:cNvGraphicFramePr/>
                <a:graphic xmlns:a="http://schemas.openxmlformats.org/drawingml/2006/main">
                  <a:graphicData uri="http://schemas.microsoft.com/office/word/2010/wordprocessingShape">
                    <wps:wsp>
                      <wps:cNvSpPr txBox="1"/>
                      <wps:spPr>
                        <a:xfrm>
                          <a:off x="0" y="0"/>
                          <a:ext cx="5208408" cy="26968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741082">
                            <w:r>
                              <w:rPr>
                                <w:noProof/>
                              </w:rPr>
                              <w:drawing>
                                <wp:inline distT="0" distB="0" distL="0" distR="0">
                                  <wp:extent cx="5055704" cy="2564130"/>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ownload (2).png"/>
                                          <pic:cNvPicPr/>
                                        </pic:nvPicPr>
                                        <pic:blipFill>
                                          <a:blip r:embed="rId14">
                                            <a:extLst>
                                              <a:ext uri="{28A0092B-C50C-407E-A947-70E740481C1C}">
                                                <a14:useLocalDpi xmlns:a14="http://schemas.microsoft.com/office/drawing/2010/main" val="0"/>
                                              </a:ext>
                                            </a:extLst>
                                          </a:blip>
                                          <a:stretch>
                                            <a:fillRect/>
                                          </a:stretch>
                                        </pic:blipFill>
                                        <pic:spPr>
                                          <a:xfrm>
                                            <a:off x="0" y="0"/>
                                            <a:ext cx="5081267" cy="25770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Text Box 11" o:spid="_x0000_s1036" type="#_x0000_t202" style="position:absolute;left:0;text-align:left;margin-left:-45.9pt;margin-top:7.05pt;width:410.1pt;height:212.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" fillcolor="white [3201]" strokeweight=".5pt">
                <v:textbox>
                  <w:txbxContent>
                    <w:p w:rsidR="00B47351" w:rsidRDefault="00741082">
                      <w:r>
                        <w:rPr>
                          <w:noProof/>
                        </w:rPr>
                        <w:drawing>
                          <wp:inline distT="0" distB="0" distL="0" distR="0">
                            <wp:extent cx="5055704" cy="2564130"/>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ownload (2).png"/>
                                    <pic:cNvPicPr/>
                                  </pic:nvPicPr>
                                  <pic:blipFill>
                                    <a:blip r:embed="rId14">
                                      <a:extLst>
                                        <a:ext uri="{28A0092B-C50C-407E-A947-70E740481C1C}">
                                          <a14:useLocalDpi xmlns:a14="http://schemas.microsoft.com/office/drawing/2010/main" val="0"/>
                                        </a:ext>
                                      </a:extLst>
                                    </a:blip>
                                    <a:stretch>
                                      <a:fillRect/>
                                    </a:stretch>
                                  </pic:blipFill>
                                  <pic:spPr>
                                    <a:xfrm>
                                      <a:off x="0" y="0"/>
                                      <a:ext cx="5081267" cy="2577095"/>
                                    </a:xfrm>
                                    <a:prstGeom prst="rect">
                                      <a:avLst/>
                                    </a:prstGeom>
                                  </pic:spPr>
                                </pic:pic>
                              </a:graphicData>
                            </a:graphic>
                          </wp:inline>
                        </w:drawing>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82816" behindDoc="0" locked="0" layoutInCell="1" allowOverlap="1">
                <wp:simplePos x="0" y="0"/>
                <wp:positionH relativeFrom="column">
                  <wp:posOffset>4883150</wp:posOffset>
                </wp:positionH>
                <wp:positionV relativeFrom="paragraph">
                  <wp:posOffset>105410</wp:posOffset>
                </wp:positionV>
                <wp:extent cx="1365250" cy="1371600"/>
                <wp:effectExtent l="0" t="0" r="26035" b="19050"/>
                <wp:wrapNone/>
                <wp:docPr id="44" name="Text Box 44"/>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sidR="00B47351" w:rsidRDefault="00717F44">
                            <w:pPr>
                              <w:rPr>
                                <w:rFonts w:ascii="Times New Roman" w:hAnsi="Times New Roman" w:cs="Times New Roman"/>
                              </w:rPr>
                            </w:pPr>
                            <w:r>
                              <w:rPr>
                                <w:rFonts w:ascii="Times New Roman" w:hAnsi="Times New Roman" w:cs="Times New Roman"/>
                              </w:rPr>
                              <w:t xml:space="preserve">The overall CCVI Index vs top ten states with highest confirmed cases, the higher the index </w:t>
                            </w:r>
                            <w:r>
                              <w:rPr>
                                <w:rFonts w:ascii="Times New Roman" w:hAnsi="Times New Roman" w:cs="Times New Roman"/>
                              </w:rPr>
                              <w:t>the higher the number of cases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4" o:spid="_x0000_s1037" type="#_x0000_t202" style="position:absolute;left:0;text-align:left;margin-left:384.5pt;margin-top:8.3pt;width:107.5pt;height:1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" fillcolor="window" strokeweight=".5pt">
                <v:textbox>
                  <w:txbxContent>
                    <w:p w:rsidR="00B47351" w:rsidRDefault="00717F44">
                      <w:pPr>
                        <w:rPr>
                          <w:rFonts w:ascii="Times New Roman" w:hAnsi="Times New Roman" w:cs="Times New Roman"/>
                        </w:rPr>
                      </w:pPr>
                      <w:r>
                        <w:rPr>
                          <w:rFonts w:ascii="Times New Roman" w:hAnsi="Times New Roman" w:cs="Times New Roman"/>
                        </w:rPr>
                        <w:t xml:space="preserve">The overall CCVI Index vs top ten states with highest confirmed cases, the higher the index </w:t>
                      </w:r>
                      <w:r>
                        <w:rPr>
                          <w:rFonts w:ascii="Times New Roman" w:hAnsi="Times New Roman" w:cs="Times New Roman"/>
                        </w:rPr>
                        <w:t>the higher the number of cases</w:t>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64384" behindDoc="0" locked="0" layoutInCell="1" allowOverlap="1">
                <wp:simplePos x="0" y="0"/>
                <wp:positionH relativeFrom="column">
                  <wp:posOffset>-112395</wp:posOffset>
                </wp:positionH>
                <wp:positionV relativeFrom="paragraph">
                  <wp:posOffset>-344170</wp:posOffset>
                </wp:positionV>
                <wp:extent cx="4512310" cy="2643505"/>
                <wp:effectExtent l="0" t="0" r="21590" b="23495"/>
                <wp:wrapNone/>
                <wp:docPr id="16" name="Text Box 16"/>
                <wp:cNvGraphicFramePr/>
                <a:graphic xmlns:a="http://schemas.openxmlformats.org/drawingml/2006/main">
                  <a:graphicData uri="http://schemas.microsoft.com/office/word/2010/wordprocessingShape">
                    <wps:wsp>
                      <wps:cNvSpPr txBox="1"/>
                      <wps:spPr>
                        <a:xfrm>
                          <a:off x="0" y="0"/>
                          <a:ext cx="4512365" cy="26438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717F44">
                            <w:r>
                              <w:rPr>
                                <w:noProof/>
                              </w:rPr>
                              <w:drawing>
                                <wp:inline distT="0" distB="0" distL="0" distR="0">
                                  <wp:extent cx="4316095" cy="2545715"/>
                                  <wp:effectExtent l="0" t="0" r="825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16095" cy="254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 o:spid="_x0000_s1038" type="#_x0000_t202" style="position:absolute;left:0;text-align:left;margin-left:-8.85pt;margin-top:-27.1pt;width:355.3pt;height:208.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" fillcolor="white [3201]" strokeweight=".5pt">
                <v:textbox>
                  <w:txbxContent>
                    <w:p w:rsidR="00B47351" w:rsidRDefault="00717F44">
                      <w:r>
                        <w:rPr>
                          <w:noProof/>
                        </w:rPr>
                        <w:drawing>
                          <wp:inline distT="0" distB="0" distL="0" distR="0">
                            <wp:extent cx="4316095" cy="2545715"/>
                            <wp:effectExtent l="0" t="0" r="825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16095" cy="2545715"/>
                                    </a:xfrm>
                                    <a:prstGeom prst="rect">
                                      <a:avLst/>
                                    </a:prstGeom>
                                  </pic:spPr>
                                </pic:pic>
                              </a:graphicData>
                            </a:graphic>
                          </wp:inline>
                        </w:drawing>
                      </w:r>
                    </w:p>
                  </w:txbxContent>
                </v:textbox>
              </v:shape>
            </w:pict>
          </mc:Fallback>
        </mc:AlternateContent>
      </w: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83840" behindDoc="0" locked="0" layoutInCell="1" allowOverlap="1">
                <wp:simplePos x="0" y="0"/>
                <wp:positionH relativeFrom="column">
                  <wp:posOffset>4889500</wp:posOffset>
                </wp:positionH>
                <wp:positionV relativeFrom="paragraph">
                  <wp:posOffset>20320</wp:posOffset>
                </wp:positionV>
                <wp:extent cx="1365250" cy="1371600"/>
                <wp:effectExtent l="0" t="0" r="26035" b="19050"/>
                <wp:wrapNone/>
                <wp:docPr id="43" name="Text Box 43"/>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sidR="00B47351" w:rsidRDefault="00717F44">
                            <w:pPr>
                              <w:rPr>
                                <w:rFonts w:ascii="Times New Roman" w:hAnsi="Times New Roman" w:cs="Times New Roman"/>
                              </w:rPr>
                            </w:pPr>
                            <w:r>
                              <w:rPr>
                                <w:rFonts w:ascii="Times New Roman" w:hAnsi="Times New Roman" w:cs="Times New Roman"/>
                              </w:rPr>
                              <w:t>Total confirmed cases for pre lockdown, lockdown and phase 1 and 2 of easing of lockdown restrictions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3" o:spid="_x0000_s1039" type="#_x0000_t202" style="position:absolute;left:0;text-align:left;margin-left:385pt;margin-top:1.6pt;width:107.5pt;height:10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" fillcolor="window" strokeweight=".5pt">
                <v:textbox>
                  <w:txbxContent>
                    <w:p w:rsidR="00B47351" w:rsidRDefault="00717F44">
                      <w:pPr>
                        <w:rPr>
                          <w:rFonts w:ascii="Times New Roman" w:hAnsi="Times New Roman" w:cs="Times New Roman"/>
                        </w:rPr>
                      </w:pPr>
                      <w:r>
                        <w:rPr>
                          <w:rFonts w:ascii="Times New Roman" w:hAnsi="Times New Roman" w:cs="Times New Roman"/>
                        </w:rPr>
                        <w:t>Total confirmed cases for pre lockdown, lockdown and phase 1 and 2 of easing of lockdown restrictions</w:t>
                      </w:r>
                    </w:p>
                  </w:txbxContent>
                </v:textbox>
              </v:shape>
            </w:pict>
          </mc:Fallback>
        </mc:AlternateContent>
      </w:r>
      <w:r>
        <w:rPr>
          <w:rFonts w:ascii="Times New Roman" w:eastAsia="Times New Roman" w:hAnsi="Times New Roman" w:cs="Times New Roman"/>
          <w:color w:val="0E101A"/>
        </w:rPr>
        <w:tab/>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65408" behindDoc="0" locked="0" layoutInCell="1" allowOverlap="1">
                <wp:simplePos x="0" y="0"/>
                <wp:positionH relativeFrom="column">
                  <wp:posOffset>-59055</wp:posOffset>
                </wp:positionH>
                <wp:positionV relativeFrom="paragraph">
                  <wp:posOffset>91440</wp:posOffset>
                </wp:positionV>
                <wp:extent cx="4485640" cy="2656840"/>
                <wp:effectExtent l="0" t="0" r="10160" b="10160"/>
                <wp:wrapNone/>
                <wp:docPr id="18" name="Text Box 18"/>
                <wp:cNvGraphicFramePr/>
                <a:graphic xmlns:a="http://schemas.openxmlformats.org/drawingml/2006/main">
                  <a:graphicData uri="http://schemas.microsoft.com/office/word/2010/wordprocessingShape">
                    <wps:wsp>
                      <wps:cNvSpPr txBox="1"/>
                      <wps:spPr>
                        <a:xfrm>
                          <a:off x="0" y="0"/>
                          <a:ext cx="4485861" cy="26570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741082">
                            <w:r>
                              <w:rPr>
                                <w:noProof/>
                              </w:rPr>
                              <w:drawing>
                                <wp:inline distT="0" distB="0" distL="0" distR="0">
                                  <wp:extent cx="4204335" cy="2559050"/>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wnload (3).png"/>
                                          <pic:cNvPicPr/>
                                        </pic:nvPicPr>
                                        <pic:blipFill>
                                          <a:blip r:embed="rId16">
                                            <a:extLst>
                                              <a:ext uri="{28A0092B-C50C-407E-A947-70E740481C1C}">
                                                <a14:useLocalDpi xmlns:a14="http://schemas.microsoft.com/office/drawing/2010/main" val="0"/>
                                              </a:ext>
                                            </a:extLst>
                                          </a:blip>
                                          <a:stretch>
                                            <a:fillRect/>
                                          </a:stretch>
                                        </pic:blipFill>
                                        <pic:spPr>
                                          <a:xfrm>
                                            <a:off x="0" y="0"/>
                                            <a:ext cx="4204335" cy="25590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8" o:spid="_x0000_s1040" type="#_x0000_t202" style="position:absolute;left:0;text-align:left;margin-left:-4.65pt;margin-top:7.2pt;width:353.2pt;height:209.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" fillcolor="white [3201]" strokeweight=".5pt">
                <v:textbox>
                  <w:txbxContent>
                    <w:p w:rsidR="00B47351" w:rsidRDefault="00741082">
                      <w:r>
                        <w:rPr>
                          <w:noProof/>
                        </w:rPr>
                        <w:drawing>
                          <wp:inline distT="0" distB="0" distL="0" distR="0">
                            <wp:extent cx="4204335" cy="2559050"/>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wnload (3).png"/>
                                    <pic:cNvPicPr/>
                                  </pic:nvPicPr>
                                  <pic:blipFill>
                                    <a:blip r:embed="rId16">
                                      <a:extLst>
                                        <a:ext uri="{28A0092B-C50C-407E-A947-70E740481C1C}">
                                          <a14:useLocalDpi xmlns:a14="http://schemas.microsoft.com/office/drawing/2010/main" val="0"/>
                                        </a:ext>
                                      </a:extLst>
                                    </a:blip>
                                    <a:stretch>
                                      <a:fillRect/>
                                    </a:stretch>
                                  </pic:blipFill>
                                  <pic:spPr>
                                    <a:xfrm>
                                      <a:off x="0" y="0"/>
                                      <a:ext cx="4204335" cy="2559050"/>
                                    </a:xfrm>
                                    <a:prstGeom prst="rect">
                                      <a:avLst/>
                                    </a:prstGeom>
                                  </pic:spPr>
                                </pic:pic>
                              </a:graphicData>
                            </a:graphic>
                          </wp:inline>
                        </w:drawing>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84864" behindDoc="0" locked="0" layoutInCell="1" allowOverlap="1">
                <wp:simplePos x="0" y="0"/>
                <wp:positionH relativeFrom="column">
                  <wp:posOffset>4902835</wp:posOffset>
                </wp:positionH>
                <wp:positionV relativeFrom="paragraph">
                  <wp:posOffset>114935</wp:posOffset>
                </wp:positionV>
                <wp:extent cx="1365250" cy="1371600"/>
                <wp:effectExtent l="0" t="0" r="26035" b="19050"/>
                <wp:wrapNone/>
                <wp:docPr id="45" name="Text Box 45"/>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sidR="00B47351" w:rsidRDefault="00717F44">
                            <w:r>
                              <w:t xml:space="preserve">Regression plot to determine relationship between confirmed cases and </w:t>
                            </w:r>
                            <w:r>
                              <w:t>population density, positive correlation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5" o:spid="_x0000_s1041" type="#_x0000_t202" style="position:absolute;left:0;text-align:left;margin-left:386.05pt;margin-top:9.05pt;width:107.5pt;height:10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" fillcolor="window" strokeweight=".5pt">
                <v:textbox>
                  <w:txbxContent>
                    <w:p w:rsidR="00B47351" w:rsidRDefault="00717F44">
                      <w:r>
                        <w:t xml:space="preserve">Regression plot to determine relationship between confirmed cases and </w:t>
                      </w:r>
                      <w:r>
                        <w:t>population density, positive correlation</w:t>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66432" behindDoc="0" locked="0" layoutInCell="1" allowOverlap="1">
                <wp:simplePos x="0" y="0"/>
                <wp:positionH relativeFrom="margin">
                  <wp:posOffset>-33020</wp:posOffset>
                </wp:positionH>
                <wp:positionV relativeFrom="paragraph">
                  <wp:posOffset>161925</wp:posOffset>
                </wp:positionV>
                <wp:extent cx="4319905" cy="2532380"/>
                <wp:effectExtent l="0" t="0" r="23495" b="20320"/>
                <wp:wrapNone/>
                <wp:docPr id="20" name="Text Box 20"/>
                <wp:cNvGraphicFramePr/>
                <a:graphic xmlns:a="http://schemas.openxmlformats.org/drawingml/2006/main">
                  <a:graphicData uri="http://schemas.microsoft.com/office/word/2010/wordprocessingShape">
                    <wps:wsp>
                      <wps:cNvSpPr txBox="1"/>
                      <wps:spPr>
                        <a:xfrm>
                          <a:off x="0" y="0"/>
                          <a:ext cx="4320208" cy="25324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741082">
                            <w:r>
                              <w:rPr>
                                <w:noProof/>
                              </w:rPr>
                              <w:drawing>
                                <wp:inline distT="0" distB="0" distL="0" distR="0">
                                  <wp:extent cx="3999865" cy="2434590"/>
                                  <wp:effectExtent l="0" t="0" r="63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ownload (4).png"/>
                                          <pic:cNvPicPr/>
                                        </pic:nvPicPr>
                                        <pic:blipFill>
                                          <a:blip r:embed="rId17">
                                            <a:extLst>
                                              <a:ext uri="{28A0092B-C50C-407E-A947-70E740481C1C}">
                                                <a14:useLocalDpi xmlns:a14="http://schemas.microsoft.com/office/drawing/2010/main" val="0"/>
                                              </a:ext>
                                            </a:extLst>
                                          </a:blip>
                                          <a:stretch>
                                            <a:fillRect/>
                                          </a:stretch>
                                        </pic:blipFill>
                                        <pic:spPr>
                                          <a:xfrm>
                                            <a:off x="0" y="0"/>
                                            <a:ext cx="3999865" cy="24345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0" o:spid="_x0000_s1042" type="#_x0000_t202" style="position:absolute;left:0;text-align:left;margin-left:-2.6pt;margin-top:12.75pt;width:340.15pt;height:199.4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" fillcolor="white [3201]" strokeweight=".5pt">
                <v:textbox>
                  <w:txbxContent>
                    <w:p w:rsidR="00B47351" w:rsidRDefault="00741082">
                      <w:r>
                        <w:rPr>
                          <w:noProof/>
                        </w:rPr>
                        <w:drawing>
                          <wp:inline distT="0" distB="0" distL="0" distR="0">
                            <wp:extent cx="3999865" cy="2434590"/>
                            <wp:effectExtent l="0" t="0" r="63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ownload (4).png"/>
                                    <pic:cNvPicPr/>
                                  </pic:nvPicPr>
                                  <pic:blipFill>
                                    <a:blip r:embed="rId17">
                                      <a:extLst>
                                        <a:ext uri="{28A0092B-C50C-407E-A947-70E740481C1C}">
                                          <a14:useLocalDpi xmlns:a14="http://schemas.microsoft.com/office/drawing/2010/main" val="0"/>
                                        </a:ext>
                                      </a:extLst>
                                    </a:blip>
                                    <a:stretch>
                                      <a:fillRect/>
                                    </a:stretch>
                                  </pic:blipFill>
                                  <pic:spPr>
                                    <a:xfrm>
                                      <a:off x="0" y="0"/>
                                      <a:ext cx="3999865" cy="2434590"/>
                                    </a:xfrm>
                                    <a:prstGeom prst="rect">
                                      <a:avLst/>
                                    </a:prstGeom>
                                  </pic:spPr>
                                </pic:pic>
                              </a:graphicData>
                            </a:graphic>
                          </wp:inline>
                        </w:drawing>
                      </w:r>
                    </w:p>
                  </w:txbxContent>
                </v:textbox>
                <w10:wrap anchorx="margin"/>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85888" behindDoc="0" locked="0" layoutInCell="1" allowOverlap="1">
                <wp:simplePos x="0" y="0"/>
                <wp:positionH relativeFrom="column">
                  <wp:posOffset>4856480</wp:posOffset>
                </wp:positionH>
                <wp:positionV relativeFrom="paragraph">
                  <wp:posOffset>71120</wp:posOffset>
                </wp:positionV>
                <wp:extent cx="1364615" cy="1384935"/>
                <wp:effectExtent l="0" t="0" r="26035" b="25400"/>
                <wp:wrapNone/>
                <wp:docPr id="46" name="Text Box 46"/>
                <wp:cNvGraphicFramePr/>
                <a:graphic xmlns:a="http://schemas.openxmlformats.org/drawingml/2006/main">
                  <a:graphicData uri="http://schemas.microsoft.com/office/word/2010/wordprocessingShape">
                    <wps:wsp>
                      <wps:cNvSpPr txBox="1"/>
                      <wps:spPr>
                        <a:xfrm>
                          <a:off x="0" y="0"/>
                          <a:ext cx="1364615" cy="1384853"/>
                        </a:xfrm>
                        <a:prstGeom prst="rect">
                          <a:avLst/>
                        </a:prstGeom>
                        <a:solidFill>
                          <a:sysClr val="window" lastClr="FFFFFF"/>
                        </a:solidFill>
                        <a:ln w="6350">
                          <a:solidFill>
                            <a:prstClr val="black"/>
                          </a:solidFill>
                        </a:ln>
                        <a:effectLst/>
                      </wps:spPr>
                      <wps:txbx>
                        <w:txbxContent>
                          <w:p w:rsidR="00B47351" w:rsidRDefault="00717F44">
                            <w:r>
                              <w:t>Regression plot to check correlation between confirmed cases and overall CCVI Index and confirmed cases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6" o:spid="_x0000_s1043" type="#_x0000_t202" style="position:absolute;left:0;text-align:left;margin-left:382.4pt;margin-top:5.6pt;width:107.45pt;height:109.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" fillcolor="window" strokeweight=".5pt">
                <v:textbox>
                  <w:txbxContent>
                    <w:p w:rsidR="00B47351" w:rsidRDefault="00717F44">
                      <w:r>
                        <w:t>Regression plot to check correlation between confirmed cases and overall CCVI Index and confirmed cases</w:t>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86912" behindDoc="0" locked="0" layoutInCell="1" allowOverlap="1">
                <wp:simplePos x="0" y="0"/>
                <wp:positionH relativeFrom="column">
                  <wp:posOffset>4902835</wp:posOffset>
                </wp:positionH>
                <wp:positionV relativeFrom="paragraph">
                  <wp:posOffset>52070</wp:posOffset>
                </wp:positionV>
                <wp:extent cx="1365250" cy="1371600"/>
                <wp:effectExtent l="0" t="0" r="26035" b="19050"/>
                <wp:wrapNone/>
                <wp:docPr id="47" name="Text Box 47"/>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sidR="00B47351" w:rsidRDefault="00717F44">
                            <w:r>
                              <w:t>Regression plot to determine correlation between death cases and Health</w:t>
                            </w:r>
                            <w:r>
                              <w:t xml:space="preserve"> system, negative correlation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7" o:spid="_x0000_s1044" type="#_x0000_t202" style="position:absolute;left:0;text-align:left;margin-left:386.05pt;margin-top:4.1pt;width:107.5pt;height:10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" fillcolor="window" strokeweight=".5pt">
                <v:textbox>
                  <w:txbxContent>
                    <w:p w:rsidR="00B47351" w:rsidRDefault="00717F44">
                      <w:r>
                        <w:t>Regression plot to determine correlation between death cases and Health</w:t>
                      </w:r>
                      <w:r>
                        <w:t xml:space="preserve"> system, negative correlation</w:t>
                      </w:r>
                    </w:p>
                  </w:txbxContent>
                </v:textbox>
              </v:shape>
            </w:pict>
          </mc:Fallback>
        </mc:AlternateContent>
      </w: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67456" behindDoc="0" locked="0" layoutInCell="1" allowOverlap="1">
                <wp:simplePos x="0" y="0"/>
                <wp:positionH relativeFrom="column">
                  <wp:posOffset>46355</wp:posOffset>
                </wp:positionH>
                <wp:positionV relativeFrom="paragraph">
                  <wp:posOffset>-562610</wp:posOffset>
                </wp:positionV>
                <wp:extent cx="4076065" cy="2538095"/>
                <wp:effectExtent l="0" t="0" r="19685" b="14605"/>
                <wp:wrapNone/>
                <wp:docPr id="22" name="Text Box 22"/>
                <wp:cNvGraphicFramePr/>
                <a:graphic xmlns:a="http://schemas.openxmlformats.org/drawingml/2006/main">
                  <a:graphicData uri="http://schemas.microsoft.com/office/word/2010/wordprocessingShape">
                    <wps:wsp>
                      <wps:cNvSpPr txBox="1"/>
                      <wps:spPr>
                        <a:xfrm>
                          <a:off x="0" y="0"/>
                          <a:ext cx="4076120" cy="25377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741082">
                            <w:r>
                              <w:rPr>
                                <w:noProof/>
                              </w:rPr>
                              <w:drawing>
                                <wp:inline distT="0" distB="0" distL="0" distR="0">
                                  <wp:extent cx="3886835" cy="2395855"/>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ownload (5).png"/>
                                          <pic:cNvPicPr/>
                                        </pic:nvPicPr>
                                        <pic:blipFill>
                                          <a:blip r:embed="rId18">
                                            <a:extLst>
                                              <a:ext uri="{28A0092B-C50C-407E-A947-70E740481C1C}">
                                                <a14:useLocalDpi xmlns:a14="http://schemas.microsoft.com/office/drawing/2010/main" val="0"/>
                                              </a:ext>
                                            </a:extLst>
                                          </a:blip>
                                          <a:stretch>
                                            <a:fillRect/>
                                          </a:stretch>
                                        </pic:blipFill>
                                        <pic:spPr>
                                          <a:xfrm>
                                            <a:off x="0" y="0"/>
                                            <a:ext cx="3886835" cy="23958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2" o:spid="_x0000_s1045" type="#_x0000_t202" style="position:absolute;left:0;text-align:left;margin-left:3.65pt;margin-top:-44.3pt;width:320.95pt;height:199.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" fillcolor="white [3201]" strokeweight=".5pt">
                <v:textbox>
                  <w:txbxContent>
                    <w:p w:rsidR="00B47351" w:rsidRDefault="00741082">
                      <w:r>
                        <w:rPr>
                          <w:noProof/>
                        </w:rPr>
                        <w:drawing>
                          <wp:inline distT="0" distB="0" distL="0" distR="0">
                            <wp:extent cx="3886835" cy="2395855"/>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ownload (5).png"/>
                                    <pic:cNvPicPr/>
                                  </pic:nvPicPr>
                                  <pic:blipFill>
                                    <a:blip r:embed="rId18">
                                      <a:extLst>
                                        <a:ext uri="{28A0092B-C50C-407E-A947-70E740481C1C}">
                                          <a14:useLocalDpi xmlns:a14="http://schemas.microsoft.com/office/drawing/2010/main" val="0"/>
                                        </a:ext>
                                      </a:extLst>
                                    </a:blip>
                                    <a:stretch>
                                      <a:fillRect/>
                                    </a:stretch>
                                  </pic:blipFill>
                                  <pic:spPr>
                                    <a:xfrm>
                                      <a:off x="0" y="0"/>
                                      <a:ext cx="3886835" cy="2395855"/>
                                    </a:xfrm>
                                    <a:prstGeom prst="rect">
                                      <a:avLst/>
                                    </a:prstGeom>
                                  </pic:spPr>
                                </pic:pic>
                              </a:graphicData>
                            </a:graphic>
                          </wp:inline>
                        </w:drawing>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68480" behindDoc="0" locked="0" layoutInCell="1" allowOverlap="1">
                <wp:simplePos x="0" y="0"/>
                <wp:positionH relativeFrom="column">
                  <wp:posOffset>39370</wp:posOffset>
                </wp:positionH>
                <wp:positionV relativeFrom="paragraph">
                  <wp:posOffset>81280</wp:posOffset>
                </wp:positionV>
                <wp:extent cx="4280535" cy="2517775"/>
                <wp:effectExtent l="0" t="0" r="24765" b="15875"/>
                <wp:wrapNone/>
                <wp:docPr id="24" name="Text Box 24"/>
                <wp:cNvGraphicFramePr/>
                <a:graphic xmlns:a="http://schemas.openxmlformats.org/drawingml/2006/main">
                  <a:graphicData uri="http://schemas.microsoft.com/office/word/2010/wordprocessingShape">
                    <wps:wsp>
                      <wps:cNvSpPr txBox="1"/>
                      <wps:spPr>
                        <a:xfrm>
                          <a:off x="0" y="0"/>
                          <a:ext cx="4280452" cy="25179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41221F">
                            <w:r>
                              <w:rPr>
                                <w:noProof/>
                              </w:rPr>
                              <w:drawing>
                                <wp:inline distT="0" distB="0" distL="0" distR="0">
                                  <wp:extent cx="4094921" cy="2419985"/>
                                  <wp:effectExtent l="0" t="0" r="127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ownload (7).png"/>
                                          <pic:cNvPicPr/>
                                        </pic:nvPicPr>
                                        <pic:blipFill>
                                          <a:blip r:embed="rId19">
                                            <a:extLst>
                                              <a:ext uri="{28A0092B-C50C-407E-A947-70E740481C1C}">
                                                <a14:useLocalDpi xmlns:a14="http://schemas.microsoft.com/office/drawing/2010/main" val="0"/>
                                              </a:ext>
                                            </a:extLst>
                                          </a:blip>
                                          <a:stretch>
                                            <a:fillRect/>
                                          </a:stretch>
                                        </pic:blipFill>
                                        <pic:spPr>
                                          <a:xfrm>
                                            <a:off x="0" y="0"/>
                                            <a:ext cx="4097458" cy="24214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 o:spid="_x0000_s1046" type="#_x0000_t202" style="position:absolute;left:0;text-align:left;margin-left:3.1pt;margin-top:6.4pt;width:337.05pt;height:19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" fillcolor="white [3201]" strokeweight=".5pt">
                <v:textbox>
                  <w:txbxContent>
                    <w:p w:rsidR="00B47351" w:rsidRDefault="0041221F">
                      <w:r>
                        <w:rPr>
                          <w:noProof/>
                        </w:rPr>
                        <w:drawing>
                          <wp:inline distT="0" distB="0" distL="0" distR="0">
                            <wp:extent cx="4094921" cy="2419985"/>
                            <wp:effectExtent l="0" t="0" r="127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ownload (7).png"/>
                                    <pic:cNvPicPr/>
                                  </pic:nvPicPr>
                                  <pic:blipFill>
                                    <a:blip r:embed="rId19">
                                      <a:extLst>
                                        <a:ext uri="{28A0092B-C50C-407E-A947-70E740481C1C}">
                                          <a14:useLocalDpi xmlns:a14="http://schemas.microsoft.com/office/drawing/2010/main" val="0"/>
                                        </a:ext>
                                      </a:extLst>
                                    </a:blip>
                                    <a:stretch>
                                      <a:fillRect/>
                                    </a:stretch>
                                  </pic:blipFill>
                                  <pic:spPr>
                                    <a:xfrm>
                                      <a:off x="0" y="0"/>
                                      <a:ext cx="4097458" cy="2421484"/>
                                    </a:xfrm>
                                    <a:prstGeom prst="rect">
                                      <a:avLst/>
                                    </a:prstGeom>
                                  </pic:spPr>
                                </pic:pic>
                              </a:graphicData>
                            </a:graphic>
                          </wp:inline>
                        </w:drawing>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87936" behindDoc="0" locked="0" layoutInCell="1" allowOverlap="1">
                <wp:simplePos x="0" y="0"/>
                <wp:positionH relativeFrom="column">
                  <wp:posOffset>4876800</wp:posOffset>
                </wp:positionH>
                <wp:positionV relativeFrom="paragraph">
                  <wp:posOffset>153035</wp:posOffset>
                </wp:positionV>
                <wp:extent cx="1365250" cy="1371600"/>
                <wp:effectExtent l="0" t="0" r="26035" b="19050"/>
                <wp:wrapNone/>
                <wp:docPr id="48" name="Text Box 48"/>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sidR="00B47351" w:rsidRDefault="00717F44">
                            <w:r>
                              <w:t>Regression plot to investigate relationship between recovered cases and health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8" o:spid="_x0000_s1047" type="#_x0000_t202" style="position:absolute;left:0;text-align:left;margin-left:384pt;margin-top:12.05pt;width:107.5pt;height:10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" fillcolor="window" strokeweight=".5pt">
                <v:textbox>
                  <w:txbxContent>
                    <w:p w:rsidR="00B47351" w:rsidRDefault="00717F44">
                      <w:r>
                        <w:t>Regression plot to investigate relationship between recovered cases and health system</w:t>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69504" behindDoc="0" locked="0" layoutInCell="1" allowOverlap="1">
                <wp:simplePos x="0" y="0"/>
                <wp:positionH relativeFrom="column">
                  <wp:posOffset>52705</wp:posOffset>
                </wp:positionH>
                <wp:positionV relativeFrom="paragraph">
                  <wp:posOffset>102235</wp:posOffset>
                </wp:positionV>
                <wp:extent cx="4234180" cy="2491105"/>
                <wp:effectExtent l="0" t="0" r="13970" b="23495"/>
                <wp:wrapNone/>
                <wp:docPr id="26" name="Text Box 26"/>
                <wp:cNvGraphicFramePr/>
                <a:graphic xmlns:a="http://schemas.openxmlformats.org/drawingml/2006/main">
                  <a:graphicData uri="http://schemas.microsoft.com/office/word/2010/wordprocessingShape">
                    <wps:wsp>
                      <wps:cNvSpPr txBox="1"/>
                      <wps:spPr>
                        <a:xfrm>
                          <a:off x="0" y="0"/>
                          <a:ext cx="4234069" cy="24911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41221F">
                            <w:r>
                              <w:rPr>
                                <w:noProof/>
                              </w:rPr>
                              <w:drawing>
                                <wp:inline distT="0" distB="0" distL="0" distR="0">
                                  <wp:extent cx="4035287" cy="2393047"/>
                                  <wp:effectExtent l="0" t="0" r="381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download (6).png"/>
                                          <pic:cNvPicPr/>
                                        </pic:nvPicPr>
                                        <pic:blipFill>
                                          <a:blip r:embed="rId20">
                                            <a:extLst>
                                              <a:ext uri="{28A0092B-C50C-407E-A947-70E740481C1C}">
                                                <a14:useLocalDpi xmlns:a14="http://schemas.microsoft.com/office/drawing/2010/main" val="0"/>
                                              </a:ext>
                                            </a:extLst>
                                          </a:blip>
                                          <a:stretch>
                                            <a:fillRect/>
                                          </a:stretch>
                                        </pic:blipFill>
                                        <pic:spPr>
                                          <a:xfrm>
                                            <a:off x="0" y="0"/>
                                            <a:ext cx="4039206" cy="239537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6" o:spid="_x0000_s1048" type="#_x0000_t202" style="position:absolute;left:0;text-align:left;margin-left:4.15pt;margin-top:8.05pt;width:333.4pt;height:196.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" fillcolor="white [3201]" strokeweight=".5pt">
                <v:textbox>
                  <w:txbxContent>
                    <w:p w:rsidR="00B47351" w:rsidRDefault="0041221F">
                      <w:r>
                        <w:rPr>
                          <w:noProof/>
                        </w:rPr>
                        <w:drawing>
                          <wp:inline distT="0" distB="0" distL="0" distR="0">
                            <wp:extent cx="4035287" cy="2393047"/>
                            <wp:effectExtent l="0" t="0" r="381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download (6).png"/>
                                    <pic:cNvPicPr/>
                                  </pic:nvPicPr>
                                  <pic:blipFill>
                                    <a:blip r:embed="rId20">
                                      <a:extLst>
                                        <a:ext uri="{28A0092B-C50C-407E-A947-70E740481C1C}">
                                          <a14:useLocalDpi xmlns:a14="http://schemas.microsoft.com/office/drawing/2010/main" val="0"/>
                                        </a:ext>
                                      </a:extLst>
                                    </a:blip>
                                    <a:stretch>
                                      <a:fillRect/>
                                    </a:stretch>
                                  </pic:blipFill>
                                  <pic:spPr>
                                    <a:xfrm>
                                      <a:off x="0" y="0"/>
                                      <a:ext cx="4039206" cy="2395371"/>
                                    </a:xfrm>
                                    <a:prstGeom prst="rect">
                                      <a:avLst/>
                                    </a:prstGeom>
                                  </pic:spPr>
                                </pic:pic>
                              </a:graphicData>
                            </a:graphic>
                          </wp:inline>
                        </w:drawing>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88960" behindDoc="0" locked="0" layoutInCell="1" allowOverlap="1">
                <wp:simplePos x="0" y="0"/>
                <wp:positionH relativeFrom="column">
                  <wp:posOffset>4697730</wp:posOffset>
                </wp:positionH>
                <wp:positionV relativeFrom="paragraph">
                  <wp:posOffset>66040</wp:posOffset>
                </wp:positionV>
                <wp:extent cx="1365250" cy="1371600"/>
                <wp:effectExtent l="0" t="0" r="26035" b="19050"/>
                <wp:wrapNone/>
                <wp:docPr id="49" name="Text Box 49"/>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sidR="00B47351" w:rsidRDefault="00717F44">
                            <w:r>
                              <w:t xml:space="preserve">Regression plot to determine correlation between confirmed cases and </w:t>
                            </w:r>
                            <w:r>
                              <w:t>epidemiological index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9" o:spid="_x0000_s1049" type="#_x0000_t202" style="position:absolute;left:0;text-align:left;margin-left:369.9pt;margin-top:5.2pt;width:107.5pt;height:108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" fillcolor="window" strokeweight=".5pt">
                <v:textbox>
                  <w:txbxContent>
                    <w:p w:rsidR="00B47351" w:rsidRDefault="00717F44">
                      <w:r>
                        <w:t xml:space="preserve">Regression plot to determine correlation between confirmed cases and </w:t>
                      </w:r>
                      <w:r>
                        <w:t>epidemiological index</w:t>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70528" behindDoc="0" locked="0" layoutInCell="1" allowOverlap="1">
                <wp:simplePos x="0" y="0"/>
                <wp:positionH relativeFrom="column">
                  <wp:posOffset>145415</wp:posOffset>
                </wp:positionH>
                <wp:positionV relativeFrom="paragraph">
                  <wp:posOffset>-19685</wp:posOffset>
                </wp:positionV>
                <wp:extent cx="4174490" cy="2729865"/>
                <wp:effectExtent l="0" t="0" r="17145" b="13335"/>
                <wp:wrapNone/>
                <wp:docPr id="28" name="Text Box 28"/>
                <wp:cNvGraphicFramePr/>
                <a:graphic xmlns:a="http://schemas.openxmlformats.org/drawingml/2006/main">
                  <a:graphicData uri="http://schemas.microsoft.com/office/word/2010/wordprocessingShape">
                    <wps:wsp>
                      <wps:cNvSpPr txBox="1"/>
                      <wps:spPr>
                        <a:xfrm>
                          <a:off x="0" y="0"/>
                          <a:ext cx="4174435" cy="27299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717F44">
                            <w:r>
                              <w:rPr>
                                <w:noProof/>
                              </w:rPr>
                              <w:drawing>
                                <wp:inline distT="0" distB="0" distL="0" distR="0">
                                  <wp:extent cx="4000500" cy="26320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000500" cy="26320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8" o:spid="_x0000_s1050" type="#_x0000_t202" style="position:absolute;left:0;text-align:left;margin-left:11.45pt;margin-top:-1.55pt;width:328.7pt;height:214.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" fillcolor="white [3201]" strokeweight=".5pt">
                <v:textbox>
                  <w:txbxContent>
                    <w:p w:rsidR="00B47351" w:rsidRDefault="00717F44">
                      <w:r>
                        <w:rPr>
                          <w:noProof/>
                        </w:rPr>
                        <w:drawing>
                          <wp:inline distT="0" distB="0" distL="0" distR="0">
                            <wp:extent cx="4000500" cy="26320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000500" cy="2632075"/>
                                    </a:xfrm>
                                    <a:prstGeom prst="rect">
                                      <a:avLst/>
                                    </a:prstGeom>
                                  </pic:spPr>
                                </pic:pic>
                              </a:graphicData>
                            </a:graphic>
                          </wp:inline>
                        </w:drawing>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89984" behindDoc="0" locked="0" layoutInCell="1" allowOverlap="1">
                <wp:simplePos x="0" y="0"/>
                <wp:positionH relativeFrom="column">
                  <wp:posOffset>4790440</wp:posOffset>
                </wp:positionH>
                <wp:positionV relativeFrom="paragraph">
                  <wp:posOffset>2540</wp:posOffset>
                </wp:positionV>
                <wp:extent cx="1365250" cy="1371600"/>
                <wp:effectExtent l="0" t="0" r="26035" b="19050"/>
                <wp:wrapNone/>
                <wp:docPr id="50" name="Text Box 50"/>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sidR="00B47351" w:rsidRDefault="00717F44">
                            <w:r>
                              <w:t>Visualizing GDP data for various years and corresponding quarters, Q2 2020 hit an all-time low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0" o:spid="_x0000_s1051" type="#_x0000_t202" style="position:absolute;left:0;text-align:left;margin-left:377.2pt;margin-top:.2pt;width:107.5pt;height:10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" fillcolor="window" strokeweight=".5pt">
                <v:textbox>
                  <w:txbxContent>
                    <w:p w:rsidR="00B47351" w:rsidRDefault="00717F44">
                      <w:r>
                        <w:t>Visualizing GDP data for various years and corresponding quarters, Q2 2020 hit an all-time low</w:t>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71552" behindDoc="0" locked="0" layoutInCell="1" allowOverlap="1">
                <wp:simplePos x="0" y="0"/>
                <wp:positionH relativeFrom="column">
                  <wp:posOffset>165100</wp:posOffset>
                </wp:positionH>
                <wp:positionV relativeFrom="paragraph">
                  <wp:posOffset>96520</wp:posOffset>
                </wp:positionV>
                <wp:extent cx="4073525" cy="2637155"/>
                <wp:effectExtent l="0" t="0" r="22860" b="10795"/>
                <wp:wrapNone/>
                <wp:docPr id="30" name="Text Box 30"/>
                <wp:cNvGraphicFramePr/>
                <a:graphic xmlns:a="http://schemas.openxmlformats.org/drawingml/2006/main">
                  <a:graphicData uri="http://schemas.microsoft.com/office/word/2010/wordprocessingShape">
                    <wps:wsp>
                      <wps:cNvSpPr txBox="1"/>
                      <wps:spPr>
                        <a:xfrm>
                          <a:off x="0" y="0"/>
                          <a:ext cx="4073387" cy="26371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717F44">
                            <w:r>
                              <w:rPr>
                                <w:noProof/>
                              </w:rPr>
                              <w:drawing>
                                <wp:inline distT="0" distB="0" distL="0" distR="0">
                                  <wp:extent cx="3907155" cy="25393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907155" cy="25393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0" o:spid="_x0000_s1052" type="#_x0000_t202" style="position:absolute;left:0;text-align:left;margin-left:13pt;margin-top:7.6pt;width:320.75pt;height:207.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" fillcolor="white [3201]" strokeweight=".5pt">
                <v:textbox>
                  <w:txbxContent>
                    <w:p w:rsidR="00B47351" w:rsidRDefault="00717F44">
                      <w:r>
                        <w:rPr>
                          <w:noProof/>
                        </w:rPr>
                        <w:drawing>
                          <wp:inline distT="0" distB="0" distL="0" distR="0">
                            <wp:extent cx="3907155" cy="25393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907155" cy="2539365"/>
                                    </a:xfrm>
                                    <a:prstGeom prst="rect">
                                      <a:avLst/>
                                    </a:prstGeom>
                                  </pic:spPr>
                                </pic:pic>
                              </a:graphicData>
                            </a:graphic>
                          </wp:inline>
                        </w:drawing>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91008" behindDoc="0" locked="0" layoutInCell="1" allowOverlap="1">
                <wp:simplePos x="0" y="0"/>
                <wp:positionH relativeFrom="column">
                  <wp:posOffset>4750435</wp:posOffset>
                </wp:positionH>
                <wp:positionV relativeFrom="paragraph">
                  <wp:posOffset>27940</wp:posOffset>
                </wp:positionV>
                <wp:extent cx="1364615" cy="1371600"/>
                <wp:effectExtent l="0" t="0" r="26035" b="19050"/>
                <wp:wrapNone/>
                <wp:docPr id="51" name="Text Box 51"/>
                <wp:cNvGraphicFramePr/>
                <a:graphic xmlns:a="http://schemas.openxmlformats.org/drawingml/2006/main">
                  <a:graphicData uri="http://schemas.microsoft.com/office/word/2010/wordprocessingShape">
                    <wps:wsp>
                      <wps:cNvSpPr txBox="1"/>
                      <wps:spPr>
                        <a:xfrm>
                          <a:off x="0" y="0"/>
                          <a:ext cx="1364615" cy="1371600"/>
                        </a:xfrm>
                        <a:prstGeom prst="rect">
                          <a:avLst/>
                        </a:prstGeom>
                        <a:solidFill>
                          <a:sysClr val="window" lastClr="FFFFFF"/>
                        </a:solidFill>
                        <a:ln w="6350">
                          <a:solidFill>
                            <a:prstClr val="black"/>
                          </a:solidFill>
                        </a:ln>
                        <a:effectLst/>
                      </wps:spPr>
                      <wps:txbx>
                        <w:txbxContent>
                          <w:p w:rsidR="00B47351" w:rsidRDefault="00717F44">
                            <w:r>
                              <w:t xml:space="preserve">Human development index plot for 2019, 2020, and 2021, HDI decreased by 0.3 in 2020 and </w:t>
                            </w:r>
                            <w:r>
                              <w:t>gained slightly in 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1" o:spid="_x0000_s1053" type="#_x0000_t202" style="position:absolute;left:0;text-align:left;margin-left:374.05pt;margin-top:2.2pt;width:107.45pt;height:108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" fillcolor="window" strokeweight=".5pt">
                <v:textbox>
                  <w:txbxContent>
                    <w:p w:rsidR="00B47351" w:rsidRDefault="00717F44">
                      <w:r>
                        <w:t xml:space="preserve">Human development index plot for 2019, 2020, and 2021, HDI decreased by 0.3 in 2020 and </w:t>
                      </w:r>
                      <w:r>
                        <w:t>gained slightly in 2021</w:t>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41221F">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72576" behindDoc="0" locked="0" layoutInCell="1" allowOverlap="1" wp14:anchorId="331C2ED4" wp14:editId="5B3D3AC7">
                <wp:simplePos x="0" y="0"/>
                <wp:positionH relativeFrom="column">
                  <wp:posOffset>125399</wp:posOffset>
                </wp:positionH>
                <wp:positionV relativeFrom="paragraph">
                  <wp:posOffset>135586</wp:posOffset>
                </wp:positionV>
                <wp:extent cx="4234180" cy="2411730"/>
                <wp:effectExtent l="0" t="0" r="13970" b="26670"/>
                <wp:wrapNone/>
                <wp:docPr id="32" name="Text Box 32"/>
                <wp:cNvGraphicFramePr/>
                <a:graphic xmlns:a="http://schemas.openxmlformats.org/drawingml/2006/main">
                  <a:graphicData uri="http://schemas.microsoft.com/office/word/2010/wordprocessingShape">
                    <wps:wsp>
                      <wps:cNvSpPr txBox="1"/>
                      <wps:spPr>
                        <a:xfrm>
                          <a:off x="0" y="0"/>
                          <a:ext cx="4234180" cy="2411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41221F">
                            <w:r>
                              <w:rPr>
                                <w:noProof/>
                              </w:rPr>
                              <w:drawing>
                                <wp:inline distT="0" distB="0" distL="0" distR="0" wp14:anchorId="0313FB28" wp14:editId="3096E79A">
                                  <wp:extent cx="4081669" cy="23139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ownload (8).png"/>
                                          <pic:cNvPicPr/>
                                        </pic:nvPicPr>
                                        <pic:blipFill>
                                          <a:blip r:embed="rId23">
                                            <a:extLst>
                                              <a:ext uri="{28A0092B-C50C-407E-A947-70E740481C1C}">
                                                <a14:useLocalDpi xmlns:a14="http://schemas.microsoft.com/office/drawing/2010/main" val="0"/>
                                              </a:ext>
                                            </a:extLst>
                                          </a:blip>
                                          <a:stretch>
                                            <a:fillRect/>
                                          </a:stretch>
                                        </pic:blipFill>
                                        <pic:spPr>
                                          <a:xfrm>
                                            <a:off x="0" y="0"/>
                                            <a:ext cx="4082897" cy="23146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31C2ED4" id="Text Box 32" o:spid="_x0000_s1054" type="#_x0000_t202" style="position:absolute;left:0;text-align:left;margin-left:9.85pt;margin-top:10.7pt;width:333.4pt;height:189.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" fillcolor="white [3201]" strokeweight=".5pt">
                <v:textbox>
                  <w:txbxContent>
                    <w:p w:rsidR="00B47351" w:rsidRDefault="0041221F">
                      <w:r>
                        <w:rPr>
                          <w:noProof/>
                        </w:rPr>
                        <w:drawing>
                          <wp:inline distT="0" distB="0" distL="0" distR="0" wp14:anchorId="0313FB28" wp14:editId="3096E79A">
                            <wp:extent cx="4081669" cy="23139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ownload (8).png"/>
                                    <pic:cNvPicPr/>
                                  </pic:nvPicPr>
                                  <pic:blipFill>
                                    <a:blip r:embed="rId23">
                                      <a:extLst>
                                        <a:ext uri="{28A0092B-C50C-407E-A947-70E740481C1C}">
                                          <a14:useLocalDpi xmlns:a14="http://schemas.microsoft.com/office/drawing/2010/main" val="0"/>
                                        </a:ext>
                                      </a:extLst>
                                    </a:blip>
                                    <a:stretch>
                                      <a:fillRect/>
                                    </a:stretch>
                                  </pic:blipFill>
                                  <pic:spPr>
                                    <a:xfrm>
                                      <a:off x="0" y="0"/>
                                      <a:ext cx="4082897" cy="2314636"/>
                                    </a:xfrm>
                                    <a:prstGeom prst="rect">
                                      <a:avLst/>
                                    </a:prstGeom>
                                  </pic:spPr>
                                </pic:pic>
                              </a:graphicData>
                            </a:graphic>
                          </wp:inline>
                        </w:drawing>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92032" behindDoc="0" locked="0" layoutInCell="1" allowOverlap="1">
                <wp:simplePos x="0" y="0"/>
                <wp:positionH relativeFrom="column">
                  <wp:posOffset>4823791</wp:posOffset>
                </wp:positionH>
                <wp:positionV relativeFrom="paragraph">
                  <wp:posOffset>101241</wp:posOffset>
                </wp:positionV>
                <wp:extent cx="1364974" cy="788504"/>
                <wp:effectExtent l="0" t="0" r="26035" b="12065"/>
                <wp:wrapNone/>
                <wp:docPr id="52" name="Text Box 52"/>
                <wp:cNvGraphicFramePr/>
                <a:graphic xmlns:a="http://schemas.openxmlformats.org/drawingml/2006/main">
                  <a:graphicData uri="http://schemas.microsoft.com/office/word/2010/wordprocessingShape">
                    <wps:wsp>
                      <wps:cNvSpPr txBox="1"/>
                      <wps:spPr>
                        <a:xfrm>
                          <a:off x="0" y="0"/>
                          <a:ext cx="1364974" cy="788504"/>
                        </a:xfrm>
                        <a:prstGeom prst="rect">
                          <a:avLst/>
                        </a:prstGeom>
                        <a:solidFill>
                          <a:sysClr val="window" lastClr="FFFFFF"/>
                        </a:solidFill>
                        <a:ln w="6350">
                          <a:solidFill>
                            <a:prstClr val="black"/>
                          </a:solidFill>
                        </a:ln>
                        <a:effectLst/>
                      </wps:spPr>
                      <wps:txbx>
                        <w:txbxContent>
                          <w:p w:rsidR="00B47351" w:rsidRDefault="00717F44">
                            <w:r>
                              <w:t>Top ten poorest perfor</w:t>
                            </w:r>
                            <w:r w:rsidR="0041221F">
                              <w:t xml:space="preserve">ming states in terms of HDI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Text Box 52" o:spid="_x0000_s1055" type="#_x0000_t202" style="position:absolute;left:0;text-align:left;margin-left:379.85pt;margin-top:7.95pt;width:107.5pt;height:62.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" fillcolor="window" strokeweight=".5pt">
                <v:textbox>
                  <w:txbxContent>
                    <w:p w:rsidR="00B47351" w:rsidRDefault="00717F44">
                      <w:r>
                        <w:t>Top ten poorest perfor</w:t>
                      </w:r>
                      <w:r w:rsidR="0041221F">
                        <w:t xml:space="preserve">ming states in terms of HDI </w:t>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93056" behindDoc="0" locked="0" layoutInCell="1" allowOverlap="1">
                <wp:simplePos x="0" y="0"/>
                <wp:positionH relativeFrom="column">
                  <wp:posOffset>4929809</wp:posOffset>
                </wp:positionH>
                <wp:positionV relativeFrom="paragraph">
                  <wp:posOffset>72997</wp:posOffset>
                </wp:positionV>
                <wp:extent cx="1364974" cy="987287"/>
                <wp:effectExtent l="0" t="0" r="26035" b="22860"/>
                <wp:wrapNone/>
                <wp:docPr id="53" name="Text Box 53"/>
                <wp:cNvGraphicFramePr/>
                <a:graphic xmlns:a="http://schemas.openxmlformats.org/drawingml/2006/main">
                  <a:graphicData uri="http://schemas.microsoft.com/office/word/2010/wordprocessingShape">
                    <wps:wsp>
                      <wps:cNvSpPr txBox="1"/>
                      <wps:spPr>
                        <a:xfrm>
                          <a:off x="0" y="0"/>
                          <a:ext cx="1364974" cy="987287"/>
                        </a:xfrm>
                        <a:prstGeom prst="rect">
                          <a:avLst/>
                        </a:prstGeom>
                        <a:solidFill>
                          <a:sysClr val="window" lastClr="FFFFFF"/>
                        </a:solidFill>
                        <a:ln w="6350">
                          <a:solidFill>
                            <a:prstClr val="black"/>
                          </a:solidFill>
                        </a:ln>
                        <a:effectLst/>
                      </wps:spPr>
                      <wps:txbx>
                        <w:txbxContent>
                          <w:p w:rsidR="00B47351" w:rsidRDefault="00717F44">
                            <w:r>
                              <w:t>Top ten poorest performing states in terms o</w:t>
                            </w:r>
                            <w:r w:rsidR="0041221F">
                              <w:t xml:space="preserve">f health system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Text Box 53" o:spid="_x0000_s1056" type="#_x0000_t202" style="position:absolute;left:0;text-align:left;margin-left:388.15pt;margin-top:5.75pt;width:107.5pt;height:7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" fillcolor="window" strokeweight=".5pt">
                <v:textbox>
                  <w:txbxContent>
                    <w:p w:rsidR="00B47351" w:rsidRDefault="00717F44">
                      <w:r>
                        <w:t>Top ten poorest performing states in terms o</w:t>
                      </w:r>
                      <w:r w:rsidR="0041221F">
                        <w:t xml:space="preserve">f health system </w:t>
                      </w:r>
                    </w:p>
                  </w:txbxContent>
                </v:textbox>
              </v:shape>
            </w:pict>
          </mc:Fallback>
        </mc:AlternateContent>
      </w: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73600" behindDoc="0" locked="0" layoutInCell="1" allowOverlap="1">
                <wp:simplePos x="0" y="0"/>
                <wp:positionH relativeFrom="column">
                  <wp:posOffset>72390</wp:posOffset>
                </wp:positionH>
                <wp:positionV relativeFrom="paragraph">
                  <wp:posOffset>-642620</wp:posOffset>
                </wp:positionV>
                <wp:extent cx="4373245" cy="2584450"/>
                <wp:effectExtent l="0" t="0" r="27305" b="25400"/>
                <wp:wrapNone/>
                <wp:docPr id="34" name="Text Box 34"/>
                <wp:cNvGraphicFramePr/>
                <a:graphic xmlns:a="http://schemas.openxmlformats.org/drawingml/2006/main">
                  <a:graphicData uri="http://schemas.microsoft.com/office/word/2010/wordprocessingShape">
                    <wps:wsp>
                      <wps:cNvSpPr txBox="1"/>
                      <wps:spPr>
                        <a:xfrm>
                          <a:off x="0" y="0"/>
                          <a:ext cx="4373217" cy="25841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41221F">
                            <w:r>
                              <w:rPr>
                                <w:noProof/>
                              </w:rPr>
                              <w:drawing>
                                <wp:inline distT="0" distB="0" distL="0" distR="0">
                                  <wp:extent cx="4184015" cy="2472690"/>
                                  <wp:effectExtent l="0" t="0" r="6985"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ownload (9).png"/>
                                          <pic:cNvPicPr/>
                                        </pic:nvPicPr>
                                        <pic:blipFill>
                                          <a:blip r:embed="rId24">
                                            <a:extLst>
                                              <a:ext uri="{28A0092B-C50C-407E-A947-70E740481C1C}">
                                                <a14:useLocalDpi xmlns:a14="http://schemas.microsoft.com/office/drawing/2010/main" val="0"/>
                                              </a:ext>
                                            </a:extLst>
                                          </a:blip>
                                          <a:stretch>
                                            <a:fillRect/>
                                          </a:stretch>
                                        </pic:blipFill>
                                        <pic:spPr>
                                          <a:xfrm>
                                            <a:off x="0" y="0"/>
                                            <a:ext cx="4184015" cy="24726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4" o:spid="_x0000_s1057" type="#_x0000_t202" style="position:absolute;left:0;text-align:left;margin-left:5.7pt;margin-top:-50.6pt;width:344.35pt;height:20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" fillcolor="white [3201]" strokeweight=".5pt">
                <v:textbox>
                  <w:txbxContent>
                    <w:p w:rsidR="00B47351" w:rsidRDefault="0041221F">
                      <w:r>
                        <w:rPr>
                          <w:noProof/>
                        </w:rPr>
                        <w:drawing>
                          <wp:inline distT="0" distB="0" distL="0" distR="0">
                            <wp:extent cx="4184015" cy="2472690"/>
                            <wp:effectExtent l="0" t="0" r="6985"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ownload (9).png"/>
                                    <pic:cNvPicPr/>
                                  </pic:nvPicPr>
                                  <pic:blipFill>
                                    <a:blip r:embed="rId24">
                                      <a:extLst>
                                        <a:ext uri="{28A0092B-C50C-407E-A947-70E740481C1C}">
                                          <a14:useLocalDpi xmlns:a14="http://schemas.microsoft.com/office/drawing/2010/main" val="0"/>
                                        </a:ext>
                                      </a:extLst>
                                    </a:blip>
                                    <a:stretch>
                                      <a:fillRect/>
                                    </a:stretch>
                                  </pic:blipFill>
                                  <pic:spPr>
                                    <a:xfrm>
                                      <a:off x="0" y="0"/>
                                      <a:ext cx="4184015" cy="2472690"/>
                                    </a:xfrm>
                                    <a:prstGeom prst="rect">
                                      <a:avLst/>
                                    </a:prstGeom>
                                  </pic:spPr>
                                </pic:pic>
                              </a:graphicData>
                            </a:graphic>
                          </wp:inline>
                        </w:drawing>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74624" behindDoc="0" locked="0" layoutInCell="1" allowOverlap="1">
                <wp:simplePos x="0" y="0"/>
                <wp:positionH relativeFrom="column">
                  <wp:posOffset>112395</wp:posOffset>
                </wp:positionH>
                <wp:positionV relativeFrom="paragraph">
                  <wp:posOffset>102870</wp:posOffset>
                </wp:positionV>
                <wp:extent cx="4366895" cy="2571115"/>
                <wp:effectExtent l="0" t="0" r="14605" b="19685"/>
                <wp:wrapNone/>
                <wp:docPr id="36" name="Text Box 36"/>
                <wp:cNvGraphicFramePr/>
                <a:graphic xmlns:a="http://schemas.openxmlformats.org/drawingml/2006/main">
                  <a:graphicData uri="http://schemas.microsoft.com/office/word/2010/wordprocessingShape">
                    <wps:wsp>
                      <wps:cNvSpPr txBox="1"/>
                      <wps:spPr>
                        <a:xfrm>
                          <a:off x="0" y="0"/>
                          <a:ext cx="4366592" cy="25709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41221F">
                            <w:r>
                              <w:rPr>
                                <w:noProof/>
                              </w:rPr>
                              <w:drawing>
                                <wp:inline distT="0" distB="0" distL="0" distR="0">
                                  <wp:extent cx="4177665" cy="2468880"/>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ownload (10).png"/>
                                          <pic:cNvPicPr/>
                                        </pic:nvPicPr>
                                        <pic:blipFill>
                                          <a:blip r:embed="rId25">
                                            <a:extLst>
                                              <a:ext uri="{28A0092B-C50C-407E-A947-70E740481C1C}">
                                                <a14:useLocalDpi xmlns:a14="http://schemas.microsoft.com/office/drawing/2010/main" val="0"/>
                                              </a:ext>
                                            </a:extLst>
                                          </a:blip>
                                          <a:stretch>
                                            <a:fillRect/>
                                          </a:stretch>
                                        </pic:blipFill>
                                        <pic:spPr>
                                          <a:xfrm>
                                            <a:off x="0" y="0"/>
                                            <a:ext cx="4177665" cy="24688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6" o:spid="_x0000_s1058" type="#_x0000_t202" style="position:absolute;left:0;text-align:left;margin-left:8.85pt;margin-top:8.1pt;width:343.85pt;height:202.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" fillcolor="white [3201]" strokeweight=".5pt">
                <v:textbox>
                  <w:txbxContent>
                    <w:p w:rsidR="00B47351" w:rsidRDefault="0041221F">
                      <w:r>
                        <w:rPr>
                          <w:noProof/>
                        </w:rPr>
                        <w:drawing>
                          <wp:inline distT="0" distB="0" distL="0" distR="0">
                            <wp:extent cx="4177665" cy="2468880"/>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ownload (10).png"/>
                                    <pic:cNvPicPr/>
                                  </pic:nvPicPr>
                                  <pic:blipFill>
                                    <a:blip r:embed="rId25">
                                      <a:extLst>
                                        <a:ext uri="{28A0092B-C50C-407E-A947-70E740481C1C}">
                                          <a14:useLocalDpi xmlns:a14="http://schemas.microsoft.com/office/drawing/2010/main" val="0"/>
                                        </a:ext>
                                      </a:extLst>
                                    </a:blip>
                                    <a:stretch>
                                      <a:fillRect/>
                                    </a:stretch>
                                  </pic:blipFill>
                                  <pic:spPr>
                                    <a:xfrm>
                                      <a:off x="0" y="0"/>
                                      <a:ext cx="4177665" cy="2468880"/>
                                    </a:xfrm>
                                    <a:prstGeom prst="rect">
                                      <a:avLst/>
                                    </a:prstGeom>
                                  </pic:spPr>
                                </pic:pic>
                              </a:graphicData>
                            </a:graphic>
                          </wp:inline>
                        </w:drawing>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94080" behindDoc="0" locked="0" layoutInCell="1" allowOverlap="1">
                <wp:simplePos x="0" y="0"/>
                <wp:positionH relativeFrom="column">
                  <wp:posOffset>4929809</wp:posOffset>
                </wp:positionH>
                <wp:positionV relativeFrom="paragraph">
                  <wp:posOffset>150440</wp:posOffset>
                </wp:positionV>
                <wp:extent cx="1364974" cy="868017"/>
                <wp:effectExtent l="0" t="0" r="26035" b="27940"/>
                <wp:wrapNone/>
                <wp:docPr id="54" name="Text Box 54"/>
                <wp:cNvGraphicFramePr/>
                <a:graphic xmlns:a="http://schemas.openxmlformats.org/drawingml/2006/main">
                  <a:graphicData uri="http://schemas.microsoft.com/office/word/2010/wordprocessingShape">
                    <wps:wsp>
                      <wps:cNvSpPr txBox="1"/>
                      <wps:spPr>
                        <a:xfrm>
                          <a:off x="0" y="0"/>
                          <a:ext cx="1364974" cy="868017"/>
                        </a:xfrm>
                        <a:prstGeom prst="rect">
                          <a:avLst/>
                        </a:prstGeom>
                        <a:solidFill>
                          <a:sysClr val="window" lastClr="FFFFFF"/>
                        </a:solidFill>
                        <a:ln w="6350">
                          <a:solidFill>
                            <a:prstClr val="black"/>
                          </a:solidFill>
                        </a:ln>
                        <a:effectLst/>
                      </wps:spPr>
                      <wps:txbx>
                        <w:txbxContent>
                          <w:p w:rsidR="00B47351" w:rsidRDefault="00717F44">
                            <w:r>
                              <w:t xml:space="preserve">Top </w:t>
                            </w:r>
                            <w:r>
                              <w:t xml:space="preserve">ten poorest performing states in terms of Socio-economic factor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Text Box 54" o:spid="_x0000_s1059" type="#_x0000_t202" style="position:absolute;left:0;text-align:left;margin-left:388.15pt;margin-top:11.85pt;width:107.5pt;height:68.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" fillcolor="window" strokeweight=".5pt">
                <v:textbox>
                  <w:txbxContent>
                    <w:p w:rsidR="00B47351" w:rsidRDefault="00717F44">
                      <w:r>
                        <w:t xml:space="preserve">Top </w:t>
                      </w:r>
                      <w:r>
                        <w:t xml:space="preserve">ten poorest performing states in terms of Socio-economic factor </w:t>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41221F">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75648" behindDoc="0" locked="0" layoutInCell="1" allowOverlap="1" wp14:anchorId="7B1F99B5" wp14:editId="0658C140">
                <wp:simplePos x="0" y="0"/>
                <wp:positionH relativeFrom="column">
                  <wp:posOffset>112118</wp:posOffset>
                </wp:positionH>
                <wp:positionV relativeFrom="paragraph">
                  <wp:posOffset>49310</wp:posOffset>
                </wp:positionV>
                <wp:extent cx="4366895" cy="2862580"/>
                <wp:effectExtent l="0" t="0" r="14605" b="13970"/>
                <wp:wrapNone/>
                <wp:docPr id="38" name="Text Box 38"/>
                <wp:cNvGraphicFramePr/>
                <a:graphic xmlns:a="http://schemas.openxmlformats.org/drawingml/2006/main">
                  <a:graphicData uri="http://schemas.microsoft.com/office/word/2010/wordprocessingShape">
                    <wps:wsp>
                      <wps:cNvSpPr txBox="1"/>
                      <wps:spPr>
                        <a:xfrm>
                          <a:off x="0" y="0"/>
                          <a:ext cx="4366895" cy="2862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351" w:rsidRDefault="0041221F">
                            <w:r>
                              <w:rPr>
                                <w:noProof/>
                              </w:rPr>
                              <w:drawing>
                                <wp:inline distT="0" distB="0" distL="0" distR="0" wp14:anchorId="13F6C7EB" wp14:editId="7D603026">
                                  <wp:extent cx="4177665" cy="246443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ownload (11).png"/>
                                          <pic:cNvPicPr/>
                                        </pic:nvPicPr>
                                        <pic:blipFill>
                                          <a:blip r:embed="rId26">
                                            <a:extLst>
                                              <a:ext uri="{28A0092B-C50C-407E-A947-70E740481C1C}">
                                                <a14:useLocalDpi xmlns:a14="http://schemas.microsoft.com/office/drawing/2010/main" val="0"/>
                                              </a:ext>
                                            </a:extLst>
                                          </a:blip>
                                          <a:stretch>
                                            <a:fillRect/>
                                          </a:stretch>
                                        </pic:blipFill>
                                        <pic:spPr>
                                          <a:xfrm>
                                            <a:off x="0" y="0"/>
                                            <a:ext cx="4177665" cy="24644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1F99B5" id="Text Box 38" o:spid="_x0000_s1060" type="#_x0000_t202" style="position:absolute;left:0;text-align:left;margin-left:8.85pt;margin-top:3.9pt;width:343.85pt;height:225.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" fillcolor="white [3201]" strokeweight=".5pt">
                <v:textbox>
                  <w:txbxContent>
                    <w:p w:rsidR="00B47351" w:rsidRDefault="0041221F">
                      <w:r>
                        <w:rPr>
                          <w:noProof/>
                        </w:rPr>
                        <w:drawing>
                          <wp:inline distT="0" distB="0" distL="0" distR="0" wp14:anchorId="13F6C7EB" wp14:editId="7D603026">
                            <wp:extent cx="4177665" cy="246443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ownload (11).png"/>
                                    <pic:cNvPicPr/>
                                  </pic:nvPicPr>
                                  <pic:blipFill>
                                    <a:blip r:embed="rId26">
                                      <a:extLst>
                                        <a:ext uri="{28A0092B-C50C-407E-A947-70E740481C1C}">
                                          <a14:useLocalDpi xmlns:a14="http://schemas.microsoft.com/office/drawing/2010/main" val="0"/>
                                        </a:ext>
                                      </a:extLst>
                                    </a:blip>
                                    <a:stretch>
                                      <a:fillRect/>
                                    </a:stretch>
                                  </pic:blipFill>
                                  <pic:spPr>
                                    <a:xfrm>
                                      <a:off x="0" y="0"/>
                                      <a:ext cx="4177665" cy="2464435"/>
                                    </a:xfrm>
                                    <a:prstGeom prst="rect">
                                      <a:avLst/>
                                    </a:prstGeom>
                                  </pic:spPr>
                                </pic:pic>
                              </a:graphicData>
                            </a:graphic>
                          </wp:inline>
                        </w:drawing>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noProof/>
          <w:color w:val="0E101A"/>
        </w:rPr>
        <mc:AlternateContent>
          <mc:Choice Requires="wps">
            <w:drawing>
              <wp:anchor distT="0" distB="0" distL="114300" distR="114300" simplePos="0" relativeHeight="251695104" behindDoc="0" locked="0" layoutInCell="1" allowOverlap="1">
                <wp:simplePos x="0" y="0"/>
                <wp:positionH relativeFrom="column">
                  <wp:posOffset>4923155</wp:posOffset>
                </wp:positionH>
                <wp:positionV relativeFrom="paragraph">
                  <wp:posOffset>6350</wp:posOffset>
                </wp:positionV>
                <wp:extent cx="1365250" cy="1371600"/>
                <wp:effectExtent l="0" t="0" r="26035" b="19050"/>
                <wp:wrapNone/>
                <wp:docPr id="55" name="Text Box 55"/>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sidR="00B47351" w:rsidRDefault="00717F44">
                            <w:r>
                              <w:t>Top ten best performing states in terms of socio-economic facto</w:t>
                            </w:r>
                            <w:r w:rsidR="0041221F">
                              <w:t>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5" o:spid="_x0000_s1061" type="#_x0000_t202" style="position:absolute;left:0;text-align:left;margin-left:387.65pt;margin-top:.5pt;width:107.5pt;height:10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" fillcolor="window" strokeweight=".5pt">
                <v:textbox>
                  <w:txbxContent>
                    <w:p w:rsidR="00B47351" w:rsidRDefault="00717F44">
                      <w:r>
                        <w:t>Top ten best performing states in terms of socio-economic facto</w:t>
                      </w:r>
                      <w:r w:rsidR="0041221F">
                        <w:t>r</w:t>
                      </w:r>
                    </w:p>
                  </w:txbxContent>
                </v:textbox>
              </v:shape>
            </w:pict>
          </mc:Fallback>
        </mc:AlternateContent>
      </w: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B47351">
      <w:pPr>
        <w:spacing w:after="0" w:line="240" w:lineRule="auto"/>
        <w:textAlignment w:val="baseline"/>
        <w:rPr>
          <w:rFonts w:ascii="Times New Roman" w:eastAsia="Times New Roman" w:hAnsi="Times New Roman" w:cs="Times New Roman"/>
          <w:color w:val="0E101A"/>
        </w:rPr>
      </w:pPr>
    </w:p>
    <w:p w:rsidR="00B47351" w:rsidRDefault="00B47351">
      <w:pPr>
        <w:spacing w:after="0" w:line="240" w:lineRule="auto"/>
        <w:ind w:left="720"/>
        <w:textAlignment w:val="baseline"/>
        <w:rPr>
          <w:rFonts w:ascii="Times New Roman" w:eastAsia="Times New Roman" w:hAnsi="Times New Roman" w:cs="Times New Roman"/>
          <w:color w:val="0E101A"/>
        </w:rPr>
      </w:pPr>
    </w:p>
    <w:p w:rsidR="00B47351" w:rsidRDefault="00717F44">
      <w:pPr>
        <w:numPr>
          <w:ilvl w:val="0"/>
          <w:numId w:val="1"/>
        </w:numPr>
        <w:spacing w:after="0" w:line="240" w:lineRule="auto"/>
        <w:textAlignment w:val="baseline"/>
        <w:rPr>
          <w:rFonts w:ascii="Times New Roman" w:eastAsia="Times New Roman" w:hAnsi="Times New Roman" w:cs="Times New Roman"/>
          <w:color w:val="0E101A"/>
        </w:rPr>
      </w:pPr>
      <w:r>
        <w:rPr>
          <w:rFonts w:ascii="Times New Roman" w:eastAsia="Times New Roman" w:hAnsi="Times New Roman" w:cs="Times New Roman"/>
          <w:b/>
          <w:bCs/>
          <w:color w:val="0E101A"/>
        </w:rPr>
        <w:t>Results:</w:t>
      </w:r>
      <w:r>
        <w:rPr>
          <w:rFonts w:ascii="Times New Roman" w:eastAsia="Times New Roman" w:hAnsi="Times New Roman" w:cs="Times New Roman"/>
          <w:color w:val="0E101A"/>
        </w:rPr>
        <w:t xml:space="preserve"> The top ten affected states are states with either International airports of a neighboring states to one with such; Lagos, FCT, Rivers, Kaduna, Plateau, Oyo, Edo, Delta, Ogun, Kano. A higher Overall CCVI Index implies more confirmed cases. The total movem</w:t>
      </w:r>
      <w:r>
        <w:rPr>
          <w:rFonts w:ascii="Times New Roman" w:eastAsia="Times New Roman" w:hAnsi="Times New Roman" w:cs="Times New Roman"/>
          <w:color w:val="0E101A"/>
        </w:rPr>
        <w:t>ent restriction starting with Lagos, FCT and Ogun curtailed the daily infection rate. Comparing daily confirmed, death and recovered cases there were more recoveries than deaths.  The easing of the lockdown caused a significant increase in the confirmed ca</w:t>
      </w:r>
      <w:r>
        <w:rPr>
          <w:rFonts w:ascii="Times New Roman" w:eastAsia="Times New Roman" w:hAnsi="Times New Roman" w:cs="Times New Roman"/>
          <w:color w:val="0E101A"/>
        </w:rPr>
        <w:t>ses in those periods. The higher the population the more the confirmed cases, the better the health system the lesser the death cases, the higher the epidemiological index the higher the number of confirmed cases. The GDP values for Q2 2020 hit an all-time</w:t>
      </w:r>
      <w:r>
        <w:rPr>
          <w:rFonts w:ascii="Times New Roman" w:eastAsia="Times New Roman" w:hAnsi="Times New Roman" w:cs="Times New Roman"/>
          <w:color w:val="0E101A"/>
        </w:rPr>
        <w:t xml:space="preserve"> low for quarter two since 2014, the pandemic affected production and service delivery, The HDI dropped in 2020 indicating human development was affected, the lockdown easing phases helped in minimizing the impact of the pandemic.</w:t>
      </w:r>
    </w:p>
    <w:p w:rsidR="005046A8" w:rsidRDefault="005046A8" w:rsidP="005046A8">
      <w:pPr>
        <w:tabs>
          <w:tab w:val="left" w:pos="720"/>
        </w:tabs>
        <w:spacing w:after="0" w:line="240" w:lineRule="auto"/>
        <w:ind w:left="720"/>
        <w:textAlignment w:val="baseline"/>
        <w:rPr>
          <w:rFonts w:ascii="Times New Roman" w:eastAsia="Times New Roman" w:hAnsi="Times New Roman" w:cs="Times New Roman"/>
          <w:bCs/>
          <w:color w:val="0E101A"/>
        </w:rPr>
      </w:pPr>
      <w:r>
        <w:rPr>
          <w:rFonts w:ascii="Times New Roman" w:eastAsia="Times New Roman" w:hAnsi="Times New Roman" w:cs="Times New Roman"/>
          <w:bCs/>
          <w:color w:val="0E101A"/>
        </w:rPr>
        <w:t>During the pre-lockdown phase from 1</w:t>
      </w:r>
      <w:r w:rsidRPr="005046A8">
        <w:rPr>
          <w:rFonts w:ascii="Times New Roman" w:eastAsia="Times New Roman" w:hAnsi="Times New Roman" w:cs="Times New Roman"/>
          <w:bCs/>
          <w:color w:val="0E101A"/>
          <w:vertAlign w:val="superscript"/>
        </w:rPr>
        <w:t>st</w:t>
      </w:r>
      <w:r>
        <w:rPr>
          <w:rFonts w:ascii="Times New Roman" w:eastAsia="Times New Roman" w:hAnsi="Times New Roman" w:cs="Times New Roman"/>
          <w:bCs/>
          <w:color w:val="0E101A"/>
        </w:rPr>
        <w:t xml:space="preserve"> </w:t>
      </w:r>
      <w:r w:rsidR="00E04B5D">
        <w:rPr>
          <w:rFonts w:ascii="Times New Roman" w:eastAsia="Times New Roman" w:hAnsi="Times New Roman" w:cs="Times New Roman"/>
          <w:bCs/>
          <w:color w:val="0E101A"/>
        </w:rPr>
        <w:t>January 2020 to 29</w:t>
      </w:r>
      <w:r w:rsidR="00E04B5D" w:rsidRPr="00E04B5D">
        <w:rPr>
          <w:rFonts w:ascii="Times New Roman" w:eastAsia="Times New Roman" w:hAnsi="Times New Roman" w:cs="Times New Roman"/>
          <w:bCs/>
          <w:color w:val="0E101A"/>
          <w:vertAlign w:val="superscript"/>
        </w:rPr>
        <w:t>th</w:t>
      </w:r>
      <w:r w:rsidR="00E04B5D">
        <w:rPr>
          <w:rFonts w:ascii="Times New Roman" w:eastAsia="Times New Roman" w:hAnsi="Times New Roman" w:cs="Times New Roman"/>
          <w:bCs/>
          <w:color w:val="0E101A"/>
        </w:rPr>
        <w:t xml:space="preserve"> march 2020 579 cases were confirmed, during the lockdown from 30</w:t>
      </w:r>
      <w:r w:rsidR="00E04B5D" w:rsidRPr="00E04B5D">
        <w:rPr>
          <w:rFonts w:ascii="Times New Roman" w:eastAsia="Times New Roman" w:hAnsi="Times New Roman" w:cs="Times New Roman"/>
          <w:bCs/>
          <w:color w:val="0E101A"/>
          <w:vertAlign w:val="superscript"/>
        </w:rPr>
        <w:t>th</w:t>
      </w:r>
      <w:r w:rsidR="00E04B5D">
        <w:rPr>
          <w:rFonts w:ascii="Times New Roman" w:eastAsia="Times New Roman" w:hAnsi="Times New Roman" w:cs="Times New Roman"/>
          <w:bCs/>
          <w:color w:val="0E101A"/>
        </w:rPr>
        <w:t xml:space="preserve"> march 2020 to 1</w:t>
      </w:r>
      <w:r w:rsidR="00E04B5D" w:rsidRPr="00E04B5D">
        <w:rPr>
          <w:rFonts w:ascii="Times New Roman" w:eastAsia="Times New Roman" w:hAnsi="Times New Roman" w:cs="Times New Roman"/>
          <w:bCs/>
          <w:color w:val="0E101A"/>
          <w:vertAlign w:val="superscript"/>
        </w:rPr>
        <w:t>st</w:t>
      </w:r>
      <w:r w:rsidR="00E04B5D">
        <w:rPr>
          <w:rFonts w:ascii="Times New Roman" w:eastAsia="Times New Roman" w:hAnsi="Times New Roman" w:cs="Times New Roman"/>
          <w:bCs/>
          <w:color w:val="0E101A"/>
        </w:rPr>
        <w:t xml:space="preserve"> june 2020 211,216 cases were confirmed, during the first phase of easing the lockdown from 2</w:t>
      </w:r>
      <w:r w:rsidR="00E04B5D" w:rsidRPr="00E04B5D">
        <w:rPr>
          <w:rFonts w:ascii="Times New Roman" w:eastAsia="Times New Roman" w:hAnsi="Times New Roman" w:cs="Times New Roman"/>
          <w:bCs/>
          <w:color w:val="0E101A"/>
          <w:vertAlign w:val="superscript"/>
        </w:rPr>
        <w:t>nd</w:t>
      </w:r>
      <w:r w:rsidR="00E04B5D">
        <w:rPr>
          <w:rFonts w:ascii="Times New Roman" w:eastAsia="Times New Roman" w:hAnsi="Times New Roman" w:cs="Times New Roman"/>
          <w:bCs/>
          <w:color w:val="0E101A"/>
        </w:rPr>
        <w:t xml:space="preserve"> june 2020 to 29</w:t>
      </w:r>
      <w:r w:rsidR="00E04B5D" w:rsidRPr="00E04B5D">
        <w:rPr>
          <w:rFonts w:ascii="Times New Roman" w:eastAsia="Times New Roman" w:hAnsi="Times New Roman" w:cs="Times New Roman"/>
          <w:bCs/>
          <w:color w:val="0E101A"/>
          <w:vertAlign w:val="superscript"/>
        </w:rPr>
        <w:t>th</w:t>
      </w:r>
      <w:r w:rsidR="00E04B5D">
        <w:rPr>
          <w:rFonts w:ascii="Times New Roman" w:eastAsia="Times New Roman" w:hAnsi="Times New Roman" w:cs="Times New Roman"/>
          <w:bCs/>
          <w:color w:val="0E101A"/>
        </w:rPr>
        <w:t xml:space="preserve"> june 2020 484,923 cases were confirmed, for the second phase of lockdown ease from 30</w:t>
      </w:r>
      <w:r w:rsidR="00E04B5D" w:rsidRPr="00E04B5D">
        <w:rPr>
          <w:rFonts w:ascii="Times New Roman" w:eastAsia="Times New Roman" w:hAnsi="Times New Roman" w:cs="Times New Roman"/>
          <w:bCs/>
          <w:color w:val="0E101A"/>
          <w:vertAlign w:val="superscript"/>
        </w:rPr>
        <w:t>th</w:t>
      </w:r>
      <w:r w:rsidR="00E04B5D">
        <w:rPr>
          <w:rFonts w:ascii="Times New Roman" w:eastAsia="Times New Roman" w:hAnsi="Times New Roman" w:cs="Times New Roman"/>
          <w:bCs/>
          <w:color w:val="0E101A"/>
        </w:rPr>
        <w:t xml:space="preserve"> june 2020 to 27</w:t>
      </w:r>
      <w:r w:rsidR="00E04B5D" w:rsidRPr="00E04B5D">
        <w:rPr>
          <w:rFonts w:ascii="Times New Roman" w:eastAsia="Times New Roman" w:hAnsi="Times New Roman" w:cs="Times New Roman"/>
          <w:bCs/>
          <w:color w:val="0E101A"/>
          <w:vertAlign w:val="superscript"/>
        </w:rPr>
        <w:t>th</w:t>
      </w:r>
      <w:r w:rsidR="00E04B5D">
        <w:rPr>
          <w:rFonts w:ascii="Times New Roman" w:eastAsia="Times New Roman" w:hAnsi="Times New Roman" w:cs="Times New Roman"/>
          <w:bCs/>
          <w:color w:val="0E101A"/>
        </w:rPr>
        <w:t xml:space="preserve"> july 2020 937,322 cases were confirmed.</w:t>
      </w:r>
    </w:p>
    <w:p w:rsidR="00E04B5D" w:rsidRDefault="00E04B5D" w:rsidP="005046A8">
      <w:pPr>
        <w:tabs>
          <w:tab w:val="left" w:pos="720"/>
        </w:tabs>
        <w:spacing w:after="0" w:line="240" w:lineRule="auto"/>
        <w:ind w:left="720"/>
        <w:textAlignment w:val="baseline"/>
        <w:rPr>
          <w:rFonts w:ascii="Times New Roman" w:eastAsia="Times New Roman" w:hAnsi="Times New Roman" w:cs="Times New Roman"/>
          <w:bCs/>
          <w:color w:val="0E101A"/>
        </w:rPr>
      </w:pPr>
      <w:r>
        <w:rPr>
          <w:rFonts w:ascii="Times New Roman" w:eastAsia="Times New Roman" w:hAnsi="Times New Roman" w:cs="Times New Roman"/>
          <w:bCs/>
          <w:color w:val="0E101A"/>
        </w:rPr>
        <w:t>The top ten states in terms of socio-economic factors are Zamfara, Sokoto, Kebbi, Jigawa, Katsina, Yobe, Niger, Bauchi, Gombe, Kano.</w:t>
      </w:r>
    </w:p>
    <w:p w:rsidR="00E04B5D" w:rsidRDefault="00E04B5D" w:rsidP="005046A8">
      <w:pPr>
        <w:tabs>
          <w:tab w:val="left" w:pos="720"/>
        </w:tabs>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color w:val="0E101A"/>
        </w:rPr>
        <w:t>The least ten states in terms of socio-economic factors are Ananmbra, Ogun, Ekiti, Rivers, Osun, Lagos, Abia, Bayelsa, Oyo, Benue.</w:t>
      </w:r>
    </w:p>
    <w:p w:rsidR="00E04B5D" w:rsidRDefault="00E04B5D" w:rsidP="005046A8">
      <w:pPr>
        <w:tabs>
          <w:tab w:val="left" w:pos="720"/>
        </w:tabs>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color w:val="0E101A"/>
        </w:rPr>
        <w:t xml:space="preserve">The states with the poorest health system are </w:t>
      </w:r>
      <w:r w:rsidR="007B3712">
        <w:rPr>
          <w:rFonts w:ascii="Times New Roman" w:eastAsia="Times New Roman" w:hAnsi="Times New Roman" w:cs="Times New Roman"/>
          <w:color w:val="0E101A"/>
        </w:rPr>
        <w:t>Osun, Ebonyi, Edo, Lagos, Anambra, Katsina, Ekiti, Ondo.</w:t>
      </w:r>
    </w:p>
    <w:p w:rsidR="007B3712" w:rsidRPr="005046A8" w:rsidRDefault="007B3712" w:rsidP="005046A8">
      <w:pPr>
        <w:tabs>
          <w:tab w:val="left" w:pos="720"/>
        </w:tabs>
        <w:spacing w:after="0" w:line="240" w:lineRule="auto"/>
        <w:ind w:left="720"/>
        <w:textAlignment w:val="baseline"/>
        <w:rPr>
          <w:rFonts w:ascii="Times New Roman" w:eastAsia="Times New Roman" w:hAnsi="Times New Roman" w:cs="Times New Roman"/>
          <w:color w:val="0E101A"/>
        </w:rPr>
      </w:pPr>
      <w:r>
        <w:rPr>
          <w:rFonts w:ascii="Times New Roman" w:eastAsia="Times New Roman" w:hAnsi="Times New Roman" w:cs="Times New Roman"/>
          <w:color w:val="0E101A"/>
        </w:rPr>
        <w:t>The states with the poorest HDI are  Kebbi, Sokoto, Yobe, Gombe, Jigawa, Bauchi, Katsina, Kano, Adamawa.</w:t>
      </w:r>
    </w:p>
    <w:p w:rsidR="00B47351" w:rsidRDefault="00717F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rPr>
        <w:t>C</w:t>
      </w:r>
      <w:r>
        <w:rPr>
          <w:rFonts w:ascii="Times New Roman" w:eastAsia="Times New Roman" w:hAnsi="Times New Roman" w:cs="Times New Roman"/>
          <w:b/>
          <w:bCs/>
          <w:color w:val="0E101A"/>
        </w:rPr>
        <w:t>. Conclusions</w:t>
      </w:r>
    </w:p>
    <w:p w:rsidR="00B47351" w:rsidRDefault="00B47351">
      <w:pPr>
        <w:spacing w:after="0" w:line="240" w:lineRule="auto"/>
        <w:rPr>
          <w:rFonts w:ascii="Times New Roman" w:eastAsia="Times New Roman" w:hAnsi="Times New Roman" w:cs="Times New Roman"/>
          <w:sz w:val="24"/>
          <w:szCs w:val="24"/>
        </w:rPr>
      </w:pPr>
    </w:p>
    <w:p w:rsidR="00B47351" w:rsidRDefault="00717F44">
      <w:pPr>
        <w:numPr>
          <w:ilvl w:val="0"/>
          <w:numId w:val="4"/>
        </w:numPr>
        <w:spacing w:after="0" w:line="240" w:lineRule="auto"/>
        <w:textAlignment w:val="baseline"/>
        <w:rPr>
          <w:rFonts w:ascii="Times New Roman" w:eastAsia="Times New Roman" w:hAnsi="Times New Roman" w:cs="Times New Roman"/>
          <w:color w:val="0E101A"/>
        </w:rPr>
      </w:pPr>
      <w:r>
        <w:rPr>
          <w:rFonts w:ascii="Times New Roman" w:eastAsia="Times New Roman" w:hAnsi="Times New Roman" w:cs="Times New Roman"/>
          <w:color w:val="0E101A"/>
        </w:rPr>
        <w:t>The analy</w:t>
      </w:r>
      <w:r>
        <w:rPr>
          <w:rFonts w:ascii="Times New Roman" w:eastAsia="Times New Roman" w:hAnsi="Times New Roman" w:cs="Times New Roman"/>
          <w:color w:val="0E101A"/>
        </w:rPr>
        <w:t>sis delves into crucial questions surrounding the spread of the virus, economic resilience, and societal adaptation, what states were most affected and why? , how did the pandemic impact GDP and HDI? What is the daily infection rate? How does recovered cas</w:t>
      </w:r>
      <w:r>
        <w:rPr>
          <w:rFonts w:ascii="Times New Roman" w:eastAsia="Times New Roman" w:hAnsi="Times New Roman" w:cs="Times New Roman"/>
          <w:color w:val="0E101A"/>
        </w:rPr>
        <w:t>es compare to death cases? What is the role of health system in that?</w:t>
      </w:r>
    </w:p>
    <w:p w:rsidR="00B47351" w:rsidRDefault="00717F44" w:rsidP="00CC7C11">
      <w:pPr>
        <w:numPr>
          <w:ilvl w:val="0"/>
          <w:numId w:val="4"/>
        </w:numPr>
        <w:spacing w:after="0" w:line="240" w:lineRule="auto"/>
        <w:textAlignment w:val="baseline"/>
        <w:rPr>
          <w:rFonts w:ascii="Times New Roman" w:eastAsia="Times New Roman" w:hAnsi="Times New Roman" w:cs="Times New Roman"/>
          <w:color w:val="0E101A"/>
        </w:rPr>
      </w:pPr>
      <w:r>
        <w:rPr>
          <w:rFonts w:ascii="Times New Roman" w:eastAsia="Times New Roman" w:hAnsi="Times New Roman" w:cs="Times New Roman"/>
          <w:color w:val="0E101A"/>
        </w:rPr>
        <w:t>The top ten affected states are states with either International airports of a neighboring states to one with such; Lagos, FCT, Rivers, Kaduna, Plateau, Oyo, Edo, Delta, Ogun, Kano</w:t>
      </w:r>
      <w:r w:rsidR="00CC7C11" w:rsidRPr="00CC7C11">
        <w:t xml:space="preserve"> </w:t>
      </w:r>
      <w:r w:rsidR="00CC7C11" w:rsidRPr="00CC7C11">
        <w:rPr>
          <w:rFonts w:ascii="Times New Roman" w:eastAsia="Times New Roman" w:hAnsi="Times New Roman" w:cs="Times New Roman"/>
          <w:color w:val="0E101A"/>
        </w:rPr>
        <w:t>Maximum Infection Rate: 6158.0 on 2021-12-22 00:00:00</w:t>
      </w:r>
      <w:r>
        <w:rPr>
          <w:rFonts w:ascii="Times New Roman" w:eastAsia="Times New Roman" w:hAnsi="Times New Roman" w:cs="Times New Roman"/>
          <w:color w:val="0E101A"/>
        </w:rPr>
        <w:t xml:space="preserve">. </w:t>
      </w:r>
      <w:r w:rsidR="00CC7C11">
        <w:rPr>
          <w:rFonts w:ascii="Times New Roman" w:eastAsia="Times New Roman" w:hAnsi="Times New Roman" w:cs="Times New Roman"/>
          <w:color w:val="0E101A"/>
        </w:rPr>
        <w:t>T</w:t>
      </w:r>
      <w:r>
        <w:rPr>
          <w:rFonts w:ascii="Times New Roman" w:eastAsia="Times New Roman" w:hAnsi="Times New Roman" w:cs="Times New Roman"/>
          <w:color w:val="0E101A"/>
        </w:rPr>
        <w:t>he total movement restriction starting with Lagos, FCT and Ogun curtailed the daily infection rate</w:t>
      </w:r>
      <w:r w:rsidR="007B3712">
        <w:rPr>
          <w:rFonts w:ascii="Times New Roman" w:eastAsia="Times New Roman" w:hAnsi="Times New Roman" w:cs="Times New Roman"/>
          <w:color w:val="0E101A"/>
        </w:rPr>
        <w:t>, the easing of lockdown restrictions resulted into an increase in confirmed cases but was inevitable to rejig the economy</w:t>
      </w:r>
      <w:r>
        <w:rPr>
          <w:rFonts w:ascii="Times New Roman" w:eastAsia="Times New Roman" w:hAnsi="Times New Roman" w:cs="Times New Roman"/>
          <w:color w:val="0E101A"/>
        </w:rPr>
        <w:t xml:space="preserve">. Comparing daily confirmed, death and recovered cases there were more recoveries than deaths. The higher the </w:t>
      </w:r>
      <w:r>
        <w:rPr>
          <w:rFonts w:ascii="Times New Roman" w:eastAsia="Times New Roman" w:hAnsi="Times New Roman" w:cs="Times New Roman"/>
          <w:color w:val="0E101A"/>
        </w:rPr>
        <w:t>population the more the confirmed cases, the better the health system the lesser the death cases, the higher the epidemiological index the higher the number of confirmed c</w:t>
      </w:r>
      <w:r w:rsidR="005046A8">
        <w:rPr>
          <w:rFonts w:ascii="Times New Roman" w:eastAsia="Times New Roman" w:hAnsi="Times New Roman" w:cs="Times New Roman"/>
          <w:color w:val="0E101A"/>
        </w:rPr>
        <w:t xml:space="preserve">ases. The pandemic affected </w:t>
      </w:r>
      <w:r>
        <w:rPr>
          <w:rFonts w:ascii="Times New Roman" w:eastAsia="Times New Roman" w:hAnsi="Times New Roman" w:cs="Times New Roman"/>
          <w:color w:val="0E101A"/>
        </w:rPr>
        <w:t xml:space="preserve"> the HDI </w:t>
      </w:r>
      <w:r w:rsidR="005046A8">
        <w:rPr>
          <w:rFonts w:ascii="Times New Roman" w:eastAsia="Times New Roman" w:hAnsi="Times New Roman" w:cs="Times New Roman"/>
          <w:color w:val="0E101A"/>
        </w:rPr>
        <w:t xml:space="preserve">was 0.535 in 2019, dropped to 0.535 in 2020 and was 0.535 as well in 2021, </w:t>
      </w:r>
      <w:r>
        <w:rPr>
          <w:rFonts w:ascii="Times New Roman" w:eastAsia="Times New Roman" w:hAnsi="Times New Roman" w:cs="Times New Roman"/>
          <w:color w:val="0E101A"/>
        </w:rPr>
        <w:t xml:space="preserve">and GDP in 2020 </w:t>
      </w:r>
      <w:r w:rsidR="005046A8">
        <w:rPr>
          <w:rFonts w:ascii="Times New Roman" w:eastAsia="Times New Roman" w:hAnsi="Times New Roman" w:cs="Times New Roman"/>
          <w:color w:val="0E101A"/>
        </w:rPr>
        <w:t xml:space="preserve">dropped </w:t>
      </w:r>
      <w:r>
        <w:rPr>
          <w:rFonts w:ascii="Times New Roman" w:eastAsia="Times New Roman" w:hAnsi="Times New Roman" w:cs="Times New Roman"/>
          <w:color w:val="0E101A"/>
        </w:rPr>
        <w:t>relative to preceding and su</w:t>
      </w:r>
      <w:r>
        <w:rPr>
          <w:rFonts w:ascii="Times New Roman" w:eastAsia="Times New Roman" w:hAnsi="Times New Roman" w:cs="Times New Roman"/>
          <w:color w:val="0E101A"/>
        </w:rPr>
        <w:t>ccessive years</w:t>
      </w:r>
      <w:r w:rsidR="005046A8">
        <w:rPr>
          <w:rFonts w:ascii="Times New Roman" w:eastAsia="Times New Roman" w:hAnsi="Times New Roman" w:cs="Times New Roman"/>
          <w:color w:val="0E101A"/>
        </w:rPr>
        <w:t>. The pandemic policies affect the GDP and HDI but was necessary to contain disease spread, easing of lockdown restrictions helped in limiting damage and providing potential for recovery.</w:t>
      </w:r>
    </w:p>
    <w:p w:rsidR="005046A8" w:rsidRDefault="007B3712" w:rsidP="00CC7C11">
      <w:pPr>
        <w:numPr>
          <w:ilvl w:val="0"/>
          <w:numId w:val="4"/>
        </w:numPr>
        <w:spacing w:after="0" w:line="240" w:lineRule="auto"/>
        <w:textAlignment w:val="baseline"/>
        <w:rPr>
          <w:rFonts w:ascii="Times New Roman" w:eastAsia="Times New Roman" w:hAnsi="Times New Roman" w:cs="Times New Roman"/>
          <w:color w:val="0E101A"/>
        </w:rPr>
      </w:pPr>
      <w:r>
        <w:rPr>
          <w:rFonts w:ascii="Times New Roman" w:eastAsia="Times New Roman" w:hAnsi="Times New Roman" w:cs="Times New Roman"/>
          <w:color w:val="0E101A"/>
        </w:rPr>
        <w:t>Least performing states in terms of health system, HDI, and socio-economic factors need to look into their policies, programs and intervention and also budget allocation and spending allocated to those sectors, template from top performing states in those areas can be used to bridge the gap and improve well-being</w:t>
      </w:r>
      <w:bookmarkStart w:id="0" w:name="_GoBack"/>
      <w:bookmarkEnd w:id="0"/>
      <w:r>
        <w:rPr>
          <w:rFonts w:ascii="Times New Roman" w:eastAsia="Times New Roman" w:hAnsi="Times New Roman" w:cs="Times New Roman"/>
          <w:color w:val="0E101A"/>
        </w:rPr>
        <w:t xml:space="preserve"> of their citizens.</w:t>
      </w:r>
    </w:p>
    <w:p w:rsidR="00B47351" w:rsidRDefault="00717F44">
      <w:pPr>
        <w:numPr>
          <w:ilvl w:val="0"/>
          <w:numId w:val="4"/>
        </w:numPr>
        <w:spacing w:after="0" w:line="240" w:lineRule="auto"/>
        <w:textAlignment w:val="baseline"/>
        <w:rPr>
          <w:rFonts w:ascii="Times New Roman" w:eastAsia="Times New Roman" w:hAnsi="Times New Roman" w:cs="Times New Roman"/>
          <w:color w:val="0E101A"/>
        </w:rPr>
      </w:pPr>
      <w:r>
        <w:rPr>
          <w:rFonts w:ascii="Times New Roman" w:eastAsia="Times New Roman" w:hAnsi="Times New Roman" w:cs="Times New Roman"/>
          <w:color w:val="0E101A"/>
        </w:rPr>
        <w:t>Insights into best performing states in terms of health system and so</w:t>
      </w:r>
      <w:r w:rsidR="005046A8">
        <w:rPr>
          <w:rFonts w:ascii="Times New Roman" w:eastAsia="Times New Roman" w:hAnsi="Times New Roman" w:cs="Times New Roman"/>
          <w:color w:val="0E101A"/>
        </w:rPr>
        <w:t xml:space="preserve">cio-economic programs and </w:t>
      </w:r>
      <w:r>
        <w:rPr>
          <w:rFonts w:ascii="Times New Roman" w:eastAsia="Times New Roman" w:hAnsi="Times New Roman" w:cs="Times New Roman"/>
          <w:color w:val="0E101A"/>
        </w:rPr>
        <w:t xml:space="preserve">budget and policy implementation on those sectors would aid in bridging the gap between them and the poor performing states with respect to </w:t>
      </w:r>
      <w:r>
        <w:rPr>
          <w:rFonts w:ascii="Times New Roman" w:eastAsia="Times New Roman" w:hAnsi="Times New Roman" w:cs="Times New Roman"/>
          <w:color w:val="0E101A"/>
        </w:rPr>
        <w:t>those factors.</w:t>
      </w:r>
    </w:p>
    <w:p w:rsidR="00B47351" w:rsidRDefault="00717F44">
      <w:pPr>
        <w:numPr>
          <w:ilvl w:val="0"/>
          <w:numId w:val="4"/>
        </w:numPr>
        <w:spacing w:after="0" w:line="240" w:lineRule="auto"/>
        <w:textAlignment w:val="baseline"/>
        <w:rPr>
          <w:rFonts w:ascii="Times New Roman" w:eastAsia="Times New Roman" w:hAnsi="Times New Roman" w:cs="Times New Roman"/>
          <w:color w:val="0E101A"/>
        </w:rPr>
      </w:pPr>
      <w:r>
        <w:rPr>
          <w:rFonts w:ascii="Times New Roman" w:eastAsia="Times New Roman" w:hAnsi="Times New Roman" w:cs="Times New Roman"/>
          <w:color w:val="0E101A"/>
        </w:rPr>
        <w:lastRenderedPageBreak/>
        <w:t xml:space="preserve">HDI data downloaded from </w:t>
      </w:r>
      <w:hyperlink r:id="rId27" w:tgtFrame="_blank" w:history="1">
        <w:r>
          <w:rPr>
            <w:rStyle w:val="Hyperlink"/>
            <w:rFonts w:ascii="Arial" w:hAnsi="Arial" w:cs="Arial"/>
            <w:shd w:val="clear" w:color="auto" w:fill="FFFFFF"/>
          </w:rPr>
          <w:t>https://globaldatalab.org/shdi/table/shdi/NGA/</w:t>
        </w:r>
      </w:hyperlink>
      <w:r>
        <w:rPr>
          <w:rFonts w:ascii="Times New Roman" w:eastAsia="Times New Roman" w:hAnsi="Times New Roman" w:cs="Times New Roman"/>
          <w:color w:val="0E101A"/>
        </w:rPr>
        <w:t>. </w:t>
      </w:r>
    </w:p>
    <w:p w:rsidR="00B47351" w:rsidRDefault="00717F44">
      <w:pPr>
        <w:numPr>
          <w:ilvl w:val="0"/>
          <w:numId w:val="4"/>
        </w:numPr>
        <w:spacing w:after="0" w:line="240" w:lineRule="auto"/>
        <w:textAlignment w:val="baseline"/>
        <w:rPr>
          <w:rFonts w:ascii="Times New Roman" w:eastAsia="Times New Roman" w:hAnsi="Times New Roman" w:cs="Times New Roman"/>
          <w:color w:val="0E101A"/>
        </w:rPr>
      </w:pPr>
      <w:r>
        <w:rPr>
          <w:rFonts w:ascii="Times New Roman" w:eastAsia="Times New Roman" w:hAnsi="Times New Roman" w:cs="Times New Roman"/>
          <w:color w:val="0E101A"/>
        </w:rPr>
        <w:t>Automated data collec</w:t>
      </w:r>
      <w:r>
        <w:rPr>
          <w:rFonts w:ascii="Times New Roman" w:eastAsia="Times New Roman" w:hAnsi="Times New Roman" w:cs="Times New Roman"/>
          <w:color w:val="0E101A"/>
        </w:rPr>
        <w:t>tion to keep up with current trends to avoid data and concept drift, better budget breakdown by states for healthcare, Transport and socio-economic programs.</w:t>
      </w:r>
    </w:p>
    <w:p w:rsidR="00B47351" w:rsidRDefault="00B47351">
      <w:pPr>
        <w:spacing w:after="0" w:line="240" w:lineRule="auto"/>
        <w:rPr>
          <w:rFonts w:ascii="Times New Roman" w:eastAsia="Times New Roman" w:hAnsi="Times New Roman" w:cs="Times New Roman"/>
          <w:sz w:val="24"/>
          <w:szCs w:val="24"/>
        </w:rPr>
      </w:pPr>
    </w:p>
    <w:p w:rsidR="00B47351" w:rsidRDefault="00717F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rPr>
        <w:t>D</w:t>
      </w:r>
      <w:r>
        <w:rPr>
          <w:rFonts w:ascii="Times New Roman" w:eastAsia="Times New Roman" w:hAnsi="Times New Roman" w:cs="Times New Roman"/>
          <w:b/>
          <w:bCs/>
          <w:color w:val="0E101A"/>
        </w:rPr>
        <w:t>. References</w:t>
      </w:r>
    </w:p>
    <w:p w:rsidR="00B47351" w:rsidRDefault="00717F44">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PTF-COVID-19-Guidance-on-implementation-of-lockdown-policy-FINAL.docx-2</w:t>
      </w:r>
    </w:p>
    <w:p w:rsidR="00B47351" w:rsidRDefault="00B47351">
      <w:pPr>
        <w:rPr>
          <w:rFonts w:ascii="Times New Roman" w:hAnsi="Times New Roman" w:cs="Times New Roman"/>
        </w:rPr>
      </w:pPr>
    </w:p>
    <w:sectPr w:rsidR="00B473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F44" w:rsidRDefault="00717F44">
      <w:pPr>
        <w:spacing w:line="240" w:lineRule="auto"/>
      </w:pPr>
      <w:r>
        <w:separator/>
      </w:r>
    </w:p>
  </w:endnote>
  <w:endnote w:type="continuationSeparator" w:id="0">
    <w:p w:rsidR="00717F44" w:rsidRDefault="00717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d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F44" w:rsidRDefault="00717F44">
      <w:pPr>
        <w:spacing w:after="0"/>
      </w:pPr>
      <w:r>
        <w:separator/>
      </w:r>
    </w:p>
  </w:footnote>
  <w:footnote w:type="continuationSeparator" w:id="0">
    <w:p w:rsidR="00717F44" w:rsidRDefault="00717F4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C34F0"/>
    <w:multiLevelType w:val="multilevel"/>
    <w:tmpl w:val="110C34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24144EAB"/>
    <w:multiLevelType w:val="multilevel"/>
    <w:tmpl w:val="24144E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4F972C1B"/>
    <w:multiLevelType w:val="multilevel"/>
    <w:tmpl w:val="4F972C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6BEE6A74"/>
    <w:multiLevelType w:val="multilevel"/>
    <w:tmpl w:val="6BEE6A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770D71FB"/>
    <w:multiLevelType w:val="multilevel"/>
    <w:tmpl w:val="770D71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DA"/>
    <w:rsid w:val="000D1026"/>
    <w:rsid w:val="001125C2"/>
    <w:rsid w:val="00114473"/>
    <w:rsid w:val="00227817"/>
    <w:rsid w:val="003029DA"/>
    <w:rsid w:val="0034640B"/>
    <w:rsid w:val="004037EB"/>
    <w:rsid w:val="004043BA"/>
    <w:rsid w:val="0041221F"/>
    <w:rsid w:val="00417E2C"/>
    <w:rsid w:val="005046A8"/>
    <w:rsid w:val="0052576E"/>
    <w:rsid w:val="005823C3"/>
    <w:rsid w:val="00717F44"/>
    <w:rsid w:val="00741082"/>
    <w:rsid w:val="0076730E"/>
    <w:rsid w:val="007B3712"/>
    <w:rsid w:val="00990FB5"/>
    <w:rsid w:val="00A36E33"/>
    <w:rsid w:val="00A64C8E"/>
    <w:rsid w:val="00AD1DA3"/>
    <w:rsid w:val="00B47351"/>
    <w:rsid w:val="00C74639"/>
    <w:rsid w:val="00CC7C11"/>
    <w:rsid w:val="00D0441F"/>
    <w:rsid w:val="00DF0B80"/>
    <w:rsid w:val="00E04B5D"/>
    <w:rsid w:val="00E938C1"/>
    <w:rsid w:val="00F05D16"/>
    <w:rsid w:val="00FB1261"/>
    <w:rsid w:val="0CDD1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55CFC2F2-A735-44D9-9A21-253A456D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olab.research.google.com/corgiredirector?site=https%3A%2F%2Fglobaldatalab.org%2Fshdi%2Ftable%2Fshdi%2FNGA%2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olab.research.google.com/corgiredirector?site=https%3A%2F%2Fglobaldatalab.org%2Fshdi%2Ftable%2Fshdi%2FNGA%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10</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2024-01-13T15:37:00Z</dcterms:created>
  <dcterms:modified xsi:type="dcterms:W3CDTF">2024-02-19T03:18:00Z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08D709952C284FB7B6C586190AC03A07_12</vt:lpwstr>
  </property>
</Properties>
</file>