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  <w:rPr>
          <w:lang w:val="en-US"/>
        </w:rPr>
      </w:pPr>
    </w:p>
    <w:p w:rsidR="001152F0" w:rsidRDefault="001152F0" w:rsidP="001152F0">
      <w:pPr>
        <w:spacing w:after="100"/>
        <w:jc w:val="center"/>
      </w:pPr>
    </w:p>
    <w:p w:rsidR="001152F0" w:rsidRPr="001152F0" w:rsidRDefault="001152F0" w:rsidP="001152F0">
      <w:pPr>
        <w:spacing w:after="100"/>
        <w:jc w:val="center"/>
      </w:pPr>
    </w:p>
    <w:p w:rsidR="001152F0" w:rsidRPr="000A0A66" w:rsidRDefault="001152F0" w:rsidP="001152F0">
      <w:pPr>
        <w:spacing w:after="100"/>
        <w:jc w:val="center"/>
        <w:rPr>
          <w:rFonts w:ascii="Times New Roman" w:hAnsi="Times New Roman" w:cs="Times New Roman"/>
          <w:b/>
          <w:sz w:val="80"/>
          <w:szCs w:val="80"/>
        </w:rPr>
      </w:pPr>
      <w:proofErr w:type="spellStart"/>
      <w:r w:rsidRPr="001152F0">
        <w:rPr>
          <w:rFonts w:ascii="Times New Roman" w:hAnsi="Times New Roman" w:cs="Times New Roman"/>
          <w:b/>
          <w:sz w:val="80"/>
          <w:szCs w:val="80"/>
          <w:lang w:val="en-US"/>
        </w:rPr>
        <w:t>Planaria</w:t>
      </w:r>
      <w:proofErr w:type="spellEnd"/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52F0">
        <w:rPr>
          <w:rFonts w:ascii="Times New Roman" w:hAnsi="Times New Roman" w:cs="Times New Roman"/>
          <w:b/>
          <w:sz w:val="32"/>
          <w:szCs w:val="32"/>
        </w:rPr>
        <w:t>Дизайн-документ</w:t>
      </w:r>
      <w:r w:rsidR="00CB100D">
        <w:rPr>
          <w:rFonts w:ascii="Times New Roman" w:hAnsi="Times New Roman" w:cs="Times New Roman"/>
          <w:b/>
          <w:sz w:val="32"/>
          <w:szCs w:val="32"/>
        </w:rPr>
        <w:t xml:space="preserve"> (геймплей).</w:t>
      </w: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Default="001152F0" w:rsidP="001152F0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1152F0" w:rsidRPr="001152F0" w:rsidRDefault="001152F0" w:rsidP="001152F0">
      <w:pPr>
        <w:spacing w:after="100"/>
        <w:rPr>
          <w:rFonts w:ascii="Times New Roman" w:hAnsi="Times New Roman" w:cs="Times New Roman"/>
          <w:sz w:val="52"/>
          <w:szCs w:val="52"/>
        </w:rPr>
      </w:pPr>
      <w:r w:rsidRPr="001152F0">
        <w:rPr>
          <w:rFonts w:ascii="Times New Roman" w:hAnsi="Times New Roman" w:cs="Times New Roman"/>
          <w:b/>
          <w:sz w:val="52"/>
          <w:szCs w:val="52"/>
        </w:rPr>
        <w:lastRenderedPageBreak/>
        <w:t>1. Общее описание игры.</w:t>
      </w:r>
    </w:p>
    <w:p w:rsidR="001152F0" w:rsidRDefault="001152F0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 w:rsidRPr="001152F0">
        <w:rPr>
          <w:rFonts w:ascii="Times New Roman" w:hAnsi="Times New Roman" w:cs="Times New Roman"/>
          <w:sz w:val="36"/>
          <w:szCs w:val="36"/>
        </w:rPr>
        <w:t>1.1. Общий вид игры.</w:t>
      </w:r>
    </w:p>
    <w:p w:rsidR="00005E9D" w:rsidRDefault="00005E9D" w:rsidP="006C4E66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Двумерная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фентезийная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приключенческая игра, в которой игроку предстоит</w:t>
      </w:r>
      <w:r w:rsidR="00BC2E91">
        <w:rPr>
          <w:rFonts w:ascii="Times New Roman" w:hAnsi="Times New Roman" w:cs="Times New Roman"/>
          <w:sz w:val="24"/>
          <w:szCs w:val="24"/>
        </w:rPr>
        <w:t xml:space="preserve"> стать героем, который владеет секретами обращения с тайными силами. Бои будут выполнены в виде магических дуэлей между самим героем и его противниками, правила которых напоминают карточную игру </w:t>
      </w:r>
      <w:r w:rsidR="00BC2E91">
        <w:rPr>
          <w:rFonts w:ascii="Times New Roman" w:hAnsi="Times New Roman" w:cs="Times New Roman"/>
          <w:sz w:val="24"/>
          <w:szCs w:val="24"/>
          <w:lang w:val="en-US"/>
        </w:rPr>
        <w:t>Magic</w:t>
      </w:r>
      <w:r w:rsidR="00BC2E91" w:rsidRPr="00BC2E91">
        <w:rPr>
          <w:rFonts w:ascii="Times New Roman" w:hAnsi="Times New Roman" w:cs="Times New Roman"/>
          <w:sz w:val="24"/>
          <w:szCs w:val="24"/>
        </w:rPr>
        <w:t xml:space="preserve"> </w:t>
      </w:r>
      <w:r w:rsidR="00BC2E9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C2E91" w:rsidRPr="00BC2E91">
        <w:rPr>
          <w:rFonts w:ascii="Times New Roman" w:hAnsi="Times New Roman" w:cs="Times New Roman"/>
          <w:sz w:val="24"/>
          <w:szCs w:val="24"/>
        </w:rPr>
        <w:t xml:space="preserve"> </w:t>
      </w:r>
      <w:r w:rsidR="00BC2E91">
        <w:rPr>
          <w:rFonts w:ascii="Times New Roman" w:hAnsi="Times New Roman" w:cs="Times New Roman"/>
          <w:sz w:val="24"/>
          <w:szCs w:val="24"/>
          <w:lang w:val="en-US"/>
        </w:rPr>
        <w:t>Gathering</w:t>
      </w:r>
      <w:r w:rsidR="00BC2E91">
        <w:rPr>
          <w:rFonts w:ascii="Times New Roman" w:hAnsi="Times New Roman" w:cs="Times New Roman"/>
          <w:sz w:val="24"/>
          <w:szCs w:val="24"/>
        </w:rPr>
        <w:t>. Герой будет погружен в игровой мир, в судьбе которого он будет играть решающую роль.</w:t>
      </w:r>
    </w:p>
    <w:p w:rsidR="00BC2E91" w:rsidRDefault="00BC2E91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811B5" w:rsidRDefault="007811B5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 w:rsidRPr="007811B5">
        <w:rPr>
          <w:rFonts w:ascii="Times New Roman" w:hAnsi="Times New Roman" w:cs="Times New Roman"/>
          <w:sz w:val="36"/>
          <w:szCs w:val="36"/>
        </w:rPr>
        <w:t>1.2. Общие вопросы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BC2E91" w:rsidRDefault="00BC2E91" w:rsidP="006C4E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C2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какую игру похожа разрабатываемая игра</w:t>
      </w:r>
      <w:r w:rsidRPr="00BC2E9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05A22" w:rsidRDefault="00BC2E91" w:rsidP="006C4E66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2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Игровым миром и представлением игра будет похожа на Героев меча и магии,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Занзару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Демиургов. Боевой системой игра похожа на карточную игру </w:t>
      </w:r>
      <w:r>
        <w:rPr>
          <w:rFonts w:ascii="Times New Roman" w:hAnsi="Times New Roman" w:cs="Times New Roman"/>
          <w:sz w:val="24"/>
          <w:szCs w:val="24"/>
          <w:lang w:val="en-US"/>
        </w:rPr>
        <w:t>Magic</w:t>
      </w:r>
      <w:r w:rsidRPr="00BC2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C2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Gathering</w:t>
      </w:r>
      <w:r w:rsidRPr="00BC2E91">
        <w:rPr>
          <w:rFonts w:ascii="Times New Roman" w:hAnsi="Times New Roman" w:cs="Times New Roman"/>
          <w:sz w:val="24"/>
          <w:szCs w:val="24"/>
        </w:rPr>
        <w:t>.</w:t>
      </w:r>
    </w:p>
    <w:p w:rsidR="00705A22" w:rsidRPr="00705A22" w:rsidRDefault="00705A22" w:rsidP="00705A22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152F0" w:rsidRDefault="007811B5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1.3</w:t>
      </w:r>
      <w:r w:rsidR="001152F0" w:rsidRPr="007811B5">
        <w:rPr>
          <w:rFonts w:ascii="Times New Roman" w:hAnsi="Times New Roman" w:cs="Times New Roman"/>
          <w:sz w:val="36"/>
          <w:szCs w:val="36"/>
        </w:rPr>
        <w:t xml:space="preserve">. Список </w:t>
      </w:r>
      <w:proofErr w:type="spellStart"/>
      <w:r w:rsidR="001152F0" w:rsidRPr="007811B5">
        <w:rPr>
          <w:rFonts w:ascii="Times New Roman" w:hAnsi="Times New Roman" w:cs="Times New Roman"/>
          <w:sz w:val="36"/>
          <w:szCs w:val="36"/>
        </w:rPr>
        <w:t>фич</w:t>
      </w:r>
      <w:proofErr w:type="spellEnd"/>
      <w:r w:rsidR="001152F0" w:rsidRPr="007811B5">
        <w:rPr>
          <w:rFonts w:ascii="Times New Roman" w:hAnsi="Times New Roman" w:cs="Times New Roman"/>
          <w:sz w:val="36"/>
          <w:szCs w:val="36"/>
        </w:rPr>
        <w:t>.</w:t>
      </w:r>
    </w:p>
    <w:p w:rsidR="007811B5" w:rsidRDefault="004A63F3" w:rsidP="00705A22">
      <w:pPr>
        <w:pStyle w:val="a3"/>
        <w:numPr>
          <w:ilvl w:val="0"/>
          <w:numId w:val="1"/>
        </w:numPr>
        <w:spacing w:after="100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Оригинальная</w:t>
      </w:r>
      <w:r w:rsidR="00705A22">
        <w:rPr>
          <w:rFonts w:ascii="Times New Roman" w:hAnsi="Times New Roman" w:cs="Times New Roman"/>
          <w:sz w:val="24"/>
          <w:szCs w:val="24"/>
        </w:rPr>
        <w:t xml:space="preserve"> боевая система</w:t>
      </w:r>
      <w:r>
        <w:rPr>
          <w:rFonts w:ascii="Times New Roman" w:hAnsi="Times New Roman" w:cs="Times New Roman"/>
          <w:sz w:val="24"/>
          <w:szCs w:val="24"/>
        </w:rPr>
        <w:t xml:space="preserve">, построенная на правилах карточных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фентезийных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игр</w:t>
      </w:r>
      <w:r w:rsidR="00705A22">
        <w:rPr>
          <w:rFonts w:ascii="Times New Roman" w:hAnsi="Times New Roman" w:cs="Times New Roman"/>
          <w:sz w:val="24"/>
          <w:szCs w:val="24"/>
        </w:rPr>
        <w:t>.</w:t>
      </w:r>
    </w:p>
    <w:p w:rsidR="00705A22" w:rsidRPr="00705A22" w:rsidRDefault="00705A22" w:rsidP="004A63F3">
      <w:pPr>
        <w:pStyle w:val="a3"/>
        <w:spacing w:after="100"/>
        <w:ind w:left="567"/>
        <w:rPr>
          <w:rFonts w:ascii="Times New Roman" w:hAnsi="Times New Roman" w:cs="Times New Roman"/>
          <w:sz w:val="24"/>
          <w:szCs w:val="24"/>
        </w:rPr>
      </w:pPr>
    </w:p>
    <w:p w:rsidR="007811B5" w:rsidRDefault="007811B5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1.4. Технические ограничения</w:t>
      </w:r>
      <w:r w:rsidRPr="007811B5">
        <w:rPr>
          <w:rFonts w:ascii="Times New Roman" w:hAnsi="Times New Roman" w:cs="Times New Roman"/>
          <w:sz w:val="36"/>
          <w:szCs w:val="36"/>
        </w:rPr>
        <w:t xml:space="preserve"> и параметры.</w:t>
      </w:r>
    </w:p>
    <w:p w:rsidR="007811B5" w:rsidRDefault="007811B5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811B5" w:rsidRDefault="007811B5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811B5" w:rsidRPr="00EA6EA4" w:rsidRDefault="007811B5" w:rsidP="001152F0">
      <w:pPr>
        <w:spacing w:after="100"/>
        <w:rPr>
          <w:rFonts w:ascii="Times New Roman" w:hAnsi="Times New Roman" w:cs="Times New Roman"/>
          <w:b/>
          <w:sz w:val="52"/>
          <w:szCs w:val="52"/>
        </w:rPr>
      </w:pPr>
      <w:r w:rsidRPr="007811B5">
        <w:rPr>
          <w:rFonts w:ascii="Times New Roman" w:hAnsi="Times New Roman" w:cs="Times New Roman"/>
          <w:b/>
          <w:sz w:val="52"/>
          <w:szCs w:val="52"/>
        </w:rPr>
        <w:lastRenderedPageBreak/>
        <w:t>2. Игровой мир.</w:t>
      </w:r>
    </w:p>
    <w:p w:rsidR="007811B5" w:rsidRPr="004A63F3" w:rsidRDefault="004A63F3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 w:rsidRPr="004A63F3">
        <w:rPr>
          <w:rFonts w:ascii="Times New Roman" w:hAnsi="Times New Roman" w:cs="Times New Roman"/>
          <w:sz w:val="36"/>
          <w:szCs w:val="36"/>
        </w:rPr>
        <w:t>2.1. Общее описание игрового мира.</w:t>
      </w:r>
    </w:p>
    <w:p w:rsidR="007811B5" w:rsidRDefault="004A63F3" w:rsidP="006C4E66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Игровой мир представляет собой большой остров, претендующий на звание материка, имеющий 5 разных зон. Зоны различаются климатом, а также нравами населяющего их населения.</w:t>
      </w:r>
    </w:p>
    <w:p w:rsidR="004A63F3" w:rsidRDefault="004A63F3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A63F3" w:rsidRPr="004A63F3" w:rsidRDefault="004A63F3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 w:rsidRPr="004A63F3">
        <w:rPr>
          <w:rFonts w:ascii="Times New Roman" w:hAnsi="Times New Roman" w:cs="Times New Roman"/>
          <w:sz w:val="36"/>
          <w:szCs w:val="36"/>
        </w:rPr>
        <w:t>2.2. Игровые зоны.</w:t>
      </w:r>
    </w:p>
    <w:p w:rsidR="00EA6EA4" w:rsidRDefault="004A63F3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6EA4">
        <w:rPr>
          <w:rFonts w:ascii="Times New Roman" w:hAnsi="Times New Roman" w:cs="Times New Roman"/>
          <w:b/>
          <w:sz w:val="24"/>
          <w:szCs w:val="24"/>
        </w:rPr>
        <w:t>Пустыни и горы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EA6EA4">
        <w:rPr>
          <w:rFonts w:ascii="Times New Roman" w:hAnsi="Times New Roman" w:cs="Times New Roman"/>
          <w:sz w:val="24"/>
          <w:szCs w:val="24"/>
        </w:rPr>
        <w:t>Населены</w:t>
      </w:r>
      <w:proofErr w:type="gramEnd"/>
      <w:r w:rsidR="00EA6EA4">
        <w:rPr>
          <w:rFonts w:ascii="Times New Roman" w:hAnsi="Times New Roman" w:cs="Times New Roman"/>
          <w:sz w:val="24"/>
          <w:szCs w:val="24"/>
        </w:rPr>
        <w:t xml:space="preserve"> нацией </w:t>
      </w:r>
      <w:r w:rsidR="00EA6EA4">
        <w:rPr>
          <w:rFonts w:ascii="Times New Roman" w:hAnsi="Times New Roman" w:cs="Times New Roman"/>
          <w:i/>
          <w:sz w:val="24"/>
          <w:szCs w:val="24"/>
        </w:rPr>
        <w:t>завоевателей</w:t>
      </w:r>
      <w:r w:rsidR="00EA6EA4">
        <w:rPr>
          <w:rFonts w:ascii="Times New Roman" w:hAnsi="Times New Roman" w:cs="Times New Roman"/>
          <w:sz w:val="24"/>
          <w:szCs w:val="24"/>
        </w:rPr>
        <w:t>.</w:t>
      </w:r>
    </w:p>
    <w:p w:rsidR="004A63F3" w:rsidRDefault="00EA6EA4" w:rsidP="00EA6EA4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Болота и мертвые леса.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Населены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EA4">
        <w:rPr>
          <w:rFonts w:ascii="Times New Roman" w:hAnsi="Times New Roman" w:cs="Times New Roman"/>
          <w:i/>
          <w:sz w:val="24"/>
          <w:szCs w:val="24"/>
        </w:rPr>
        <w:t>нежитью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6EA4" w:rsidRPr="00EA6EA4" w:rsidRDefault="00EA6EA4" w:rsidP="00EA6EA4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Города.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Населены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EA4">
        <w:rPr>
          <w:rFonts w:ascii="Times New Roman" w:hAnsi="Times New Roman" w:cs="Times New Roman"/>
          <w:i/>
          <w:sz w:val="24"/>
          <w:szCs w:val="24"/>
        </w:rPr>
        <w:t>людьми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6EA4" w:rsidRDefault="00EA6EA4" w:rsidP="00EA6EA4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1558">
        <w:rPr>
          <w:rFonts w:ascii="Times New Roman" w:hAnsi="Times New Roman" w:cs="Times New Roman"/>
          <w:b/>
          <w:sz w:val="24"/>
          <w:szCs w:val="24"/>
        </w:rPr>
        <w:t xml:space="preserve">Острова. </w:t>
      </w:r>
      <w:proofErr w:type="gramStart"/>
      <w:r w:rsidR="00A41558">
        <w:rPr>
          <w:rFonts w:ascii="Times New Roman" w:hAnsi="Times New Roman" w:cs="Times New Roman"/>
          <w:sz w:val="24"/>
          <w:szCs w:val="24"/>
        </w:rPr>
        <w:t>Населены</w:t>
      </w:r>
      <w:proofErr w:type="gramEnd"/>
      <w:r w:rsidR="00A41558">
        <w:rPr>
          <w:rFonts w:ascii="Times New Roman" w:hAnsi="Times New Roman" w:cs="Times New Roman"/>
          <w:sz w:val="24"/>
          <w:szCs w:val="24"/>
        </w:rPr>
        <w:t xml:space="preserve"> </w:t>
      </w:r>
      <w:r w:rsidR="00A41558" w:rsidRPr="00A41558">
        <w:rPr>
          <w:rFonts w:ascii="Times New Roman" w:hAnsi="Times New Roman" w:cs="Times New Roman"/>
          <w:i/>
          <w:sz w:val="24"/>
          <w:szCs w:val="24"/>
        </w:rPr>
        <w:t>ящерами</w:t>
      </w:r>
      <w:r w:rsidR="00A415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41558">
        <w:rPr>
          <w:rFonts w:ascii="Times New Roman" w:hAnsi="Times New Roman" w:cs="Times New Roman"/>
          <w:sz w:val="24"/>
          <w:szCs w:val="24"/>
        </w:rPr>
        <w:t>(мореходами).</w:t>
      </w:r>
    </w:p>
    <w:p w:rsidR="00A41558" w:rsidRPr="00A41558" w:rsidRDefault="00A41558" w:rsidP="00EA6EA4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Леса.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Населены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58">
        <w:rPr>
          <w:rFonts w:ascii="Times New Roman" w:hAnsi="Times New Roman" w:cs="Times New Roman"/>
          <w:i/>
          <w:sz w:val="24"/>
          <w:szCs w:val="24"/>
        </w:rPr>
        <w:t>охотниками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тиграны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6EA4" w:rsidRDefault="00EA6EA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EA6EA4" w:rsidRDefault="00EA6EA4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 w:rsidRPr="00EA6EA4">
        <w:rPr>
          <w:rFonts w:ascii="Times New Roman" w:hAnsi="Times New Roman" w:cs="Times New Roman"/>
          <w:sz w:val="36"/>
          <w:szCs w:val="36"/>
        </w:rPr>
        <w:t>2.3. Нации.</w:t>
      </w:r>
    </w:p>
    <w:p w:rsidR="00EA6EA4" w:rsidRDefault="00EA6EA4" w:rsidP="006C4E66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Завоеватели. </w:t>
      </w:r>
      <w:r>
        <w:rPr>
          <w:rFonts w:ascii="Times New Roman" w:hAnsi="Times New Roman" w:cs="Times New Roman"/>
          <w:sz w:val="24"/>
          <w:szCs w:val="24"/>
        </w:rPr>
        <w:t xml:space="preserve">Орки, гоблины, и.т.д. Невыносливы, но агрессивны. В основе экономики предпочитают грабеж. Совершают набеги на леса. Ненавидят горожан. </w:t>
      </w:r>
    </w:p>
    <w:p w:rsidR="00EA6EA4" w:rsidRDefault="00EA6EA4" w:rsidP="006C4E66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Нежить. </w:t>
      </w:r>
      <w:r>
        <w:rPr>
          <w:rFonts w:ascii="Times New Roman" w:hAnsi="Times New Roman" w:cs="Times New Roman"/>
          <w:sz w:val="24"/>
          <w:szCs w:val="24"/>
        </w:rPr>
        <w:t xml:space="preserve">Среди нежити являются разумными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вампиры, рыцари смерти. Нежить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невдохновима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(ее нельзя обрадовать, заставить грустить, привести в ярость…).</w:t>
      </w:r>
    </w:p>
    <w:p w:rsidR="00EA6EA4" w:rsidRDefault="00EA6EA4" w:rsidP="006C4E66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Люди. </w:t>
      </w:r>
      <w:r>
        <w:rPr>
          <w:rFonts w:ascii="Times New Roman" w:hAnsi="Times New Roman" w:cs="Times New Roman"/>
          <w:sz w:val="24"/>
          <w:szCs w:val="24"/>
        </w:rPr>
        <w:t>Выносливы, но неагрессивны. В основном</w:t>
      </w:r>
      <w:r w:rsidR="00A415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разумны</w:t>
      </w:r>
      <w:proofErr w:type="gramEnd"/>
      <w:r w:rsidR="00A41558">
        <w:rPr>
          <w:rFonts w:ascii="Times New Roman" w:hAnsi="Times New Roman" w:cs="Times New Roman"/>
          <w:sz w:val="24"/>
          <w:szCs w:val="24"/>
        </w:rPr>
        <w:t xml:space="preserve">. В местах их поселения часто страдает лес. </w:t>
      </w:r>
    </w:p>
    <w:p w:rsidR="00A41558" w:rsidRPr="00A41558" w:rsidRDefault="00A41558" w:rsidP="006C4E66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Ящеры. </w:t>
      </w:r>
      <w:r>
        <w:rPr>
          <w:rFonts w:ascii="Times New Roman" w:hAnsi="Times New Roman" w:cs="Times New Roman"/>
          <w:sz w:val="24"/>
          <w:szCs w:val="24"/>
        </w:rPr>
        <w:t>Невыносливы, неагрессивны, но хитры. Любят торговать с городами и лесом.</w:t>
      </w:r>
    </w:p>
    <w:p w:rsidR="00A41558" w:rsidRPr="00A41558" w:rsidRDefault="00A41558" w:rsidP="006C4E66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Охотники. </w:t>
      </w:r>
      <w:r>
        <w:rPr>
          <w:rFonts w:ascii="Times New Roman" w:hAnsi="Times New Roman" w:cs="Times New Roman"/>
          <w:sz w:val="24"/>
          <w:szCs w:val="24"/>
        </w:rPr>
        <w:t>Тиграны (</w:t>
      </w:r>
      <w:proofErr w:type="spellStart"/>
      <w:r>
        <w:rPr>
          <w:rFonts w:ascii="Times New Roman" w:hAnsi="Times New Roman" w:cs="Times New Roman"/>
          <w:sz w:val="24"/>
          <w:szCs w:val="24"/>
        </w:rPr>
        <w:t>людокошки</w:t>
      </w:r>
      <w:proofErr w:type="spellEnd"/>
      <w:r>
        <w:rPr>
          <w:rFonts w:ascii="Times New Roman" w:hAnsi="Times New Roman" w:cs="Times New Roman"/>
          <w:sz w:val="24"/>
          <w:szCs w:val="24"/>
        </w:rPr>
        <w:t>). Выносливы, агрессивны. Редко имеют в своем подчинении разумных существ.</w:t>
      </w:r>
    </w:p>
    <w:p w:rsidR="00EA6EA4" w:rsidRDefault="00EA6EA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Pr="00EA6EA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67EF4" w:rsidRDefault="00B67EF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2D1D23" w:rsidRDefault="0051429C" w:rsidP="001152F0">
      <w:pPr>
        <w:spacing w:after="10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3</w:t>
      </w:r>
      <w:r w:rsidR="002D1D23">
        <w:rPr>
          <w:rFonts w:ascii="Times New Roman" w:hAnsi="Times New Roman" w:cs="Times New Roman"/>
          <w:b/>
          <w:sz w:val="52"/>
          <w:szCs w:val="52"/>
        </w:rPr>
        <w:t>. Герои.</w:t>
      </w:r>
    </w:p>
    <w:p w:rsidR="002D1D23" w:rsidRDefault="0051429C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="002D1D23">
        <w:rPr>
          <w:rFonts w:ascii="Times New Roman" w:hAnsi="Times New Roman" w:cs="Times New Roman"/>
          <w:sz w:val="36"/>
          <w:szCs w:val="36"/>
        </w:rPr>
        <w:t xml:space="preserve">.1. </w:t>
      </w:r>
      <w:proofErr w:type="gramStart"/>
      <w:r w:rsidR="002D1D23">
        <w:rPr>
          <w:rFonts w:ascii="Times New Roman" w:hAnsi="Times New Roman" w:cs="Times New Roman"/>
          <w:sz w:val="36"/>
          <w:szCs w:val="36"/>
        </w:rPr>
        <w:t>Общие</w:t>
      </w:r>
      <w:proofErr w:type="gramEnd"/>
      <w:r w:rsidR="002D1D23">
        <w:rPr>
          <w:rFonts w:ascii="Times New Roman" w:hAnsi="Times New Roman" w:cs="Times New Roman"/>
          <w:sz w:val="36"/>
          <w:szCs w:val="36"/>
        </w:rPr>
        <w:t xml:space="preserve"> описание.</w:t>
      </w:r>
    </w:p>
    <w:p w:rsidR="009C32B0" w:rsidRDefault="001C49F8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Герои – это личности, населяющие мир игры, с которыми игрок будет взаимодействовать в течени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всего игрового процесса. Более того, игрок сам будет являться героем</w:t>
      </w:r>
      <w:r w:rsidR="009C32B0" w:rsidRPr="009C32B0">
        <w:rPr>
          <w:rFonts w:ascii="Times New Roman" w:hAnsi="Times New Roman" w:cs="Times New Roman"/>
          <w:sz w:val="24"/>
          <w:szCs w:val="24"/>
        </w:rPr>
        <w:t xml:space="preserve"> (</w:t>
      </w:r>
      <w:r w:rsidR="009C32B0">
        <w:rPr>
          <w:rFonts w:ascii="Times New Roman" w:hAnsi="Times New Roman" w:cs="Times New Roman"/>
          <w:sz w:val="24"/>
          <w:szCs w:val="24"/>
        </w:rPr>
        <w:t>в дальнейшем под словом «игрок» следует понимать «герой игрока»</w:t>
      </w:r>
      <w:r w:rsidR="009C32B0" w:rsidRPr="009C32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32B0">
        <w:rPr>
          <w:rFonts w:ascii="Times New Roman" w:hAnsi="Times New Roman" w:cs="Times New Roman"/>
          <w:sz w:val="24"/>
          <w:szCs w:val="24"/>
        </w:rPr>
        <w:t xml:space="preserve">Герои могут иметь свою историю в мире игры, свою жизненную концепцию, которой будут следовать, и влияние, которое они могут оказывать на игрока. </w:t>
      </w:r>
    </w:p>
    <w:p w:rsidR="002D1D23" w:rsidRDefault="009C32B0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Героев </w:t>
      </w:r>
      <w:r w:rsidR="001C49F8">
        <w:rPr>
          <w:rFonts w:ascii="Times New Roman" w:hAnsi="Times New Roman" w:cs="Times New Roman"/>
          <w:sz w:val="24"/>
          <w:szCs w:val="24"/>
        </w:rPr>
        <w:t xml:space="preserve">можно разделить на 2 категории: </w:t>
      </w:r>
      <w:r w:rsidR="001C49F8" w:rsidRPr="001C49F8">
        <w:rPr>
          <w:rFonts w:ascii="Times New Roman" w:hAnsi="Times New Roman" w:cs="Times New Roman"/>
          <w:i/>
          <w:sz w:val="24"/>
          <w:szCs w:val="24"/>
        </w:rPr>
        <w:t>боевые</w:t>
      </w:r>
      <w:r w:rsidR="001C49F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C49F8" w:rsidRPr="001C49F8">
        <w:rPr>
          <w:rFonts w:ascii="Times New Roman" w:hAnsi="Times New Roman" w:cs="Times New Roman"/>
          <w:i/>
          <w:sz w:val="24"/>
          <w:szCs w:val="24"/>
        </w:rPr>
        <w:t>небоевые</w:t>
      </w:r>
      <w:proofErr w:type="spellEnd"/>
      <w:r w:rsidR="001C49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 боевыми героями можно вступить в драку, 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небоевыми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нельзя.</w:t>
      </w:r>
    </w:p>
    <w:p w:rsidR="001C49F8" w:rsidRDefault="001C49F8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игре будут присутствовать множество разных героев разнящихся по проработке. Например, игроку будут встречаться герои-торговцы, которые 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небоевыми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их основным и единственным назначением, является предоставление различных торговых услуг игроку. Будут встречаться герои-бандиты, которые являются боевыми. Они будут нападать на игрока. </w:t>
      </w:r>
      <w:r w:rsidR="009C32B0">
        <w:rPr>
          <w:rFonts w:ascii="Times New Roman" w:hAnsi="Times New Roman" w:cs="Times New Roman"/>
          <w:sz w:val="24"/>
          <w:szCs w:val="24"/>
        </w:rPr>
        <w:t>Это были</w:t>
      </w:r>
      <w:r w:rsidR="00FE6BA8">
        <w:rPr>
          <w:rFonts w:ascii="Times New Roman" w:hAnsi="Times New Roman" w:cs="Times New Roman"/>
          <w:sz w:val="24"/>
          <w:szCs w:val="24"/>
        </w:rPr>
        <w:t xml:space="preserve"> приведены</w:t>
      </w:r>
      <w:r w:rsidR="009C32B0">
        <w:rPr>
          <w:rFonts w:ascii="Times New Roman" w:hAnsi="Times New Roman" w:cs="Times New Roman"/>
          <w:sz w:val="24"/>
          <w:szCs w:val="24"/>
        </w:rPr>
        <w:t xml:space="preserve"> примеры обыденных героев, которые не являются ключевыми, служащими только ради какой-то одной мелкой цели. </w:t>
      </w:r>
      <w:r>
        <w:rPr>
          <w:rFonts w:ascii="Times New Roman" w:hAnsi="Times New Roman" w:cs="Times New Roman"/>
          <w:sz w:val="24"/>
          <w:szCs w:val="24"/>
        </w:rPr>
        <w:t xml:space="preserve">Но будут встречаться и ключевые герои, которые имеют </w:t>
      </w:r>
      <w:r w:rsidR="009C32B0">
        <w:rPr>
          <w:rFonts w:ascii="Times New Roman" w:hAnsi="Times New Roman" w:cs="Times New Roman"/>
          <w:sz w:val="24"/>
          <w:szCs w:val="24"/>
        </w:rPr>
        <w:t>решающее</w:t>
      </w:r>
      <w:r>
        <w:rPr>
          <w:rFonts w:ascii="Times New Roman" w:hAnsi="Times New Roman" w:cs="Times New Roman"/>
          <w:sz w:val="24"/>
          <w:szCs w:val="24"/>
        </w:rPr>
        <w:t xml:space="preserve"> значение в сюжете игры, и с которыми игроку так или иначе придется взаимодействовать.</w:t>
      </w:r>
    </w:p>
    <w:p w:rsidR="001C49F8" w:rsidRDefault="001C49F8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Героев можно разделить по отношению к игроку. А именно: на </w:t>
      </w:r>
      <w:r w:rsidRPr="001C49F8">
        <w:rPr>
          <w:rFonts w:ascii="Times New Roman" w:hAnsi="Times New Roman" w:cs="Times New Roman"/>
          <w:i/>
          <w:sz w:val="24"/>
          <w:szCs w:val="24"/>
        </w:rPr>
        <w:t>враждебных</w:t>
      </w:r>
      <w:r>
        <w:rPr>
          <w:rFonts w:ascii="Times New Roman" w:hAnsi="Times New Roman" w:cs="Times New Roman"/>
          <w:sz w:val="24"/>
          <w:szCs w:val="24"/>
        </w:rPr>
        <w:t xml:space="preserve"> и на </w:t>
      </w:r>
      <w:r w:rsidRPr="001C49F8">
        <w:rPr>
          <w:rFonts w:ascii="Times New Roman" w:hAnsi="Times New Roman" w:cs="Times New Roman"/>
          <w:i/>
          <w:sz w:val="24"/>
          <w:szCs w:val="24"/>
        </w:rPr>
        <w:t>невраждебных</w:t>
      </w:r>
      <w:r>
        <w:rPr>
          <w:rFonts w:ascii="Times New Roman" w:hAnsi="Times New Roman" w:cs="Times New Roman"/>
          <w:sz w:val="24"/>
          <w:szCs w:val="24"/>
        </w:rPr>
        <w:t>. Враждебные герои при виде игрока в их поле видимости б</w:t>
      </w:r>
      <w:r w:rsidR="009C32B0">
        <w:rPr>
          <w:rFonts w:ascii="Times New Roman" w:hAnsi="Times New Roman" w:cs="Times New Roman"/>
          <w:sz w:val="24"/>
          <w:szCs w:val="24"/>
        </w:rPr>
        <w:t xml:space="preserve">удут </w:t>
      </w:r>
      <w:proofErr w:type="gramStart"/>
      <w:r w:rsidR="009C32B0">
        <w:rPr>
          <w:rFonts w:ascii="Times New Roman" w:hAnsi="Times New Roman" w:cs="Times New Roman"/>
          <w:sz w:val="24"/>
          <w:szCs w:val="24"/>
        </w:rPr>
        <w:t>стремится</w:t>
      </w:r>
      <w:proofErr w:type="gramEnd"/>
      <w:r w:rsidR="009C32B0">
        <w:rPr>
          <w:rFonts w:ascii="Times New Roman" w:hAnsi="Times New Roman" w:cs="Times New Roman"/>
          <w:sz w:val="24"/>
          <w:szCs w:val="24"/>
        </w:rPr>
        <w:t xml:space="preserve"> напасть на него, невраждебные – нет. С невраждебными героями игрок может вступить диалог (о диалогах с героями </w:t>
      </w:r>
      <w:proofErr w:type="gramStart"/>
      <w:r w:rsidR="009C32B0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9C32B0">
        <w:rPr>
          <w:rFonts w:ascii="Times New Roman" w:hAnsi="Times New Roman" w:cs="Times New Roman"/>
          <w:sz w:val="24"/>
          <w:szCs w:val="24"/>
        </w:rPr>
        <w:t>. в соответствующем разделе). Но в тоже время, если герой является невраждебным к игроку, то это не значит, что он смо</w:t>
      </w:r>
      <w:r w:rsidR="004F7C2C">
        <w:rPr>
          <w:rFonts w:ascii="Times New Roman" w:hAnsi="Times New Roman" w:cs="Times New Roman"/>
          <w:sz w:val="24"/>
          <w:szCs w:val="24"/>
        </w:rPr>
        <w:t>жет вступить в драку с игроком. Пример, страж ворот, который не дает пройти игроку, но игрок в свою очередь может напасть на него. Примерами враждебных героев могут являться бандиты, которые будут нападать на игрока, как только его увидят.</w:t>
      </w:r>
    </w:p>
    <w:p w:rsidR="002D1D23" w:rsidRDefault="009C32B0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Невраждебные герои являются источником </w:t>
      </w:r>
      <w:r w:rsidRPr="009C32B0">
        <w:rPr>
          <w:rFonts w:ascii="Times New Roman" w:hAnsi="Times New Roman" w:cs="Times New Roman"/>
          <w:i/>
          <w:sz w:val="24"/>
          <w:szCs w:val="24"/>
        </w:rPr>
        <w:t>квестов</w:t>
      </w:r>
      <w:r>
        <w:rPr>
          <w:rFonts w:ascii="Times New Roman" w:hAnsi="Times New Roman" w:cs="Times New Roman"/>
          <w:sz w:val="24"/>
          <w:szCs w:val="24"/>
        </w:rPr>
        <w:t xml:space="preserve"> для игрока.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см. соответствующий раздел.</w:t>
      </w:r>
    </w:p>
    <w:p w:rsidR="009C32B0" w:rsidRDefault="009C32B0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9C32B0" w:rsidRDefault="0051429C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="009C32B0">
        <w:rPr>
          <w:rFonts w:ascii="Times New Roman" w:hAnsi="Times New Roman" w:cs="Times New Roman"/>
          <w:sz w:val="36"/>
          <w:szCs w:val="36"/>
        </w:rPr>
        <w:t>.2. Свойства героев.</w:t>
      </w:r>
    </w:p>
    <w:p w:rsidR="009C32B0" w:rsidRDefault="009C32B0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Тут будут перечислены </w:t>
      </w:r>
      <w:r w:rsidRPr="009C32B0">
        <w:rPr>
          <w:rFonts w:ascii="Times New Roman" w:hAnsi="Times New Roman" w:cs="Times New Roman"/>
          <w:sz w:val="24"/>
          <w:szCs w:val="24"/>
          <w:u w:val="single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свойства героев.</w:t>
      </w:r>
    </w:p>
    <w:p w:rsidR="009C32B0" w:rsidRDefault="009C32B0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свойств:</w:t>
      </w:r>
    </w:p>
    <w:p w:rsidR="009C32B0" w:rsidRDefault="009C32B0" w:rsidP="009C32B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героя.</w:t>
      </w:r>
    </w:p>
    <w:p w:rsidR="009C32B0" w:rsidRDefault="001800E3" w:rsidP="009C32B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Герой игрока или нет.</w:t>
      </w:r>
    </w:p>
    <w:p w:rsidR="001800E3" w:rsidRDefault="001800E3" w:rsidP="009C32B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Враждебный или невраждебный герой.</w:t>
      </w:r>
    </w:p>
    <w:p w:rsidR="001800E3" w:rsidRDefault="001800E3" w:rsidP="009C32B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Боевой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небоевой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00E3" w:rsidRDefault="001800E3" w:rsidP="009C32B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Инвентарь героя.</w:t>
      </w:r>
    </w:p>
    <w:p w:rsidR="001800E3" w:rsidRDefault="001800E3" w:rsidP="009C32B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квестов.</w:t>
      </w:r>
    </w:p>
    <w:p w:rsidR="001800E3" w:rsidRDefault="001800E3" w:rsidP="009C32B0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навыков.</w:t>
      </w:r>
    </w:p>
    <w:p w:rsidR="009C32B0" w:rsidRDefault="009C32B0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Default="0051429C" w:rsidP="009C32B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="004F7C2C">
        <w:rPr>
          <w:rFonts w:ascii="Times New Roman" w:hAnsi="Times New Roman" w:cs="Times New Roman"/>
          <w:sz w:val="36"/>
          <w:szCs w:val="36"/>
        </w:rPr>
        <w:t>.3. Инвентарь.</w:t>
      </w:r>
    </w:p>
    <w:p w:rsidR="004F7C2C" w:rsidRPr="004F7C2C" w:rsidRDefault="004F7C2C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>Каждый герой будет иметь инвентарь, который представляет собой все те предметы, которые он носит с собой</w:t>
      </w:r>
      <w:r w:rsidR="00231A8B">
        <w:rPr>
          <w:rFonts w:ascii="Times New Roman" w:hAnsi="Times New Roman" w:cs="Times New Roman"/>
          <w:sz w:val="24"/>
          <w:szCs w:val="24"/>
        </w:rPr>
        <w:t xml:space="preserve"> (исключение: личные магические кристаллы)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(Структура инвентаря пока не разработана.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Скорее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всего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просто будет выбрана уже существующая модель инвентаря).</w:t>
      </w:r>
    </w:p>
    <w:p w:rsidR="004F7C2C" w:rsidRDefault="0051429C" w:rsidP="009C32B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</w:t>
      </w:r>
      <w:r w:rsidR="004F7C2C">
        <w:rPr>
          <w:rFonts w:ascii="Times New Roman" w:hAnsi="Times New Roman" w:cs="Times New Roman"/>
          <w:sz w:val="36"/>
          <w:szCs w:val="36"/>
        </w:rPr>
        <w:t>.4. Диалоги.</w:t>
      </w:r>
    </w:p>
    <w:p w:rsidR="004F7C2C" w:rsidRDefault="001800E3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 невраждебными героями игрок может завести диалог. </w:t>
      </w:r>
      <w:proofErr w:type="gramStart"/>
      <w:r>
        <w:rPr>
          <w:rFonts w:ascii="Times New Roman" w:hAnsi="Times New Roman" w:cs="Times New Roman"/>
          <w:sz w:val="24"/>
          <w:szCs w:val="24"/>
        </w:rPr>
        <w:t>Диалог строится по такой модели: герой, с которым заговорил игрок, говорит фразу приветствия (которая может меняться), в ответ на которую игроку будет предоставлен список фраз, одну из которых он должен выбрать.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После этого второй герой отвечает на его слова, выдав очередную строку текста. Игроку же снова предстоит выбрать одну фразу из списка фраз. Одна из фраз (игрока или героя, с которым он говорит) может являться завершающей, и после нее диалог завершается.</w:t>
      </w:r>
    </w:p>
    <w:p w:rsidR="001800E3" w:rsidRDefault="001800E3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помощи диалогов герой может взять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начать бартер, вступить в драку с невраждебным героем, и.т.д. </w:t>
      </w:r>
    </w:p>
    <w:p w:rsidR="001800E3" w:rsidRDefault="001800E3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Все сказанные игроком фразы будут запомнены, для того чтобы герой, с которым ранее поговорил, игрок не вел себя как «болванчик». Т.е. например, когда игрок второй раз заводит диалог с определенным героем, его фраза приветствия будет уже другой.</w:t>
      </w:r>
      <w:r w:rsidR="00C710D3">
        <w:rPr>
          <w:rFonts w:ascii="Times New Roman" w:hAnsi="Times New Roman" w:cs="Times New Roman"/>
          <w:sz w:val="24"/>
          <w:szCs w:val="24"/>
        </w:rPr>
        <w:t xml:space="preserve"> Также некоторые фразы будут выдаваться при наступлении определенных условий. Пример: игрок хочет взяться за задание, которое может предложить какой-то определенный герой, но этот герой даст его только тогда, когда игрок выполнит другое задание у другого героя. Соответственно, фразы в диалоге будут варьироваться от этого условия.</w:t>
      </w:r>
    </w:p>
    <w:p w:rsidR="004F7C2C" w:rsidRPr="004F7C2C" w:rsidRDefault="004F7C2C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Default="0051429C" w:rsidP="009C32B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="004F7C2C">
        <w:rPr>
          <w:rFonts w:ascii="Times New Roman" w:hAnsi="Times New Roman" w:cs="Times New Roman"/>
          <w:sz w:val="36"/>
          <w:szCs w:val="36"/>
        </w:rPr>
        <w:t xml:space="preserve">.5. </w:t>
      </w:r>
      <w:proofErr w:type="spellStart"/>
      <w:r w:rsidR="004F7C2C">
        <w:rPr>
          <w:rFonts w:ascii="Times New Roman" w:hAnsi="Times New Roman" w:cs="Times New Roman"/>
          <w:sz w:val="36"/>
          <w:szCs w:val="36"/>
        </w:rPr>
        <w:t>Квесты</w:t>
      </w:r>
      <w:proofErr w:type="spellEnd"/>
      <w:r w:rsidR="004F7C2C">
        <w:rPr>
          <w:rFonts w:ascii="Times New Roman" w:hAnsi="Times New Roman" w:cs="Times New Roman"/>
          <w:sz w:val="36"/>
          <w:szCs w:val="36"/>
        </w:rPr>
        <w:t>.</w:t>
      </w:r>
    </w:p>
    <w:p w:rsidR="004F7C2C" w:rsidRDefault="00043205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Невраждебные герои могут давать игроку задания, за выполнение которых он может получить какую-нибудь награду (предметы, золото,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и.т.д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Получить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игрок может через систему диалогов, выбрав соответствующий пункт. Только герой игрока может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3205" w:rsidRDefault="00043205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условие выполнения, после которого он считается выполненным, а также – награду, которая мгновенно выдается игроку. Еще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имеется условия, которым должен соответствовать герой игрока, если он хочет взять его. </w:t>
      </w:r>
    </w:p>
    <w:p w:rsidR="00043205" w:rsidRPr="00043205" w:rsidRDefault="00043205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Система будет помнить: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выполнил игрок. Это нужно, например, для реализации цепочки квестов: когда условием взятия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32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является факт выполнения игроком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32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является предшествующим. </w:t>
      </w:r>
    </w:p>
    <w:p w:rsidR="00506320" w:rsidRDefault="00506320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Игроку будет доступен список квестов с их описанием, чтобы он смог ориентироваться в них. </w:t>
      </w:r>
    </w:p>
    <w:p w:rsidR="004F7C2C" w:rsidRDefault="00506320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Состояния квестов: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неактивный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(не взятый), активный (взятый), выполненный.</w:t>
      </w:r>
    </w:p>
    <w:p w:rsidR="00506320" w:rsidRPr="004F7C2C" w:rsidRDefault="00506320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Default="0051429C" w:rsidP="009C32B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="004F7C2C">
        <w:rPr>
          <w:rFonts w:ascii="Times New Roman" w:hAnsi="Times New Roman" w:cs="Times New Roman"/>
          <w:sz w:val="36"/>
          <w:szCs w:val="36"/>
        </w:rPr>
        <w:t>.6. Навыки.</w:t>
      </w:r>
    </w:p>
    <w:p w:rsidR="00506320" w:rsidRDefault="00506320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Герои будут обладать </w:t>
      </w:r>
      <w:r>
        <w:rPr>
          <w:rFonts w:ascii="Times New Roman" w:hAnsi="Times New Roman" w:cs="Times New Roman"/>
          <w:i/>
          <w:sz w:val="24"/>
          <w:szCs w:val="24"/>
        </w:rPr>
        <w:t>навыками</w:t>
      </w:r>
      <w:r>
        <w:rPr>
          <w:rFonts w:ascii="Times New Roman" w:hAnsi="Times New Roman" w:cs="Times New Roman"/>
          <w:sz w:val="24"/>
          <w:szCs w:val="24"/>
        </w:rPr>
        <w:t xml:space="preserve">. Что есть навык? Навык – это способность героя выполнять определенные действия и то, насколько хорошо он это делает. Навык будет характеризоваться численным значением, которое отображает степень овладения этим навыком. Возможные значения навыка: 0 – герой не обладает этим навыком, 1 – герой обладает навыком 1 уровня, …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06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максимальное значение для всех навыков (будет задано позже). </w:t>
      </w:r>
    </w:p>
    <w:p w:rsidR="00506320" w:rsidRDefault="00506320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Многие игровые детали будут срабатывать только при наличии определенного уровня навыка. Пример: навык кузнечества, герой игрока может создать определенный предмет, если этот навык больше либо равен 5. </w:t>
      </w:r>
    </w:p>
    <w:p w:rsidR="004F7C2C" w:rsidRDefault="00506320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Т.е.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герой имеет список пар (навык, число), которые полностью описывают его набор навыков. Если в этом списке отсутствует какой-то навык, то следует понимать, что уровень развития этого навыка равен 0.</w:t>
      </w:r>
    </w:p>
    <w:p w:rsidR="00506320" w:rsidRDefault="00506320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Навыки будут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разделятся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две категории: </w:t>
      </w:r>
      <w:r>
        <w:rPr>
          <w:rFonts w:ascii="Times New Roman" w:hAnsi="Times New Roman" w:cs="Times New Roman"/>
          <w:i/>
          <w:sz w:val="24"/>
          <w:szCs w:val="24"/>
        </w:rPr>
        <w:t>боевые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небоевые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Боевые навыки работают в режиме боя,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небоевые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 режим приключений (режим глобальной карты, режим локаций).</w:t>
      </w:r>
    </w:p>
    <w:p w:rsidR="00D46F13" w:rsidRDefault="00D46F13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Описание прокачки навыков 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в соответствующем разделе.</w:t>
      </w:r>
    </w:p>
    <w:p w:rsidR="00506320" w:rsidRDefault="00506320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Все навыки будут описаны в отдельном документе. </w:t>
      </w:r>
    </w:p>
    <w:p w:rsidR="004F7C2C" w:rsidRDefault="004F7C2C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Pr="00D46F13" w:rsidRDefault="0051429C" w:rsidP="009C32B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="004F7C2C">
        <w:rPr>
          <w:rFonts w:ascii="Times New Roman" w:hAnsi="Times New Roman" w:cs="Times New Roman"/>
          <w:sz w:val="36"/>
          <w:szCs w:val="36"/>
        </w:rPr>
        <w:t>.7. Боевые аспекты героев</w:t>
      </w:r>
      <w:r w:rsidR="00D46F13">
        <w:rPr>
          <w:rFonts w:ascii="Times New Roman" w:hAnsi="Times New Roman" w:cs="Times New Roman"/>
          <w:sz w:val="36"/>
          <w:szCs w:val="36"/>
        </w:rPr>
        <w:t>.</w:t>
      </w:r>
    </w:p>
    <w:p w:rsidR="004F7C2C" w:rsidRDefault="0051429C" w:rsidP="009C32B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4F7C2C">
        <w:rPr>
          <w:rFonts w:ascii="Times New Roman" w:hAnsi="Times New Roman" w:cs="Times New Roman"/>
          <w:sz w:val="32"/>
          <w:szCs w:val="32"/>
        </w:rPr>
        <w:t xml:space="preserve">.7.1. </w:t>
      </w:r>
      <w:r w:rsidR="00231A8B">
        <w:rPr>
          <w:rFonts w:ascii="Times New Roman" w:hAnsi="Times New Roman" w:cs="Times New Roman"/>
          <w:sz w:val="32"/>
          <w:szCs w:val="32"/>
        </w:rPr>
        <w:t>Личные магические кристаллы.</w:t>
      </w:r>
    </w:p>
    <w:p w:rsidR="004F7C2C" w:rsidRDefault="00D46F13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Все боевые герои будут иметь </w:t>
      </w:r>
      <w:r w:rsidRPr="00D46F13">
        <w:rPr>
          <w:rFonts w:ascii="Times New Roman" w:hAnsi="Times New Roman" w:cs="Times New Roman"/>
          <w:i/>
          <w:sz w:val="24"/>
          <w:szCs w:val="24"/>
        </w:rPr>
        <w:t xml:space="preserve">15 личных магических </w:t>
      </w:r>
      <w:r>
        <w:rPr>
          <w:rFonts w:ascii="Times New Roman" w:hAnsi="Times New Roman" w:cs="Times New Roman"/>
          <w:i/>
          <w:sz w:val="24"/>
          <w:szCs w:val="24"/>
        </w:rPr>
        <w:t>кристаллов</w:t>
      </w:r>
      <w:r>
        <w:rPr>
          <w:rFonts w:ascii="Times New Roman" w:hAnsi="Times New Roman" w:cs="Times New Roman"/>
          <w:sz w:val="24"/>
          <w:szCs w:val="24"/>
        </w:rPr>
        <w:t xml:space="preserve"> (в частности герой игрока). То, что ими также обладают и другие герои игроку можно не показывать. </w:t>
      </w:r>
    </w:p>
    <w:p w:rsidR="00D46F13" w:rsidRDefault="00D46F13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Назначение этих кристаллов – это определять библиотеку заклинаний героя на предстоящий бой. Возьмем в рассмотрение один кристалл. Он может содержать в себе заклинание, которое </w:t>
      </w:r>
      <w:r w:rsidR="00E91C8F">
        <w:rPr>
          <w:rFonts w:ascii="Times New Roman" w:hAnsi="Times New Roman" w:cs="Times New Roman"/>
          <w:sz w:val="24"/>
          <w:szCs w:val="24"/>
        </w:rPr>
        <w:t xml:space="preserve">было </w:t>
      </w:r>
      <w:r>
        <w:rPr>
          <w:rFonts w:ascii="Times New Roman" w:hAnsi="Times New Roman" w:cs="Times New Roman"/>
          <w:sz w:val="24"/>
          <w:szCs w:val="24"/>
        </w:rPr>
        <w:t>предварительно заключено в него. Если заклинание заключено в кристалл, то это значит, что оно может быть использовано в бою (это единственный способ</w:t>
      </w:r>
      <w:r w:rsidR="00E91C8F">
        <w:rPr>
          <w:rFonts w:ascii="Times New Roman" w:hAnsi="Times New Roman" w:cs="Times New Roman"/>
          <w:sz w:val="24"/>
          <w:szCs w:val="24"/>
        </w:rPr>
        <w:t xml:space="preserve"> сделать это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E91C8F">
        <w:rPr>
          <w:rFonts w:ascii="Times New Roman" w:hAnsi="Times New Roman" w:cs="Times New Roman"/>
          <w:sz w:val="24"/>
          <w:szCs w:val="24"/>
        </w:rPr>
        <w:t xml:space="preserve">И таких заклинаний у героя в итоге 15. </w:t>
      </w:r>
      <w:r w:rsidR="004A3B8C">
        <w:rPr>
          <w:rFonts w:ascii="Times New Roman" w:hAnsi="Times New Roman" w:cs="Times New Roman"/>
          <w:sz w:val="24"/>
          <w:szCs w:val="24"/>
        </w:rPr>
        <w:t xml:space="preserve">В разные кристаллы можно помещать одинаковые заклинания, добиваясь того, чтобы это заклинание появлялось чаще в режиме боя (но одинаковых заклинаний не может быть больше 3-х). </w:t>
      </w:r>
      <w:r w:rsidR="00E91C8F">
        <w:rPr>
          <w:rFonts w:ascii="Times New Roman" w:hAnsi="Times New Roman" w:cs="Times New Roman"/>
          <w:sz w:val="24"/>
          <w:szCs w:val="24"/>
        </w:rPr>
        <w:t>Характер использования помещенных заклинаний описан в разделе «Режим боя».</w:t>
      </w:r>
    </w:p>
    <w:p w:rsidR="00E91C8F" w:rsidRDefault="00E91C8F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Когда игрок получит в управление своего героя, то он уже будет иметь 15 заряженных кристаллов. При желании, герой может разрядить какой-то из своих кристаллов, чтобы поместить туда другое заклинание. Это можно достичь 3 способами: использованием свитка, скрижали или книги (при помощи так называемых </w:t>
      </w:r>
      <w:r w:rsidRPr="00E91C8F">
        <w:rPr>
          <w:rFonts w:ascii="Times New Roman" w:hAnsi="Times New Roman" w:cs="Times New Roman"/>
          <w:i/>
          <w:sz w:val="24"/>
          <w:szCs w:val="24"/>
        </w:rPr>
        <w:t>носителей заклинаний</w:t>
      </w:r>
      <w:r>
        <w:rPr>
          <w:rFonts w:ascii="Times New Roman" w:hAnsi="Times New Roman" w:cs="Times New Roman"/>
          <w:sz w:val="24"/>
          <w:szCs w:val="24"/>
        </w:rPr>
        <w:t xml:space="preserve">). Об этом 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в соответствующем разделе.</w:t>
      </w:r>
    </w:p>
    <w:p w:rsidR="004F7C2C" w:rsidRDefault="00E91C8F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зарядке кристалла определяется: сколько раз за бой герой сможет использовать заряжаемое заклинание. Это определяется в зависимости от сложности заклинания и силе магии героя. Пример: сила магии героя и сложность какого-то заклинания – это численные показатели, характеризующиеся натуральным числом. Если сила магии героя равна 4, а сложность заклинания – 1, то это заклинания может быть использовано до 4-х раз за бой</w:t>
      </w:r>
      <w:r w:rsidR="004A3B8C">
        <w:rPr>
          <w:rFonts w:ascii="Times New Roman" w:hAnsi="Times New Roman" w:cs="Times New Roman"/>
          <w:sz w:val="24"/>
          <w:szCs w:val="24"/>
        </w:rPr>
        <w:t>, и при зарядке это число будет запомнено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7C2C" w:rsidRDefault="004F7C2C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Default="0051429C" w:rsidP="009C32B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070B1E">
        <w:rPr>
          <w:rFonts w:ascii="Times New Roman" w:hAnsi="Times New Roman" w:cs="Times New Roman"/>
          <w:sz w:val="32"/>
          <w:szCs w:val="32"/>
        </w:rPr>
        <w:t>.7.2. Использование носителей заклинаний.</w:t>
      </w:r>
    </w:p>
    <w:p w:rsidR="00070B1E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126509" w:rsidRPr="00070B1E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Pr="00126509" w:rsidRDefault="0051429C" w:rsidP="009C32B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070B1E" w:rsidRPr="00126509">
        <w:rPr>
          <w:rFonts w:ascii="Times New Roman" w:hAnsi="Times New Roman" w:cs="Times New Roman"/>
          <w:sz w:val="32"/>
          <w:szCs w:val="32"/>
        </w:rPr>
        <w:t>.7.3. Улучшение заклинаний.</w:t>
      </w:r>
    </w:p>
    <w:p w:rsidR="004F7C2C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Default="004F7C2C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Default="004F7C2C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Default="004F7C2C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Default="004F7C2C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Default="004F7C2C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Default="004F7C2C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Default="0051429C" w:rsidP="009C32B0">
      <w:pPr>
        <w:spacing w:after="10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4</w:t>
      </w:r>
      <w:r w:rsidR="00070B1E">
        <w:rPr>
          <w:rFonts w:ascii="Times New Roman" w:hAnsi="Times New Roman" w:cs="Times New Roman"/>
          <w:b/>
          <w:sz w:val="52"/>
          <w:szCs w:val="52"/>
        </w:rPr>
        <w:t>. Заклинания.</w:t>
      </w:r>
    </w:p>
    <w:p w:rsidR="00070B1E" w:rsidRDefault="0051429C" w:rsidP="009C32B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="00070B1E">
        <w:rPr>
          <w:rFonts w:ascii="Times New Roman" w:hAnsi="Times New Roman" w:cs="Times New Roman"/>
          <w:sz w:val="36"/>
          <w:szCs w:val="36"/>
        </w:rPr>
        <w:t>.1. Общие положения.</w:t>
      </w:r>
    </w:p>
    <w:p w:rsidR="00070B1E" w:rsidRDefault="00070B1E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Заклинания будут составлять основу режима боя, а также будут являться показателем силы героя. Ведь чем более сильными заклинаниями он обладает, тем он сильнее.</w:t>
      </w:r>
      <w:r w:rsidR="00DF79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Заклинания будут использоваться героем в режиме боя для того, чтобы одолеть своего противника. </w:t>
      </w:r>
      <w:r w:rsidR="00DF79EB">
        <w:rPr>
          <w:rFonts w:ascii="Times New Roman" w:hAnsi="Times New Roman" w:cs="Times New Roman"/>
          <w:sz w:val="24"/>
          <w:szCs w:val="24"/>
        </w:rPr>
        <w:t xml:space="preserve">Об использовании заклинаний в режиме боя </w:t>
      </w:r>
      <w:proofErr w:type="gramStart"/>
      <w:r w:rsidR="00DF79EB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DF79EB">
        <w:rPr>
          <w:rFonts w:ascii="Times New Roman" w:hAnsi="Times New Roman" w:cs="Times New Roman"/>
          <w:sz w:val="24"/>
          <w:szCs w:val="24"/>
        </w:rPr>
        <w:t>. соответствующий раздел.</w:t>
      </w: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DF79EB" w:rsidRPr="00126509" w:rsidRDefault="0051429C" w:rsidP="009C32B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="00126509" w:rsidRPr="00126509">
        <w:rPr>
          <w:rFonts w:ascii="Times New Roman" w:hAnsi="Times New Roman" w:cs="Times New Roman"/>
          <w:sz w:val="36"/>
          <w:szCs w:val="36"/>
        </w:rPr>
        <w:t>.2. Свойства заклинаний.</w:t>
      </w:r>
    </w:p>
    <w:p w:rsidR="00DF79EB" w:rsidRPr="00126509" w:rsidRDefault="0051429C" w:rsidP="009C32B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DF79EB" w:rsidRPr="00126509">
        <w:rPr>
          <w:rFonts w:ascii="Times New Roman" w:hAnsi="Times New Roman" w:cs="Times New Roman"/>
          <w:sz w:val="32"/>
          <w:szCs w:val="32"/>
        </w:rPr>
        <w:t>.2.</w:t>
      </w:r>
      <w:r w:rsidR="00126509">
        <w:rPr>
          <w:rFonts w:ascii="Times New Roman" w:hAnsi="Times New Roman" w:cs="Times New Roman"/>
          <w:sz w:val="32"/>
          <w:szCs w:val="32"/>
        </w:rPr>
        <w:t>1. Тип</w:t>
      </w:r>
      <w:r w:rsidR="00DF79EB" w:rsidRPr="00126509">
        <w:rPr>
          <w:rFonts w:ascii="Times New Roman" w:hAnsi="Times New Roman" w:cs="Times New Roman"/>
          <w:sz w:val="32"/>
          <w:szCs w:val="32"/>
        </w:rPr>
        <w:t>.</w:t>
      </w:r>
    </w:p>
    <w:p w:rsidR="00DF79EB" w:rsidRPr="00DF79EB" w:rsidRDefault="00DF79EB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Всего будет три типа заклинаний: </w:t>
      </w:r>
      <w:r>
        <w:rPr>
          <w:rFonts w:ascii="Times New Roman" w:hAnsi="Times New Roman" w:cs="Times New Roman"/>
          <w:i/>
          <w:sz w:val="24"/>
          <w:szCs w:val="24"/>
        </w:rPr>
        <w:t>волшебство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призыв существа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призыв артефакта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79EB" w:rsidRDefault="00DF79EB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Волшебство.</w:t>
      </w:r>
      <w:r>
        <w:rPr>
          <w:rFonts w:ascii="Times New Roman" w:hAnsi="Times New Roman" w:cs="Times New Roman"/>
          <w:sz w:val="24"/>
          <w:szCs w:val="24"/>
        </w:rPr>
        <w:t xml:space="preserve"> Призыв магических эффектов одноразового воздействия. Пример: удар молнии, увеличение силы существа (на постоянное время или до конца хода), и.т.д.</w:t>
      </w:r>
      <w:r w:rsidR="00E657EF">
        <w:rPr>
          <w:rFonts w:ascii="Times New Roman" w:hAnsi="Times New Roman" w:cs="Times New Roman"/>
          <w:sz w:val="24"/>
          <w:szCs w:val="24"/>
        </w:rPr>
        <w:t xml:space="preserve"> Заклинание должно содержать полное описание вызываемого эффекта.</w:t>
      </w:r>
    </w:p>
    <w:p w:rsidR="00DF79EB" w:rsidRDefault="00DF79EB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Призыв существа.</w:t>
      </w:r>
      <w:r>
        <w:rPr>
          <w:rFonts w:ascii="Times New Roman" w:hAnsi="Times New Roman" w:cs="Times New Roman"/>
          <w:sz w:val="24"/>
          <w:szCs w:val="24"/>
        </w:rPr>
        <w:t xml:space="preserve"> Призывает существо на поле боя под контролем вызывавшего его героя. </w:t>
      </w:r>
      <w:r w:rsidR="00E657EF">
        <w:rPr>
          <w:rFonts w:ascii="Times New Roman" w:hAnsi="Times New Roman" w:cs="Times New Roman"/>
          <w:sz w:val="24"/>
          <w:szCs w:val="24"/>
        </w:rPr>
        <w:t>При вызове необходимо указать позицию на поле боя, куда призывается существо (об этом подробнее в секции «Режим боя»). К заклинанию прилагается полное описание призываемого существа.</w:t>
      </w:r>
    </w:p>
    <w:p w:rsidR="00E657EF" w:rsidRDefault="00E657EF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Призыв артефакта. </w:t>
      </w:r>
      <w:r>
        <w:rPr>
          <w:rFonts w:ascii="Times New Roman" w:hAnsi="Times New Roman" w:cs="Times New Roman"/>
          <w:sz w:val="24"/>
          <w:szCs w:val="24"/>
        </w:rPr>
        <w:t xml:space="preserve">Призывает артефакт,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можно дать игроку или подконтрольному ему существу. К заклинанию прилагается полное описание призываемого артефакта.</w:t>
      </w:r>
    </w:p>
    <w:p w:rsidR="00E657EF" w:rsidRDefault="00E657EF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E657EF" w:rsidRPr="00126509" w:rsidRDefault="0051429C" w:rsidP="009C32B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E657EF" w:rsidRPr="00126509">
        <w:rPr>
          <w:rFonts w:ascii="Times New Roman" w:hAnsi="Times New Roman" w:cs="Times New Roman"/>
          <w:sz w:val="32"/>
          <w:szCs w:val="32"/>
        </w:rPr>
        <w:t>.</w:t>
      </w:r>
      <w:r w:rsidR="00126509" w:rsidRPr="00126509">
        <w:rPr>
          <w:rFonts w:ascii="Times New Roman" w:hAnsi="Times New Roman" w:cs="Times New Roman"/>
          <w:sz w:val="32"/>
          <w:szCs w:val="32"/>
        </w:rPr>
        <w:t>2</w:t>
      </w:r>
      <w:r w:rsidR="00E657EF" w:rsidRPr="00126509">
        <w:rPr>
          <w:rFonts w:ascii="Times New Roman" w:hAnsi="Times New Roman" w:cs="Times New Roman"/>
          <w:sz w:val="32"/>
          <w:szCs w:val="32"/>
        </w:rPr>
        <w:t>.</w:t>
      </w:r>
      <w:r w:rsidR="00126509" w:rsidRPr="00126509">
        <w:rPr>
          <w:rFonts w:ascii="Times New Roman" w:hAnsi="Times New Roman" w:cs="Times New Roman"/>
          <w:sz w:val="32"/>
          <w:szCs w:val="32"/>
        </w:rPr>
        <w:t>2.</w:t>
      </w:r>
      <w:r w:rsidR="00E657EF" w:rsidRPr="00126509">
        <w:rPr>
          <w:rFonts w:ascii="Times New Roman" w:hAnsi="Times New Roman" w:cs="Times New Roman"/>
          <w:sz w:val="32"/>
          <w:szCs w:val="32"/>
        </w:rPr>
        <w:t xml:space="preserve"> Цв</w:t>
      </w:r>
      <w:r w:rsidR="00126509">
        <w:rPr>
          <w:rFonts w:ascii="Times New Roman" w:hAnsi="Times New Roman" w:cs="Times New Roman"/>
          <w:sz w:val="32"/>
          <w:szCs w:val="32"/>
        </w:rPr>
        <w:t>етовая принадлежность</w:t>
      </w:r>
      <w:r w:rsidR="00E657EF" w:rsidRPr="00126509">
        <w:rPr>
          <w:rFonts w:ascii="Times New Roman" w:hAnsi="Times New Roman" w:cs="Times New Roman"/>
          <w:sz w:val="32"/>
          <w:szCs w:val="32"/>
        </w:rPr>
        <w:t>.</w:t>
      </w:r>
    </w:p>
    <w:p w:rsidR="004F7C2C" w:rsidRDefault="00E657EF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Заклинание всегда принадлежит какому-то одному из пяти цветов либо какой-то их комбинации (максимум: 2 цвета). Этот параметр будет влиять на множество вещей, но ключевое влияние он оказывает на заклинания призыва существ, т.к. выходящее существо оказывается того же цвета, что и заклинание призыва. А цветовая принадлежность существа имеет большое значение в драке 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соответствующий раздел).</w:t>
      </w:r>
    </w:p>
    <w:p w:rsidR="004F7C2C" w:rsidRDefault="004F7C2C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Pr="00126509" w:rsidRDefault="0051429C" w:rsidP="009C32B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126509" w:rsidRPr="00126509">
        <w:rPr>
          <w:rFonts w:ascii="Times New Roman" w:hAnsi="Times New Roman" w:cs="Times New Roman"/>
          <w:sz w:val="32"/>
          <w:szCs w:val="32"/>
        </w:rPr>
        <w:t>.2</w:t>
      </w:r>
      <w:r w:rsidR="00E657EF" w:rsidRPr="00126509">
        <w:rPr>
          <w:rFonts w:ascii="Times New Roman" w:hAnsi="Times New Roman" w:cs="Times New Roman"/>
          <w:sz w:val="32"/>
          <w:szCs w:val="32"/>
        </w:rPr>
        <w:t>.</w:t>
      </w:r>
      <w:r w:rsidR="00126509">
        <w:rPr>
          <w:rFonts w:ascii="Times New Roman" w:hAnsi="Times New Roman" w:cs="Times New Roman"/>
          <w:sz w:val="32"/>
          <w:szCs w:val="32"/>
        </w:rPr>
        <w:t>3.Мана-</w:t>
      </w:r>
      <w:r w:rsidR="00126509" w:rsidRPr="00126509">
        <w:rPr>
          <w:rFonts w:ascii="Times New Roman" w:hAnsi="Times New Roman" w:cs="Times New Roman"/>
          <w:sz w:val="32"/>
          <w:szCs w:val="32"/>
        </w:rPr>
        <w:t>стоимость</w:t>
      </w:r>
      <w:r w:rsidR="00E657EF" w:rsidRPr="00126509">
        <w:rPr>
          <w:rFonts w:ascii="Times New Roman" w:hAnsi="Times New Roman" w:cs="Times New Roman"/>
          <w:sz w:val="32"/>
          <w:szCs w:val="32"/>
        </w:rPr>
        <w:t>.</w:t>
      </w:r>
    </w:p>
    <w:p w:rsidR="00E657EF" w:rsidRDefault="00E657EF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6509">
        <w:rPr>
          <w:rFonts w:ascii="Times New Roman" w:hAnsi="Times New Roman" w:cs="Times New Roman"/>
          <w:sz w:val="24"/>
          <w:szCs w:val="24"/>
        </w:rPr>
        <w:t xml:space="preserve"> Каждое заклинание будет иметь </w:t>
      </w:r>
      <w:proofErr w:type="gramStart"/>
      <w:r w:rsidR="00126509">
        <w:rPr>
          <w:rFonts w:ascii="Times New Roman" w:hAnsi="Times New Roman" w:cs="Times New Roman"/>
          <w:sz w:val="24"/>
          <w:szCs w:val="24"/>
        </w:rPr>
        <w:t>свою</w:t>
      </w:r>
      <w:proofErr w:type="gramEnd"/>
      <w:r w:rsidR="0012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509">
        <w:rPr>
          <w:rFonts w:ascii="Times New Roman" w:hAnsi="Times New Roman" w:cs="Times New Roman"/>
          <w:sz w:val="24"/>
          <w:szCs w:val="24"/>
        </w:rPr>
        <w:t>мана-стоимость</w:t>
      </w:r>
      <w:proofErr w:type="spellEnd"/>
      <w:r w:rsidR="00126509">
        <w:rPr>
          <w:rFonts w:ascii="Times New Roman" w:hAnsi="Times New Roman" w:cs="Times New Roman"/>
          <w:sz w:val="24"/>
          <w:szCs w:val="24"/>
        </w:rPr>
        <w:t xml:space="preserve"> выраженную натуральным числом. Если во время боя у героя будет хватать очков маны, то он может произнести это заклинание.</w:t>
      </w: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F7C2C" w:rsidRDefault="0051429C" w:rsidP="009C32B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126509" w:rsidRPr="00126509">
        <w:rPr>
          <w:rFonts w:ascii="Times New Roman" w:hAnsi="Times New Roman" w:cs="Times New Roman"/>
          <w:sz w:val="32"/>
          <w:szCs w:val="32"/>
        </w:rPr>
        <w:t>.2.4. Круг.</w:t>
      </w: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Pr="00126509" w:rsidRDefault="0051429C" w:rsidP="009C32B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126509">
        <w:rPr>
          <w:rFonts w:ascii="Times New Roman" w:hAnsi="Times New Roman" w:cs="Times New Roman"/>
          <w:sz w:val="32"/>
          <w:szCs w:val="32"/>
        </w:rPr>
        <w:t>.2.5. Сложность</w:t>
      </w:r>
      <w:r w:rsidR="00126509" w:rsidRPr="00126509">
        <w:rPr>
          <w:rFonts w:ascii="Times New Roman" w:hAnsi="Times New Roman" w:cs="Times New Roman"/>
          <w:sz w:val="32"/>
          <w:szCs w:val="32"/>
        </w:rPr>
        <w:t>.</w:t>
      </w:r>
    </w:p>
    <w:p w:rsidR="00126509" w:rsidRP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97D12" w:rsidRDefault="00697D12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697D12" w:rsidRDefault="00697D12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697D12" w:rsidRDefault="00697D12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697D12" w:rsidRDefault="00697D12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697D12" w:rsidRDefault="00697D12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697D12" w:rsidRDefault="00697D12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697D12" w:rsidRDefault="00697D12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Pr="004F7C2C" w:rsidRDefault="00126509" w:rsidP="009C32B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17A5A" w:rsidRDefault="0051429C" w:rsidP="001152F0">
      <w:pPr>
        <w:spacing w:after="10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5</w:t>
      </w:r>
      <w:r w:rsidR="007811B5" w:rsidRPr="007811B5">
        <w:rPr>
          <w:rFonts w:ascii="Times New Roman" w:hAnsi="Times New Roman" w:cs="Times New Roman"/>
          <w:b/>
          <w:sz w:val="52"/>
          <w:szCs w:val="52"/>
        </w:rPr>
        <w:t xml:space="preserve">. </w:t>
      </w:r>
      <w:r w:rsidR="00CB100D">
        <w:rPr>
          <w:rFonts w:ascii="Times New Roman" w:hAnsi="Times New Roman" w:cs="Times New Roman"/>
          <w:b/>
          <w:sz w:val="52"/>
          <w:szCs w:val="52"/>
        </w:rPr>
        <w:t>Режим приключений</w:t>
      </w:r>
      <w:r w:rsidR="007811B5" w:rsidRPr="007811B5">
        <w:rPr>
          <w:rFonts w:ascii="Times New Roman" w:hAnsi="Times New Roman" w:cs="Times New Roman"/>
          <w:b/>
          <w:sz w:val="52"/>
          <w:szCs w:val="52"/>
        </w:rPr>
        <w:t>.</w:t>
      </w:r>
    </w:p>
    <w:p w:rsidR="009E063D" w:rsidRPr="00126509" w:rsidRDefault="0051429C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126509" w:rsidRPr="00126509">
        <w:rPr>
          <w:rFonts w:ascii="Times New Roman" w:hAnsi="Times New Roman" w:cs="Times New Roman"/>
          <w:sz w:val="36"/>
          <w:szCs w:val="36"/>
        </w:rPr>
        <w:t>.1. Режим глобальной карты.</w:t>
      </w:r>
    </w:p>
    <w:p w:rsidR="00126509" w:rsidRDefault="0051429C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BC18EA">
        <w:rPr>
          <w:rFonts w:ascii="Times New Roman" w:hAnsi="Times New Roman" w:cs="Times New Roman"/>
          <w:sz w:val="32"/>
          <w:szCs w:val="32"/>
        </w:rPr>
        <w:t>.1.1. Глобальная карта.</w:t>
      </w:r>
    </w:p>
    <w:p w:rsidR="00BC18EA" w:rsidRDefault="00BC18E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Глобальная карта представляет собой прямоугольную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тайловую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карту, на ячейках которой могут располагаться игровые объекты. Т.е. игровые объекты имеют логическую координату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18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C18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1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C1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C1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индекс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 котором расположен объект. В игре присутствует не одна глобальная карта, а их множество. Они связанны между собой точками перехода, которые позволяют герою игрока переходить с одной карты на другую. В совокупности они образуют игровой мир. </w:t>
      </w:r>
    </w:p>
    <w:p w:rsidR="00BC18EA" w:rsidRDefault="00BC18EA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C18EA" w:rsidRPr="00BC18EA" w:rsidRDefault="0051429C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BC18EA">
        <w:rPr>
          <w:rFonts w:ascii="Times New Roman" w:hAnsi="Times New Roman" w:cs="Times New Roman"/>
          <w:sz w:val="32"/>
          <w:szCs w:val="32"/>
        </w:rPr>
        <w:t xml:space="preserve">.1.2. </w:t>
      </w:r>
      <w:proofErr w:type="spellStart"/>
      <w:r w:rsidR="00BC18EA">
        <w:rPr>
          <w:rFonts w:ascii="Times New Roman" w:hAnsi="Times New Roman" w:cs="Times New Roman"/>
          <w:sz w:val="32"/>
          <w:szCs w:val="32"/>
        </w:rPr>
        <w:t>Тайл</w:t>
      </w:r>
      <w:proofErr w:type="spellEnd"/>
      <w:r w:rsidR="00BC18EA">
        <w:rPr>
          <w:rFonts w:ascii="Times New Roman" w:hAnsi="Times New Roman" w:cs="Times New Roman"/>
          <w:sz w:val="32"/>
          <w:szCs w:val="32"/>
        </w:rPr>
        <w:t>.</w:t>
      </w:r>
    </w:p>
    <w:p w:rsidR="00BC18EA" w:rsidRDefault="00BC18E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Тайлы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глобальной карты имеют характеристику проходимости (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проходимый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или непроходимый). Это необходимо для перемещения всех героев, т.к. по непроходимым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герои перемещаться не могут.</w:t>
      </w:r>
    </w:p>
    <w:p w:rsidR="008F004A" w:rsidRDefault="008F004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могут располагаться игровые объекты (если 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проходимый). Если на каком-то проходимом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расположен какой-то игровой объект, то он считается непроходимым ровно до тех пор, пока этот игровой объект там присутствует. Пример: вражеский герой.</w:t>
      </w:r>
    </w:p>
    <w:p w:rsidR="00481A98" w:rsidRDefault="00481A98" w:rsidP="00BC18EA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481A98" w:rsidRDefault="0051429C" w:rsidP="00BC18EA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481A98">
        <w:rPr>
          <w:rFonts w:ascii="Times New Roman" w:hAnsi="Times New Roman" w:cs="Times New Roman"/>
          <w:sz w:val="32"/>
          <w:szCs w:val="32"/>
        </w:rPr>
        <w:t>.1.3. Герои.</w:t>
      </w:r>
    </w:p>
    <w:p w:rsidR="00481A98" w:rsidRDefault="00481A98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Игрок будет управлять своим героем, располагаемым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глобальной карты, в которой он находится. При нажатии на какой-нибудь проходимый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нему строится наиболее оптимальный маршрут, по которому может пройти герой к обозначенному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 повторном нажатии на 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игрок начинает перемещение по этому маршруту. Перемещение возможно во все 8 сторон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81A98" w:rsidRDefault="00481A98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Герой может находит</w:t>
      </w:r>
      <w:r w:rsidR="00334AC5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ся в двух состояниях: находится в покое, располагаясь в центре текущего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либо быть в перемещении между двумя соседними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34AC5">
        <w:rPr>
          <w:rFonts w:ascii="Times New Roman" w:hAnsi="Times New Roman" w:cs="Times New Roman"/>
          <w:sz w:val="24"/>
          <w:szCs w:val="24"/>
        </w:rPr>
        <w:t xml:space="preserve">Рассмотрим второй случай. Если герой не прошел половины пути между двумя </w:t>
      </w:r>
      <w:proofErr w:type="spellStart"/>
      <w:r w:rsidR="00334AC5">
        <w:rPr>
          <w:rFonts w:ascii="Times New Roman" w:hAnsi="Times New Roman" w:cs="Times New Roman"/>
          <w:sz w:val="24"/>
          <w:szCs w:val="24"/>
        </w:rPr>
        <w:t>тайлами</w:t>
      </w:r>
      <w:proofErr w:type="spellEnd"/>
      <w:r w:rsidR="00334AC5">
        <w:rPr>
          <w:rFonts w:ascii="Times New Roman" w:hAnsi="Times New Roman" w:cs="Times New Roman"/>
          <w:sz w:val="24"/>
          <w:szCs w:val="24"/>
        </w:rPr>
        <w:t xml:space="preserve">, то считается, что он до сих пор расположен на своем предыдущем </w:t>
      </w:r>
      <w:proofErr w:type="spellStart"/>
      <w:r w:rsidR="00334AC5">
        <w:rPr>
          <w:rFonts w:ascii="Times New Roman" w:hAnsi="Times New Roman" w:cs="Times New Roman"/>
          <w:sz w:val="24"/>
          <w:szCs w:val="24"/>
        </w:rPr>
        <w:t>тайле</w:t>
      </w:r>
      <w:proofErr w:type="spellEnd"/>
      <w:r w:rsidR="00334AC5">
        <w:rPr>
          <w:rFonts w:ascii="Times New Roman" w:hAnsi="Times New Roman" w:cs="Times New Roman"/>
          <w:sz w:val="24"/>
          <w:szCs w:val="24"/>
        </w:rPr>
        <w:t xml:space="preserve">. Если же он прошел </w:t>
      </w:r>
      <w:proofErr w:type="spellStart"/>
      <w:r w:rsidR="00334AC5">
        <w:rPr>
          <w:rFonts w:ascii="Times New Roman" w:hAnsi="Times New Roman" w:cs="Times New Roman"/>
          <w:sz w:val="24"/>
          <w:szCs w:val="24"/>
        </w:rPr>
        <w:t>пол-пути</w:t>
      </w:r>
      <w:proofErr w:type="spellEnd"/>
      <w:r w:rsidR="00334AC5">
        <w:rPr>
          <w:rFonts w:ascii="Times New Roman" w:hAnsi="Times New Roman" w:cs="Times New Roman"/>
          <w:sz w:val="24"/>
          <w:szCs w:val="24"/>
        </w:rPr>
        <w:t xml:space="preserve"> и больше, то он уже находится на другом </w:t>
      </w:r>
      <w:proofErr w:type="spellStart"/>
      <w:r w:rsidR="00334AC5">
        <w:rPr>
          <w:rFonts w:ascii="Times New Roman" w:hAnsi="Times New Roman" w:cs="Times New Roman"/>
          <w:sz w:val="24"/>
          <w:szCs w:val="24"/>
        </w:rPr>
        <w:t>тайле</w:t>
      </w:r>
      <w:proofErr w:type="spellEnd"/>
      <w:r w:rsidR="00334AC5">
        <w:rPr>
          <w:rFonts w:ascii="Times New Roman" w:hAnsi="Times New Roman" w:cs="Times New Roman"/>
          <w:sz w:val="24"/>
          <w:szCs w:val="24"/>
        </w:rPr>
        <w:t xml:space="preserve"> (правда все еще не в состоянии покоя).</w:t>
      </w:r>
    </w:p>
    <w:p w:rsidR="00334AC5" w:rsidRDefault="00334AC5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Между героем игрока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картой происходит одно взаимодействие. Области карты, которые герой игрока все еще не посетил, будут закрываться черной маской. Эти области будем называть </w:t>
      </w:r>
      <w:r>
        <w:rPr>
          <w:rFonts w:ascii="Times New Roman" w:hAnsi="Times New Roman" w:cs="Times New Roman"/>
          <w:sz w:val="24"/>
          <w:szCs w:val="24"/>
          <w:lang w:val="en-US"/>
        </w:rPr>
        <w:t>terra</w:t>
      </w:r>
      <w:r w:rsidRPr="00334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incognito</w:t>
      </w:r>
      <w:r w:rsidRPr="00334A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либо же просто неизвестными землями. Герой же в свою очередь имеет радиус обзора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с помощью которого он может открывать новые земли по следующему алгоритму: если в радиусе обзора героя появились неоткрытые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они мгновенно должны стать открытыми.</w:t>
      </w:r>
    </w:p>
    <w:p w:rsidR="0018112A" w:rsidRDefault="0018112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 глобальной карте будет находиться ноль, один или несколько героев, с которыми герой игрока может взаимодействовать. Эти герои могут либо стоять на одном месте, либо двигаться по определенному маршруту.</w:t>
      </w:r>
    </w:p>
    <w:p w:rsidR="0018112A" w:rsidRDefault="0018112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Вражеские герои. </w:t>
      </w:r>
      <w:r>
        <w:rPr>
          <w:rFonts w:ascii="Times New Roman" w:hAnsi="Times New Roman" w:cs="Times New Roman"/>
          <w:sz w:val="24"/>
          <w:szCs w:val="24"/>
        </w:rPr>
        <w:t xml:space="preserve">Если стоит на месте, то он считается героем-стражем. С ним можно вступить в драку, если встать на соседний с ним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Если патрулирует, то он имеет радиус обзора. Если в этот радиус обзора попадает герой игрока, то вражеский герой начинает его преследовать. Также он имеет другой радиус – радиус интереса, который всегда больше чем его радиус обзора.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герой вышел из радиуса интереса, то преследование прекращается. Общее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заммечение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если герой игрока оказался на соседнем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вражеским героем, то неминуемо начинается бой.</w:t>
      </w:r>
    </w:p>
    <w:p w:rsidR="0018112A" w:rsidRPr="0018112A" w:rsidRDefault="0018112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Невражеские герои. </w:t>
      </w:r>
      <w:r>
        <w:rPr>
          <w:rFonts w:ascii="Times New Roman" w:hAnsi="Times New Roman" w:cs="Times New Roman"/>
          <w:sz w:val="24"/>
          <w:szCs w:val="24"/>
        </w:rPr>
        <w:t xml:space="preserve">Также могут стоять и патрулировать, как и вражеские герои, но не нападают на игрока. Находясь на соседнем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таким героем, герой игрока может завязать с ним диалог.</w:t>
      </w:r>
    </w:p>
    <w:p w:rsidR="0018112A" w:rsidRPr="0018112A" w:rsidRDefault="0018112A" w:rsidP="00BC18EA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8112A" w:rsidRDefault="0051429C" w:rsidP="00BC18EA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8F004A">
        <w:rPr>
          <w:rFonts w:ascii="Times New Roman" w:hAnsi="Times New Roman" w:cs="Times New Roman"/>
          <w:sz w:val="32"/>
          <w:szCs w:val="32"/>
        </w:rPr>
        <w:t>.1.4. Засады.</w:t>
      </w:r>
    </w:p>
    <w:p w:rsidR="008F004A" w:rsidRDefault="008F004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Герой игрока при попадании на 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может попасть в засаду. Засада – это событие, которое может произойти с героем игрока, когда он попадает на 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единственный исход этого события – это нападение на него со стороны какого-то вражеского героя. </w:t>
      </w:r>
    </w:p>
    <w:p w:rsidR="007E5804" w:rsidRDefault="007E5804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Засады различаются по виду: </w:t>
      </w:r>
      <w:r>
        <w:rPr>
          <w:rFonts w:ascii="Times New Roman" w:hAnsi="Times New Roman" w:cs="Times New Roman"/>
          <w:i/>
          <w:sz w:val="24"/>
          <w:szCs w:val="24"/>
        </w:rPr>
        <w:t>заранее заданные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</w:rPr>
        <w:t>случайные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5804" w:rsidRDefault="007E5804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Заранее заданные.</w:t>
      </w:r>
      <w:r>
        <w:rPr>
          <w:rFonts w:ascii="Times New Roman" w:hAnsi="Times New Roman" w:cs="Times New Roman"/>
          <w:sz w:val="24"/>
          <w:szCs w:val="24"/>
        </w:rPr>
        <w:t xml:space="preserve"> Задаются в определенный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карты. </w:t>
      </w:r>
    </w:p>
    <w:p w:rsidR="007E5804" w:rsidRDefault="007E5804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Случайные.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может иметь вероятность засады (например: 1%). Когда герой вступает в 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происходит проверка, и герой может либо попасть в засаду, либо не попасть.</w:t>
      </w:r>
    </w:p>
    <w:p w:rsidR="007E5804" w:rsidRDefault="007E5804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каждой засады может быть задан какой-то конкретный герой (например для заранее заданных), либо же общий уровень героя (для случайных). </w:t>
      </w:r>
    </w:p>
    <w:p w:rsidR="007E5804" w:rsidRDefault="007E5804" w:rsidP="00BC18EA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E5804" w:rsidRDefault="0051429C" w:rsidP="00BC18EA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7E5804">
        <w:rPr>
          <w:rFonts w:ascii="Times New Roman" w:hAnsi="Times New Roman" w:cs="Times New Roman"/>
          <w:sz w:val="32"/>
          <w:szCs w:val="32"/>
        </w:rPr>
        <w:t>.1.5. Переходы.</w:t>
      </w:r>
    </w:p>
    <w:p w:rsidR="007E5804" w:rsidRDefault="007E5804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На глобальной карте будут имеется </w:t>
      </w:r>
      <w:r w:rsidR="0074673A">
        <w:rPr>
          <w:rFonts w:ascii="Times New Roman" w:hAnsi="Times New Roman" w:cs="Times New Roman"/>
          <w:sz w:val="24"/>
          <w:szCs w:val="24"/>
        </w:rPr>
        <w:t xml:space="preserve">точки перехода. Они будут использоваться для перехода игрока в другую глобальную карту или же вообще в другой режим (режим локации). </w:t>
      </w:r>
    </w:p>
    <w:p w:rsidR="0074673A" w:rsidRPr="007E5804" w:rsidRDefault="0074673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Касательно переходов в другие глобальные карты. Чтобы воспользоваться им герою игрока нужно перейти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точки перехода, и она активируется. Для переходов в другую глобальную карту будет существовать другая точка перехода (уже в другой карте), по которой можно будет вернуться обратно. Появляется герой не прямо в противоположной точке, а в каком-то заданном смежном с точкой перехода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004A" w:rsidRDefault="0074673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6454A">
        <w:rPr>
          <w:rFonts w:ascii="Times New Roman" w:hAnsi="Times New Roman" w:cs="Times New Roman"/>
          <w:sz w:val="24"/>
          <w:szCs w:val="24"/>
        </w:rPr>
        <w:t>(описать переход в режим локации).</w:t>
      </w:r>
    </w:p>
    <w:p w:rsidR="00E6454A" w:rsidRDefault="00E6454A" w:rsidP="00BC18EA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E6454A" w:rsidRDefault="0051429C" w:rsidP="00BC18EA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E6454A">
        <w:rPr>
          <w:rFonts w:ascii="Times New Roman" w:hAnsi="Times New Roman" w:cs="Times New Roman"/>
          <w:sz w:val="32"/>
          <w:szCs w:val="32"/>
        </w:rPr>
        <w:t>.1.6. Сокровища.</w:t>
      </w:r>
    </w:p>
    <w:p w:rsidR="00E6454A" w:rsidRDefault="00E6454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Сокровища – это контейнеры, разбросанные по глобальной карте, содержащие какие-либо предметы, которые игрок желал бы заполучить. Будут представляться сундуком (чаще всего, но не всегда). В большинстве случаев будут охраняться вражескими героями.</w:t>
      </w:r>
    </w:p>
    <w:p w:rsidR="00E6454A" w:rsidRDefault="00E6454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Чтобы заполучить сокровище, игроку нужно перейти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котором оно расположено. После этого, предметы перемещаются в инвентарь игрока, а само сокровище пропадает.</w:t>
      </w:r>
    </w:p>
    <w:p w:rsidR="00E6454A" w:rsidRDefault="00E6454A" w:rsidP="00BC18EA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51429C" w:rsidRDefault="0051429C" w:rsidP="00BC18EA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5.1.7. Указатели.</w:t>
      </w:r>
    </w:p>
    <w:p w:rsidR="0051429C" w:rsidRPr="0051429C" w:rsidRDefault="0051429C" w:rsidP="00BC18EA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</w:t>
      </w:r>
    </w:p>
    <w:p w:rsidR="00126509" w:rsidRDefault="00126509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51429C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126509" w:rsidRPr="00126509">
        <w:rPr>
          <w:rFonts w:ascii="Times New Roman" w:hAnsi="Times New Roman" w:cs="Times New Roman"/>
          <w:sz w:val="36"/>
          <w:szCs w:val="36"/>
        </w:rPr>
        <w:t>.2. Режим локации.</w:t>
      </w:r>
    </w:p>
    <w:p w:rsidR="00126509" w:rsidRDefault="00126509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126509" w:rsidRPr="00126509" w:rsidRDefault="00126509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126509" w:rsidRDefault="00126509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51429C" w:rsidRDefault="0051429C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51429C" w:rsidRDefault="0051429C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51429C" w:rsidRDefault="0051429C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51429C" w:rsidRDefault="0051429C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51429C" w:rsidRDefault="0051429C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</w:p>
    <w:p w:rsidR="009E063D" w:rsidRDefault="0051429C" w:rsidP="001152F0">
      <w:pPr>
        <w:spacing w:after="10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6</w:t>
      </w:r>
      <w:r w:rsidR="009E063D" w:rsidRPr="00126509">
        <w:rPr>
          <w:rFonts w:ascii="Times New Roman" w:hAnsi="Times New Roman" w:cs="Times New Roman"/>
          <w:b/>
          <w:sz w:val="52"/>
          <w:szCs w:val="52"/>
        </w:rPr>
        <w:t>. Режим боя.</w:t>
      </w:r>
    </w:p>
    <w:p w:rsidR="00126509" w:rsidRPr="00126509" w:rsidRDefault="0051429C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 w:rsidR="00126509">
        <w:rPr>
          <w:rFonts w:ascii="Times New Roman" w:hAnsi="Times New Roman" w:cs="Times New Roman"/>
          <w:sz w:val="36"/>
          <w:szCs w:val="36"/>
        </w:rPr>
        <w:t>.1. Общее описание.</w:t>
      </w:r>
    </w:p>
    <w:p w:rsidR="007811B5" w:rsidRDefault="000A0A66" w:rsidP="006C4E66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Режим боя – столк</w:t>
      </w:r>
      <w:r w:rsidR="002D1D23">
        <w:rPr>
          <w:rFonts w:ascii="Times New Roman" w:hAnsi="Times New Roman" w:cs="Times New Roman"/>
          <w:sz w:val="24"/>
          <w:szCs w:val="24"/>
        </w:rPr>
        <w:t>новение двух магов. Перед самим</w:t>
      </w:r>
      <w:r>
        <w:rPr>
          <w:rFonts w:ascii="Times New Roman" w:hAnsi="Times New Roman" w:cs="Times New Roman"/>
          <w:sz w:val="24"/>
          <w:szCs w:val="24"/>
        </w:rPr>
        <w:t xml:space="preserve"> боем заготавливается определенное поле битвы, окружение которого зависит от местности, в которой произошла стычка. Любой бой имеет 2 исхода: победа первого или второго игрока. </w:t>
      </w:r>
      <w:r w:rsidR="006D37BF">
        <w:rPr>
          <w:rFonts w:ascii="Times New Roman" w:hAnsi="Times New Roman" w:cs="Times New Roman"/>
          <w:sz w:val="24"/>
          <w:szCs w:val="24"/>
        </w:rPr>
        <w:t>Бой будет происходить на поле боя, где игрок будет управлять своим героем и призванными им существами для того, чтобы убить вражеского героя. В свою очередь вражеский герой будет пытаться сделать то же самое.</w:t>
      </w:r>
    </w:p>
    <w:p w:rsidR="00273C48" w:rsidRPr="007623F5" w:rsidRDefault="00273C48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623F5" w:rsidRPr="00126509" w:rsidRDefault="0051429C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 w:rsidR="00126509" w:rsidRPr="00126509">
        <w:rPr>
          <w:rFonts w:ascii="Times New Roman" w:hAnsi="Times New Roman" w:cs="Times New Roman"/>
          <w:sz w:val="36"/>
          <w:szCs w:val="36"/>
        </w:rPr>
        <w:t>.2</w:t>
      </w:r>
      <w:r w:rsidR="007623F5" w:rsidRPr="00126509">
        <w:rPr>
          <w:rFonts w:ascii="Times New Roman" w:hAnsi="Times New Roman" w:cs="Times New Roman"/>
          <w:sz w:val="36"/>
          <w:szCs w:val="36"/>
        </w:rPr>
        <w:t xml:space="preserve">. </w:t>
      </w:r>
      <w:r w:rsidR="005C68FA" w:rsidRPr="00126509">
        <w:rPr>
          <w:rFonts w:ascii="Times New Roman" w:hAnsi="Times New Roman" w:cs="Times New Roman"/>
          <w:sz w:val="36"/>
          <w:szCs w:val="36"/>
        </w:rPr>
        <w:t>Поле боя.</w:t>
      </w:r>
    </w:p>
    <w:p w:rsidR="005D5AEF" w:rsidRDefault="005D5AEF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Поле боя пред</w:t>
      </w:r>
      <w:r w:rsidR="006D37BF">
        <w:rPr>
          <w:rFonts w:ascii="Times New Roman" w:hAnsi="Times New Roman" w:cs="Times New Roman"/>
          <w:sz w:val="24"/>
          <w:szCs w:val="24"/>
        </w:rPr>
        <w:t xml:space="preserve">ставляет собой сетку размером 16 (ширина) на 11 (высота). </w:t>
      </w:r>
      <w:r>
        <w:rPr>
          <w:rFonts w:ascii="Times New Roman" w:hAnsi="Times New Roman" w:cs="Times New Roman"/>
          <w:sz w:val="24"/>
          <w:szCs w:val="24"/>
        </w:rPr>
        <w:t xml:space="preserve">Каждая ее ячейка будет размером с игровой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(64х32 пикселя).</w:t>
      </w:r>
      <w:r w:rsidR="006D37BF">
        <w:rPr>
          <w:rFonts w:ascii="Times New Roman" w:hAnsi="Times New Roman" w:cs="Times New Roman"/>
          <w:sz w:val="24"/>
          <w:szCs w:val="24"/>
        </w:rPr>
        <w:t xml:space="preserve"> Эти ячейки необходимы для размещения в них </w:t>
      </w:r>
      <w:r w:rsidR="006D37BF">
        <w:rPr>
          <w:rFonts w:ascii="Times New Roman" w:hAnsi="Times New Roman" w:cs="Times New Roman"/>
          <w:i/>
          <w:sz w:val="24"/>
          <w:szCs w:val="24"/>
        </w:rPr>
        <w:t>существ</w:t>
      </w:r>
      <w:r w:rsidR="006D37BF">
        <w:rPr>
          <w:rFonts w:ascii="Times New Roman" w:hAnsi="Times New Roman" w:cs="Times New Roman"/>
          <w:sz w:val="24"/>
          <w:szCs w:val="24"/>
        </w:rPr>
        <w:t xml:space="preserve"> и </w:t>
      </w:r>
      <w:r w:rsidR="006D37BF">
        <w:rPr>
          <w:rFonts w:ascii="Times New Roman" w:hAnsi="Times New Roman" w:cs="Times New Roman"/>
          <w:i/>
          <w:sz w:val="24"/>
          <w:szCs w:val="24"/>
        </w:rPr>
        <w:t>героев</w:t>
      </w:r>
      <w:r w:rsidR="006D37BF">
        <w:rPr>
          <w:rFonts w:ascii="Times New Roman" w:hAnsi="Times New Roman" w:cs="Times New Roman"/>
          <w:sz w:val="24"/>
          <w:szCs w:val="24"/>
        </w:rPr>
        <w:t>. Герои и существа будут занимать определенное количество ячеек поля боя. Также, по этим ячейкам будет осуществляться перемещение героев и существ</w:t>
      </w:r>
      <w:r w:rsidR="008B1BA0">
        <w:rPr>
          <w:rFonts w:ascii="Times New Roman" w:hAnsi="Times New Roman" w:cs="Times New Roman"/>
          <w:sz w:val="24"/>
          <w:szCs w:val="24"/>
        </w:rPr>
        <w:t xml:space="preserve"> (будем называть их просто </w:t>
      </w:r>
      <w:proofErr w:type="spellStart"/>
      <w:r w:rsidR="008B1BA0">
        <w:rPr>
          <w:rFonts w:ascii="Times New Roman" w:hAnsi="Times New Roman" w:cs="Times New Roman"/>
          <w:sz w:val="24"/>
          <w:szCs w:val="24"/>
        </w:rPr>
        <w:t>юнитами</w:t>
      </w:r>
      <w:proofErr w:type="spellEnd"/>
      <w:r w:rsidR="008B1BA0">
        <w:rPr>
          <w:rFonts w:ascii="Times New Roman" w:hAnsi="Times New Roman" w:cs="Times New Roman"/>
          <w:sz w:val="24"/>
          <w:szCs w:val="24"/>
        </w:rPr>
        <w:t>)</w:t>
      </w:r>
      <w:r w:rsidR="006D37BF">
        <w:rPr>
          <w:rFonts w:ascii="Times New Roman" w:hAnsi="Times New Roman" w:cs="Times New Roman"/>
          <w:sz w:val="24"/>
          <w:szCs w:val="24"/>
        </w:rPr>
        <w:t>.</w:t>
      </w:r>
      <w:r w:rsidR="008B1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BA0">
        <w:rPr>
          <w:rFonts w:ascii="Times New Roman" w:hAnsi="Times New Roman" w:cs="Times New Roman"/>
          <w:sz w:val="24"/>
          <w:szCs w:val="24"/>
        </w:rPr>
        <w:t>Юниты</w:t>
      </w:r>
      <w:proofErr w:type="spellEnd"/>
      <w:r w:rsidR="008B1BA0">
        <w:rPr>
          <w:rFonts w:ascii="Times New Roman" w:hAnsi="Times New Roman" w:cs="Times New Roman"/>
          <w:sz w:val="24"/>
          <w:szCs w:val="24"/>
        </w:rPr>
        <w:t xml:space="preserve"> не могут находиться между ячейками, они обязательно расположены на каких-то определенной/определенных ячейке/ячейках.</w:t>
      </w:r>
    </w:p>
    <w:p w:rsidR="00126509" w:rsidRDefault="008B1BA0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332F">
        <w:rPr>
          <w:rFonts w:ascii="Times New Roman" w:hAnsi="Times New Roman" w:cs="Times New Roman"/>
          <w:sz w:val="24"/>
          <w:szCs w:val="24"/>
        </w:rPr>
        <w:t xml:space="preserve">Герой </w:t>
      </w:r>
      <w:r>
        <w:rPr>
          <w:rFonts w:ascii="Times New Roman" w:hAnsi="Times New Roman" w:cs="Times New Roman"/>
          <w:sz w:val="24"/>
          <w:szCs w:val="24"/>
        </w:rPr>
        <w:t>занимает всегда только один ячейку</w:t>
      </w:r>
      <w:r w:rsidR="0040332F">
        <w:rPr>
          <w:rFonts w:ascii="Times New Roman" w:hAnsi="Times New Roman" w:cs="Times New Roman"/>
          <w:sz w:val="24"/>
          <w:szCs w:val="24"/>
        </w:rPr>
        <w:t xml:space="preserve">. Существа же разделены на две категории: обычные и большие. Обычные существа занимают 1 ячейку поля боя, большие – 4 (ячейки образуют квадрат). </w:t>
      </w:r>
    </w:p>
    <w:p w:rsidR="007D20C2" w:rsidRDefault="007D20C2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D20C2" w:rsidRDefault="007D20C2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6.3. </w:t>
      </w:r>
      <w:r w:rsidR="00811204">
        <w:rPr>
          <w:rFonts w:ascii="Times New Roman" w:hAnsi="Times New Roman" w:cs="Times New Roman"/>
          <w:sz w:val="36"/>
          <w:szCs w:val="36"/>
        </w:rPr>
        <w:t>Боевые</w:t>
      </w:r>
      <w:r w:rsidR="00EC7A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7A25">
        <w:rPr>
          <w:rFonts w:ascii="Times New Roman" w:hAnsi="Times New Roman" w:cs="Times New Roman"/>
          <w:sz w:val="36"/>
          <w:szCs w:val="36"/>
        </w:rPr>
        <w:t>ю</w:t>
      </w:r>
      <w:r>
        <w:rPr>
          <w:rFonts w:ascii="Times New Roman" w:hAnsi="Times New Roman" w:cs="Times New Roman"/>
          <w:sz w:val="36"/>
          <w:szCs w:val="36"/>
        </w:rPr>
        <w:t>ниты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7D20C2" w:rsidRDefault="007D20C2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C7A25">
        <w:rPr>
          <w:rFonts w:ascii="Times New Roman" w:hAnsi="Times New Roman" w:cs="Times New Roman"/>
          <w:sz w:val="24"/>
          <w:szCs w:val="24"/>
        </w:rPr>
        <w:t xml:space="preserve">Боевые </w:t>
      </w:r>
      <w:proofErr w:type="spellStart"/>
      <w:r w:rsidR="00EC7A25">
        <w:rPr>
          <w:rFonts w:ascii="Times New Roman" w:hAnsi="Times New Roman" w:cs="Times New Roman"/>
          <w:sz w:val="24"/>
          <w:szCs w:val="24"/>
        </w:rPr>
        <w:t>юнитами</w:t>
      </w:r>
      <w:proofErr w:type="spellEnd"/>
      <w:r w:rsidR="00EC7A25">
        <w:rPr>
          <w:rFonts w:ascii="Times New Roman" w:hAnsi="Times New Roman" w:cs="Times New Roman"/>
          <w:sz w:val="24"/>
          <w:szCs w:val="24"/>
        </w:rPr>
        <w:t xml:space="preserve"> являются герои и существа. Боевые </w:t>
      </w:r>
      <w:proofErr w:type="spellStart"/>
      <w:r w:rsidR="00EC7A25">
        <w:rPr>
          <w:rFonts w:ascii="Times New Roman" w:hAnsi="Times New Roman" w:cs="Times New Roman"/>
          <w:sz w:val="24"/>
          <w:szCs w:val="24"/>
        </w:rPr>
        <w:t>юниты</w:t>
      </w:r>
      <w:proofErr w:type="spellEnd"/>
      <w:r w:rsidR="00EC7A25">
        <w:rPr>
          <w:rFonts w:ascii="Times New Roman" w:hAnsi="Times New Roman" w:cs="Times New Roman"/>
          <w:sz w:val="24"/>
          <w:szCs w:val="24"/>
        </w:rPr>
        <w:t xml:space="preserve"> управляются игроком</w:t>
      </w:r>
      <w:r w:rsidR="00225782">
        <w:rPr>
          <w:rFonts w:ascii="Times New Roman" w:hAnsi="Times New Roman" w:cs="Times New Roman"/>
          <w:sz w:val="24"/>
          <w:szCs w:val="24"/>
        </w:rPr>
        <w:t xml:space="preserve"> для достижения победы над противником</w:t>
      </w:r>
      <w:r w:rsidR="00EC7A25">
        <w:rPr>
          <w:rFonts w:ascii="Times New Roman" w:hAnsi="Times New Roman" w:cs="Times New Roman"/>
          <w:sz w:val="24"/>
          <w:szCs w:val="24"/>
        </w:rPr>
        <w:t>.</w:t>
      </w:r>
    </w:p>
    <w:p w:rsidR="00225782" w:rsidRDefault="00225782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225782" w:rsidRDefault="00225782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 w:rsidRPr="00225782">
        <w:rPr>
          <w:rFonts w:ascii="Times New Roman" w:hAnsi="Times New Roman" w:cs="Times New Roman"/>
          <w:sz w:val="32"/>
          <w:szCs w:val="32"/>
        </w:rPr>
        <w:t>6.3.1. Здоровье.</w:t>
      </w:r>
    </w:p>
    <w:p w:rsidR="00225782" w:rsidRDefault="00225782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Каждый БЮ обладает показателем здоровья (целое число от 0). Если здоровье БЮ будет снижено до 0 и меньше, то он погибает. </w:t>
      </w:r>
      <w:proofErr w:type="gramStart"/>
      <w:r>
        <w:rPr>
          <w:rFonts w:ascii="Times New Roman" w:hAnsi="Times New Roman" w:cs="Times New Roman"/>
          <w:sz w:val="24"/>
          <w:szCs w:val="24"/>
        </w:rPr>
        <w:t>БЮ обладает следующими свойствами: максимальное здоровье и текущее здоровье (если максимальное здоровье будет увеличено по какой-то причине, то текущее здоровье также будет увеличено.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Аналогично и для понижения.) </w:t>
      </w:r>
      <w:proofErr w:type="gramEnd"/>
    </w:p>
    <w:p w:rsidR="00225782" w:rsidRDefault="00225782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Герои и существа буду обладать базовым здоровьем (константным). Формула для вычисления текущего максимального здоровья для БЮ: макс. здоровье = базовое макс. здоровье + модификаторы (могут быть очень разнообразными). Если на существо ничего не воздействует, то его макс. здоровье равно базовому максимальному здоровью. </w:t>
      </w:r>
    </w:p>
    <w:p w:rsidR="00A53051" w:rsidRDefault="00A53051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Текущее здоровье может быть уменьшено различными путями. Примеры: атака вражеских существ, заклинания, способности существ, и.т.д. Также текущее здоровье может быть увеличено, если оно было снижено. Например, за счет способностей некоторых союзных существ (лекарей).</w:t>
      </w:r>
    </w:p>
    <w:p w:rsidR="00A6312D" w:rsidRDefault="00A6312D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A6312D" w:rsidRDefault="00A6312D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A6312D" w:rsidRDefault="00A6312D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A6312D" w:rsidRPr="00A6312D" w:rsidRDefault="00A6312D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A53051" w:rsidRDefault="00A53051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 w:rsidRPr="00A53051">
        <w:rPr>
          <w:rFonts w:ascii="Times New Roman" w:hAnsi="Times New Roman" w:cs="Times New Roman"/>
          <w:sz w:val="32"/>
          <w:szCs w:val="32"/>
        </w:rPr>
        <w:lastRenderedPageBreak/>
        <w:t>6.3.2. Действия.</w:t>
      </w:r>
    </w:p>
    <w:p w:rsidR="00A53051" w:rsidRDefault="00A53051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БЮ могут выполнять определенные действия. Какие это действия, сильно зависит от того с кем мы имеем дело (с героем, с определенным существом). Но каждый боевой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может выполнять следующие действия:</w:t>
      </w:r>
    </w:p>
    <w:p w:rsidR="00A53051" w:rsidRDefault="00A53051" w:rsidP="00A53051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Перемещение.</w:t>
      </w:r>
    </w:p>
    <w:p w:rsidR="00A53051" w:rsidRDefault="00A53051" w:rsidP="00A53051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Атака.</w:t>
      </w:r>
    </w:p>
    <w:p w:rsidR="00A53051" w:rsidRDefault="00A53051" w:rsidP="00A53051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способностей.</w:t>
      </w:r>
    </w:p>
    <w:p w:rsidR="00A53051" w:rsidRDefault="00A53051" w:rsidP="00A53051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Колдовство.</w:t>
      </w:r>
    </w:p>
    <w:p w:rsidR="00A53051" w:rsidRDefault="00A53051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Все боевые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юниты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обладают первыми двумя действиями. Для двух последних требуется их наличие. Последние 3 действия являются </w:t>
      </w:r>
      <w:r>
        <w:rPr>
          <w:rFonts w:ascii="Times New Roman" w:hAnsi="Times New Roman" w:cs="Times New Roman"/>
          <w:i/>
          <w:sz w:val="24"/>
          <w:szCs w:val="24"/>
        </w:rPr>
        <w:t>поворотными действиями</w:t>
      </w:r>
      <w:r>
        <w:rPr>
          <w:rFonts w:ascii="Times New Roman" w:hAnsi="Times New Roman" w:cs="Times New Roman"/>
          <w:sz w:val="24"/>
          <w:szCs w:val="24"/>
        </w:rPr>
        <w:t xml:space="preserve">, которые для своего выполнения требуют </w:t>
      </w:r>
      <w:r>
        <w:rPr>
          <w:rFonts w:ascii="Times New Roman" w:hAnsi="Times New Roman" w:cs="Times New Roman"/>
          <w:i/>
          <w:sz w:val="24"/>
          <w:szCs w:val="24"/>
        </w:rPr>
        <w:t xml:space="preserve">поворота </w:t>
      </w:r>
      <w:r>
        <w:rPr>
          <w:rFonts w:ascii="Times New Roman" w:hAnsi="Times New Roman" w:cs="Times New Roman"/>
          <w:sz w:val="24"/>
          <w:szCs w:val="24"/>
        </w:rPr>
        <w:t>(об этом в соответствующем разделе).</w:t>
      </w:r>
    </w:p>
    <w:p w:rsidR="00417EC8" w:rsidRDefault="00417EC8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 БЮ связан параметр </w:t>
      </w:r>
      <w:r>
        <w:rPr>
          <w:rFonts w:ascii="Times New Roman" w:hAnsi="Times New Roman" w:cs="Times New Roman"/>
          <w:i/>
          <w:sz w:val="24"/>
          <w:szCs w:val="24"/>
        </w:rPr>
        <w:t xml:space="preserve">очков действия </w:t>
      </w:r>
      <w:r>
        <w:rPr>
          <w:rFonts w:ascii="Times New Roman" w:hAnsi="Times New Roman" w:cs="Times New Roman"/>
          <w:sz w:val="24"/>
          <w:szCs w:val="24"/>
        </w:rPr>
        <w:t xml:space="preserve">(целое число от 0). Действия будут требовать определенного количества очков действия. Есть два параметра: максимальное кол-во очков действия и текущее кол-во очков действия. Формула для макс. ОД: макс. ОД = </w:t>
      </w:r>
      <w:proofErr w:type="gramStart"/>
      <w:r>
        <w:rPr>
          <w:rFonts w:ascii="Times New Roman" w:hAnsi="Times New Roman" w:cs="Times New Roman"/>
          <w:sz w:val="24"/>
          <w:szCs w:val="24"/>
        </w:rPr>
        <w:t>базовое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 + модификаторы (базовое ОД задается для каждого БЮ и не меняется). В начале каждого хода игрока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текущее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 для всех БЮ игрока устанавливается равным максимальному значению.</w:t>
      </w:r>
    </w:p>
    <w:p w:rsidR="00417EC8" w:rsidRPr="00417EC8" w:rsidRDefault="00417EC8" w:rsidP="00A53051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A53051" w:rsidRDefault="00417EC8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 w:rsidRPr="00417EC8">
        <w:rPr>
          <w:rFonts w:ascii="Times New Roman" w:hAnsi="Times New Roman" w:cs="Times New Roman"/>
          <w:sz w:val="32"/>
          <w:szCs w:val="32"/>
        </w:rPr>
        <w:t xml:space="preserve">6.3.3. Перемещение. </w:t>
      </w:r>
    </w:p>
    <w:p w:rsidR="00417EC8" w:rsidRDefault="00417EC8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БЮ могут перемещаться по полю боя, тратя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свои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ОД. На перемещение вверх/вниз/вправо/влево БЮ тратит 1 ОД. Также можно перемещаться наискосок, но по определенному правилу. Для первого перемещения наискосок нужно затратить 1 ОД, но для второго – 2 ОД. </w:t>
      </w:r>
      <w:r w:rsidR="00BA710F">
        <w:rPr>
          <w:rFonts w:ascii="Times New Roman" w:hAnsi="Times New Roman" w:cs="Times New Roman"/>
          <w:sz w:val="24"/>
          <w:szCs w:val="24"/>
        </w:rPr>
        <w:t>На своем пути БЮ не может вставать в ячейки, которые уже заняты другим БЮ.</w:t>
      </w:r>
    </w:p>
    <w:p w:rsidR="00BA710F" w:rsidRDefault="00BA710F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A710F" w:rsidRPr="00BA710F" w:rsidRDefault="00BA710F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6.3.4. Поворот.</w:t>
      </w:r>
    </w:p>
    <w:p w:rsidR="00417EC8" w:rsidRDefault="00BA710F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Атака, использование способностей и колдовство будут требовать от БЮ «поворота». Поворот – это когда БЮ тратит все оставшиеся у него ОД и выполняет какое-то </w:t>
      </w:r>
      <w:r w:rsidR="00811204">
        <w:rPr>
          <w:rFonts w:ascii="Times New Roman" w:hAnsi="Times New Roman" w:cs="Times New Roman"/>
          <w:sz w:val="24"/>
          <w:szCs w:val="24"/>
        </w:rPr>
        <w:t xml:space="preserve">связанное </w:t>
      </w:r>
      <w:r>
        <w:rPr>
          <w:rFonts w:ascii="Times New Roman" w:hAnsi="Times New Roman" w:cs="Times New Roman"/>
          <w:sz w:val="24"/>
          <w:szCs w:val="24"/>
        </w:rPr>
        <w:t>действие. Поворот  иметь стоимость, необходимую для его совершения. Минимум и по умолчанию – это 1, но может быть и больше.</w:t>
      </w:r>
    </w:p>
    <w:p w:rsidR="00BA710F" w:rsidRPr="00417EC8" w:rsidRDefault="00BA710F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A53051" w:rsidRDefault="00BA710F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6.3.5</w:t>
      </w:r>
      <w:r w:rsidR="00A53051" w:rsidRPr="00A53051">
        <w:rPr>
          <w:rFonts w:ascii="Times New Roman" w:hAnsi="Times New Roman" w:cs="Times New Roman"/>
          <w:sz w:val="32"/>
          <w:szCs w:val="32"/>
        </w:rPr>
        <w:t>. Атака.</w:t>
      </w:r>
    </w:p>
    <w:p w:rsidR="00BA710F" w:rsidRDefault="0076648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Атака – это базовое действие, которым обладают все БЮ. Её назначением является нанесение урона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другому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БЮ противника. Атака для любого БЮ требует поворота ценою 1-го ОД. Также, чтобы БЮ смог атаковать кого-то, то этот кто-то должен находиться на смежной с ним клетке. Атака различается для маленьких существ/героев (1 клетка поля боя) и для больших существ (4 клетки). Рассмотрим первый случай. </w:t>
      </w:r>
    </w:p>
    <w:p w:rsidR="0076648A" w:rsidRDefault="0076648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БЮ может атаковать в 8-ми направлениях. То количество очков повреждения, которое он нанесет во время атаки, называется показателем атаки, и оно отнимается от текущего здоровья объекта атаки (объект атаки в результате может погибнуть). По атакующему существу может быть нанесен ответный удар, если конечно он не обладает способностями, которые предотвращают его, или же если у объекта атаки не осталось ОД с предыдущего хода (если осталось, то происходит ответная атака, и текущее ОД объекта атаки уменьшается на 1). Атака и ответная атака происходят в одно и то же время, вследствие чего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атакуемый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защищающийся могут погибнут</w:t>
      </w:r>
      <w:r w:rsidR="002A048D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оба.</w:t>
      </w:r>
    </w:p>
    <w:p w:rsidR="0098110A" w:rsidRDefault="0098110A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Формула для показателя атаки: атака = сила + модификатор атаки; сила = базовая сила + модификатор силы. Базовая сила для БЮ задана заранее, и она не меняется.</w:t>
      </w:r>
    </w:p>
    <w:p w:rsidR="002A048D" w:rsidRDefault="002A048D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больших существ все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потруднее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Большие существа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атакуют сразу же по двоим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(если могут). Также они получают в ответ две ответные атаки. Количество повреждений для каждого БЮ высчитывается по таким же формулам что и для маленьких существ/героев.</w:t>
      </w:r>
    </w:p>
    <w:p w:rsidR="002A048D" w:rsidRDefault="002A048D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(приложить рисунок со схемой атаки большого существа)</w:t>
      </w:r>
    </w:p>
    <w:p w:rsidR="00D52AFA" w:rsidRPr="00BA710F" w:rsidRDefault="00D52AFA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8B1BA0" w:rsidRDefault="00BA710F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6.3.6. Использование способностей.</w:t>
      </w:r>
    </w:p>
    <w:p w:rsidR="00BA710F" w:rsidRDefault="0081120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БЮ может обладать способностями, которые могут быть активированы за поворот. Например: выстрелить по существу на Х урона. </w:t>
      </w:r>
    </w:p>
    <w:p w:rsidR="00811204" w:rsidRDefault="00811204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A710F" w:rsidRPr="00BA710F" w:rsidRDefault="00BA710F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6.3.7. Колдовство.</w:t>
      </w:r>
    </w:p>
    <w:p w:rsidR="00BA710F" w:rsidRDefault="00811204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Колдовство – это особая способность БЮ, позволяющая ему творить заклинания. Для героя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в соответствующем разделе. Рассмотрим для существ. </w:t>
      </w:r>
    </w:p>
    <w:p w:rsidR="00811204" w:rsidRDefault="00811204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существо является </w:t>
      </w:r>
      <w:r>
        <w:rPr>
          <w:rFonts w:ascii="Times New Roman" w:hAnsi="Times New Roman" w:cs="Times New Roman"/>
          <w:i/>
          <w:sz w:val="24"/>
          <w:szCs w:val="24"/>
        </w:rPr>
        <w:t>магом</w:t>
      </w:r>
      <w:r>
        <w:rPr>
          <w:rFonts w:ascii="Times New Roman" w:hAnsi="Times New Roman" w:cs="Times New Roman"/>
          <w:sz w:val="24"/>
          <w:szCs w:val="24"/>
        </w:rPr>
        <w:t xml:space="preserve">, то оно обладает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маной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i/>
          <w:sz w:val="24"/>
          <w:szCs w:val="24"/>
        </w:rPr>
        <w:t>набором заклинаний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существа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текущая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максимальное кол-во очков маны, показатель регенерации маны. </w:t>
      </w:r>
      <w:proofErr w:type="gramStart"/>
      <w:r>
        <w:rPr>
          <w:rFonts w:ascii="Times New Roman" w:hAnsi="Times New Roman" w:cs="Times New Roman"/>
          <w:sz w:val="24"/>
          <w:szCs w:val="24"/>
        </w:rPr>
        <w:t>Максимальная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показатель регенерации задается заранее. </w:t>
      </w:r>
      <w:proofErr w:type="gramStart"/>
      <w:r>
        <w:rPr>
          <w:rFonts w:ascii="Times New Roman" w:hAnsi="Times New Roman" w:cs="Times New Roman"/>
          <w:sz w:val="24"/>
          <w:szCs w:val="24"/>
        </w:rPr>
        <w:t>Максимальная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определяет начальное кол-во очков маны и ее потолок. Регенерация маны – это показатель, который характеризует – на сколько очков маны в начале хода повысится показатель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текущей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маны. Заклинания имеют свою стоимость, которую нужно оплатить из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текущей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маны, чтобы это заклинания впоследствии  было прочтено. Существо может произнести сколько угодно заклинаний за свое действие, лишь бы на это хватило очков маны. Для того чтобы перейти в режим, когда существо может колдовать в определенном ходу, оно должно совершить поворот.</w:t>
      </w:r>
    </w:p>
    <w:p w:rsidR="003A0563" w:rsidRDefault="003A0563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3A0563" w:rsidRDefault="003A0563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 w:rsidRPr="003A0563">
        <w:rPr>
          <w:rFonts w:ascii="Times New Roman" w:hAnsi="Times New Roman" w:cs="Times New Roman"/>
          <w:sz w:val="32"/>
          <w:szCs w:val="32"/>
        </w:rPr>
        <w:t>6.3.8. Цвет.</w:t>
      </w:r>
    </w:p>
    <w:p w:rsidR="0060144D" w:rsidRDefault="0060144D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 w:rsidRPr="00A069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Каждый БЮ имеет цвет, который отражается на его боевых способностях. </w:t>
      </w:r>
    </w:p>
    <w:p w:rsidR="003A0563" w:rsidRDefault="0060144D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Есть 5 базовых цветов - белый, черный, зеленый, красный, синий, а также 1 особый цвет «бесцветный» или серый.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Базовые цвета могут образовывать двойную комбинацию (бело-черный) образуя новый цвет. В итоге всего будет 16 цветов. Базовые цвета образуют кольцо поддержки-угнетения, которые влияют на ход боя</w:t>
      </w:r>
      <w:r w:rsidR="00AD32D7">
        <w:rPr>
          <w:rFonts w:ascii="Times New Roman" w:hAnsi="Times New Roman" w:cs="Times New Roman"/>
          <w:sz w:val="24"/>
          <w:szCs w:val="24"/>
        </w:rPr>
        <w:t>, кардинальным образом воздействуя на существ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32D7">
        <w:rPr>
          <w:rFonts w:ascii="Times New Roman" w:hAnsi="Times New Roman" w:cs="Times New Roman"/>
          <w:sz w:val="24"/>
          <w:szCs w:val="24"/>
        </w:rPr>
        <w:t xml:space="preserve"> Об этом </w:t>
      </w:r>
      <w:proofErr w:type="gramStart"/>
      <w:r w:rsidR="00AD32D7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AD32D7">
        <w:rPr>
          <w:rFonts w:ascii="Times New Roman" w:hAnsi="Times New Roman" w:cs="Times New Roman"/>
          <w:sz w:val="24"/>
          <w:szCs w:val="24"/>
        </w:rPr>
        <w:t>. в соответствующем разделе.</w:t>
      </w:r>
    </w:p>
    <w:p w:rsidR="0060144D" w:rsidRPr="003A0563" w:rsidRDefault="0060144D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3A0563" w:rsidRDefault="003A0563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6.3.9. Особенности.</w:t>
      </w:r>
    </w:p>
    <w:p w:rsidR="003A0563" w:rsidRDefault="00AD32D7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БЮ может обладать определенными </w:t>
      </w:r>
      <w:r>
        <w:rPr>
          <w:rFonts w:ascii="Times New Roman" w:hAnsi="Times New Roman" w:cs="Times New Roman"/>
          <w:i/>
          <w:sz w:val="24"/>
          <w:szCs w:val="24"/>
        </w:rPr>
        <w:t>способностями</w:t>
      </w:r>
      <w:r>
        <w:rPr>
          <w:rFonts w:ascii="Times New Roman" w:hAnsi="Times New Roman" w:cs="Times New Roman"/>
          <w:sz w:val="24"/>
          <w:szCs w:val="24"/>
        </w:rPr>
        <w:t xml:space="preserve"> (по типу перки в</w:t>
      </w:r>
      <w:r w:rsidR="00862000">
        <w:rPr>
          <w:rFonts w:ascii="Times New Roman" w:hAnsi="Times New Roman" w:cs="Times New Roman"/>
          <w:sz w:val="24"/>
          <w:szCs w:val="24"/>
        </w:rPr>
        <w:t xml:space="preserve"> ролевых системах, есть или нет</w:t>
      </w:r>
      <w:r>
        <w:rPr>
          <w:rFonts w:ascii="Times New Roman" w:hAnsi="Times New Roman" w:cs="Times New Roman"/>
          <w:sz w:val="24"/>
          <w:szCs w:val="24"/>
        </w:rPr>
        <w:t xml:space="preserve">). Пример: полет, при перемещении БЮ может не учитывать расположения других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т.е. может перелетать через них. </w:t>
      </w:r>
    </w:p>
    <w:p w:rsidR="00AD32D7" w:rsidRDefault="00AD32D7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Другой пример: способность «двойной удар» - БЮ во время своей атаки наносит сначала один удар, который остается без ответа, а после еще один, но на который ему могут ответить.</w:t>
      </w:r>
    </w:p>
    <w:p w:rsidR="00AD32D7" w:rsidRPr="00AD32D7" w:rsidRDefault="00AD32D7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Полный список способностей будет описан в отдельном документе.</w:t>
      </w:r>
    </w:p>
    <w:p w:rsidR="002A048D" w:rsidRDefault="002A048D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782D6F" w:rsidRPr="00782D6F" w:rsidRDefault="00782D6F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 w:rsidRPr="00782D6F">
        <w:rPr>
          <w:rFonts w:ascii="Times New Roman" w:hAnsi="Times New Roman" w:cs="Times New Roman"/>
          <w:sz w:val="32"/>
          <w:szCs w:val="32"/>
        </w:rPr>
        <w:lastRenderedPageBreak/>
        <w:t>6.3.10. Триггеры.</w:t>
      </w:r>
    </w:p>
    <w:p w:rsidR="00782D6F" w:rsidRDefault="00A06958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БЮ могут обладать триггерами. Триггер – это условие + действие, которое наступает при исполнении этого условия. Пример: «во время атаки увеличьте атаку всех союзных существ до конца хода игрока»</w:t>
      </w:r>
      <w:r w:rsidR="001E20D4">
        <w:rPr>
          <w:rFonts w:ascii="Times New Roman" w:hAnsi="Times New Roman" w:cs="Times New Roman"/>
          <w:sz w:val="24"/>
          <w:szCs w:val="24"/>
        </w:rPr>
        <w:t xml:space="preserve">, условие: «атака существа», действие: «увеличить атаку всех союзных существ до конца хода». </w:t>
      </w:r>
    </w:p>
    <w:p w:rsidR="00782D6F" w:rsidRPr="00782D6F" w:rsidRDefault="00782D6F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2A048D" w:rsidRPr="002A048D" w:rsidRDefault="002A048D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 w:rsidRPr="002A048D">
        <w:rPr>
          <w:rFonts w:ascii="Times New Roman" w:hAnsi="Times New Roman" w:cs="Times New Roman"/>
          <w:sz w:val="36"/>
          <w:szCs w:val="36"/>
        </w:rPr>
        <w:t>6.4. Герои</w:t>
      </w:r>
      <w:r>
        <w:rPr>
          <w:rFonts w:ascii="Times New Roman" w:hAnsi="Times New Roman" w:cs="Times New Roman"/>
          <w:sz w:val="36"/>
          <w:szCs w:val="36"/>
        </w:rPr>
        <w:t xml:space="preserve"> (частные детали)</w:t>
      </w:r>
      <w:r w:rsidRPr="002A048D">
        <w:rPr>
          <w:rFonts w:ascii="Times New Roman" w:hAnsi="Times New Roman" w:cs="Times New Roman"/>
          <w:sz w:val="36"/>
          <w:szCs w:val="36"/>
        </w:rPr>
        <w:t>.</w:t>
      </w:r>
    </w:p>
    <w:p w:rsidR="002A048D" w:rsidRPr="002A048D" w:rsidRDefault="002A048D" w:rsidP="002A048D">
      <w:pPr>
        <w:spacing w:after="100"/>
        <w:rPr>
          <w:rFonts w:ascii="Times New Roman" w:hAnsi="Times New Roman" w:cs="Times New Roman"/>
          <w:sz w:val="32"/>
          <w:szCs w:val="32"/>
        </w:rPr>
      </w:pPr>
      <w:r w:rsidRPr="002A048D">
        <w:rPr>
          <w:rFonts w:ascii="Times New Roman" w:hAnsi="Times New Roman" w:cs="Times New Roman"/>
          <w:sz w:val="32"/>
          <w:szCs w:val="32"/>
        </w:rPr>
        <w:t>6.4.1. Заклинания героя.</w:t>
      </w:r>
    </w:p>
    <w:p w:rsidR="002A048D" w:rsidRPr="008B1BA0" w:rsidRDefault="002A048D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Герой на поле боя помимо базовых действий (перемещение, атака, активация способностей и артефактов) будет иметь способность к колдовству. Способность к колдовству – это возможность использования боевых заклинаний, заключенных в магические кристаллы, во время боя (о заклинаниях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соответствующий раздел). Если герой начал колдовать, то он теряет все оставшееся у него очки действий.</w:t>
      </w:r>
    </w:p>
    <w:p w:rsidR="002A048D" w:rsidRDefault="002A048D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Введем понятие </w:t>
      </w:r>
      <w:r>
        <w:rPr>
          <w:rFonts w:ascii="Times New Roman" w:hAnsi="Times New Roman" w:cs="Times New Roman"/>
          <w:i/>
          <w:sz w:val="24"/>
          <w:szCs w:val="24"/>
        </w:rPr>
        <w:t>активные заклинания</w:t>
      </w:r>
      <w:r>
        <w:rPr>
          <w:rFonts w:ascii="Times New Roman" w:hAnsi="Times New Roman" w:cs="Times New Roman"/>
          <w:sz w:val="24"/>
          <w:szCs w:val="24"/>
        </w:rPr>
        <w:t xml:space="preserve">. Активные заклинания – это те заклинания (которые расположены в кристаллах), которые можно будет прочитать во время колдовства. Вместе с ним можно ввести другое понятие – </w:t>
      </w:r>
      <w:r>
        <w:rPr>
          <w:rFonts w:ascii="Times New Roman" w:hAnsi="Times New Roman" w:cs="Times New Roman"/>
          <w:i/>
          <w:sz w:val="24"/>
          <w:szCs w:val="24"/>
        </w:rPr>
        <w:t>активные кристаллы</w:t>
      </w:r>
      <w:r>
        <w:rPr>
          <w:rFonts w:ascii="Times New Roman" w:hAnsi="Times New Roman" w:cs="Times New Roman"/>
          <w:sz w:val="24"/>
          <w:szCs w:val="24"/>
        </w:rPr>
        <w:t xml:space="preserve"> (кристаллы, в которых расположены активные заклинания). </w:t>
      </w:r>
      <w:r w:rsidRPr="00C21783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самом начале боя герои имеют 0 активных заклинаний. Но во время инициализации каждому герою будет выдано 4 заклинания из его библиотеки случайным образом. </w:t>
      </w:r>
    </w:p>
    <w:p w:rsidR="002A048D" w:rsidRDefault="002A048D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Пример: из 15 кристаллов «зажгутся», например, 1-ый, 5-ый, и дважды 7-ой.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означает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в арсенале активных заклинаний героя есть одно заклинание, содержащееся в первом кристалле, одно – в пятом, два – в седьмом.</w:t>
      </w:r>
    </w:p>
    <w:p w:rsidR="002A048D" w:rsidRDefault="002A048D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дальнейшем в начале каждого хода игрока и противника им будет дано еще одно активное заклинание (также случайным образом).</w:t>
      </w:r>
    </w:p>
    <w:p w:rsidR="002A048D" w:rsidRDefault="002A048D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Нужно также учитывать, что каждый кристалл имеет свой лимит заклинаний, которое он может выдать за боя.</w:t>
      </w:r>
    </w:p>
    <w:p w:rsidR="002A048D" w:rsidRDefault="002A048D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Каждое заклинание также будет иметь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свою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мана-стоимость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которую герой должен будет заплатить, если он желает произнести это заклинание. Герой может произнести любое количество заклинаний, если у него на это хватает маны.</w:t>
      </w:r>
    </w:p>
    <w:p w:rsidR="00811204" w:rsidRDefault="002A048D" w:rsidP="00A6312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заклинаний призыва существ герой должен будет выбрать соответствующую доступную ему позицию, где должно появиться существо. Для заклинаний призыва существ герой должен будет выбрать себя или существо, которое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оденет артефакт</w:t>
      </w:r>
      <w:proofErr w:type="gramEnd"/>
      <w:r>
        <w:rPr>
          <w:rFonts w:ascii="Times New Roman" w:hAnsi="Times New Roman" w:cs="Times New Roman"/>
          <w:sz w:val="24"/>
          <w:szCs w:val="24"/>
        </w:rPr>
        <w:t>, а также необходимо указать слот, в который он будет помещен. Для волшебства, если это необходимо, герой должен указать необходимые цели, которые прописаны в заклинании.</w:t>
      </w:r>
    </w:p>
    <w:p w:rsidR="002A048D" w:rsidRDefault="002A048D" w:rsidP="002A048D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2A048D" w:rsidRPr="002A048D" w:rsidRDefault="002A048D" w:rsidP="002A048D">
      <w:pPr>
        <w:spacing w:after="100"/>
        <w:rPr>
          <w:rFonts w:ascii="Times New Roman" w:hAnsi="Times New Roman" w:cs="Times New Roman"/>
          <w:sz w:val="32"/>
          <w:szCs w:val="32"/>
        </w:rPr>
      </w:pPr>
      <w:r w:rsidRPr="002A048D">
        <w:rPr>
          <w:rFonts w:ascii="Times New Roman" w:hAnsi="Times New Roman" w:cs="Times New Roman"/>
          <w:sz w:val="32"/>
          <w:szCs w:val="32"/>
        </w:rPr>
        <w:t xml:space="preserve">6.4.1. </w:t>
      </w:r>
      <w:proofErr w:type="spellStart"/>
      <w:r w:rsidRPr="002A048D">
        <w:rPr>
          <w:rFonts w:ascii="Times New Roman" w:hAnsi="Times New Roman" w:cs="Times New Roman"/>
          <w:sz w:val="32"/>
          <w:szCs w:val="32"/>
        </w:rPr>
        <w:t>Мана</w:t>
      </w:r>
      <w:proofErr w:type="spellEnd"/>
      <w:r w:rsidR="003A0563">
        <w:rPr>
          <w:rFonts w:ascii="Times New Roman" w:hAnsi="Times New Roman" w:cs="Times New Roman"/>
          <w:sz w:val="32"/>
          <w:szCs w:val="32"/>
        </w:rPr>
        <w:t xml:space="preserve"> героя</w:t>
      </w:r>
      <w:r w:rsidRPr="002A048D">
        <w:rPr>
          <w:rFonts w:ascii="Times New Roman" w:hAnsi="Times New Roman" w:cs="Times New Roman"/>
          <w:sz w:val="32"/>
          <w:szCs w:val="32"/>
        </w:rPr>
        <w:t>.</w:t>
      </w:r>
    </w:p>
    <w:p w:rsidR="002A048D" w:rsidRDefault="002A048D" w:rsidP="002A048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своем первом ходу герой будет иметь максимальное количество очков маны равное 1. Но впоследствии, в каждый нечетный ход героя его максимальное количество очков маны будет увеличиваться на 1. Все затраченные очки маны на одном ходу будут восстановлены на следующем.</w:t>
      </w:r>
    </w:p>
    <w:p w:rsidR="002A048D" w:rsidRDefault="002A048D" w:rsidP="002A048D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То, каким образом будет меняться максимальное количество очков маны, будет сильно зависеть от навыков героя. Но базовый механизм увеличения максимального количества очков маны един для всех героев. </w:t>
      </w:r>
    </w:p>
    <w:p w:rsidR="00782D6F" w:rsidRPr="001E20D4" w:rsidRDefault="00782D6F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2A048D" w:rsidRPr="002A048D" w:rsidRDefault="002A048D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 w:rsidRPr="002A048D">
        <w:rPr>
          <w:rFonts w:ascii="Times New Roman" w:hAnsi="Times New Roman" w:cs="Times New Roman"/>
          <w:sz w:val="36"/>
          <w:szCs w:val="36"/>
        </w:rPr>
        <w:lastRenderedPageBreak/>
        <w:t>6.5. Существа (частные детали).</w:t>
      </w:r>
    </w:p>
    <w:p w:rsidR="002A048D" w:rsidRDefault="00862000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 w:rsidRPr="00862000">
        <w:rPr>
          <w:rFonts w:ascii="Times New Roman" w:hAnsi="Times New Roman" w:cs="Times New Roman"/>
          <w:sz w:val="32"/>
          <w:szCs w:val="32"/>
        </w:rPr>
        <w:t>6.5.1. Мораль, страх, ярость.</w:t>
      </w:r>
    </w:p>
    <w:p w:rsidR="00862000" w:rsidRDefault="00862000" w:rsidP="005145A2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Существо может обладать тремя целочисленными шкалами (от 0 до 100500) ярости, страха и морали. </w:t>
      </w:r>
      <w:r w:rsidR="00782D6F">
        <w:rPr>
          <w:rFonts w:ascii="Times New Roman" w:hAnsi="Times New Roman" w:cs="Times New Roman"/>
          <w:sz w:val="24"/>
          <w:szCs w:val="24"/>
        </w:rPr>
        <w:t xml:space="preserve">Эти показатели влияют на боевые способности существа. По умолчанию все существа изначально имеют значение 0 во всех трех шкалах, но во время боя эти значения могут измениться. </w:t>
      </w:r>
    </w:p>
    <w:p w:rsidR="00782D6F" w:rsidRDefault="00782D6F" w:rsidP="005145A2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 каждое очко ярости существо получает +1 к модификатору силы, за каждое очко страха – -1 к модификатору силы, за каждое очко морали - +1 к максимальному здоровью.</w:t>
      </w:r>
    </w:p>
    <w:p w:rsidR="00862000" w:rsidRPr="00782D6F" w:rsidRDefault="00862000" w:rsidP="005145A2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существо обладает способностью </w:t>
      </w:r>
      <w:r>
        <w:rPr>
          <w:rFonts w:ascii="Times New Roman" w:hAnsi="Times New Roman" w:cs="Times New Roman"/>
          <w:i/>
          <w:sz w:val="24"/>
          <w:szCs w:val="24"/>
        </w:rPr>
        <w:t>разумность</w:t>
      </w:r>
      <w:r>
        <w:rPr>
          <w:rFonts w:ascii="Times New Roman" w:hAnsi="Times New Roman" w:cs="Times New Roman"/>
          <w:sz w:val="24"/>
          <w:szCs w:val="24"/>
        </w:rPr>
        <w:t xml:space="preserve">, то оно обладает всеми 3-мя </w:t>
      </w:r>
      <w:r w:rsidR="00782D6F">
        <w:rPr>
          <w:rFonts w:ascii="Times New Roman" w:hAnsi="Times New Roman" w:cs="Times New Roman"/>
          <w:sz w:val="24"/>
          <w:szCs w:val="24"/>
        </w:rPr>
        <w:t xml:space="preserve">шкалами. Если существо обладает особенностью </w:t>
      </w:r>
      <w:proofErr w:type="spellStart"/>
      <w:r w:rsidR="00782D6F">
        <w:rPr>
          <w:rFonts w:ascii="Times New Roman" w:hAnsi="Times New Roman" w:cs="Times New Roman"/>
          <w:i/>
          <w:sz w:val="24"/>
          <w:szCs w:val="24"/>
        </w:rPr>
        <w:t>невдохновляемость</w:t>
      </w:r>
      <w:proofErr w:type="spellEnd"/>
      <w:r w:rsidR="00782D6F">
        <w:rPr>
          <w:rFonts w:ascii="Times New Roman" w:hAnsi="Times New Roman" w:cs="Times New Roman"/>
          <w:sz w:val="24"/>
          <w:szCs w:val="24"/>
        </w:rPr>
        <w:t>, то оно не обладает этим шкалами вовсе (пример: нежить). Если существо не имеет ни той, ни другой особенности, то оно имеет две шкалы – ярость и страх (пример: животные).</w:t>
      </w:r>
    </w:p>
    <w:p w:rsidR="00862000" w:rsidRDefault="00862000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862000" w:rsidRPr="00862000" w:rsidRDefault="00862000" w:rsidP="001152F0">
      <w:pPr>
        <w:spacing w:after="100"/>
        <w:rPr>
          <w:rFonts w:ascii="Times New Roman" w:hAnsi="Times New Roman" w:cs="Times New Roman"/>
          <w:sz w:val="32"/>
          <w:szCs w:val="32"/>
        </w:rPr>
      </w:pPr>
      <w:r w:rsidRPr="00862000">
        <w:rPr>
          <w:rFonts w:ascii="Times New Roman" w:hAnsi="Times New Roman" w:cs="Times New Roman"/>
          <w:sz w:val="32"/>
          <w:szCs w:val="32"/>
        </w:rPr>
        <w:t>6.5.2. Кольцо цветов.</w:t>
      </w:r>
    </w:p>
    <w:p w:rsidR="003A0563" w:rsidRDefault="00862000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(пока что в разработке</w:t>
      </w:r>
      <w:r w:rsidR="00782D6F">
        <w:rPr>
          <w:rFonts w:ascii="Times New Roman" w:hAnsi="Times New Roman" w:cs="Times New Roman"/>
          <w:sz w:val="24"/>
          <w:szCs w:val="24"/>
        </w:rPr>
        <w:t>, возникли некоторые трудности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62000" w:rsidRPr="001E20D4" w:rsidRDefault="00862000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3A0563" w:rsidRDefault="003A0563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6.6. Артефакты.</w:t>
      </w:r>
    </w:p>
    <w:p w:rsidR="003A0563" w:rsidRDefault="00862000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(пока что не определились, как точно их ввести в игру</w:t>
      </w:r>
      <w:r w:rsidR="00782D6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82D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2D6F">
        <w:rPr>
          <w:rFonts w:ascii="Times New Roman" w:hAnsi="Times New Roman" w:cs="Times New Roman"/>
          <w:sz w:val="24"/>
          <w:szCs w:val="24"/>
        </w:rPr>
        <w:t>Есть неясность с типажами существ и какие артефакты они могут на себе носить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A0563" w:rsidRDefault="003A0563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3A0563" w:rsidRDefault="003A0563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6.7. Порядок боя.</w:t>
      </w:r>
    </w:p>
    <w:p w:rsidR="003A0563" w:rsidRDefault="00AD32D7" w:rsidP="005145A2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Бой будет идти по ходам, начиная с первого, причем будет присутствовать фаза инициализации перед первым ходом.</w:t>
      </w:r>
    </w:p>
    <w:p w:rsidR="00AD32D7" w:rsidRDefault="00AD32D7" w:rsidP="005145A2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Во время фазы инициализации определяется: кто будет ходить первым, загружается поле боя и два героя (а также они расставляются на свои места), и им выдается 4 заклинания из своих кристаллов. </w:t>
      </w:r>
    </w:p>
    <w:p w:rsidR="00AD32D7" w:rsidRPr="003A0563" w:rsidRDefault="00AD32D7" w:rsidP="005145A2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Потом начинается ход игрока, который ходит первым. </w:t>
      </w:r>
      <w:r w:rsidR="00862000">
        <w:rPr>
          <w:rFonts w:ascii="Times New Roman" w:hAnsi="Times New Roman" w:cs="Times New Roman"/>
          <w:sz w:val="24"/>
          <w:szCs w:val="24"/>
        </w:rPr>
        <w:t>Герою и всем его существам начисляются очки маны (если это необходимо), герою выдается одно заклинание из кристалла, и наступает период поддержки, в который могут сработать триггеры, завязанные на эту фазу. После этого игрок</w:t>
      </w:r>
      <w:r>
        <w:rPr>
          <w:rFonts w:ascii="Times New Roman" w:hAnsi="Times New Roman" w:cs="Times New Roman"/>
          <w:sz w:val="24"/>
          <w:szCs w:val="24"/>
        </w:rPr>
        <w:t xml:space="preserve"> может выбирать любого своего БЮ и отдавать ему </w:t>
      </w:r>
      <w:r w:rsidR="00862000">
        <w:rPr>
          <w:rFonts w:ascii="Times New Roman" w:hAnsi="Times New Roman" w:cs="Times New Roman"/>
          <w:sz w:val="24"/>
          <w:szCs w:val="24"/>
        </w:rPr>
        <w:t>приказы</w:t>
      </w:r>
      <w:r>
        <w:rPr>
          <w:rFonts w:ascii="Times New Roman" w:hAnsi="Times New Roman" w:cs="Times New Roman"/>
          <w:sz w:val="24"/>
          <w:szCs w:val="24"/>
        </w:rPr>
        <w:t>. После того, как у всех БЮ того игрока закончились ОД или же он нажал на кнопку «конец хода», то ход переходит к другому игроку</w:t>
      </w:r>
      <w:r w:rsidR="00862000">
        <w:rPr>
          <w:rFonts w:ascii="Times New Roman" w:hAnsi="Times New Roman" w:cs="Times New Roman"/>
          <w:sz w:val="24"/>
          <w:szCs w:val="24"/>
        </w:rPr>
        <w:t xml:space="preserve"> (счетчик текущего хода +1). Для следующего игрока все аналогично.</w:t>
      </w:r>
    </w:p>
    <w:p w:rsidR="00B76E99" w:rsidRDefault="00B76E99" w:rsidP="001152F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B76E99" w:rsidRPr="00CB100D" w:rsidRDefault="0051429C" w:rsidP="001152F0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 w:rsidR="00B76E99" w:rsidRPr="00CB100D">
        <w:rPr>
          <w:rFonts w:ascii="Times New Roman" w:hAnsi="Times New Roman" w:cs="Times New Roman"/>
          <w:sz w:val="36"/>
          <w:szCs w:val="36"/>
        </w:rPr>
        <w:t>.</w:t>
      </w:r>
      <w:r w:rsidR="007D20C2">
        <w:rPr>
          <w:rFonts w:ascii="Times New Roman" w:hAnsi="Times New Roman" w:cs="Times New Roman"/>
          <w:sz w:val="36"/>
          <w:szCs w:val="36"/>
        </w:rPr>
        <w:t>8</w:t>
      </w:r>
      <w:r w:rsidR="00CB100D" w:rsidRPr="00CB100D">
        <w:rPr>
          <w:rFonts w:ascii="Times New Roman" w:hAnsi="Times New Roman" w:cs="Times New Roman"/>
          <w:sz w:val="36"/>
          <w:szCs w:val="36"/>
        </w:rPr>
        <w:t>.</w:t>
      </w:r>
      <w:r w:rsidR="00B76E99" w:rsidRPr="00CB100D">
        <w:rPr>
          <w:rFonts w:ascii="Times New Roman" w:hAnsi="Times New Roman" w:cs="Times New Roman"/>
          <w:sz w:val="36"/>
          <w:szCs w:val="36"/>
        </w:rPr>
        <w:t xml:space="preserve"> Артефакты</w:t>
      </w:r>
      <w:proofErr w:type="gramStart"/>
      <w:r w:rsidR="00B76E99" w:rsidRPr="00CB100D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3A0563">
        <w:rPr>
          <w:rFonts w:ascii="Times New Roman" w:hAnsi="Times New Roman" w:cs="Times New Roman"/>
          <w:sz w:val="36"/>
          <w:szCs w:val="36"/>
        </w:rPr>
        <w:t xml:space="preserve"> (</w:t>
      </w:r>
      <w:proofErr w:type="gramStart"/>
      <w:r w:rsidR="003A0563">
        <w:rPr>
          <w:rFonts w:ascii="Times New Roman" w:hAnsi="Times New Roman" w:cs="Times New Roman"/>
          <w:sz w:val="36"/>
          <w:szCs w:val="36"/>
        </w:rPr>
        <w:t>п</w:t>
      </w:r>
      <w:proofErr w:type="gramEnd"/>
      <w:r w:rsidR="003A0563">
        <w:rPr>
          <w:rFonts w:ascii="Times New Roman" w:hAnsi="Times New Roman" w:cs="Times New Roman"/>
          <w:sz w:val="36"/>
          <w:szCs w:val="36"/>
        </w:rPr>
        <w:t>еределать)</w:t>
      </w:r>
    </w:p>
    <w:p w:rsidR="00AE5835" w:rsidRDefault="00077C89" w:rsidP="00077C89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5835">
        <w:rPr>
          <w:rFonts w:ascii="Times New Roman" w:hAnsi="Times New Roman" w:cs="Times New Roman"/>
          <w:sz w:val="24"/>
          <w:szCs w:val="24"/>
        </w:rPr>
        <w:t>Артефакты делятся на два вида: артефакты для разумных существ (гуманоиды) и для неразумных (животные, нежить, чудища). При вызове артефакта мы должны выбрать</w:t>
      </w:r>
      <w:r>
        <w:rPr>
          <w:rFonts w:ascii="Times New Roman" w:hAnsi="Times New Roman" w:cs="Times New Roman"/>
          <w:sz w:val="24"/>
          <w:szCs w:val="24"/>
        </w:rPr>
        <w:t>:</w:t>
      </w:r>
      <w:r w:rsidR="00AE5835">
        <w:rPr>
          <w:rFonts w:ascii="Times New Roman" w:hAnsi="Times New Roman" w:cs="Times New Roman"/>
          <w:sz w:val="24"/>
          <w:szCs w:val="24"/>
        </w:rPr>
        <w:t xml:space="preserve"> на кого вешать этот</w:t>
      </w:r>
      <w:r>
        <w:rPr>
          <w:rFonts w:ascii="Times New Roman" w:hAnsi="Times New Roman" w:cs="Times New Roman"/>
          <w:sz w:val="24"/>
          <w:szCs w:val="24"/>
        </w:rPr>
        <w:t xml:space="preserve"> артефакт и в какой </w:t>
      </w:r>
      <w:r w:rsidRPr="00077C89">
        <w:rPr>
          <w:rFonts w:ascii="Times New Roman" w:hAnsi="Times New Roman" w:cs="Times New Roman"/>
          <w:i/>
          <w:sz w:val="24"/>
          <w:szCs w:val="24"/>
        </w:rPr>
        <w:t>слот</w:t>
      </w:r>
      <w:r>
        <w:rPr>
          <w:rFonts w:ascii="Times New Roman" w:hAnsi="Times New Roman" w:cs="Times New Roman"/>
          <w:sz w:val="24"/>
          <w:szCs w:val="24"/>
        </w:rPr>
        <w:t xml:space="preserve"> его положить. Повесить артефакт можно на героя или на разумное/неразумное существо. Герой имеет 5 слотов для артефактов (оружие, броня, флаг, тотем, украшение), разумные существа – 3 слота (оружие, броня, флаг), неразумные – 1 слот (без типа). Для того чтобы надеть артефакт на неразумное существо, какое-либо другое разумное существо или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герой должны совершить </w:t>
      </w:r>
      <w:r w:rsidRPr="00077C89">
        <w:rPr>
          <w:rFonts w:ascii="Times New Roman" w:hAnsi="Times New Roman" w:cs="Times New Roman"/>
          <w:i/>
          <w:sz w:val="24"/>
          <w:szCs w:val="24"/>
        </w:rPr>
        <w:t>поворот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(т.е. полностью истратить свой ход). При смерти существа все надетые на него артефакты уничтожаются.</w:t>
      </w:r>
    </w:p>
    <w:p w:rsidR="00077C89" w:rsidRPr="00077C89" w:rsidRDefault="00077C89" w:rsidP="00077C89"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Артефакт имеет два типа действия, зависящих от того, кто его носит (герой или существо). В большинстве случаев, если артефакт надет на герое, то он дает бонусы всем подконтрольным ему существам, если на существе – то только самому существу. Выгоднее всего надевать артефакты на героя, но может выйти так, что нужный слот уже занят каким-то другим артефактом. Игрок может заменить артефакт другим, но в таком случае, предыдущий артефакт уничтожается.</w:t>
      </w:r>
    </w:p>
    <w:sectPr w:rsidR="00077C89" w:rsidRPr="00077C89" w:rsidSect="001152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B71F8"/>
    <w:multiLevelType w:val="hybridMultilevel"/>
    <w:tmpl w:val="EAB00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83CE0"/>
    <w:multiLevelType w:val="hybridMultilevel"/>
    <w:tmpl w:val="E5BAC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52F0"/>
    <w:rsid w:val="00005E9D"/>
    <w:rsid w:val="00043205"/>
    <w:rsid w:val="00070B1E"/>
    <w:rsid w:val="00077C89"/>
    <w:rsid w:val="000A0A66"/>
    <w:rsid w:val="001152F0"/>
    <w:rsid w:val="00126509"/>
    <w:rsid w:val="001800E3"/>
    <w:rsid w:val="0018112A"/>
    <w:rsid w:val="001A23D4"/>
    <w:rsid w:val="001C4705"/>
    <w:rsid w:val="001C49F8"/>
    <w:rsid w:val="001E20D4"/>
    <w:rsid w:val="001F09E9"/>
    <w:rsid w:val="00212161"/>
    <w:rsid w:val="00225782"/>
    <w:rsid w:val="00231A8B"/>
    <w:rsid w:val="002514A0"/>
    <w:rsid w:val="00273C48"/>
    <w:rsid w:val="00274706"/>
    <w:rsid w:val="002A048D"/>
    <w:rsid w:val="002D1D23"/>
    <w:rsid w:val="002F3F56"/>
    <w:rsid w:val="003124AB"/>
    <w:rsid w:val="0031550F"/>
    <w:rsid w:val="00334AC5"/>
    <w:rsid w:val="00373FB9"/>
    <w:rsid w:val="003A0563"/>
    <w:rsid w:val="003B10EA"/>
    <w:rsid w:val="003F4AF4"/>
    <w:rsid w:val="0040332F"/>
    <w:rsid w:val="00417062"/>
    <w:rsid w:val="00417EC8"/>
    <w:rsid w:val="004234FC"/>
    <w:rsid w:val="0043213D"/>
    <w:rsid w:val="004345EE"/>
    <w:rsid w:val="00440A36"/>
    <w:rsid w:val="00441DB0"/>
    <w:rsid w:val="00481A98"/>
    <w:rsid w:val="004A3B8C"/>
    <w:rsid w:val="004A63F3"/>
    <w:rsid w:val="004B7137"/>
    <w:rsid w:val="004F7C2C"/>
    <w:rsid w:val="00506320"/>
    <w:rsid w:val="0051429C"/>
    <w:rsid w:val="005145A2"/>
    <w:rsid w:val="00526E54"/>
    <w:rsid w:val="00572B1B"/>
    <w:rsid w:val="005A2E47"/>
    <w:rsid w:val="005C68FA"/>
    <w:rsid w:val="005D5AEF"/>
    <w:rsid w:val="0060144D"/>
    <w:rsid w:val="006430CD"/>
    <w:rsid w:val="00665313"/>
    <w:rsid w:val="00697D12"/>
    <w:rsid w:val="006C4E66"/>
    <w:rsid w:val="006D37BF"/>
    <w:rsid w:val="006E7F53"/>
    <w:rsid w:val="00705A22"/>
    <w:rsid w:val="0071119A"/>
    <w:rsid w:val="00717A5A"/>
    <w:rsid w:val="00730E71"/>
    <w:rsid w:val="007462F6"/>
    <w:rsid w:val="0074673A"/>
    <w:rsid w:val="007555B0"/>
    <w:rsid w:val="007623F5"/>
    <w:rsid w:val="00766352"/>
    <w:rsid w:val="0076648A"/>
    <w:rsid w:val="007811B5"/>
    <w:rsid w:val="00782D6F"/>
    <w:rsid w:val="007C33EA"/>
    <w:rsid w:val="007D20C2"/>
    <w:rsid w:val="007E1EC2"/>
    <w:rsid w:val="007E5804"/>
    <w:rsid w:val="007F2CFD"/>
    <w:rsid w:val="00811204"/>
    <w:rsid w:val="00846EF4"/>
    <w:rsid w:val="00862000"/>
    <w:rsid w:val="008B1BA0"/>
    <w:rsid w:val="008D3EB6"/>
    <w:rsid w:val="008F004A"/>
    <w:rsid w:val="00956601"/>
    <w:rsid w:val="0098110A"/>
    <w:rsid w:val="009C32B0"/>
    <w:rsid w:val="009E063D"/>
    <w:rsid w:val="009E2762"/>
    <w:rsid w:val="009E7F38"/>
    <w:rsid w:val="00A06958"/>
    <w:rsid w:val="00A111E3"/>
    <w:rsid w:val="00A14FE9"/>
    <w:rsid w:val="00A41558"/>
    <w:rsid w:val="00A53051"/>
    <w:rsid w:val="00A6312D"/>
    <w:rsid w:val="00AA4A85"/>
    <w:rsid w:val="00AD32D7"/>
    <w:rsid w:val="00AE5835"/>
    <w:rsid w:val="00AF5027"/>
    <w:rsid w:val="00B30044"/>
    <w:rsid w:val="00B67EF4"/>
    <w:rsid w:val="00B76E99"/>
    <w:rsid w:val="00BA4D82"/>
    <w:rsid w:val="00BA710F"/>
    <w:rsid w:val="00BC18EA"/>
    <w:rsid w:val="00BC2E91"/>
    <w:rsid w:val="00BF2F09"/>
    <w:rsid w:val="00C21783"/>
    <w:rsid w:val="00C710D3"/>
    <w:rsid w:val="00CA03D2"/>
    <w:rsid w:val="00CB100D"/>
    <w:rsid w:val="00CB22DE"/>
    <w:rsid w:val="00CE4B6C"/>
    <w:rsid w:val="00CE66C5"/>
    <w:rsid w:val="00D110E5"/>
    <w:rsid w:val="00D46F13"/>
    <w:rsid w:val="00D52AFA"/>
    <w:rsid w:val="00D61084"/>
    <w:rsid w:val="00D85DDF"/>
    <w:rsid w:val="00DA7D2A"/>
    <w:rsid w:val="00DF79EB"/>
    <w:rsid w:val="00E6454A"/>
    <w:rsid w:val="00E657EF"/>
    <w:rsid w:val="00E91C8F"/>
    <w:rsid w:val="00EA6EA4"/>
    <w:rsid w:val="00EC7A25"/>
    <w:rsid w:val="00EF7DD4"/>
    <w:rsid w:val="00F80760"/>
    <w:rsid w:val="00FE6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2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F631-8B1C-4A60-A12E-DE9DF78D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5348</TotalTime>
  <Pages>17</Pages>
  <Words>4390</Words>
  <Characters>25025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irvind</dc:creator>
  <cp:lastModifiedBy>irvind</cp:lastModifiedBy>
  <cp:revision>16</cp:revision>
  <dcterms:created xsi:type="dcterms:W3CDTF">2013-05-01T08:41:00Z</dcterms:created>
  <dcterms:modified xsi:type="dcterms:W3CDTF">2013-06-24T14:34:00Z</dcterms:modified>
</cp:coreProperties>
</file>