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简答1.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51单片机在大棚做一个自动化调控输入系统 温度 湿度 二氧化碳检测采集，输出控制温度湿度，例如风扇，加热。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利用单片机哪些资源来控制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b/>
          <w:bCs/>
          <w:sz w:val="24"/>
          <w:szCs w:val="24"/>
          <w:lang w:val="en-US"/>
        </w:rPr>
        <w:t>。</w:t>
      </w:r>
    </w:p>
    <w:p>
      <w:pPr>
        <w:rPr>
          <w:rFonts w:hint="default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  <w:lang w:val="en-US"/>
        </w:rPr>
        <w:t>这些输入输出还会用到哪些资源（中断，定时等等）</w:t>
      </w:r>
      <w:r>
        <w:rPr>
          <w:rFonts w:hint="eastAsia"/>
          <w:b/>
          <w:bCs/>
          <w:sz w:val="24"/>
          <w:szCs w:val="24"/>
          <w:lang w:val="en-US" w:eastAsia="zh-CN"/>
        </w:rPr>
        <w:t>AD，扩展结构，2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全是简答，没有编程。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还会问一些组成，例如通讯数据传输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，如何传输</w:t>
      </w:r>
      <w:r>
        <w:rPr>
          <w:rFonts w:hint="eastAsia"/>
          <w:b/>
          <w:bCs/>
          <w:sz w:val="24"/>
          <w:szCs w:val="24"/>
          <w:lang w:val="en-US" w:eastAsia="zh-CN"/>
        </w:rPr>
        <w:t>，波特率和数据帧/包格式，2</w:t>
      </w:r>
      <w:r>
        <w:rPr>
          <w:b/>
          <w:bCs/>
          <w:sz w:val="24"/>
          <w:szCs w:val="24"/>
          <w:lang w:val="en-US"/>
        </w:rPr>
        <w:t>，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中断嵌套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等等。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还会考虑单片机内部RAM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，内部ROM组成和调用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。</w:t>
      </w:r>
    </w:p>
    <w:p>
      <w:pPr>
        <w:rPr>
          <w:b/>
          <w:bCs/>
          <w:sz w:val="24"/>
          <w:szCs w:val="24"/>
          <w:lang w:val="en-US"/>
        </w:rPr>
      </w:pP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简答2.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32人体感应家具灯光感应系统。通过相应传感器感应人体，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系统开发（书本第二章）四部分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，有哪些非技术因素需要考虑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b/>
          <w:bCs/>
          <w:sz w:val="24"/>
          <w:szCs w:val="24"/>
          <w:lang w:val="en-US"/>
        </w:rPr>
        <w:t>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控制灯光能用到的软件</w:t>
      </w:r>
      <w:r>
        <w:rPr>
          <w:rFonts w:hint="eastAsia"/>
          <w:b/>
          <w:bCs/>
          <w:sz w:val="24"/>
          <w:szCs w:val="24"/>
          <w:lang w:val="en-US" w:eastAsia="zh-CN"/>
        </w:rPr>
        <w:t>2串口助手，keil</w:t>
      </w:r>
      <w:r>
        <w:rPr>
          <w:b/>
          <w:bCs/>
          <w:sz w:val="24"/>
          <w:szCs w:val="24"/>
          <w:lang w:val="en-US"/>
        </w:rPr>
        <w:t>。</w:t>
      </w:r>
    </w:p>
    <w:p>
      <w:p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  <w:lang w:val="en-US"/>
        </w:rPr>
        <w:t>输入如何能感受到人体，可以上网查一下（32什么模块能感知到人体，例如红外）</w:t>
      </w:r>
      <w:r>
        <w:rPr>
          <w:rFonts w:hint="eastAsia"/>
          <w:b/>
          <w:bCs/>
          <w:sz w:val="24"/>
          <w:szCs w:val="24"/>
          <w:lang w:val="en-US" w:eastAsia="zh-CN"/>
        </w:rPr>
        <w:t>AD，2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在多少时间感受到人体，灯会亮</w:t>
      </w:r>
      <w:r>
        <w:rPr>
          <w:rFonts w:hint="eastAsia"/>
          <w:b/>
          <w:bCs/>
          <w:sz w:val="24"/>
          <w:szCs w:val="24"/>
          <w:lang w:val="en-US" w:eastAsia="zh-CN"/>
        </w:rPr>
        <w:t>4-6</w:t>
      </w:r>
      <w:r>
        <w:rPr>
          <w:b/>
          <w:bCs/>
          <w:sz w:val="24"/>
          <w:szCs w:val="24"/>
          <w:lang w:val="en-US"/>
        </w:rPr>
        <w:t>（中断和定时），</w:t>
      </w:r>
      <w:bookmarkStart w:id="0" w:name="_GoBack"/>
      <w:bookmarkEnd w:id="0"/>
    </w:p>
    <w:p>
      <w:p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b/>
          <w:bCs/>
          <w:sz w:val="24"/>
          <w:szCs w:val="24"/>
          <w:lang w:val="en-US"/>
        </w:rPr>
        <w:t>响应优先级抢占优先级同时到来怎么执行，中断嵌套。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定时器在哪个总线 时钟频率多少</w:t>
      </w:r>
      <w:r>
        <w:rPr>
          <w:rFonts w:hint="eastAsia"/>
          <w:b/>
          <w:bCs/>
          <w:sz w:val="24"/>
          <w:szCs w:val="24"/>
          <w:lang w:val="en-US" w:eastAsia="zh-CN"/>
        </w:rPr>
        <w:t>2</w:t>
      </w:r>
      <w:r>
        <w:rPr>
          <w:b/>
          <w:bCs/>
          <w:sz w:val="24"/>
          <w:szCs w:val="24"/>
          <w:lang w:val="en-US"/>
        </w:rPr>
        <w:t>，对应中断源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b/>
          <w:bCs/>
          <w:sz w:val="24"/>
          <w:szCs w:val="24"/>
          <w:lang w:val="en-US"/>
        </w:rPr>
        <w:t>（4个？）</w:t>
      </w:r>
    </w:p>
    <w:p>
      <w:pPr>
        <w:rPr>
          <w:b/>
          <w:bCs/>
          <w:sz w:val="24"/>
          <w:szCs w:val="24"/>
          <w:lang w:val="en-US"/>
        </w:rPr>
      </w:pP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编程1.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51通过外部中断按键控制数码管（不管七段八段），触发数码管显示什么。根据题目要求来，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外部按键对应触发中断源，不同按键显示不同数字。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0对应的段码是什么，共阴极共阳极0-F是什么</w:t>
      </w:r>
    </w:p>
    <w:p>
      <w:pPr>
        <w:rPr>
          <w:b/>
          <w:bCs/>
          <w:sz w:val="24"/>
          <w:szCs w:val="24"/>
          <w:lang w:val="en-US"/>
        </w:rPr>
      </w:pP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编程2.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32外部中断按键控制共阴极或共阳极数码管来显示东西，但这里要有一个系统框图和设计思路，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编写程序（给库函数）GPIO端口作为外部中断的响应。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有可能不是一组外部中断，接两个按键实现不同数码管功能</w:t>
      </w:r>
    </w:p>
    <w:p>
      <w:pPr>
        <w:rPr>
          <w:b/>
          <w:bCs/>
          <w:sz w:val="24"/>
          <w:szCs w:val="24"/>
          <w:lang w:val="en-US"/>
        </w:rPr>
      </w:pP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填空1.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51读取外面温湿度来开响应风扇水泵 对应输入输出，看往年51题目，能用到资源是定时器（会告诉你是中断的定时器还是查询的定时器），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对应中断寄存器怎么设置，使用方式一（应该是），怎么设置。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来了一个ADC数八位，怎么取它的高四位低四位。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软件定时一秒，50ms20次，这个次数怎么设定的</w:t>
      </w:r>
    </w:p>
    <w:p>
      <w:pPr>
        <w:rPr>
          <w:b/>
          <w:bCs/>
          <w:sz w:val="24"/>
          <w:szCs w:val="24"/>
          <w:lang w:val="en-US"/>
        </w:rPr>
      </w:pP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填空2.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32定时器中断，gpio输出，是定时器例题相关，让你去补充相关空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选择哪个中断源，相关参数。</w:t>
      </w:r>
    </w:p>
    <w:p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每一句到底实现什么功能，要能解释</w:t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进入中断查询，清除标志等等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833E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708</Words>
  <Characters>741</Characters>
  <Paragraphs>39</Paragraphs>
  <TotalTime>52</TotalTime>
  <ScaleCrop>false</ScaleCrop>
  <LinksUpToDate>false</LinksUpToDate>
  <CharactersWithSpaces>746</CharactersWithSpaces>
  <Application>WPS Office_11.8.2.12085_F1E327BC-269C-435d-A152-05C5408002CA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2026-06-26T04:47:00Z</dcterms:created>
  <dc:creator>TB335FC</dc:creator>
  <cp:lastModifiedBy>BHB1</cp:lastModifiedBy>
  <dcterms:modified xsi:type="dcterms:W3CDTF">2026-07-07T14:45:08Z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34B390092E314A8E914C28F2514E409F</vt:lpwstr>
  </property>
  <property fmtid="{D5CDD505-2E9C-101B-9397-08002B2CF9AE}" pid="3" name="KSOProductBuildVer">
    <vt:lpwstr>2052-11.8.2.12085</vt:lpwstr>
  </property>
</Properties>
</file>