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93268F" w14:textId="061CDC27" w:rsidR="005B6626" w:rsidRDefault="005B6626" w:rsidP="005B6626">
      <w:pPr>
        <w:spacing w:after="0" w:line="240" w:lineRule="auto"/>
        <w:rPr>
          <w:sz w:val="21"/>
          <w:szCs w:val="21"/>
        </w:rPr>
      </w:pPr>
      <w:r>
        <w:rPr>
          <w:rFonts w:hint="eastAsia"/>
          <w:sz w:val="21"/>
          <w:szCs w:val="21"/>
        </w:rPr>
        <w:t xml:space="preserve">　資本主義社会</w:t>
      </w:r>
      <w:r w:rsidR="000C39FD">
        <w:rPr>
          <w:rFonts w:hint="eastAsia"/>
          <w:sz w:val="21"/>
          <w:szCs w:val="21"/>
        </w:rPr>
        <w:t>で</w:t>
      </w:r>
      <w:r>
        <w:rPr>
          <w:rFonts w:hint="eastAsia"/>
          <w:sz w:val="21"/>
          <w:szCs w:val="21"/>
        </w:rPr>
        <w:t>以前の共同体的社会、封建制社会との一番大きな違い</w:t>
      </w:r>
      <w:r w:rsidR="000C39FD">
        <w:rPr>
          <w:rFonts w:hint="eastAsia"/>
          <w:sz w:val="21"/>
          <w:szCs w:val="21"/>
        </w:rPr>
        <w:t>が</w:t>
      </w:r>
      <w:r>
        <w:rPr>
          <w:rFonts w:hint="eastAsia"/>
          <w:sz w:val="21"/>
          <w:szCs w:val="21"/>
        </w:rPr>
        <w:t>今回述べる</w:t>
      </w:r>
    </w:p>
    <w:p w14:paraId="28ABC6A2" w14:textId="1CB7A8D1" w:rsidR="005B6626" w:rsidRPr="005B6626" w:rsidRDefault="005B6626" w:rsidP="005B6626">
      <w:pPr>
        <w:spacing w:after="0" w:line="240" w:lineRule="auto"/>
        <w:rPr>
          <w:sz w:val="21"/>
          <w:szCs w:val="21"/>
        </w:rPr>
      </w:pPr>
      <w:r>
        <w:rPr>
          <w:rFonts w:hint="eastAsia"/>
          <w:sz w:val="21"/>
          <w:szCs w:val="21"/>
        </w:rPr>
        <w:t>労働力商品だろう。労働力そのものは以前から存在していた。</w:t>
      </w:r>
      <w:r w:rsidR="005B2968">
        <w:rPr>
          <w:rFonts w:hint="eastAsia"/>
          <w:sz w:val="21"/>
          <w:szCs w:val="21"/>
        </w:rPr>
        <w:t>確かに、その時代ごとに権力的な格差はあり、それによって労働する側（奴隷）、支配する側はあった。しかし、18世紀後半、ヨーロッパで生まれた社会システムである資本主義では、労働力が商品となった。この労働力商品概念と資本主義の根幹でもある剰余価値生産について述べる。</w:t>
      </w:r>
    </w:p>
    <w:p w14:paraId="74AEFEEA" w14:textId="77777777" w:rsidR="008903A5" w:rsidRDefault="003E1F2B" w:rsidP="005B6626">
      <w:pPr>
        <w:spacing w:after="0" w:line="240" w:lineRule="auto"/>
        <w:rPr>
          <w:sz w:val="21"/>
          <w:szCs w:val="21"/>
        </w:rPr>
      </w:pPr>
      <w:r>
        <w:rPr>
          <w:rFonts w:hint="eastAsia"/>
        </w:rPr>
        <w:t xml:space="preserve">　</w:t>
      </w:r>
      <w:r w:rsidR="005B2968">
        <w:rPr>
          <w:rFonts w:hint="eastAsia"/>
          <w:sz w:val="21"/>
          <w:szCs w:val="21"/>
        </w:rPr>
        <w:t>そもそも、資本主義での商品とは何なのか。そこから</w:t>
      </w:r>
      <w:r w:rsidR="000C39FD">
        <w:rPr>
          <w:rFonts w:hint="eastAsia"/>
          <w:sz w:val="21"/>
          <w:szCs w:val="21"/>
        </w:rPr>
        <w:t>検討する</w:t>
      </w:r>
      <w:r w:rsidR="005B2968">
        <w:rPr>
          <w:rFonts w:hint="eastAsia"/>
          <w:sz w:val="21"/>
          <w:szCs w:val="21"/>
        </w:rPr>
        <w:t>。資本主義以前の共同体的社会、封建制社会から商品自体は存在していた。しかし、それらの多くは貴重品や娯楽品であり、日常品（食べ物や生活インフラ）は商品化しておらず、</w:t>
      </w:r>
      <w:r w:rsidR="00C22E04">
        <w:rPr>
          <w:rFonts w:hint="eastAsia"/>
          <w:sz w:val="21"/>
          <w:szCs w:val="21"/>
        </w:rPr>
        <w:t>生活自体は自給自足がメインだった。資本主義では、資本家の囲い込みにより、社会的富の商品化が進み、社会的富は失われていく。つまり、資本主義において商品とは、人間の労働によって社会的富が形を変えたものだ。</w:t>
      </w:r>
    </w:p>
    <w:p w14:paraId="24B53940" w14:textId="292D152B" w:rsidR="00446B5F" w:rsidRDefault="000C39FD" w:rsidP="00446B5F">
      <w:pPr>
        <w:spacing w:after="0" w:line="240" w:lineRule="auto"/>
        <w:ind w:firstLineChars="100" w:firstLine="210"/>
        <w:rPr>
          <w:sz w:val="21"/>
          <w:szCs w:val="21"/>
        </w:rPr>
      </w:pPr>
      <w:r>
        <w:rPr>
          <w:rFonts w:hint="eastAsia"/>
          <w:sz w:val="21"/>
          <w:szCs w:val="21"/>
        </w:rPr>
        <w:t>資本論の第五章、労働過程と価値増殖過程では、このように労働を定義している。</w:t>
      </w:r>
      <w:r w:rsidR="001F6D82" w:rsidRPr="001F6D82">
        <w:rPr>
          <w:rFonts w:hint="eastAsia"/>
          <w:sz w:val="21"/>
          <w:szCs w:val="21"/>
        </w:rPr>
        <w:t>「労働は、何よりもまず、人間と自然とのあいだの一過程、すなわち人間が自然との物質代謝を自分自身の行為によって媒介し、規制し、制御する一過程である。¹」</w:t>
      </w:r>
      <w:r w:rsidR="001F6D82">
        <w:rPr>
          <w:rFonts w:hint="eastAsia"/>
          <w:sz w:val="21"/>
          <w:szCs w:val="21"/>
        </w:rPr>
        <w:t>マルクスは</w:t>
      </w:r>
      <w:r w:rsidR="00901094">
        <w:rPr>
          <w:rFonts w:hint="eastAsia"/>
          <w:sz w:val="21"/>
          <w:szCs w:val="21"/>
        </w:rPr>
        <w:t>、</w:t>
      </w:r>
      <w:r w:rsidR="005B6626">
        <w:rPr>
          <w:rFonts w:hint="eastAsia"/>
          <w:sz w:val="21"/>
          <w:szCs w:val="21"/>
        </w:rPr>
        <w:t>人間</w:t>
      </w:r>
      <w:r w:rsidR="00901094">
        <w:rPr>
          <w:rFonts w:hint="eastAsia"/>
          <w:sz w:val="21"/>
          <w:szCs w:val="21"/>
        </w:rPr>
        <w:t>はたえず自然とのやり取りをして生きているとし、この</w:t>
      </w:r>
      <w:r w:rsidR="005B6626">
        <w:rPr>
          <w:rFonts w:hint="eastAsia"/>
          <w:sz w:val="21"/>
          <w:szCs w:val="21"/>
        </w:rPr>
        <w:t>自然との</w:t>
      </w:r>
      <w:r w:rsidR="00901094">
        <w:rPr>
          <w:rFonts w:hint="eastAsia"/>
          <w:sz w:val="21"/>
          <w:szCs w:val="21"/>
        </w:rPr>
        <w:t>循環</w:t>
      </w:r>
      <w:r w:rsidR="005B6626">
        <w:rPr>
          <w:rFonts w:hint="eastAsia"/>
          <w:sz w:val="21"/>
          <w:szCs w:val="21"/>
        </w:rPr>
        <w:t>のことを「人間と自然との物質代謝」と呼んだ。</w:t>
      </w:r>
      <w:r w:rsidR="00901094">
        <w:rPr>
          <w:rFonts w:hint="eastAsia"/>
          <w:sz w:val="21"/>
          <w:szCs w:val="21"/>
        </w:rPr>
        <w:t>労働はこの自然との循環を行う上で足らない部分を補う活動のことであり、物質代謝</w:t>
      </w:r>
      <w:r w:rsidR="003E4A14">
        <w:rPr>
          <w:rFonts w:hint="eastAsia"/>
          <w:sz w:val="21"/>
          <w:szCs w:val="21"/>
        </w:rPr>
        <w:t>の媒介だ。</w:t>
      </w:r>
      <w:r w:rsidR="008903A5">
        <w:rPr>
          <w:rFonts w:hint="eastAsia"/>
          <w:sz w:val="21"/>
          <w:szCs w:val="21"/>
        </w:rPr>
        <w:t>では、なぜ資本主義社会では労働が商品として売られ、賃労働が発生するのか。それは商品の考察で論じた「囲い込み」が原因だ。資本家は土地を囲い込み、封建制時代に農民だった人たちは自分が食べていくための食料を確保できなくなった。マルクスは、彼らが資本主義社会では二つの意味で自由だと皮肉った。一つが、肉体労働からの自由。二つ目が、生産手段からの自由。</w:t>
      </w:r>
      <w:r w:rsidR="003E4A14">
        <w:rPr>
          <w:rFonts w:hint="eastAsia"/>
          <w:sz w:val="21"/>
          <w:szCs w:val="21"/>
        </w:rPr>
        <w:t>労働では、そもそもの労働力、そして労働対象、労働手段が必要になってくる。このなかで労働対象と労働手段を</w:t>
      </w:r>
      <w:r w:rsidR="008903A5">
        <w:rPr>
          <w:rFonts w:hint="eastAsia"/>
          <w:sz w:val="21"/>
          <w:szCs w:val="21"/>
        </w:rPr>
        <w:t>生産手段と呼んだ。そんな元農民たちは自らの労働力を売って生活していくしかない状態におかれ、プロレタリアとして資本家のもとで労働力を酷使させられることとなった。</w:t>
      </w:r>
    </w:p>
    <w:p w14:paraId="1526882E" w14:textId="577D5230" w:rsidR="00446B5F" w:rsidRDefault="00D13E3D" w:rsidP="00446B5F">
      <w:pPr>
        <w:spacing w:after="0" w:line="240" w:lineRule="auto"/>
        <w:ind w:firstLineChars="100" w:firstLine="210"/>
        <w:rPr>
          <w:rFonts w:hint="eastAsia"/>
          <w:sz w:val="21"/>
          <w:szCs w:val="21"/>
        </w:rPr>
      </w:pPr>
      <w:r>
        <w:rPr>
          <w:rFonts w:hint="eastAsia"/>
          <w:sz w:val="21"/>
          <w:szCs w:val="21"/>
        </w:rPr>
        <w:t>ここで可変資本と不変資本について述べる。</w:t>
      </w:r>
      <w:r w:rsidR="00927B59">
        <w:rPr>
          <w:rFonts w:hint="eastAsia"/>
          <w:sz w:val="21"/>
          <w:szCs w:val="21"/>
        </w:rPr>
        <w:t>労働生産過程において、投下される</w:t>
      </w:r>
      <w:r w:rsidR="00CA17EF">
        <w:rPr>
          <w:rFonts w:hint="eastAsia"/>
          <w:sz w:val="21"/>
          <w:szCs w:val="21"/>
        </w:rPr>
        <w:t>労働力は可変資本であり、</w:t>
      </w:r>
      <w:r w:rsidR="00E756CA">
        <w:rPr>
          <w:rFonts w:hint="eastAsia"/>
          <w:sz w:val="21"/>
          <w:szCs w:val="21"/>
        </w:rPr>
        <w:t>逆に、</w:t>
      </w:r>
      <w:r w:rsidR="00341D1D">
        <w:rPr>
          <w:rFonts w:hint="eastAsia"/>
          <w:sz w:val="21"/>
          <w:szCs w:val="21"/>
        </w:rPr>
        <w:t>労働力以外の生産財（</w:t>
      </w:r>
      <w:r w:rsidR="00C44BE8">
        <w:rPr>
          <w:rFonts w:hint="eastAsia"/>
          <w:sz w:val="21"/>
          <w:szCs w:val="21"/>
        </w:rPr>
        <w:t>部品や原材料、エネルギーなど</w:t>
      </w:r>
      <w:r w:rsidR="00341D1D">
        <w:rPr>
          <w:rFonts w:hint="eastAsia"/>
          <w:sz w:val="21"/>
          <w:szCs w:val="21"/>
        </w:rPr>
        <w:t>）</w:t>
      </w:r>
      <w:r w:rsidR="00C44BE8">
        <w:rPr>
          <w:rFonts w:hint="eastAsia"/>
          <w:sz w:val="21"/>
          <w:szCs w:val="21"/>
        </w:rPr>
        <w:t>は</w:t>
      </w:r>
      <w:r w:rsidR="00927B59">
        <w:rPr>
          <w:rFonts w:hint="eastAsia"/>
          <w:sz w:val="21"/>
          <w:szCs w:val="21"/>
        </w:rPr>
        <w:t>不変資本</w:t>
      </w:r>
      <w:r w:rsidR="00E87665">
        <w:rPr>
          <w:rFonts w:hint="eastAsia"/>
          <w:sz w:val="21"/>
          <w:szCs w:val="21"/>
        </w:rPr>
        <w:t>だ。</w:t>
      </w:r>
      <w:r w:rsidR="000E5655">
        <w:rPr>
          <w:rFonts w:hint="eastAsia"/>
          <w:sz w:val="21"/>
          <w:szCs w:val="21"/>
        </w:rPr>
        <w:t>可変資本とは、価値の大きさを変えるものであり、労働力は</w:t>
      </w:r>
      <w:r w:rsidR="001479F6">
        <w:rPr>
          <w:rFonts w:hint="eastAsia"/>
          <w:sz w:val="21"/>
          <w:szCs w:val="21"/>
        </w:rPr>
        <w:t>生産過程で</w:t>
      </w:r>
      <w:r w:rsidR="00670588">
        <w:rPr>
          <w:rFonts w:hint="eastAsia"/>
          <w:sz w:val="21"/>
          <w:szCs w:val="21"/>
        </w:rPr>
        <w:t>剰余価値</w:t>
      </w:r>
      <w:r w:rsidR="0025342F">
        <w:rPr>
          <w:rFonts w:hint="eastAsia"/>
          <w:sz w:val="21"/>
          <w:szCs w:val="21"/>
        </w:rPr>
        <w:t>という新たな価値</w:t>
      </w:r>
      <w:r w:rsidR="00670588">
        <w:rPr>
          <w:rFonts w:hint="eastAsia"/>
          <w:sz w:val="21"/>
          <w:szCs w:val="21"/>
        </w:rPr>
        <w:t>を生</w:t>
      </w:r>
      <w:r w:rsidR="00334D32">
        <w:rPr>
          <w:rFonts w:hint="eastAsia"/>
          <w:sz w:val="21"/>
          <w:szCs w:val="21"/>
        </w:rPr>
        <w:t>む。</w:t>
      </w:r>
      <w:r w:rsidR="007274EF">
        <w:rPr>
          <w:rFonts w:hint="eastAsia"/>
          <w:sz w:val="21"/>
          <w:szCs w:val="21"/>
        </w:rPr>
        <w:t>生産財の価値は</w:t>
      </w:r>
      <w:r w:rsidR="0013346E">
        <w:rPr>
          <w:rFonts w:hint="eastAsia"/>
          <w:sz w:val="21"/>
          <w:szCs w:val="21"/>
        </w:rPr>
        <w:t>生産物に譲与されるため、</w:t>
      </w:r>
      <w:r w:rsidR="00B151B5">
        <w:rPr>
          <w:rFonts w:hint="eastAsia"/>
          <w:sz w:val="21"/>
          <w:szCs w:val="21"/>
        </w:rPr>
        <w:t>価値増殖という視点で</w:t>
      </w:r>
      <w:r w:rsidR="0013346E">
        <w:rPr>
          <w:rFonts w:hint="eastAsia"/>
          <w:sz w:val="21"/>
          <w:szCs w:val="21"/>
        </w:rPr>
        <w:t>絶対的な価値量は変わらない。</w:t>
      </w:r>
    </w:p>
    <w:p w14:paraId="1F5AA1B7" w14:textId="066FB59F" w:rsidR="00071372" w:rsidRDefault="008903A5" w:rsidP="008903A5">
      <w:pPr>
        <w:spacing w:after="0" w:line="240" w:lineRule="auto"/>
        <w:ind w:firstLineChars="100" w:firstLine="210"/>
        <w:rPr>
          <w:sz w:val="21"/>
          <w:szCs w:val="21"/>
        </w:rPr>
      </w:pPr>
      <w:r>
        <w:rPr>
          <w:rFonts w:hint="eastAsia"/>
          <w:sz w:val="21"/>
          <w:szCs w:val="21"/>
        </w:rPr>
        <w:t>では、資本家はなぜ囲い込みを行ったのか。</w:t>
      </w:r>
      <w:r w:rsidR="005443B8">
        <w:rPr>
          <w:rFonts w:hint="eastAsia"/>
          <w:sz w:val="21"/>
          <w:szCs w:val="21"/>
        </w:rPr>
        <w:t>それ</w:t>
      </w:r>
      <w:r w:rsidR="00071372">
        <w:rPr>
          <w:rFonts w:hint="eastAsia"/>
          <w:sz w:val="21"/>
          <w:szCs w:val="21"/>
        </w:rPr>
        <w:t>は</w:t>
      </w:r>
      <w:r w:rsidR="005443B8">
        <w:rPr>
          <w:rFonts w:hint="eastAsia"/>
          <w:sz w:val="21"/>
          <w:szCs w:val="21"/>
        </w:rPr>
        <w:t>資本主義の本質であり、現在の私たちにも伝わる</w:t>
      </w:r>
      <w:r w:rsidR="00981CA3">
        <w:rPr>
          <w:rFonts w:hint="eastAsia"/>
          <w:sz w:val="21"/>
          <w:szCs w:val="21"/>
        </w:rPr>
        <w:t>「価値生産」</w:t>
      </w:r>
      <w:r w:rsidR="00D73008">
        <w:rPr>
          <w:rFonts w:hint="eastAsia"/>
          <w:sz w:val="21"/>
          <w:szCs w:val="21"/>
        </w:rPr>
        <w:t>が原因</w:t>
      </w:r>
      <w:r w:rsidR="005443B8">
        <w:rPr>
          <w:rFonts w:hint="eastAsia"/>
          <w:sz w:val="21"/>
          <w:szCs w:val="21"/>
        </w:rPr>
        <w:t>だ。資本主義社会では、労働者に支払われる賃金価値と労働が生み出す価値との差が剰余価値とされている。</w:t>
      </w:r>
      <w:r w:rsidR="00071372">
        <w:rPr>
          <w:rFonts w:hint="eastAsia"/>
          <w:sz w:val="21"/>
          <w:szCs w:val="21"/>
        </w:rPr>
        <w:t>資本家は労働力を購入し、賃金価値以上に労働力を使用することで、利潤を生む。</w:t>
      </w:r>
      <w:r w:rsidR="00A17128">
        <w:rPr>
          <w:rFonts w:hint="eastAsia"/>
          <w:sz w:val="21"/>
          <w:szCs w:val="21"/>
        </w:rPr>
        <w:t>そのため</w:t>
      </w:r>
      <w:r w:rsidR="00071372">
        <w:rPr>
          <w:rFonts w:hint="eastAsia"/>
          <w:sz w:val="21"/>
          <w:szCs w:val="21"/>
        </w:rPr>
        <w:t>まず</w:t>
      </w:r>
      <w:r w:rsidR="00A17128">
        <w:rPr>
          <w:rFonts w:hint="eastAsia"/>
          <w:sz w:val="21"/>
          <w:szCs w:val="21"/>
        </w:rPr>
        <w:t>、</w:t>
      </w:r>
      <w:r w:rsidR="00071372">
        <w:rPr>
          <w:rFonts w:hint="eastAsia"/>
          <w:sz w:val="21"/>
          <w:szCs w:val="21"/>
        </w:rPr>
        <w:t>労働力を雇うためには生産手段が必要となってくる。そのために、例えば土地を囲い込むことで入手し、そこに工場などをたて、労働対象である富をも囲い込む。</w:t>
      </w:r>
      <w:r w:rsidR="00981CA3">
        <w:rPr>
          <w:rFonts w:hint="eastAsia"/>
          <w:sz w:val="21"/>
          <w:szCs w:val="21"/>
        </w:rPr>
        <w:t>これによって剰余価値生産を目的とした生産の過程を資本主義的生産様式という。</w:t>
      </w:r>
    </w:p>
    <w:p w14:paraId="4D293480" w14:textId="4B29D845" w:rsidR="008903A5" w:rsidRDefault="005443B8" w:rsidP="008903A5">
      <w:pPr>
        <w:spacing w:after="0" w:line="240" w:lineRule="auto"/>
        <w:ind w:firstLineChars="100" w:firstLine="210"/>
        <w:rPr>
          <w:sz w:val="21"/>
          <w:szCs w:val="21"/>
        </w:rPr>
      </w:pPr>
      <w:r>
        <w:rPr>
          <w:rFonts w:hint="eastAsia"/>
          <w:sz w:val="21"/>
          <w:szCs w:val="21"/>
        </w:rPr>
        <w:lastRenderedPageBreak/>
        <w:t>労働過程と価値増殖過程を式で表すと以下の通りだ。</w:t>
      </w:r>
    </w:p>
    <w:p w14:paraId="5FDFC1CB" w14:textId="49BEDEEF" w:rsidR="005443B8" w:rsidRDefault="005443B8" w:rsidP="005443B8">
      <w:pPr>
        <w:spacing w:after="0" w:line="240" w:lineRule="auto"/>
        <w:rPr>
          <w:sz w:val="21"/>
          <w:szCs w:val="21"/>
        </w:rPr>
      </w:pPr>
      <w:r>
        <w:rPr>
          <w:sz w:val="21"/>
          <w:szCs w:val="21"/>
        </w:rPr>
        <w:t>G-W(</w:t>
      </w:r>
      <w:proofErr w:type="spellStart"/>
      <w:r>
        <w:rPr>
          <w:sz w:val="21"/>
          <w:szCs w:val="21"/>
        </w:rPr>
        <w:t>Pm+A</w:t>
      </w:r>
      <w:proofErr w:type="spellEnd"/>
      <w:r>
        <w:rPr>
          <w:sz w:val="21"/>
          <w:szCs w:val="21"/>
        </w:rPr>
        <w:t>)</w:t>
      </w:r>
      <w:r>
        <w:rPr>
          <w:rFonts w:hint="eastAsia"/>
          <w:sz w:val="21"/>
          <w:szCs w:val="21"/>
        </w:rPr>
        <w:t>…</w:t>
      </w:r>
      <w:r>
        <w:rPr>
          <w:sz w:val="21"/>
          <w:szCs w:val="21"/>
        </w:rPr>
        <w:t>P</w:t>
      </w:r>
      <w:r>
        <w:rPr>
          <w:rFonts w:hint="eastAsia"/>
          <w:sz w:val="21"/>
          <w:szCs w:val="21"/>
        </w:rPr>
        <w:t>…</w:t>
      </w:r>
      <w:r>
        <w:rPr>
          <w:sz w:val="21"/>
          <w:szCs w:val="21"/>
        </w:rPr>
        <w:t>W’-G’</w:t>
      </w:r>
    </w:p>
    <w:p w14:paraId="2964C953" w14:textId="4F1621F5" w:rsidR="005443B8" w:rsidRDefault="005443B8" w:rsidP="005443B8">
      <w:pPr>
        <w:spacing w:after="0" w:line="240" w:lineRule="auto"/>
        <w:ind w:firstLineChars="100" w:firstLine="210"/>
        <w:rPr>
          <w:sz w:val="21"/>
          <w:szCs w:val="21"/>
        </w:rPr>
      </w:pPr>
      <w:r>
        <w:rPr>
          <w:sz w:val="21"/>
          <w:szCs w:val="21"/>
        </w:rPr>
        <w:t>G</w:t>
      </w:r>
      <w:r>
        <w:rPr>
          <w:rFonts w:hint="eastAsia"/>
          <w:sz w:val="21"/>
          <w:szCs w:val="21"/>
        </w:rPr>
        <w:t>（貨幣）</w:t>
      </w:r>
    </w:p>
    <w:p w14:paraId="0FA75D0A" w14:textId="59999A73" w:rsidR="005443B8" w:rsidRDefault="005443B8" w:rsidP="005443B8">
      <w:pPr>
        <w:spacing w:after="0" w:line="240" w:lineRule="auto"/>
        <w:ind w:firstLineChars="100" w:firstLine="210"/>
        <w:rPr>
          <w:sz w:val="21"/>
          <w:szCs w:val="21"/>
        </w:rPr>
      </w:pPr>
      <w:r>
        <w:rPr>
          <w:rFonts w:hint="eastAsia"/>
          <w:sz w:val="21"/>
          <w:szCs w:val="21"/>
        </w:rPr>
        <w:t>W（商品）</w:t>
      </w:r>
    </w:p>
    <w:p w14:paraId="14B25099" w14:textId="199FAC43" w:rsidR="005443B8" w:rsidRDefault="005443B8" w:rsidP="005443B8">
      <w:pPr>
        <w:spacing w:after="0" w:line="240" w:lineRule="auto"/>
        <w:ind w:firstLineChars="100" w:firstLine="210"/>
        <w:rPr>
          <w:sz w:val="21"/>
          <w:szCs w:val="21"/>
        </w:rPr>
      </w:pPr>
      <w:r>
        <w:rPr>
          <w:rFonts w:hint="eastAsia"/>
          <w:sz w:val="21"/>
          <w:szCs w:val="21"/>
        </w:rPr>
        <w:t>Pm（生産財）</w:t>
      </w:r>
    </w:p>
    <w:p w14:paraId="47EED3DD" w14:textId="28727F3B" w:rsidR="005443B8" w:rsidRPr="001F6D82" w:rsidRDefault="005443B8" w:rsidP="005443B8">
      <w:pPr>
        <w:spacing w:after="0" w:line="240" w:lineRule="auto"/>
        <w:ind w:firstLineChars="100" w:firstLine="210"/>
        <w:rPr>
          <w:sz w:val="21"/>
          <w:szCs w:val="21"/>
        </w:rPr>
      </w:pPr>
      <w:r>
        <w:rPr>
          <w:rFonts w:hint="eastAsia"/>
          <w:sz w:val="21"/>
          <w:szCs w:val="21"/>
        </w:rPr>
        <w:t>A（労働力）</w:t>
      </w:r>
    </w:p>
    <w:p w14:paraId="6488F099" w14:textId="1568C6D9" w:rsidR="005443B8" w:rsidRDefault="005443B8" w:rsidP="003378C0">
      <w:pPr>
        <w:spacing w:after="0" w:line="240" w:lineRule="auto"/>
        <w:ind w:firstLineChars="100" w:firstLine="210"/>
        <w:rPr>
          <w:sz w:val="21"/>
          <w:szCs w:val="21"/>
        </w:rPr>
      </w:pPr>
      <w:r>
        <w:rPr>
          <w:rFonts w:hint="eastAsia"/>
          <w:sz w:val="21"/>
          <w:szCs w:val="21"/>
        </w:rPr>
        <w:t>P（生産過程）</w:t>
      </w:r>
    </w:p>
    <w:p w14:paraId="15A62699" w14:textId="7CE5013F" w:rsidR="003378C0" w:rsidRDefault="00EF5710" w:rsidP="003378C0">
      <w:pPr>
        <w:spacing w:after="0" w:line="240" w:lineRule="auto"/>
        <w:ind w:firstLineChars="100" w:firstLine="210"/>
        <w:rPr>
          <w:sz w:val="21"/>
          <w:szCs w:val="21"/>
        </w:rPr>
      </w:pPr>
      <w:r>
        <w:rPr>
          <w:rFonts w:hint="eastAsia"/>
          <w:sz w:val="21"/>
          <w:szCs w:val="21"/>
        </w:rPr>
        <w:t>このとき、G＜G‘となっており、それは</w:t>
      </w:r>
      <w:r w:rsidR="005C4E45">
        <w:rPr>
          <w:rFonts w:hint="eastAsia"/>
          <w:sz w:val="21"/>
          <w:szCs w:val="21"/>
        </w:rPr>
        <w:t>本質的には</w:t>
      </w:r>
      <w:r>
        <w:rPr>
          <w:rFonts w:hint="eastAsia"/>
          <w:sz w:val="21"/>
          <w:szCs w:val="21"/>
        </w:rPr>
        <w:t>W＜W’であるか</w:t>
      </w:r>
      <w:r w:rsidR="005C4E45">
        <w:rPr>
          <w:rFonts w:hint="eastAsia"/>
          <w:sz w:val="21"/>
          <w:szCs w:val="21"/>
        </w:rPr>
        <w:t>らだ。</w:t>
      </w:r>
      <w:r w:rsidR="00835523">
        <w:rPr>
          <w:rFonts w:hint="eastAsia"/>
          <w:sz w:val="21"/>
          <w:szCs w:val="21"/>
        </w:rPr>
        <w:t>WはC（</w:t>
      </w:r>
      <w:r w:rsidR="0095118F">
        <w:rPr>
          <w:rFonts w:hint="eastAsia"/>
          <w:sz w:val="21"/>
          <w:szCs w:val="21"/>
        </w:rPr>
        <w:t>不変資本</w:t>
      </w:r>
      <w:r w:rsidR="00835523">
        <w:rPr>
          <w:rFonts w:hint="eastAsia"/>
          <w:sz w:val="21"/>
          <w:szCs w:val="21"/>
        </w:rPr>
        <w:t>）</w:t>
      </w:r>
      <w:r w:rsidR="0095118F">
        <w:rPr>
          <w:rFonts w:hint="eastAsia"/>
          <w:sz w:val="21"/>
          <w:szCs w:val="21"/>
        </w:rPr>
        <w:t>＋V（可変資本）であり、W‘はC+V+M（剰余価値）</w:t>
      </w:r>
      <w:r w:rsidR="00F86081">
        <w:rPr>
          <w:rFonts w:hint="eastAsia"/>
          <w:sz w:val="21"/>
          <w:szCs w:val="21"/>
        </w:rPr>
        <w:t>だ。</w:t>
      </w:r>
      <w:r w:rsidR="00C913E8">
        <w:rPr>
          <w:rFonts w:hint="eastAsia"/>
          <w:sz w:val="21"/>
          <w:szCs w:val="21"/>
        </w:rPr>
        <w:t>これは</w:t>
      </w:r>
      <w:r w:rsidR="00921C16">
        <w:rPr>
          <w:rFonts w:hint="eastAsia"/>
          <w:sz w:val="21"/>
          <w:szCs w:val="21"/>
        </w:rPr>
        <w:t>商品市場に出て、G’になる。これが剰余価値生産の仕組みだ。</w:t>
      </w:r>
    </w:p>
    <w:p w14:paraId="55B2BE04" w14:textId="30BEFAA9" w:rsidR="007D08CC" w:rsidRDefault="00921C16" w:rsidP="007D08CC">
      <w:pPr>
        <w:spacing w:after="0" w:line="240" w:lineRule="auto"/>
        <w:ind w:firstLineChars="100" w:firstLine="210"/>
        <w:rPr>
          <w:rFonts w:hint="eastAsia"/>
          <w:sz w:val="21"/>
          <w:szCs w:val="21"/>
        </w:rPr>
      </w:pPr>
      <w:r>
        <w:rPr>
          <w:rFonts w:hint="eastAsia"/>
          <w:sz w:val="21"/>
          <w:szCs w:val="21"/>
        </w:rPr>
        <w:t>つまり、</w:t>
      </w:r>
      <w:r w:rsidR="002E2861">
        <w:rPr>
          <w:rFonts w:hint="eastAsia"/>
          <w:sz w:val="21"/>
          <w:szCs w:val="21"/>
        </w:rPr>
        <w:t>労働力</w:t>
      </w:r>
      <w:r w:rsidR="002031E3">
        <w:rPr>
          <w:rFonts w:hint="eastAsia"/>
          <w:sz w:val="21"/>
          <w:szCs w:val="21"/>
        </w:rPr>
        <w:t>＝賃金価値＋剰余価値であり、この剰余価値が</w:t>
      </w:r>
      <w:r w:rsidR="001E670E">
        <w:rPr>
          <w:rFonts w:hint="eastAsia"/>
          <w:sz w:val="21"/>
          <w:szCs w:val="21"/>
        </w:rPr>
        <w:t>資本主義の生産サイクルの</w:t>
      </w:r>
      <w:r w:rsidR="00714FB0">
        <w:rPr>
          <w:rFonts w:hint="eastAsia"/>
          <w:sz w:val="21"/>
          <w:szCs w:val="21"/>
        </w:rPr>
        <w:t>仕組みができている。</w:t>
      </w:r>
      <w:r w:rsidR="006946BA">
        <w:rPr>
          <w:rFonts w:hint="eastAsia"/>
          <w:sz w:val="21"/>
          <w:szCs w:val="21"/>
        </w:rPr>
        <w:t>資本論でマルクスはこの労働力を酷使する資本家を批判し</w:t>
      </w:r>
      <w:r w:rsidR="00D81374">
        <w:rPr>
          <w:rFonts w:hint="eastAsia"/>
          <w:sz w:val="21"/>
          <w:szCs w:val="21"/>
        </w:rPr>
        <w:t>た。資本家同士の競争に負けた資本家は労働者となり、いずれ労働者</w:t>
      </w:r>
      <w:r w:rsidR="00A44EA8">
        <w:rPr>
          <w:rFonts w:hint="eastAsia"/>
          <w:sz w:val="21"/>
          <w:szCs w:val="21"/>
        </w:rPr>
        <w:t>たちが団結し革命が起きるとした。そして現在、労働者側の</w:t>
      </w:r>
      <w:r w:rsidR="00865349">
        <w:rPr>
          <w:rFonts w:hint="eastAsia"/>
          <w:sz w:val="21"/>
          <w:szCs w:val="21"/>
        </w:rPr>
        <w:t>権力は労働組合や法律により大きくなってきており、資本主義が以前ほど</w:t>
      </w:r>
      <w:r w:rsidR="00571E23">
        <w:rPr>
          <w:rFonts w:hint="eastAsia"/>
          <w:sz w:val="21"/>
          <w:szCs w:val="21"/>
        </w:rPr>
        <w:t>劣悪な環境での労働ではなくなった。とはいえ、資本格差、情報格差は広がっており、この格差を</w:t>
      </w:r>
      <w:r w:rsidR="007D08CC">
        <w:rPr>
          <w:rFonts w:hint="eastAsia"/>
          <w:sz w:val="21"/>
          <w:szCs w:val="21"/>
        </w:rPr>
        <w:t>是正すべきかが問題になってくる。ある人は</w:t>
      </w:r>
      <w:r w:rsidR="008B4F29">
        <w:rPr>
          <w:rFonts w:hint="eastAsia"/>
          <w:sz w:val="21"/>
          <w:szCs w:val="21"/>
        </w:rPr>
        <w:t>、</w:t>
      </w:r>
      <w:r w:rsidR="007D08CC">
        <w:rPr>
          <w:rFonts w:hint="eastAsia"/>
          <w:sz w:val="21"/>
          <w:szCs w:val="21"/>
        </w:rPr>
        <w:t>日本は</w:t>
      </w:r>
      <w:r w:rsidR="00CC1B80">
        <w:rPr>
          <w:rFonts w:hint="eastAsia"/>
          <w:sz w:val="21"/>
          <w:szCs w:val="21"/>
        </w:rPr>
        <w:t>格差是正する</w:t>
      </w:r>
      <w:r w:rsidR="007D08CC">
        <w:rPr>
          <w:rFonts w:hint="eastAsia"/>
          <w:sz w:val="21"/>
          <w:szCs w:val="21"/>
        </w:rPr>
        <w:t>より格差を</w:t>
      </w:r>
      <w:r w:rsidR="00CC1B80">
        <w:rPr>
          <w:rFonts w:hint="eastAsia"/>
          <w:sz w:val="21"/>
          <w:szCs w:val="21"/>
        </w:rPr>
        <w:t>生み、</w:t>
      </w:r>
      <w:r w:rsidR="00DE4188">
        <w:rPr>
          <w:rFonts w:hint="eastAsia"/>
          <w:sz w:val="21"/>
          <w:szCs w:val="21"/>
        </w:rPr>
        <w:t>持てる者はより持つ世の中へと向かう考えであった。個人的には</w:t>
      </w:r>
      <w:r w:rsidR="006D5A1D">
        <w:rPr>
          <w:rFonts w:hint="eastAsia"/>
          <w:sz w:val="21"/>
          <w:szCs w:val="21"/>
        </w:rPr>
        <w:t>資本主義社会の現在では、人</w:t>
      </w:r>
      <w:r w:rsidR="00407F3B">
        <w:rPr>
          <w:rFonts w:hint="eastAsia"/>
          <w:sz w:val="21"/>
          <w:szCs w:val="21"/>
        </w:rPr>
        <w:t>を変えるよりも、自分が変わることが現実的だと考え</w:t>
      </w:r>
      <w:r w:rsidR="00FE2B53">
        <w:rPr>
          <w:rFonts w:hint="eastAsia"/>
          <w:sz w:val="21"/>
          <w:szCs w:val="21"/>
        </w:rPr>
        <w:t>ているため、</w:t>
      </w:r>
      <w:r w:rsidR="00AA07BF">
        <w:rPr>
          <w:rFonts w:hint="eastAsia"/>
          <w:sz w:val="21"/>
          <w:szCs w:val="21"/>
        </w:rPr>
        <w:t>より学びを行っていく必要がある。</w:t>
      </w:r>
    </w:p>
    <w:p w14:paraId="7B9FAEC2" w14:textId="77777777" w:rsidR="00071372" w:rsidRPr="001F6D82" w:rsidRDefault="00071372" w:rsidP="005B6626">
      <w:pPr>
        <w:spacing w:after="0" w:line="240" w:lineRule="auto"/>
        <w:rPr>
          <w:sz w:val="21"/>
          <w:szCs w:val="21"/>
        </w:rPr>
      </w:pPr>
    </w:p>
    <w:p w14:paraId="74F29C2D" w14:textId="5DDDA826" w:rsidR="005B6626" w:rsidRDefault="001F6D82" w:rsidP="005B6626">
      <w:pPr>
        <w:pStyle w:val="a9"/>
        <w:numPr>
          <w:ilvl w:val="0"/>
          <w:numId w:val="1"/>
        </w:numPr>
        <w:spacing w:after="0"/>
        <w:rPr>
          <w:sz w:val="21"/>
          <w:szCs w:val="21"/>
        </w:rPr>
      </w:pPr>
      <w:r w:rsidRPr="001F6D82">
        <w:rPr>
          <w:rFonts w:hint="eastAsia"/>
          <w:sz w:val="21"/>
          <w:szCs w:val="21"/>
        </w:rPr>
        <w:t>１）</w:t>
      </w:r>
      <w:r w:rsidRPr="008F3D02">
        <w:rPr>
          <w:rFonts w:hint="eastAsia"/>
          <w:sz w:val="21"/>
          <w:szCs w:val="21"/>
        </w:rPr>
        <w:t>佐々木隆治、マルクス資本論、角川選書、H30、p</w:t>
      </w:r>
      <w:r>
        <w:rPr>
          <w:rFonts w:hint="eastAsia"/>
          <w:sz w:val="21"/>
          <w:szCs w:val="21"/>
        </w:rPr>
        <w:t>23</w:t>
      </w:r>
    </w:p>
    <w:p w14:paraId="1401D326" w14:textId="77777777" w:rsidR="002F54AA" w:rsidRPr="002F54AA" w:rsidRDefault="002F54AA" w:rsidP="002F54AA">
      <w:pPr>
        <w:spacing w:beforeLines="50" w:before="180" w:after="0" w:line="240" w:lineRule="auto"/>
        <w:rPr>
          <w:sz w:val="21"/>
          <w:szCs w:val="21"/>
        </w:rPr>
      </w:pPr>
      <w:r w:rsidRPr="002F54AA">
        <w:rPr>
          <w:rFonts w:hint="eastAsia"/>
          <w:sz w:val="21"/>
          <w:szCs w:val="21"/>
        </w:rPr>
        <w:t>参考文献</w:t>
      </w:r>
    </w:p>
    <w:p w14:paraId="250E13ED" w14:textId="77777777" w:rsidR="002F54AA" w:rsidRPr="002F54AA" w:rsidRDefault="002F54AA" w:rsidP="002F54AA">
      <w:pPr>
        <w:spacing w:after="0" w:line="240" w:lineRule="auto"/>
        <w:rPr>
          <w:sz w:val="21"/>
          <w:szCs w:val="21"/>
        </w:rPr>
      </w:pPr>
      <w:r w:rsidRPr="002F54AA">
        <w:rPr>
          <w:rFonts w:hint="eastAsia"/>
          <w:sz w:val="21"/>
          <w:szCs w:val="21"/>
        </w:rPr>
        <w:t>佐々木隆治、マルクス資本論、角川選書、2018</w:t>
      </w:r>
    </w:p>
    <w:p w14:paraId="281F2AA3" w14:textId="77777777" w:rsidR="002F54AA" w:rsidRPr="002F54AA" w:rsidRDefault="002F54AA" w:rsidP="002F54AA">
      <w:pPr>
        <w:spacing w:after="0" w:line="240" w:lineRule="auto"/>
        <w:rPr>
          <w:sz w:val="21"/>
          <w:szCs w:val="21"/>
        </w:rPr>
      </w:pPr>
      <w:r w:rsidRPr="002F54AA">
        <w:rPr>
          <w:rFonts w:hint="eastAsia"/>
          <w:sz w:val="21"/>
          <w:szCs w:val="21"/>
        </w:rPr>
        <w:t>白石聡、今を生きる思想マルクス、講談社現代新書、2023</w:t>
      </w:r>
    </w:p>
    <w:p w14:paraId="7DA091AF" w14:textId="40F6AED9" w:rsidR="002F54AA" w:rsidRPr="002F54AA" w:rsidRDefault="002F54AA" w:rsidP="004B2F99">
      <w:pPr>
        <w:spacing w:after="0" w:line="240" w:lineRule="auto"/>
        <w:rPr>
          <w:rFonts w:hint="eastAsia"/>
          <w:sz w:val="21"/>
          <w:szCs w:val="21"/>
        </w:rPr>
      </w:pPr>
      <w:r w:rsidRPr="002F54AA">
        <w:rPr>
          <w:rFonts w:hint="eastAsia"/>
          <w:sz w:val="21"/>
          <w:szCs w:val="21"/>
        </w:rPr>
        <w:t>斎藤幸平、ゼロからの「資本論」、NHK出版社新書、2023</w:t>
      </w:r>
    </w:p>
    <w:sectPr w:rsidR="002F54AA" w:rsidRPr="002F54AA">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493F3D" w14:textId="77777777" w:rsidR="003E1F2B" w:rsidRDefault="003E1F2B" w:rsidP="003E1F2B">
      <w:pPr>
        <w:spacing w:after="0" w:line="240" w:lineRule="auto"/>
      </w:pPr>
      <w:r>
        <w:separator/>
      </w:r>
    </w:p>
  </w:endnote>
  <w:endnote w:type="continuationSeparator" w:id="0">
    <w:p w14:paraId="33FCFC82" w14:textId="77777777" w:rsidR="003E1F2B" w:rsidRDefault="003E1F2B" w:rsidP="003E1F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11446AA" w14:textId="77777777" w:rsidR="003E1F2B" w:rsidRDefault="003E1F2B" w:rsidP="003E1F2B">
      <w:pPr>
        <w:spacing w:after="0" w:line="240" w:lineRule="auto"/>
      </w:pPr>
      <w:r>
        <w:separator/>
      </w:r>
    </w:p>
  </w:footnote>
  <w:footnote w:type="continuationSeparator" w:id="0">
    <w:p w14:paraId="4B93DA72" w14:textId="77777777" w:rsidR="003E1F2B" w:rsidRDefault="003E1F2B" w:rsidP="003E1F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646E67"/>
    <w:multiLevelType w:val="hybridMultilevel"/>
    <w:tmpl w:val="C47EC88A"/>
    <w:lvl w:ilvl="0" w:tplc="A82C1018">
      <w:start w:val="1"/>
      <w:numFmt w:val="decimalFullWidth"/>
      <w:lvlText w:val="%1）"/>
      <w:lvlJc w:val="left"/>
      <w:pPr>
        <w:ind w:left="420" w:hanging="42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1933388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7"/>
  <w:bordersDoNotSurroundHeader/>
  <w:bordersDoNotSurroundFooter/>
  <w:proofState w:spelling="clean"/>
  <w:defaultTabStop w:val="840"/>
  <w:displayHorizontalDrawingGridEvery w:val="0"/>
  <w:displayVerticalDrawingGridEvery w:val="2"/>
  <w:characterSpacingControl w:val="compressPunctuation"/>
  <w:savePreviewPicture/>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14FC"/>
    <w:rsid w:val="00071372"/>
    <w:rsid w:val="000A5D45"/>
    <w:rsid w:val="000C39FD"/>
    <w:rsid w:val="000E5655"/>
    <w:rsid w:val="0013346E"/>
    <w:rsid w:val="001479F6"/>
    <w:rsid w:val="001E670E"/>
    <w:rsid w:val="001F6D82"/>
    <w:rsid w:val="002031E3"/>
    <w:rsid w:val="0025342F"/>
    <w:rsid w:val="00296C3F"/>
    <w:rsid w:val="002E2861"/>
    <w:rsid w:val="002F54AA"/>
    <w:rsid w:val="00334D32"/>
    <w:rsid w:val="003378C0"/>
    <w:rsid w:val="00341501"/>
    <w:rsid w:val="00341D1D"/>
    <w:rsid w:val="00374351"/>
    <w:rsid w:val="003C5A18"/>
    <w:rsid w:val="003E1F2B"/>
    <w:rsid w:val="003E4A14"/>
    <w:rsid w:val="00407F3B"/>
    <w:rsid w:val="00446B5F"/>
    <w:rsid w:val="004B2F99"/>
    <w:rsid w:val="005443B8"/>
    <w:rsid w:val="00571E23"/>
    <w:rsid w:val="005B2968"/>
    <w:rsid w:val="005B6626"/>
    <w:rsid w:val="005C4E45"/>
    <w:rsid w:val="00670588"/>
    <w:rsid w:val="006946BA"/>
    <w:rsid w:val="006D5A1D"/>
    <w:rsid w:val="00714FB0"/>
    <w:rsid w:val="007274EF"/>
    <w:rsid w:val="007743F7"/>
    <w:rsid w:val="007D08CC"/>
    <w:rsid w:val="00835523"/>
    <w:rsid w:val="00865349"/>
    <w:rsid w:val="008903A5"/>
    <w:rsid w:val="008B4F29"/>
    <w:rsid w:val="00901094"/>
    <w:rsid w:val="00921C16"/>
    <w:rsid w:val="00927B59"/>
    <w:rsid w:val="0095118F"/>
    <w:rsid w:val="00981CA3"/>
    <w:rsid w:val="00A17128"/>
    <w:rsid w:val="00A44EA8"/>
    <w:rsid w:val="00AA07BF"/>
    <w:rsid w:val="00B151B5"/>
    <w:rsid w:val="00C049AE"/>
    <w:rsid w:val="00C22E04"/>
    <w:rsid w:val="00C44BE8"/>
    <w:rsid w:val="00C86F03"/>
    <w:rsid w:val="00C913E8"/>
    <w:rsid w:val="00CA17EF"/>
    <w:rsid w:val="00CC1B80"/>
    <w:rsid w:val="00D13E3D"/>
    <w:rsid w:val="00D73008"/>
    <w:rsid w:val="00D81374"/>
    <w:rsid w:val="00DA4691"/>
    <w:rsid w:val="00DE4188"/>
    <w:rsid w:val="00E756CA"/>
    <w:rsid w:val="00E87665"/>
    <w:rsid w:val="00EF5710"/>
    <w:rsid w:val="00F114FC"/>
    <w:rsid w:val="00F86081"/>
    <w:rsid w:val="00FE2B53"/>
    <w:rsid w:val="00FF26D7"/>
    <w:rsid w:val="00FF652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491BB413"/>
  <w15:chartTrackingRefBased/>
  <w15:docId w15:val="{75AC1016-F1D4-4941-A064-90E0ABB281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F114FC"/>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F114FC"/>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F114FC"/>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F114FC"/>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F114FC"/>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F114FC"/>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F114FC"/>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F114FC"/>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F114FC"/>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F114FC"/>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F114FC"/>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F114FC"/>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F114FC"/>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F114FC"/>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F114FC"/>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F114FC"/>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F114FC"/>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F114FC"/>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F114F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F114F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114F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F114F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F114FC"/>
    <w:pPr>
      <w:spacing w:before="160"/>
      <w:jc w:val="center"/>
    </w:pPr>
    <w:rPr>
      <w:i/>
      <w:iCs/>
      <w:color w:val="404040" w:themeColor="text1" w:themeTint="BF"/>
    </w:rPr>
  </w:style>
  <w:style w:type="character" w:customStyle="1" w:styleId="a8">
    <w:name w:val="引用文 (文字)"/>
    <w:basedOn w:val="a0"/>
    <w:link w:val="a7"/>
    <w:uiPriority w:val="29"/>
    <w:rsid w:val="00F114FC"/>
    <w:rPr>
      <w:i/>
      <w:iCs/>
      <w:color w:val="404040" w:themeColor="text1" w:themeTint="BF"/>
    </w:rPr>
  </w:style>
  <w:style w:type="paragraph" w:styleId="a9">
    <w:name w:val="List Paragraph"/>
    <w:basedOn w:val="a"/>
    <w:uiPriority w:val="34"/>
    <w:qFormat/>
    <w:rsid w:val="00F114FC"/>
    <w:pPr>
      <w:ind w:left="720"/>
      <w:contextualSpacing/>
    </w:pPr>
  </w:style>
  <w:style w:type="character" w:styleId="21">
    <w:name w:val="Intense Emphasis"/>
    <w:basedOn w:val="a0"/>
    <w:uiPriority w:val="21"/>
    <w:qFormat/>
    <w:rsid w:val="00F114FC"/>
    <w:rPr>
      <w:i/>
      <w:iCs/>
      <w:color w:val="0F4761" w:themeColor="accent1" w:themeShade="BF"/>
    </w:rPr>
  </w:style>
  <w:style w:type="paragraph" w:styleId="22">
    <w:name w:val="Intense Quote"/>
    <w:basedOn w:val="a"/>
    <w:next w:val="a"/>
    <w:link w:val="23"/>
    <w:uiPriority w:val="30"/>
    <w:qFormat/>
    <w:rsid w:val="00F114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F114FC"/>
    <w:rPr>
      <w:i/>
      <w:iCs/>
      <w:color w:val="0F4761" w:themeColor="accent1" w:themeShade="BF"/>
    </w:rPr>
  </w:style>
  <w:style w:type="character" w:styleId="24">
    <w:name w:val="Intense Reference"/>
    <w:basedOn w:val="a0"/>
    <w:uiPriority w:val="32"/>
    <w:qFormat/>
    <w:rsid w:val="00F114FC"/>
    <w:rPr>
      <w:b/>
      <w:bCs/>
      <w:smallCaps/>
      <w:color w:val="0F4761" w:themeColor="accent1" w:themeShade="BF"/>
      <w:spacing w:val="5"/>
    </w:rPr>
  </w:style>
  <w:style w:type="paragraph" w:styleId="aa">
    <w:name w:val="header"/>
    <w:basedOn w:val="a"/>
    <w:link w:val="ab"/>
    <w:uiPriority w:val="99"/>
    <w:unhideWhenUsed/>
    <w:rsid w:val="003E1F2B"/>
    <w:pPr>
      <w:tabs>
        <w:tab w:val="center" w:pos="4252"/>
        <w:tab w:val="right" w:pos="8504"/>
      </w:tabs>
      <w:snapToGrid w:val="0"/>
    </w:pPr>
  </w:style>
  <w:style w:type="character" w:customStyle="1" w:styleId="ab">
    <w:name w:val="ヘッダー (文字)"/>
    <w:basedOn w:val="a0"/>
    <w:link w:val="aa"/>
    <w:uiPriority w:val="99"/>
    <w:rsid w:val="003E1F2B"/>
  </w:style>
  <w:style w:type="paragraph" w:styleId="ac">
    <w:name w:val="footer"/>
    <w:basedOn w:val="a"/>
    <w:link w:val="ad"/>
    <w:uiPriority w:val="99"/>
    <w:unhideWhenUsed/>
    <w:rsid w:val="003E1F2B"/>
    <w:pPr>
      <w:tabs>
        <w:tab w:val="center" w:pos="4252"/>
        <w:tab w:val="right" w:pos="8504"/>
      </w:tabs>
      <w:snapToGrid w:val="0"/>
    </w:pPr>
  </w:style>
  <w:style w:type="character" w:customStyle="1" w:styleId="ad">
    <w:name w:val="フッター (文字)"/>
    <w:basedOn w:val="a0"/>
    <w:link w:val="ac"/>
    <w:uiPriority w:val="99"/>
    <w:rsid w:val="003E1F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5425</TotalTime>
  <Pages>2</Pages>
  <Words>298</Words>
  <Characters>1701</Characters>
  <Application>Microsoft Office Word</Application>
  <DocSecurity>0</DocSecurity>
  <Lines>14</Lines>
  <Paragraphs>3</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陸史 岡田</dc:creator>
  <cp:keywords/>
  <dc:description/>
  <cp:lastModifiedBy>陸史 岡田</cp:lastModifiedBy>
  <cp:revision>55</cp:revision>
  <dcterms:created xsi:type="dcterms:W3CDTF">2024-03-04T13:18:00Z</dcterms:created>
  <dcterms:modified xsi:type="dcterms:W3CDTF">2024-03-08T09:22:00Z</dcterms:modified>
</cp:coreProperties>
</file>