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C365B" w14:textId="61F136EB" w:rsidR="006A4EC9" w:rsidRDefault="00575007">
      <w:r>
        <w:rPr>
          <w:rFonts w:hint="eastAsia"/>
        </w:rPr>
        <w:t xml:space="preserve">　現代ではほとんどの国が資本主義を採用している。そもそも、資本主義とは何か。資本主義の定義は３つからなる。1</w:t>
      </w:r>
      <w:r>
        <w:t>.</w:t>
      </w:r>
      <w:r>
        <w:rPr>
          <w:rFonts w:hint="eastAsia"/>
        </w:rPr>
        <w:t>あらゆる財やサービスが商品化し、分野ごとに市場が形成される。2</w:t>
      </w:r>
      <w:r>
        <w:t>.</w:t>
      </w:r>
      <w:r>
        <w:rPr>
          <w:rFonts w:hint="eastAsia"/>
        </w:rPr>
        <w:t>労働と土地の商品化が起きる。3</w:t>
      </w:r>
      <w:r>
        <w:t>.</w:t>
      </w:r>
      <w:r>
        <w:rPr>
          <w:rFonts w:hint="eastAsia"/>
        </w:rPr>
        <w:t>剰余価値の創造を絶対条件とし、そのために剰余価値の一部の資本を蓄積する。一つ目から考えていく。財は価値あるもののことで、食材もその一つだし、衣類や住居もこれに当てはまる。サービスは価値あるものかつ形のないものと定義される。これらを商品化する。商品化とは、文字通り商品になるということだが、そもそも商品とは何か。マルクスは資本論のまず初めに商品の考察を行っている。『資本主義的生産様式が支配的である社会の富は、「商品の巨大な集まり」として現れ、個々の商品はその富の要素形態として現れる。それゆえ、われわれの研究は商品の分析から始まる。</w:t>
      </w:r>
      <w:r w:rsidR="005C4F30">
        <w:rPr>
          <w:rFonts w:hint="eastAsia"/>
        </w:rPr>
        <w:t>¹</w:t>
      </w:r>
      <w:r>
        <w:rPr>
          <w:rFonts w:hint="eastAsia"/>
        </w:rPr>
        <w:t>』と資本論には記されている。マルクスは、資本主義社会での富とは、商品の集合体だと考えた。確かに、定義の</w:t>
      </w:r>
      <w:r w:rsidR="00CE275A">
        <w:rPr>
          <w:rFonts w:hint="eastAsia"/>
        </w:rPr>
        <w:t>1</w:t>
      </w:r>
      <w:r>
        <w:rPr>
          <w:rFonts w:hint="eastAsia"/>
        </w:rPr>
        <w:t>でもあるようにあらゆるものが商品化する。これが、資本主義よりも昔</w:t>
      </w:r>
      <w:r w:rsidR="00CE275A">
        <w:rPr>
          <w:rFonts w:hint="eastAsia"/>
        </w:rPr>
        <w:t>の社会、つまり共同体的な社会との違いの一つだろう。共同体的な社会では、自給自足の生活が主で、あらゆる富は共同体のものだった。資本主義社会ではこの富を資本家が独占し、それらを商品として売ることで利潤を出している。しかし、資本主義以前の社会でも物の売買は行われていた。「あらゆるものの商品化」ここに捕捉をすると、定義２の「労働と土地の商品化」これがポイントとなる。そもそも、資本主義社会の始まりというのが、ヨーロッパ（イギリス）で17世紀の工場制手工業時代から18世紀の産業革命だ。そもそも、工場で人が働くということ自体珍しかった時代に、エンクロージャー、いわゆる囲い込みが起きた。羊毛の需要が高まったため、効率よく</w:t>
      </w:r>
      <w:r w:rsidR="00357EC8">
        <w:rPr>
          <w:rFonts w:hint="eastAsia"/>
        </w:rPr>
        <w:t>羊毛を生産するために、共同地だった土地を囲い込み、そこで羊を育てていた。これによって、多くの農民が農業での生活が困難となり、生活をおくれなくなり、生活費を稼ぐために自らの労働力を売ることで生活を送る、つまり賃労働というものが発生した。このような時代背景によって、労働力が商品化された。工業の分野で労働力が商品化され、賃労働が発生した分野はなにも工業の分野だけではない。農業の分野でも同じことが言える。この場合、資本家は土地を持っている地主から土地を買い取り、もしくは貸借して、そして労働者を雇って働かせる。つまり、階級としては資本家、</w:t>
      </w:r>
      <w:r w:rsidR="0046474F">
        <w:rPr>
          <w:rFonts w:hint="eastAsia"/>
        </w:rPr>
        <w:t>地主（近代的土地所有者）</w:t>
      </w:r>
      <w:r w:rsidR="00357EC8">
        <w:rPr>
          <w:rFonts w:hint="eastAsia"/>
        </w:rPr>
        <w:t>、賃労働者となる。</w:t>
      </w:r>
      <w:r w:rsidR="0046474F">
        <w:rPr>
          <w:rFonts w:hint="eastAsia"/>
        </w:rPr>
        <w:t>マルクスは、この関係を資本主義の3大階級と論じた。このように資本主義社会では、土地も商品化される。定義3の剰余価値の創造とは利潤を生みだすことだ。利潤が生まれなければ、その会社は倒産することになり、資本家からすると損失でしかない。ゆえに、資本主義社会で資本家と呼ばれる出資者たちがまずまず儲けを出さなければ意味がない。したがって、剰余価値の創造は、資本主義社会では絶対条件だ。</w:t>
      </w:r>
    </w:p>
    <w:p w14:paraId="376083CF" w14:textId="0DFD1529" w:rsidR="00AC6884" w:rsidRDefault="0046474F" w:rsidP="00AC6884">
      <w:r>
        <w:rPr>
          <w:rFonts w:hint="eastAsia"/>
        </w:rPr>
        <w:lastRenderedPageBreak/>
        <w:t xml:space="preserve">　資本主義社会では、あらゆるものが商品化されるのは先ほど述べた通りだ。では、この商品一つ一つの価値</w:t>
      </w:r>
      <w:r w:rsidR="00AC6884">
        <w:rPr>
          <w:rFonts w:hint="eastAsia"/>
        </w:rPr>
        <w:t>を知ることはどのようにして行われるのか。</w:t>
      </w:r>
      <w:r>
        <w:rPr>
          <w:rFonts w:hint="eastAsia"/>
        </w:rPr>
        <w:t>マルクス</w:t>
      </w:r>
      <w:r w:rsidR="00AC6884">
        <w:rPr>
          <w:rFonts w:hint="eastAsia"/>
        </w:rPr>
        <w:t>は</w:t>
      </w:r>
      <w:r>
        <w:rPr>
          <w:rFonts w:hint="eastAsia"/>
        </w:rPr>
        <w:t>著書「資本論」の第一巻の大きなポイントである「価値形態論」を通して</w:t>
      </w:r>
      <w:r w:rsidR="00AC6884">
        <w:rPr>
          <w:rFonts w:hint="eastAsia"/>
        </w:rPr>
        <w:t>商品の価格を説明した。そもそも、価格とは何なのか。それは物を売買するときに必要となってくるものであり、実際目に見えるわけではない（マルクスはこれを「幻のような対称性」と表現した）尺度を可視化できるように表現したものだ。では、価値形態論とはどのようなものか。価値形態論を説明する前に、商品になるための二つの必要条件を説明する。使用価値と交換価値だ。これは簡単に言うと、使用価値が商品の有用性で、商品が売れる、つまり交換されるときに実現する価値が交換価値だ。</w:t>
      </w:r>
      <w:r w:rsidR="003D312C">
        <w:rPr>
          <w:rFonts w:hint="eastAsia"/>
        </w:rPr>
        <w:t>前者の使用価値は商品ごとに比べることは難しい。なぜなら、有用性が異なるため、例えば夏には扇風機は有用性が高く、ゆえに使用価値は高いとされるが、冬になったらヒーターのほうが有用性は高くなる。では、後者の交換価値はどうだろうか。これは比べることが可能だ。というか、比べて交換をして初めてそのもの、商品が持つ交換価値を我々が認識できるようになる。つまり、資本論でマルクスは、商品というのは、そのものの特性を含む使用価値と、それを売買するときになって生まれる交換価値との二つの価値表現がある、と考察したのだ。では、価値形態論の説明に参ろう。前提として、先ほどの交換価値で比べている。</w:t>
      </w:r>
    </w:p>
    <w:p w14:paraId="3331F39B" w14:textId="4775584C" w:rsidR="003D312C" w:rsidRDefault="003D312C" w:rsidP="003D312C">
      <w:pPr>
        <w:pStyle w:val="a3"/>
        <w:numPr>
          <w:ilvl w:val="0"/>
          <w:numId w:val="2"/>
        </w:numPr>
        <w:ind w:leftChars="0"/>
      </w:pPr>
      <w:r>
        <w:rPr>
          <w:rFonts w:hint="eastAsia"/>
        </w:rPr>
        <w:t>簡単な価値形態</w:t>
      </w:r>
    </w:p>
    <w:p w14:paraId="60C6D8BB" w14:textId="6DB59856" w:rsidR="003D312C" w:rsidRDefault="003D312C" w:rsidP="003D312C">
      <w:pPr>
        <w:pStyle w:val="a3"/>
        <w:ind w:leftChars="0" w:left="360"/>
      </w:pPr>
      <w:r>
        <w:rPr>
          <w:rFonts w:hint="eastAsia"/>
        </w:rPr>
        <w:t>X量A商品＝Y量B商品</w:t>
      </w:r>
    </w:p>
    <w:p w14:paraId="6790BB55" w14:textId="28B73184" w:rsidR="003D312C" w:rsidRDefault="003D312C" w:rsidP="003D312C">
      <w:pPr>
        <w:pStyle w:val="a3"/>
        <w:ind w:leftChars="0" w:left="360"/>
      </w:pPr>
      <w:r>
        <w:rPr>
          <w:rFonts w:hint="eastAsia"/>
        </w:rPr>
        <w:t>これはいわゆる物々交換だ。A商品とB商品を比較して、X、Yの量的関係が決まってくるというわけだ。これが等価交換の基本形となる。</w:t>
      </w:r>
    </w:p>
    <w:p w14:paraId="13FF72A5" w14:textId="74292A19" w:rsidR="003D312C" w:rsidRDefault="003D312C" w:rsidP="003D312C">
      <w:pPr>
        <w:pStyle w:val="a3"/>
        <w:numPr>
          <w:ilvl w:val="0"/>
          <w:numId w:val="2"/>
        </w:numPr>
        <w:ind w:leftChars="0"/>
      </w:pPr>
      <w:r>
        <w:rPr>
          <w:rFonts w:hint="eastAsia"/>
        </w:rPr>
        <w:t>展開された価値形態</w:t>
      </w:r>
    </w:p>
    <w:p w14:paraId="259DEEAF" w14:textId="13B26011" w:rsidR="003D312C" w:rsidRDefault="003D312C" w:rsidP="003D312C">
      <w:pPr>
        <w:pStyle w:val="a3"/>
        <w:ind w:leftChars="0" w:left="360"/>
      </w:pPr>
      <w:r>
        <w:rPr>
          <w:rFonts w:hint="eastAsia"/>
        </w:rPr>
        <w:t>X量A商品＝Y量B商品　または</w:t>
      </w:r>
    </w:p>
    <w:p w14:paraId="7BFF8F70" w14:textId="257E3C43" w:rsidR="003D312C" w:rsidRDefault="003D312C" w:rsidP="003D312C">
      <w:pPr>
        <w:pStyle w:val="a3"/>
        <w:ind w:leftChars="0" w:left="360"/>
      </w:pPr>
      <w:r>
        <w:rPr>
          <w:rFonts w:hint="eastAsia"/>
        </w:rPr>
        <w:t xml:space="preserve">　　　　　　Z量C商品　または</w:t>
      </w:r>
    </w:p>
    <w:p w14:paraId="3A3079BA" w14:textId="76A816BD" w:rsidR="003D312C" w:rsidRDefault="003D312C" w:rsidP="003D312C">
      <w:pPr>
        <w:pStyle w:val="a3"/>
        <w:ind w:leftChars="0" w:left="360"/>
      </w:pPr>
      <w:r>
        <w:rPr>
          <w:rFonts w:hint="eastAsia"/>
        </w:rPr>
        <w:t xml:space="preserve">　　　　　　α量D商品　または</w:t>
      </w:r>
    </w:p>
    <w:p w14:paraId="485D36FB" w14:textId="2D4929BC" w:rsidR="003D312C" w:rsidRDefault="003D312C" w:rsidP="003D312C">
      <w:pPr>
        <w:pStyle w:val="a3"/>
        <w:ind w:leftChars="0" w:left="360"/>
      </w:pPr>
      <w:r>
        <w:rPr>
          <w:rFonts w:hint="eastAsia"/>
        </w:rPr>
        <w:t xml:space="preserve">　　　　　　β量E商品　…</w:t>
      </w:r>
    </w:p>
    <w:p w14:paraId="38CCECCD" w14:textId="3DF3DF45" w:rsidR="003D312C" w:rsidRDefault="00AB35C3" w:rsidP="00AB35C3">
      <w:pPr>
        <w:pStyle w:val="a3"/>
        <w:ind w:leftChars="0" w:left="360"/>
      </w:pPr>
      <w:r>
        <w:rPr>
          <w:rFonts w:hint="eastAsia"/>
        </w:rPr>
        <w:t>基本形である「X量A商品＝Y量B商品」はどんな商品と交換を行う場合でも成り立つ、ということを帰納的に示している。</w:t>
      </w:r>
    </w:p>
    <w:p w14:paraId="7665CB1A" w14:textId="6E77ECE0" w:rsidR="00AB35C3" w:rsidRDefault="00AB35C3" w:rsidP="00AB35C3">
      <w:pPr>
        <w:pStyle w:val="a3"/>
        <w:numPr>
          <w:ilvl w:val="0"/>
          <w:numId w:val="2"/>
        </w:numPr>
        <w:ind w:leftChars="0"/>
      </w:pPr>
      <w:r>
        <w:rPr>
          <w:rFonts w:hint="eastAsia"/>
        </w:rPr>
        <w:t>一般的価値形態</w:t>
      </w:r>
    </w:p>
    <w:p w14:paraId="15A94E8D" w14:textId="6282A26E" w:rsidR="00AB35C3" w:rsidRDefault="00AB35C3" w:rsidP="00AB35C3">
      <w:pPr>
        <w:pStyle w:val="a3"/>
        <w:ind w:leftChars="0" w:left="360"/>
      </w:pPr>
      <w:r>
        <w:rPr>
          <w:rFonts w:hint="eastAsia"/>
          <w:noProof/>
        </w:rPr>
        <mc:AlternateContent>
          <mc:Choice Requires="wps">
            <w:drawing>
              <wp:anchor distT="0" distB="0" distL="114300" distR="114300" simplePos="0" relativeHeight="251659264" behindDoc="0" locked="0" layoutInCell="1" allowOverlap="1" wp14:anchorId="40602E6B" wp14:editId="57CBCA0E">
                <wp:simplePos x="0" y="0"/>
                <wp:positionH relativeFrom="column">
                  <wp:posOffset>1071496</wp:posOffset>
                </wp:positionH>
                <wp:positionV relativeFrom="paragraph">
                  <wp:posOffset>125095</wp:posOffset>
                </wp:positionV>
                <wp:extent cx="545284" cy="3313652"/>
                <wp:effectExtent l="0" t="0" r="26670" b="20320"/>
                <wp:wrapNone/>
                <wp:docPr id="1013167838" name="右中かっこ 1"/>
                <wp:cNvGraphicFramePr/>
                <a:graphic xmlns:a="http://schemas.openxmlformats.org/drawingml/2006/main">
                  <a:graphicData uri="http://schemas.microsoft.com/office/word/2010/wordprocessingShape">
                    <wps:wsp>
                      <wps:cNvSpPr/>
                      <wps:spPr>
                        <a:xfrm>
                          <a:off x="0" y="0"/>
                          <a:ext cx="545284" cy="3313652"/>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A573D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26" type="#_x0000_t88" style="position:absolute;left:0;text-align:left;margin-left:84.35pt;margin-top:9.85pt;width:42.95pt;height:26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" adj="296" strokecolor="black [3213]" strokeweight=".5pt">
                <v:stroke joinstyle="miter"/>
              </v:shape>
            </w:pict>
          </mc:Fallback>
        </mc:AlternateContent>
      </w:r>
      <w:r>
        <w:rPr>
          <w:rFonts w:hint="eastAsia"/>
        </w:rPr>
        <w:t>Y量B商品</w:t>
      </w:r>
    </w:p>
    <w:p w14:paraId="06CEBA03" w14:textId="6841253D" w:rsidR="00AB35C3" w:rsidRDefault="00AB35C3" w:rsidP="00AB35C3">
      <w:pPr>
        <w:pStyle w:val="a3"/>
        <w:ind w:leftChars="0" w:left="360"/>
      </w:pPr>
      <w:r>
        <w:rPr>
          <w:rFonts w:hint="eastAsia"/>
        </w:rPr>
        <w:t>Z量C商品</w:t>
      </w:r>
    </w:p>
    <w:p w14:paraId="540674B6" w14:textId="1BB7D874" w:rsidR="00AB35C3" w:rsidRDefault="00AB35C3" w:rsidP="00AB35C3">
      <w:pPr>
        <w:pStyle w:val="a3"/>
        <w:ind w:leftChars="0" w:left="360"/>
      </w:pPr>
      <w:r>
        <w:rPr>
          <w:rFonts w:hint="eastAsia"/>
          <w:noProof/>
        </w:rPr>
        <mc:AlternateContent>
          <mc:Choice Requires="wps">
            <w:drawing>
              <wp:anchor distT="0" distB="0" distL="114300" distR="114300" simplePos="0" relativeHeight="251661312" behindDoc="0" locked="0" layoutInCell="1" allowOverlap="1" wp14:anchorId="421B05BB" wp14:editId="29F45FBC">
                <wp:simplePos x="0" y="0"/>
                <wp:positionH relativeFrom="column">
                  <wp:posOffset>1058661</wp:posOffset>
                </wp:positionH>
                <wp:positionV relativeFrom="paragraph">
                  <wp:posOffset>-2787045</wp:posOffset>
                </wp:positionV>
                <wp:extent cx="544830" cy="3313430"/>
                <wp:effectExtent l="0" t="0" r="26670" b="20320"/>
                <wp:wrapNone/>
                <wp:docPr id="857111457" name="右中かっこ 1"/>
                <wp:cNvGraphicFramePr/>
                <a:graphic xmlns:a="http://schemas.openxmlformats.org/drawingml/2006/main">
                  <a:graphicData uri="http://schemas.microsoft.com/office/word/2010/wordprocessingShape">
                    <wps:wsp>
                      <wps:cNvSpPr/>
                      <wps:spPr>
                        <a:xfrm>
                          <a:off x="0" y="0"/>
                          <a:ext cx="544830" cy="3313430"/>
                        </a:xfrm>
                        <a:prstGeom prst="rightBrace">
                          <a:avLst>
                            <a:gd name="adj1" fmla="val 8333"/>
                            <a:gd name="adj2" fmla="val 8911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751536" id="右中かっこ 1" o:spid="_x0000_s1026" type="#_x0000_t88" style="position:absolute;left:0;text-align:left;margin-left:83.35pt;margin-top:-219.45pt;width:42.9pt;height:26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" adj="296,19249" strokecolor="black [3213]" strokeweight=".5pt">
                <v:stroke joinstyle="miter"/>
              </v:shape>
            </w:pict>
          </mc:Fallback>
        </mc:AlternateContent>
      </w:r>
      <w:r>
        <w:rPr>
          <w:rFonts w:hint="eastAsia"/>
        </w:rPr>
        <w:t>α量D商品　　　　　　＝X量A商品</w:t>
      </w:r>
    </w:p>
    <w:p w14:paraId="4C7E160A" w14:textId="1C205394" w:rsidR="00AB35C3" w:rsidRDefault="00AB35C3" w:rsidP="00AB35C3">
      <w:pPr>
        <w:pStyle w:val="a3"/>
        <w:ind w:leftChars="0" w:left="360"/>
      </w:pPr>
      <w:r>
        <w:rPr>
          <w:rFonts w:hint="eastAsia"/>
        </w:rPr>
        <w:t>β量E商品</w:t>
      </w:r>
    </w:p>
    <w:p w14:paraId="4EF1D49B" w14:textId="6264550B" w:rsidR="00AB35C3" w:rsidRDefault="00AB35C3" w:rsidP="00AB35C3">
      <w:pPr>
        <w:pStyle w:val="a3"/>
        <w:ind w:leftChars="0" w:left="360"/>
      </w:pPr>
      <w:r>
        <w:rPr>
          <w:rFonts w:hint="eastAsia"/>
        </w:rPr>
        <w:t>この一般価値形態によって、1対1ではなく複雑な物々交換が可能なことを粟原している。ここで初めてものの価値が表面化してくる。価値の表面化が行われ、交換価値を我々が認識できるようになる。こうして交換社会が始まる。</w:t>
      </w:r>
    </w:p>
    <w:p w14:paraId="57D240E2" w14:textId="0C7CB3BB" w:rsidR="00AB35C3" w:rsidRDefault="00AB35C3" w:rsidP="00AB35C3">
      <w:pPr>
        <w:pStyle w:val="a3"/>
        <w:numPr>
          <w:ilvl w:val="0"/>
          <w:numId w:val="2"/>
        </w:numPr>
        <w:ind w:leftChars="0"/>
      </w:pPr>
      <w:r>
        <w:rPr>
          <w:rFonts w:hint="eastAsia"/>
        </w:rPr>
        <w:t>貨幣形態</w:t>
      </w:r>
    </w:p>
    <w:p w14:paraId="5D1512BD" w14:textId="0ED06224" w:rsidR="00AB35C3" w:rsidRDefault="00AB35C3" w:rsidP="00AB35C3">
      <w:pPr>
        <w:pStyle w:val="a3"/>
        <w:ind w:leftChars="0" w:left="360"/>
      </w:pPr>
      <w:r>
        <w:rPr>
          <w:rFonts w:hint="eastAsia"/>
          <w:noProof/>
        </w:rPr>
        <mc:AlternateContent>
          <mc:Choice Requires="wps">
            <w:drawing>
              <wp:anchor distT="0" distB="0" distL="114300" distR="114300" simplePos="0" relativeHeight="251662336" behindDoc="0" locked="0" layoutInCell="1" allowOverlap="1" wp14:anchorId="6B51BF37" wp14:editId="2ADEDE57">
                <wp:simplePos x="0" y="0"/>
                <wp:positionH relativeFrom="column">
                  <wp:posOffset>1184893</wp:posOffset>
                </wp:positionH>
                <wp:positionV relativeFrom="paragraph">
                  <wp:posOffset>124338</wp:posOffset>
                </wp:positionV>
                <wp:extent cx="322580" cy="859790"/>
                <wp:effectExtent l="0" t="0" r="20320" b="16510"/>
                <wp:wrapNone/>
                <wp:docPr id="715409837" name="右中かっこ 2"/>
                <wp:cNvGraphicFramePr/>
                <a:graphic xmlns:a="http://schemas.openxmlformats.org/drawingml/2006/main">
                  <a:graphicData uri="http://schemas.microsoft.com/office/word/2010/wordprocessingShape">
                    <wps:wsp>
                      <wps:cNvSpPr/>
                      <wps:spPr>
                        <a:xfrm>
                          <a:off x="0" y="0"/>
                          <a:ext cx="322580" cy="859790"/>
                        </a:xfrm>
                        <a:prstGeom prst="rightBrace">
                          <a:avLst>
                            <a:gd name="adj1" fmla="val 8333"/>
                            <a:gd name="adj2" fmla="val 6658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7E4680" id="右中かっこ 2" o:spid="_x0000_s1026" type="#_x0000_t88" style="position:absolute;left:0;text-align:left;margin-left:93.3pt;margin-top:9.8pt;width:25.4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" adj="675,14383" strokecolor="black [3213]" strokeweight=".5pt">
                <v:stroke joinstyle="miter"/>
              </v:shape>
            </w:pict>
          </mc:Fallback>
        </mc:AlternateContent>
      </w:r>
      <w:r>
        <w:rPr>
          <w:rFonts w:hint="eastAsia"/>
        </w:rPr>
        <w:t>Y量のB商品</w:t>
      </w:r>
    </w:p>
    <w:p w14:paraId="7DC137A2" w14:textId="1ABF40A6" w:rsidR="00AB35C3" w:rsidRDefault="00AB35C3" w:rsidP="00AB35C3">
      <w:pPr>
        <w:pStyle w:val="a3"/>
        <w:ind w:leftChars="0" w:left="360"/>
      </w:pPr>
      <w:r>
        <w:rPr>
          <w:rFonts w:hint="eastAsia"/>
        </w:rPr>
        <w:t>Z量のC商品</w:t>
      </w:r>
    </w:p>
    <w:p w14:paraId="017C09C2" w14:textId="19C9DD8F" w:rsidR="00AB35C3" w:rsidRDefault="00AB35C3" w:rsidP="00AB35C3">
      <w:pPr>
        <w:pStyle w:val="a3"/>
        <w:ind w:leftChars="0" w:left="360"/>
      </w:pPr>
      <w:r>
        <w:rPr>
          <w:rFonts w:hint="eastAsia"/>
        </w:rPr>
        <w:t>α量のD商品　　　　＝Xグラムの金</w:t>
      </w:r>
    </w:p>
    <w:p w14:paraId="7ED91602" w14:textId="336E9A50" w:rsidR="00AB35C3" w:rsidRDefault="00AB35C3" w:rsidP="00AB35C3">
      <w:pPr>
        <w:pStyle w:val="a3"/>
        <w:ind w:leftChars="0" w:left="360"/>
      </w:pPr>
      <w:r>
        <w:rPr>
          <w:rFonts w:hint="eastAsia"/>
        </w:rPr>
        <w:t>β量のE商品</w:t>
      </w:r>
    </w:p>
    <w:p w14:paraId="5324E9D3" w14:textId="2575DA61" w:rsidR="00A62E67" w:rsidRDefault="00AB35C3" w:rsidP="00A62E67">
      <w:pPr>
        <w:pStyle w:val="a3"/>
        <w:ind w:leftChars="0" w:left="360"/>
      </w:pPr>
      <w:r>
        <w:rPr>
          <w:rFonts w:hint="eastAsia"/>
        </w:rPr>
        <w:t>ものの価値を他のものによって表現する。この</w:t>
      </w:r>
      <w:r w:rsidR="00A62E67">
        <w:rPr>
          <w:rFonts w:hint="eastAsia"/>
        </w:rPr>
        <w:t>物</w:t>
      </w:r>
      <w:r>
        <w:rPr>
          <w:rFonts w:hint="eastAsia"/>
        </w:rPr>
        <w:t>３一般的価値形態でいうところのX量A商品）が金に置き換えられた。現代社会では、金でなく貨幣によって商品交換を行い、生活をしている。この価値形態論で注意なのが、イコールで結ばれているから交換が行われるわけではなく、これは交換価値の目安に過ぎないということだ。</w:t>
      </w:r>
    </w:p>
    <w:p w14:paraId="0D294BF1" w14:textId="045303BE" w:rsidR="005C4F30" w:rsidRDefault="00A62E67" w:rsidP="00A62E67">
      <w:r>
        <w:rPr>
          <w:rFonts w:hint="eastAsia"/>
        </w:rPr>
        <w:t xml:space="preserve">　４貨幣形態では、金が用いられているが、現代社会では、貨幣が使われている。これはより交換が手軽に行えるようになったのと同時により複雑化される。貨幣により、物の価値を相対的に認知することができ、それにより貨幣と商品との等価交換が行える。貨幣の役割である「価値尺度機能」と「流通手段機能」だ。元々日本は金との交換ができる兌換紙幣を発行していた。これは使用価値の落ちにくい金と交換を可能にすることで、貨幣の使用価値を担保しているのだ。なお、1942年に日本銀行法で金との交換ができない不変紙幣を発行するようになって、日本は金本位制から管理通貨制に移行した。不変紙幣を発行するためには、価値を担保している国による通用力が必要となる、管理通貨制の目的として、物価の安定、通貨の購買力、つまり為替の安定、信用と雇用の安定があげられる。通貨量を政府が調整できるため、柔軟に経済の調整を行うことができ、上記の目的を達成することができる。そして、商品と貨幣との交換を可能にしているのが「価値保蔵機能」だ。つまりは、貨幣は一定の価値を保つことができるため、使用価値が下がらない。つまりは、その国の経済が安定していれば貨幣の使用価値は一定であるということだ。そして、最後に「支払手段機能」だ。これは大きな取引、例えばＢtoＢといった一度の取引で多額の支払いが発生する場合などでは、商業手形を使う。その際、商品と支払いが分離することになるがそれを可能にしている機能のことだ。この4つの機能を持つ貨幣によって、資本主義社会の中での</w:t>
      </w:r>
      <w:r w:rsidR="005C4F30">
        <w:rPr>
          <w:rFonts w:hint="eastAsia"/>
        </w:rPr>
        <w:t>売買の活性化、そしてそれに伴う経済の発展を可能とした。</w:t>
      </w:r>
    </w:p>
    <w:p w14:paraId="29B89013" w14:textId="001486D7" w:rsidR="005C4F30" w:rsidRDefault="00F826B8" w:rsidP="00F826B8">
      <w:pPr>
        <w:jc w:val="right"/>
      </w:pPr>
      <w:r>
        <w:rPr>
          <w:rFonts w:hint="eastAsia"/>
        </w:rPr>
        <w:t>文字数　3036字</w:t>
      </w:r>
    </w:p>
    <w:p w14:paraId="1AB5B3F8" w14:textId="77777777" w:rsidR="008126E8" w:rsidRDefault="008126E8" w:rsidP="00F826B8">
      <w:pPr>
        <w:jc w:val="right"/>
        <w:rPr>
          <w:rFonts w:hint="eastAsia"/>
        </w:rPr>
      </w:pPr>
    </w:p>
    <w:p w14:paraId="168EEB3A" w14:textId="77777777" w:rsidR="00843695" w:rsidRDefault="00843695" w:rsidP="00843695">
      <w:pPr>
        <w:pStyle w:val="a3"/>
        <w:numPr>
          <w:ilvl w:val="0"/>
          <w:numId w:val="3"/>
        </w:numPr>
        <w:ind w:leftChars="0"/>
      </w:pPr>
      <w:r>
        <w:rPr>
          <w:rFonts w:hint="eastAsia"/>
        </w:rPr>
        <w:t>佐々木隆治　マルクス資本論　シリーズ世界の思想　角川選書　2018　ｐ35</w:t>
      </w:r>
    </w:p>
    <w:p w14:paraId="03E2BD7B" w14:textId="77777777" w:rsidR="00843695" w:rsidRDefault="00843695" w:rsidP="00843695">
      <w:r>
        <w:rPr>
          <w:rFonts w:hint="eastAsia"/>
        </w:rPr>
        <w:t>参考文献</w:t>
      </w:r>
    </w:p>
    <w:p w14:paraId="2C8BCE02" w14:textId="77777777" w:rsidR="00843695" w:rsidRDefault="00843695" w:rsidP="00843695">
      <w:r>
        <w:rPr>
          <w:rFonts w:hint="eastAsia"/>
        </w:rPr>
        <w:t xml:space="preserve">佐々木隆治　マルクス資本論　シリーズ世界の思想　角川選書　2018　</w:t>
      </w:r>
    </w:p>
    <w:p w14:paraId="0A6AF0A8" w14:textId="77777777" w:rsidR="00843695" w:rsidRPr="005C4F30" w:rsidRDefault="00843695" w:rsidP="00843695">
      <w:r>
        <w:rPr>
          <w:rFonts w:hint="eastAsia"/>
        </w:rPr>
        <w:t>白井聡　今を生きる思想マルクス　講談社現代新書　2023</w:t>
      </w:r>
      <w:r>
        <w:br/>
      </w:r>
      <w:r>
        <w:rPr>
          <w:rFonts w:hint="eastAsia"/>
        </w:rPr>
        <w:t>斎藤幸平　ゼロからの「資本論」ＮＨＫ出版新書　2023</w:t>
      </w:r>
    </w:p>
    <w:p w14:paraId="623496ED" w14:textId="77777777" w:rsidR="00843695" w:rsidRPr="00843695" w:rsidRDefault="00843695" w:rsidP="00843695">
      <w:pPr>
        <w:jc w:val="left"/>
      </w:pPr>
    </w:p>
    <w:sectPr w:rsidR="00843695" w:rsidRPr="00843695"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999A5" w14:textId="77777777" w:rsidR="008126E8" w:rsidRDefault="008126E8" w:rsidP="008126E8">
      <w:r>
        <w:separator/>
      </w:r>
    </w:p>
  </w:endnote>
  <w:endnote w:type="continuationSeparator" w:id="0">
    <w:p w14:paraId="59ABF5C4" w14:textId="77777777" w:rsidR="008126E8" w:rsidRDefault="008126E8" w:rsidP="0081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A13F1" w14:textId="77777777" w:rsidR="008126E8" w:rsidRDefault="008126E8" w:rsidP="008126E8">
      <w:r>
        <w:separator/>
      </w:r>
    </w:p>
  </w:footnote>
  <w:footnote w:type="continuationSeparator" w:id="0">
    <w:p w14:paraId="0E98C7B4" w14:textId="77777777" w:rsidR="008126E8" w:rsidRDefault="008126E8" w:rsidP="00812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4796"/>
    <w:multiLevelType w:val="hybridMultilevel"/>
    <w:tmpl w:val="E8826AF2"/>
    <w:lvl w:ilvl="0" w:tplc="63E48640">
      <w:start w:val="1"/>
      <w:numFmt w:val="decimal"/>
      <w:lvlText w:val="%1．"/>
      <w:lvlJc w:val="left"/>
      <w:pPr>
        <w:ind w:left="1494" w:hanging="360"/>
      </w:pPr>
      <w:rPr>
        <w:rFonts w:hint="default"/>
      </w:rPr>
    </w:lvl>
    <w:lvl w:ilvl="1" w:tplc="04090017" w:tentative="1">
      <w:start w:val="1"/>
      <w:numFmt w:val="aiueoFullWidth"/>
      <w:lvlText w:val="(%2)"/>
      <w:lvlJc w:val="left"/>
      <w:pPr>
        <w:ind w:left="2014" w:hanging="440"/>
      </w:pPr>
    </w:lvl>
    <w:lvl w:ilvl="2" w:tplc="04090011" w:tentative="1">
      <w:start w:val="1"/>
      <w:numFmt w:val="decimalEnclosedCircle"/>
      <w:lvlText w:val="%3"/>
      <w:lvlJc w:val="left"/>
      <w:pPr>
        <w:ind w:left="2454" w:hanging="440"/>
      </w:pPr>
    </w:lvl>
    <w:lvl w:ilvl="3" w:tplc="0409000F" w:tentative="1">
      <w:start w:val="1"/>
      <w:numFmt w:val="decimal"/>
      <w:lvlText w:val="%4."/>
      <w:lvlJc w:val="left"/>
      <w:pPr>
        <w:ind w:left="2894" w:hanging="440"/>
      </w:pPr>
    </w:lvl>
    <w:lvl w:ilvl="4" w:tplc="04090017" w:tentative="1">
      <w:start w:val="1"/>
      <w:numFmt w:val="aiueoFullWidth"/>
      <w:lvlText w:val="(%5)"/>
      <w:lvlJc w:val="left"/>
      <w:pPr>
        <w:ind w:left="3334" w:hanging="440"/>
      </w:pPr>
    </w:lvl>
    <w:lvl w:ilvl="5" w:tplc="04090011" w:tentative="1">
      <w:start w:val="1"/>
      <w:numFmt w:val="decimalEnclosedCircle"/>
      <w:lvlText w:val="%6"/>
      <w:lvlJc w:val="left"/>
      <w:pPr>
        <w:ind w:left="3774" w:hanging="440"/>
      </w:pPr>
    </w:lvl>
    <w:lvl w:ilvl="6" w:tplc="0409000F" w:tentative="1">
      <w:start w:val="1"/>
      <w:numFmt w:val="decimal"/>
      <w:lvlText w:val="%7."/>
      <w:lvlJc w:val="left"/>
      <w:pPr>
        <w:ind w:left="4214" w:hanging="440"/>
      </w:pPr>
    </w:lvl>
    <w:lvl w:ilvl="7" w:tplc="04090017" w:tentative="1">
      <w:start w:val="1"/>
      <w:numFmt w:val="aiueoFullWidth"/>
      <w:lvlText w:val="(%8)"/>
      <w:lvlJc w:val="left"/>
      <w:pPr>
        <w:ind w:left="4654" w:hanging="440"/>
      </w:pPr>
    </w:lvl>
    <w:lvl w:ilvl="8" w:tplc="04090011" w:tentative="1">
      <w:start w:val="1"/>
      <w:numFmt w:val="decimalEnclosedCircle"/>
      <w:lvlText w:val="%9"/>
      <w:lvlJc w:val="left"/>
      <w:pPr>
        <w:ind w:left="5094" w:hanging="440"/>
      </w:pPr>
    </w:lvl>
  </w:abstractNum>
  <w:abstractNum w:abstractNumId="1" w15:restartNumberingAfterBreak="0">
    <w:nsid w:val="56511E34"/>
    <w:multiLevelType w:val="hybridMultilevel"/>
    <w:tmpl w:val="E71812C6"/>
    <w:lvl w:ilvl="0" w:tplc="276CD7F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3696FB7"/>
    <w:multiLevelType w:val="hybridMultilevel"/>
    <w:tmpl w:val="4976A740"/>
    <w:lvl w:ilvl="0" w:tplc="6EF647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8081586">
    <w:abstractNumId w:val="2"/>
  </w:num>
  <w:num w:numId="2" w16cid:durableId="375394279">
    <w:abstractNumId w:val="0"/>
  </w:num>
  <w:num w:numId="3" w16cid:durableId="186273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dirty"/>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07"/>
    <w:rsid w:val="00357EC8"/>
    <w:rsid w:val="003D312C"/>
    <w:rsid w:val="0046474F"/>
    <w:rsid w:val="004F0E8A"/>
    <w:rsid w:val="00575007"/>
    <w:rsid w:val="005A4773"/>
    <w:rsid w:val="005C4F30"/>
    <w:rsid w:val="006A4EC9"/>
    <w:rsid w:val="006E1487"/>
    <w:rsid w:val="008126E8"/>
    <w:rsid w:val="00843695"/>
    <w:rsid w:val="00A62E67"/>
    <w:rsid w:val="00AB35C3"/>
    <w:rsid w:val="00AC6884"/>
    <w:rsid w:val="00CE275A"/>
    <w:rsid w:val="00F7689F"/>
    <w:rsid w:val="00F82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9FF71A8"/>
  <w15:chartTrackingRefBased/>
  <w15:docId w15:val="{EC8C0780-9B35-4A52-9BA7-DAB6D545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6884"/>
    <w:pPr>
      <w:ind w:leftChars="400" w:left="840"/>
    </w:pPr>
  </w:style>
  <w:style w:type="paragraph" w:styleId="a4">
    <w:name w:val="header"/>
    <w:basedOn w:val="a"/>
    <w:link w:val="a5"/>
    <w:uiPriority w:val="99"/>
    <w:unhideWhenUsed/>
    <w:rsid w:val="008126E8"/>
    <w:pPr>
      <w:tabs>
        <w:tab w:val="center" w:pos="4252"/>
        <w:tab w:val="right" w:pos="8504"/>
      </w:tabs>
      <w:snapToGrid w:val="0"/>
    </w:pPr>
  </w:style>
  <w:style w:type="character" w:customStyle="1" w:styleId="a5">
    <w:name w:val="ヘッダー (文字)"/>
    <w:basedOn w:val="a0"/>
    <w:link w:val="a4"/>
    <w:uiPriority w:val="99"/>
    <w:rsid w:val="008126E8"/>
  </w:style>
  <w:style w:type="paragraph" w:styleId="a6">
    <w:name w:val="footer"/>
    <w:basedOn w:val="a"/>
    <w:link w:val="a7"/>
    <w:uiPriority w:val="99"/>
    <w:unhideWhenUsed/>
    <w:rsid w:val="008126E8"/>
    <w:pPr>
      <w:tabs>
        <w:tab w:val="center" w:pos="4252"/>
        <w:tab w:val="right" w:pos="8504"/>
      </w:tabs>
      <w:snapToGrid w:val="0"/>
    </w:pPr>
  </w:style>
  <w:style w:type="character" w:customStyle="1" w:styleId="a7">
    <w:name w:val="フッター (文字)"/>
    <w:basedOn w:val="a0"/>
    <w:link w:val="a6"/>
    <w:uiPriority w:val="99"/>
    <w:rsid w:val="00812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4</Pages>
  <Words>484</Words>
  <Characters>2762</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kokurahunter1598@gmail.com</dc:creator>
  <cp:keywords/>
  <dc:description/>
  <cp:lastModifiedBy>kokurahunter1598@gmail.com</cp:lastModifiedBy>
  <cp:revision>6</cp:revision>
  <dcterms:created xsi:type="dcterms:W3CDTF">2023-08-29T11:45:00Z</dcterms:created>
  <dcterms:modified xsi:type="dcterms:W3CDTF">2023-09-02T15:11:00Z</dcterms:modified>
</cp:coreProperties>
</file>