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1E78D" w14:textId="1D162862" w:rsidR="00C163AB" w:rsidRDefault="00C163AB">
      <w:pPr>
        <w:rPr>
          <w:rFonts w:ascii="Segoe UI" w:hAnsi="Segoe UI" w:cs="Segoe UI"/>
        </w:rPr>
      </w:pPr>
      <w:r>
        <w:rPr>
          <w:rFonts w:hint="eastAsia"/>
        </w:rPr>
        <w:t xml:space="preserve">　</w:t>
      </w:r>
      <w:r w:rsidRPr="001A72B0">
        <w:rPr>
          <w:rFonts w:hint="eastAsia"/>
        </w:rPr>
        <w:t>現在、多くの国が「資本主義」のもと生活している。資本主義という言葉は19世紀初頭のフランスの社会主義者、ルイ＝フランソワ・ルブランの「</w:t>
      </w:r>
      <w:r w:rsidRPr="001A72B0">
        <w:rPr>
          <w:rFonts w:ascii="Segoe UI" w:hAnsi="Segoe UI" w:cs="Segoe UI"/>
        </w:rPr>
        <w:t>l'Organisation du travail</w:t>
      </w:r>
      <w:r w:rsidRPr="001A72B0">
        <w:rPr>
          <w:rFonts w:ascii="Segoe UI" w:hAnsi="Segoe UI" w:cs="Segoe UI"/>
        </w:rPr>
        <w:t>（労働の組織</w:t>
      </w:r>
      <w:r w:rsidRPr="001A72B0">
        <w:rPr>
          <w:rFonts w:ascii="Segoe UI" w:hAnsi="Segoe UI" w:cs="Segoe UI" w:hint="eastAsia"/>
        </w:rPr>
        <w:t>）」とされている。しかし、それ以前から</w:t>
      </w:r>
      <w:r w:rsidR="00B12CF4">
        <w:rPr>
          <w:rFonts w:ascii="Segoe UI" w:hAnsi="Segoe UI" w:cs="Segoe UI" w:hint="eastAsia"/>
        </w:rPr>
        <w:t>経済政策について、</w:t>
      </w:r>
      <w:r w:rsidR="004D02DC">
        <w:rPr>
          <w:rFonts w:ascii="Segoe UI" w:hAnsi="Segoe UI" w:cs="Segoe UI" w:hint="eastAsia"/>
        </w:rPr>
        <w:t>国による</w:t>
      </w:r>
      <w:r w:rsidR="00E776B1">
        <w:rPr>
          <w:rFonts w:ascii="Segoe UI" w:hAnsi="Segoe UI" w:cs="Segoe UI" w:hint="eastAsia"/>
        </w:rPr>
        <w:t>経済政策</w:t>
      </w:r>
      <w:r w:rsidR="004D02DC">
        <w:rPr>
          <w:rFonts w:ascii="Segoe UI" w:hAnsi="Segoe UI" w:cs="Segoe UI" w:hint="eastAsia"/>
        </w:rPr>
        <w:t>での市場への干渉を</w:t>
      </w:r>
      <w:r w:rsidR="00D34CD2">
        <w:rPr>
          <w:rFonts w:ascii="Segoe UI" w:hAnsi="Segoe UI" w:cs="Segoe UI" w:hint="eastAsia"/>
        </w:rPr>
        <w:t>小さくする</w:t>
      </w:r>
      <w:r w:rsidRPr="001A72B0">
        <w:rPr>
          <w:rFonts w:ascii="Segoe UI" w:hAnsi="Segoe UI" w:cs="Segoe UI" w:hint="eastAsia"/>
        </w:rPr>
        <w:t>自由放任主義的思想は存在した。例えば、アダムスミスの「国富論」でも、同様の内容が論じられていた。</w:t>
      </w:r>
      <w:r w:rsidR="00D34CD2">
        <w:rPr>
          <w:rFonts w:ascii="Segoe UI" w:hAnsi="Segoe UI" w:cs="Segoe UI" w:hint="eastAsia"/>
        </w:rPr>
        <w:t>しかし、</w:t>
      </w:r>
      <w:r w:rsidR="00F41BB9" w:rsidRPr="001A72B0">
        <w:rPr>
          <w:rFonts w:ascii="Segoe UI" w:hAnsi="Segoe UI" w:cs="Segoe UI" w:hint="eastAsia"/>
        </w:rPr>
        <w:t>資本主義社会では、富の商品化が見られる。ここで言う富とは</w:t>
      </w:r>
      <w:r w:rsidR="007F40A3">
        <w:rPr>
          <w:rFonts w:ascii="Segoe UI" w:hAnsi="Segoe UI" w:cs="Segoe UI" w:hint="eastAsia"/>
        </w:rPr>
        <w:t>何かが豊潤にあることを指し、</w:t>
      </w:r>
      <w:r w:rsidR="00F41BB9" w:rsidRPr="001A72B0">
        <w:rPr>
          <w:rFonts w:ascii="Segoe UI" w:hAnsi="Segoe UI" w:cs="Segoe UI" w:hint="eastAsia"/>
        </w:rPr>
        <w:t>これら</w:t>
      </w:r>
      <w:r w:rsidR="00516F5B">
        <w:rPr>
          <w:rFonts w:ascii="Segoe UI" w:hAnsi="Segoe UI" w:cs="Segoe UI" w:hint="eastAsia"/>
        </w:rPr>
        <w:t>富は</w:t>
      </w:r>
      <w:r w:rsidR="00F41BB9" w:rsidRPr="001A72B0">
        <w:rPr>
          <w:rFonts w:ascii="Segoe UI" w:hAnsi="Segoe UI" w:cs="Segoe UI" w:hint="eastAsia"/>
        </w:rPr>
        <w:t>資本主義社会以前では、共同体のものであり、ある特定の人の所有とはならなかった。</w:t>
      </w:r>
      <w:r w:rsidR="001A72B0">
        <w:rPr>
          <w:rFonts w:ascii="Segoe UI" w:hAnsi="Segoe UI" w:cs="Segoe UI" w:hint="eastAsia"/>
        </w:rPr>
        <w:t>この所有の違いが資本主義社会とそれ以前の社会の大きな違いだ。</w:t>
      </w:r>
    </w:p>
    <w:p w14:paraId="4F6D7B3F" w14:textId="334DA56F" w:rsidR="000B6C57" w:rsidRDefault="001A72B0">
      <w:pPr>
        <w:rPr>
          <w:rFonts w:ascii="Segoe UI" w:hAnsi="Segoe UI" w:cs="Segoe UI"/>
        </w:rPr>
      </w:pPr>
      <w:r>
        <w:rPr>
          <w:rFonts w:ascii="Segoe UI" w:hAnsi="Segoe UI" w:cs="Segoe UI" w:hint="eastAsia"/>
        </w:rPr>
        <w:t xml:space="preserve">　では、商品化とはなんだろうか。資本主義社会で</w:t>
      </w:r>
      <w:r w:rsidR="00516F5B">
        <w:rPr>
          <w:rFonts w:ascii="Segoe UI" w:hAnsi="Segoe UI" w:cs="Segoe UI" w:hint="eastAsia"/>
        </w:rPr>
        <w:t>は、</w:t>
      </w:r>
      <w:r>
        <w:rPr>
          <w:rFonts w:ascii="Segoe UI" w:hAnsi="Segoe UI" w:cs="Segoe UI" w:hint="eastAsia"/>
        </w:rPr>
        <w:t>人々は物を生産し消費を行う。この過程をマルクスは「人間と自然との物質代謝過程」と呼んだ。</w:t>
      </w:r>
      <w:r w:rsidR="00F47A67">
        <w:rPr>
          <w:rFonts w:ascii="Segoe UI" w:hAnsi="Segoe UI" w:cs="Segoe UI" w:hint="eastAsia"/>
        </w:rPr>
        <w:t>この過程によって生み出された生産物は、自らの所属する組織で消費することもあるだろう。だが、それ以外の多くの生産物は商品として交換を行うために生産される。このように生産された商品を交換する場が市場と呼ばれるものだ。商品化とは、人間と自然との物質代謝過程における生産物</w:t>
      </w:r>
      <w:r w:rsidR="00516F5B">
        <w:rPr>
          <w:rFonts w:ascii="Segoe UI" w:hAnsi="Segoe UI" w:cs="Segoe UI" w:hint="eastAsia"/>
        </w:rPr>
        <w:t>を</w:t>
      </w:r>
      <w:r w:rsidR="00F47A67">
        <w:rPr>
          <w:rFonts w:ascii="Segoe UI" w:hAnsi="Segoe UI" w:cs="Segoe UI" w:hint="eastAsia"/>
        </w:rPr>
        <w:t>市場へ投下</w:t>
      </w:r>
      <w:r w:rsidR="00516F5B">
        <w:rPr>
          <w:rFonts w:ascii="Segoe UI" w:hAnsi="Segoe UI" w:cs="Segoe UI" w:hint="eastAsia"/>
        </w:rPr>
        <w:t>する</w:t>
      </w:r>
      <w:r w:rsidR="00F47A67">
        <w:rPr>
          <w:rFonts w:ascii="Segoe UI" w:hAnsi="Segoe UI" w:cs="Segoe UI" w:hint="eastAsia"/>
        </w:rPr>
        <w:t>ことだ。商品には、その商品の持つ人々の欲望を叶えるための価値とその他のものとの交換のための量的関係の比率の交換価値の二種類の価値が存在する。市場ではその生産物は交換価値という価値によってその生産物のその他のものとの交換のレートとなる。</w:t>
      </w:r>
      <w:r w:rsidR="00714CF2">
        <w:rPr>
          <w:rFonts w:ascii="Segoe UI" w:hAnsi="Segoe UI" w:cs="Segoe UI" w:hint="eastAsia"/>
        </w:rPr>
        <w:t>つまり、マルクスのこの考えによれば、「儲かるモノ」と「必要なモノ」は必ずしも一致するわけではない。</w:t>
      </w:r>
      <w:r w:rsidR="00053552">
        <w:rPr>
          <w:rFonts w:ascii="Segoe UI" w:hAnsi="Segoe UI" w:cs="Segoe UI" w:hint="eastAsia"/>
        </w:rPr>
        <w:t>その商品は単に儲から生産される場合もあるということだ。実際、娯楽品はそうだろう。</w:t>
      </w:r>
      <w:r w:rsidR="00C92394">
        <w:rPr>
          <w:rFonts w:ascii="Segoe UI" w:hAnsi="Segoe UI" w:cs="Segoe UI" w:hint="eastAsia"/>
        </w:rPr>
        <w:t>生きていくために必要かと聞かれたらノーと答えられるような商品は沢山ある。これは</w:t>
      </w:r>
      <w:r w:rsidR="000B6C57">
        <w:rPr>
          <w:rFonts w:ascii="Segoe UI" w:hAnsi="Segoe UI" w:cs="Segoe UI" w:hint="eastAsia"/>
        </w:rPr>
        <w:t>「儲かるモノ」として生産されている。</w:t>
      </w:r>
      <w:r w:rsidR="000D2DC0">
        <w:rPr>
          <w:rFonts w:ascii="Segoe UI" w:hAnsi="Segoe UI" w:cs="Segoe UI" w:hint="eastAsia"/>
        </w:rPr>
        <w:t>この「儲かるモノ」は交換価値が高い商品であり、逆に</w:t>
      </w:r>
      <w:r w:rsidR="00690357">
        <w:rPr>
          <w:rFonts w:ascii="Segoe UI" w:hAnsi="Segoe UI" w:cs="Segoe UI" w:hint="eastAsia"/>
        </w:rPr>
        <w:t>使用価値が高いものは</w:t>
      </w:r>
      <w:r w:rsidR="000D2DC0">
        <w:rPr>
          <w:rFonts w:ascii="Segoe UI" w:hAnsi="Segoe UI" w:cs="Segoe UI" w:hint="eastAsia"/>
        </w:rPr>
        <w:t>衣食住といった生活必需品は「</w:t>
      </w:r>
      <w:r w:rsidR="00690357">
        <w:rPr>
          <w:rFonts w:ascii="Segoe UI" w:hAnsi="Segoe UI" w:cs="Segoe UI" w:hint="eastAsia"/>
        </w:rPr>
        <w:t>必要なモノ</w:t>
      </w:r>
      <w:r w:rsidR="000D2DC0">
        <w:rPr>
          <w:rFonts w:ascii="Segoe UI" w:hAnsi="Segoe UI" w:cs="Segoe UI" w:hint="eastAsia"/>
        </w:rPr>
        <w:t>」</w:t>
      </w:r>
      <w:r w:rsidR="00690357">
        <w:rPr>
          <w:rFonts w:ascii="Segoe UI" w:hAnsi="Segoe UI" w:cs="Segoe UI" w:hint="eastAsia"/>
        </w:rPr>
        <w:t>というわけだ。</w:t>
      </w:r>
    </w:p>
    <w:p w14:paraId="0ABF3885" w14:textId="47348B21" w:rsidR="00690357" w:rsidRDefault="00690357">
      <w:pPr>
        <w:rPr>
          <w:rFonts w:ascii="Segoe UI" w:hAnsi="Segoe UI" w:cs="Segoe UI"/>
        </w:rPr>
      </w:pPr>
      <w:r>
        <w:rPr>
          <w:rFonts w:ascii="Segoe UI" w:hAnsi="Segoe UI" w:cs="Segoe UI" w:hint="eastAsia"/>
        </w:rPr>
        <w:t xml:space="preserve">　</w:t>
      </w:r>
      <w:r w:rsidR="00944625">
        <w:rPr>
          <w:rFonts w:ascii="Segoe UI" w:hAnsi="Segoe UI" w:cs="Segoe UI" w:hint="eastAsia"/>
        </w:rPr>
        <w:t>マルクスは著書「資本論」のなかで、価値形態論を展開し、</w:t>
      </w:r>
      <w:r w:rsidR="00790E3D">
        <w:rPr>
          <w:rFonts w:ascii="Segoe UI" w:hAnsi="Segoe UI" w:cs="Segoe UI" w:hint="eastAsia"/>
        </w:rPr>
        <w:t>価値の</w:t>
      </w:r>
      <w:r w:rsidR="009602F4">
        <w:rPr>
          <w:rFonts w:ascii="Segoe UI" w:hAnsi="Segoe UI" w:cs="Segoe UI" w:hint="eastAsia"/>
        </w:rPr>
        <w:t>形態を表した。</w:t>
      </w:r>
    </w:p>
    <w:p w14:paraId="7A275565" w14:textId="175489EE" w:rsidR="009602F4" w:rsidRPr="009602F4" w:rsidRDefault="009602F4" w:rsidP="009602F4">
      <w:pPr>
        <w:pStyle w:val="a7"/>
        <w:numPr>
          <w:ilvl w:val="0"/>
          <w:numId w:val="1"/>
        </w:numPr>
        <w:ind w:leftChars="0"/>
        <w:rPr>
          <w:rFonts w:ascii="Segoe UI" w:hAnsi="Segoe UI" w:cs="Segoe UI"/>
        </w:rPr>
      </w:pPr>
      <w:r w:rsidRPr="009602F4">
        <w:rPr>
          <w:rFonts w:ascii="Segoe UI" w:hAnsi="Segoe UI" w:cs="Segoe UI" w:hint="eastAsia"/>
        </w:rPr>
        <w:t>簡単な価値形態</w:t>
      </w:r>
    </w:p>
    <w:p w14:paraId="486B55C9" w14:textId="36CC6444" w:rsidR="003C39E5" w:rsidRDefault="009602F4" w:rsidP="003C39E5">
      <w:pPr>
        <w:pStyle w:val="a7"/>
        <w:ind w:leftChars="0" w:left="360"/>
        <w:rPr>
          <w:rFonts w:ascii="Segoe UI" w:hAnsi="Segoe UI" w:cs="Segoe UI"/>
        </w:rPr>
      </w:pPr>
      <w:r>
        <w:rPr>
          <w:rFonts w:ascii="Segoe UI" w:hAnsi="Segoe UI" w:cs="Segoe UI"/>
        </w:rPr>
        <w:t>X</w:t>
      </w:r>
      <w:r>
        <w:rPr>
          <w:rFonts w:ascii="Segoe UI" w:hAnsi="Segoe UI" w:cs="Segoe UI" w:hint="eastAsia"/>
        </w:rPr>
        <w:t>量</w:t>
      </w:r>
      <w:r w:rsidR="003C39E5">
        <w:rPr>
          <w:rFonts w:ascii="Segoe UI" w:hAnsi="Segoe UI" w:cs="Segoe UI" w:hint="eastAsia"/>
        </w:rPr>
        <w:t>A</w:t>
      </w:r>
      <w:r w:rsidR="003C39E5">
        <w:rPr>
          <w:rFonts w:ascii="Segoe UI" w:hAnsi="Segoe UI" w:cs="Segoe UI" w:hint="eastAsia"/>
        </w:rPr>
        <w:t>商品＝</w:t>
      </w:r>
      <w:r w:rsidR="003C39E5">
        <w:rPr>
          <w:rFonts w:ascii="Segoe UI" w:hAnsi="Segoe UI" w:cs="Segoe UI" w:hint="eastAsia"/>
        </w:rPr>
        <w:t>Y</w:t>
      </w:r>
      <w:r w:rsidR="003C39E5">
        <w:rPr>
          <w:rFonts w:ascii="Segoe UI" w:hAnsi="Segoe UI" w:cs="Segoe UI" w:hint="eastAsia"/>
        </w:rPr>
        <w:t>量</w:t>
      </w:r>
      <w:r w:rsidR="003C39E5">
        <w:rPr>
          <w:rFonts w:ascii="Segoe UI" w:hAnsi="Segoe UI" w:cs="Segoe UI" w:hint="eastAsia"/>
        </w:rPr>
        <w:t>B</w:t>
      </w:r>
      <w:r w:rsidR="003C39E5">
        <w:rPr>
          <w:rFonts w:ascii="Segoe UI" w:hAnsi="Segoe UI" w:cs="Segoe UI" w:hint="eastAsia"/>
        </w:rPr>
        <w:t>商品</w:t>
      </w:r>
    </w:p>
    <w:p w14:paraId="1819DF9E" w14:textId="7C63464B" w:rsidR="002A5E3B" w:rsidRDefault="003C39E5" w:rsidP="003C39E5">
      <w:pPr>
        <w:rPr>
          <w:rFonts w:ascii="Segoe UI" w:hAnsi="Segoe UI" w:cs="Segoe UI"/>
        </w:rPr>
      </w:pPr>
      <w:r>
        <w:rPr>
          <w:rFonts w:ascii="Segoe UI" w:hAnsi="Segoe UI" w:cs="Segoe UI" w:hint="eastAsia"/>
        </w:rPr>
        <w:t xml:space="preserve">　これは</w:t>
      </w:r>
      <w:r w:rsidR="00F042B1">
        <w:rPr>
          <w:rFonts w:ascii="Segoe UI" w:hAnsi="Segoe UI" w:cs="Segoe UI" w:hint="eastAsia"/>
        </w:rPr>
        <w:t>モノとモノの交換であり、商品同士に秘める交換価値</w:t>
      </w:r>
      <w:r w:rsidR="002A5E3B">
        <w:rPr>
          <w:rFonts w:ascii="Segoe UI" w:hAnsi="Segoe UI" w:cs="Segoe UI" w:hint="eastAsia"/>
        </w:rPr>
        <w:t>の量的関係によって交換比率が決定する。</w:t>
      </w:r>
    </w:p>
    <w:p w14:paraId="3894C3CE" w14:textId="424B8F78" w:rsidR="002A5E3B" w:rsidRPr="00A76CDE" w:rsidRDefault="00A76CDE" w:rsidP="00A76CDE">
      <w:pPr>
        <w:pStyle w:val="a7"/>
        <w:numPr>
          <w:ilvl w:val="0"/>
          <w:numId w:val="1"/>
        </w:numPr>
        <w:ind w:leftChars="0"/>
        <w:rPr>
          <w:rFonts w:ascii="Segoe UI" w:hAnsi="Segoe UI" w:cs="Segoe UI"/>
        </w:rPr>
      </w:pPr>
      <w:r w:rsidRPr="00A76CDE">
        <w:rPr>
          <w:rFonts w:ascii="Segoe UI" w:hAnsi="Segoe UI" w:cs="Segoe UI" w:hint="eastAsia"/>
        </w:rPr>
        <w:t>展開された価値形態</w:t>
      </w:r>
    </w:p>
    <w:p w14:paraId="50F72687" w14:textId="7F9FC662" w:rsidR="00A76CDE" w:rsidRDefault="00A76CDE" w:rsidP="00A76CDE">
      <w:pPr>
        <w:pStyle w:val="a7"/>
        <w:ind w:leftChars="0" w:left="360"/>
        <w:rPr>
          <w:rFonts w:ascii="Segoe UI" w:hAnsi="Segoe UI" w:cs="Segoe UI"/>
        </w:rPr>
      </w:pPr>
      <w:r>
        <w:rPr>
          <w:rFonts w:ascii="Segoe UI" w:hAnsi="Segoe UI" w:cs="Segoe UI" w:hint="eastAsia"/>
        </w:rPr>
        <w:t>X</w:t>
      </w:r>
      <w:r>
        <w:rPr>
          <w:rFonts w:ascii="Segoe UI" w:hAnsi="Segoe UI" w:cs="Segoe UI" w:hint="eastAsia"/>
        </w:rPr>
        <w:t>量</w:t>
      </w:r>
      <w:r>
        <w:rPr>
          <w:rFonts w:ascii="Segoe UI" w:hAnsi="Segoe UI" w:cs="Segoe UI" w:hint="eastAsia"/>
        </w:rPr>
        <w:t>A</w:t>
      </w:r>
      <w:r>
        <w:rPr>
          <w:rFonts w:ascii="Segoe UI" w:hAnsi="Segoe UI" w:cs="Segoe UI" w:hint="eastAsia"/>
        </w:rPr>
        <w:t>商品＝</w:t>
      </w:r>
      <w:r>
        <w:rPr>
          <w:rFonts w:ascii="Segoe UI" w:hAnsi="Segoe UI" w:cs="Segoe UI" w:hint="eastAsia"/>
        </w:rPr>
        <w:t>Y</w:t>
      </w:r>
      <w:r>
        <w:rPr>
          <w:rFonts w:ascii="Segoe UI" w:hAnsi="Segoe UI" w:cs="Segoe UI" w:hint="eastAsia"/>
        </w:rPr>
        <w:t>量</w:t>
      </w:r>
      <w:r>
        <w:rPr>
          <w:rFonts w:ascii="Segoe UI" w:hAnsi="Segoe UI" w:cs="Segoe UI" w:hint="eastAsia"/>
        </w:rPr>
        <w:t>B</w:t>
      </w:r>
      <w:r>
        <w:rPr>
          <w:rFonts w:ascii="Segoe UI" w:hAnsi="Segoe UI" w:cs="Segoe UI" w:hint="eastAsia"/>
        </w:rPr>
        <w:t>商品</w:t>
      </w:r>
      <w:r w:rsidR="00493BA9">
        <w:rPr>
          <w:rFonts w:ascii="Segoe UI" w:hAnsi="Segoe UI" w:cs="Segoe UI" w:hint="eastAsia"/>
        </w:rPr>
        <w:t xml:space="preserve">　または</w:t>
      </w:r>
    </w:p>
    <w:p w14:paraId="7A85A9FB" w14:textId="65B9783C" w:rsidR="00536B8E" w:rsidRDefault="00536B8E" w:rsidP="00A76CDE">
      <w:pPr>
        <w:pStyle w:val="a7"/>
        <w:ind w:leftChars="0" w:left="360"/>
        <w:rPr>
          <w:rFonts w:ascii="Segoe UI" w:hAnsi="Segoe UI" w:cs="Segoe UI"/>
        </w:rPr>
      </w:pPr>
      <w:r>
        <w:rPr>
          <w:rFonts w:ascii="Segoe UI" w:hAnsi="Segoe UI" w:cs="Segoe UI" w:hint="eastAsia"/>
        </w:rPr>
        <w:t xml:space="preserve">　　　　　　</w:t>
      </w:r>
      <w:r>
        <w:rPr>
          <w:rFonts w:ascii="Segoe UI" w:hAnsi="Segoe UI" w:cs="Segoe UI" w:hint="eastAsia"/>
        </w:rPr>
        <w:t>Z</w:t>
      </w:r>
      <w:r>
        <w:rPr>
          <w:rFonts w:ascii="Segoe UI" w:hAnsi="Segoe UI" w:cs="Segoe UI" w:hint="eastAsia"/>
        </w:rPr>
        <w:t>量</w:t>
      </w:r>
      <w:r>
        <w:rPr>
          <w:rFonts w:ascii="Segoe UI" w:hAnsi="Segoe UI" w:cs="Segoe UI" w:hint="eastAsia"/>
        </w:rPr>
        <w:t>C</w:t>
      </w:r>
      <w:r>
        <w:rPr>
          <w:rFonts w:ascii="Segoe UI" w:hAnsi="Segoe UI" w:cs="Segoe UI" w:hint="eastAsia"/>
        </w:rPr>
        <w:t>商品</w:t>
      </w:r>
      <w:r w:rsidR="00493BA9">
        <w:rPr>
          <w:rFonts w:ascii="Segoe UI" w:hAnsi="Segoe UI" w:cs="Segoe UI" w:hint="eastAsia"/>
        </w:rPr>
        <w:t xml:space="preserve">　または</w:t>
      </w:r>
    </w:p>
    <w:p w14:paraId="363D252B" w14:textId="68CD614E" w:rsidR="00536B8E" w:rsidRDefault="00536B8E" w:rsidP="00A76CDE">
      <w:pPr>
        <w:pStyle w:val="a7"/>
        <w:ind w:leftChars="0" w:left="360"/>
        <w:rPr>
          <w:rFonts w:ascii="Segoe UI" w:hAnsi="Segoe UI" w:cs="Segoe UI"/>
        </w:rPr>
      </w:pPr>
      <w:r>
        <w:rPr>
          <w:rFonts w:ascii="Segoe UI" w:hAnsi="Segoe UI" w:cs="Segoe UI" w:hint="eastAsia"/>
        </w:rPr>
        <w:t xml:space="preserve">　　　　　　</w:t>
      </w:r>
      <w:r w:rsidR="00493BA9">
        <w:rPr>
          <w:rFonts w:ascii="Segoe UI" w:hAnsi="Segoe UI" w:cs="Segoe UI" w:hint="eastAsia"/>
        </w:rPr>
        <w:t>α</w:t>
      </w:r>
      <w:r>
        <w:rPr>
          <w:rFonts w:ascii="Segoe UI" w:hAnsi="Segoe UI" w:cs="Segoe UI" w:hint="eastAsia"/>
        </w:rPr>
        <w:t>量</w:t>
      </w:r>
      <w:r>
        <w:rPr>
          <w:rFonts w:ascii="Segoe UI" w:hAnsi="Segoe UI" w:cs="Segoe UI" w:hint="eastAsia"/>
        </w:rPr>
        <w:t>D</w:t>
      </w:r>
      <w:r>
        <w:rPr>
          <w:rFonts w:ascii="Segoe UI" w:hAnsi="Segoe UI" w:cs="Segoe UI" w:hint="eastAsia"/>
        </w:rPr>
        <w:t>商品</w:t>
      </w:r>
      <w:r w:rsidR="00493BA9">
        <w:rPr>
          <w:rFonts w:ascii="Segoe UI" w:hAnsi="Segoe UI" w:cs="Segoe UI" w:hint="eastAsia"/>
        </w:rPr>
        <w:t xml:space="preserve">　または</w:t>
      </w:r>
    </w:p>
    <w:p w14:paraId="2FCC7178" w14:textId="368315E7" w:rsidR="00493BA9" w:rsidRDefault="00536B8E" w:rsidP="00493BA9">
      <w:pPr>
        <w:pStyle w:val="a7"/>
        <w:ind w:leftChars="0" w:left="360"/>
        <w:rPr>
          <w:rFonts w:ascii="Segoe UI" w:hAnsi="Segoe UI" w:cs="Segoe UI"/>
        </w:rPr>
      </w:pPr>
      <w:r>
        <w:rPr>
          <w:rFonts w:ascii="Segoe UI" w:hAnsi="Segoe UI" w:cs="Segoe UI" w:hint="eastAsia"/>
        </w:rPr>
        <w:t xml:space="preserve">　　　　　　</w:t>
      </w:r>
      <w:r w:rsidR="00493BA9">
        <w:rPr>
          <w:rFonts w:ascii="Segoe UI" w:hAnsi="Segoe UI" w:cs="Segoe UI" w:hint="eastAsia"/>
        </w:rPr>
        <w:t>β</w:t>
      </w:r>
      <w:r>
        <w:rPr>
          <w:rFonts w:ascii="Segoe UI" w:hAnsi="Segoe UI" w:cs="Segoe UI" w:hint="eastAsia"/>
        </w:rPr>
        <w:t>量</w:t>
      </w:r>
      <w:r w:rsidR="00493BA9">
        <w:rPr>
          <w:rFonts w:ascii="Segoe UI" w:hAnsi="Segoe UI" w:cs="Segoe UI" w:hint="eastAsia"/>
        </w:rPr>
        <w:t>E</w:t>
      </w:r>
      <w:r w:rsidR="00493BA9">
        <w:rPr>
          <w:rFonts w:ascii="Segoe UI" w:hAnsi="Segoe UI" w:cs="Segoe UI" w:hint="eastAsia"/>
        </w:rPr>
        <w:t>商品　・・・</w:t>
      </w:r>
    </w:p>
    <w:p w14:paraId="6A364638" w14:textId="72AF5952" w:rsidR="00493BA9" w:rsidRDefault="00493BA9" w:rsidP="00493BA9">
      <w:pPr>
        <w:rPr>
          <w:rFonts w:ascii="Segoe UI" w:hAnsi="Segoe UI" w:cs="Segoe UI"/>
        </w:rPr>
      </w:pPr>
      <w:r>
        <w:rPr>
          <w:rFonts w:ascii="Segoe UI" w:hAnsi="Segoe UI" w:cs="Segoe UI" w:hint="eastAsia"/>
        </w:rPr>
        <w:t xml:space="preserve">　</w:t>
      </w:r>
      <w:r w:rsidR="000152F8">
        <w:rPr>
          <w:rFonts w:ascii="Segoe UI" w:hAnsi="Segoe UI" w:cs="Segoe UI" w:hint="eastAsia"/>
        </w:rPr>
        <w:t>基本形である１の簡単な価値形態はどの商品同士でも成立することを帰納的に示している。</w:t>
      </w:r>
    </w:p>
    <w:p w14:paraId="7C1D7002" w14:textId="4FDFDA59" w:rsidR="000152F8" w:rsidRPr="00502D33" w:rsidRDefault="00502D33" w:rsidP="00502D33">
      <w:pPr>
        <w:pStyle w:val="a7"/>
        <w:numPr>
          <w:ilvl w:val="0"/>
          <w:numId w:val="1"/>
        </w:numPr>
        <w:ind w:leftChars="0"/>
        <w:rPr>
          <w:rFonts w:ascii="Segoe UI" w:hAnsi="Segoe UI" w:cs="Segoe UI"/>
        </w:rPr>
      </w:pPr>
      <w:r w:rsidRPr="00502D33">
        <w:rPr>
          <w:rFonts w:ascii="Segoe UI" w:hAnsi="Segoe UI" w:cs="Segoe UI" w:hint="eastAsia"/>
        </w:rPr>
        <w:t>一般的価値形態</w:t>
      </w:r>
    </w:p>
    <w:p w14:paraId="5A9D6CFC" w14:textId="6B6597B3" w:rsidR="00502D33" w:rsidRDefault="00A02140" w:rsidP="00502D33">
      <w:pPr>
        <w:ind w:left="360"/>
        <w:rPr>
          <w:rFonts w:ascii="Segoe UI" w:hAnsi="Segoe UI" w:cs="Segoe UI"/>
        </w:rPr>
      </w:pPr>
      <w:r>
        <w:rPr>
          <w:rFonts w:ascii="Segoe UI" w:hAnsi="Segoe UI" w:cs="Segoe UI" w:hint="eastAsia"/>
          <w:noProof/>
        </w:rPr>
        <mc:AlternateContent>
          <mc:Choice Requires="wps">
            <w:drawing>
              <wp:anchor distT="0" distB="0" distL="114300" distR="114300" simplePos="0" relativeHeight="251659264" behindDoc="0" locked="0" layoutInCell="1" allowOverlap="1" wp14:anchorId="3D3F9852" wp14:editId="40A61F74">
                <wp:simplePos x="0" y="0"/>
                <wp:positionH relativeFrom="column">
                  <wp:posOffset>1034734</wp:posOffset>
                </wp:positionH>
                <wp:positionV relativeFrom="paragraph">
                  <wp:posOffset>102185</wp:posOffset>
                </wp:positionV>
                <wp:extent cx="443865" cy="2818130"/>
                <wp:effectExtent l="0" t="0" r="13335" b="20320"/>
                <wp:wrapNone/>
                <wp:docPr id="633724629" name="右中かっこ 1"/>
                <wp:cNvGraphicFramePr/>
                <a:graphic xmlns:a="http://schemas.openxmlformats.org/drawingml/2006/main">
                  <a:graphicData uri="http://schemas.microsoft.com/office/word/2010/wordprocessingShape">
                    <wps:wsp>
                      <wps:cNvSpPr/>
                      <wps:spPr>
                        <a:xfrm>
                          <a:off x="0" y="0"/>
                          <a:ext cx="443865" cy="2818130"/>
                        </a:xfrm>
                        <a:prstGeom prst="rightBrace">
                          <a:avLst>
                            <a:gd name="adj1" fmla="val 13715"/>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D9717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 o:spid="_x0000_s1026" type="#_x0000_t88" style="position:absolute;left:0;text-align:left;margin-left:81.5pt;margin-top:8.05pt;width:34.95pt;height:221.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" adj="467" strokecolor="black [3200]" strokeweight=".5pt">
                <v:stroke joinstyle="miter"/>
              </v:shape>
            </w:pict>
          </mc:Fallback>
        </mc:AlternateContent>
      </w:r>
      <w:r w:rsidR="00502D33">
        <w:rPr>
          <w:rFonts w:ascii="Segoe UI" w:hAnsi="Segoe UI" w:cs="Segoe UI" w:hint="eastAsia"/>
        </w:rPr>
        <w:t>Y</w:t>
      </w:r>
      <w:r w:rsidR="00502D33">
        <w:rPr>
          <w:rFonts w:ascii="Segoe UI" w:hAnsi="Segoe UI" w:cs="Segoe UI" w:hint="eastAsia"/>
        </w:rPr>
        <w:t>量</w:t>
      </w:r>
      <w:r w:rsidR="00502D33">
        <w:rPr>
          <w:rFonts w:ascii="Segoe UI" w:hAnsi="Segoe UI" w:cs="Segoe UI" w:hint="eastAsia"/>
        </w:rPr>
        <w:t>B</w:t>
      </w:r>
      <w:r w:rsidR="00502D33">
        <w:rPr>
          <w:rFonts w:ascii="Segoe UI" w:hAnsi="Segoe UI" w:cs="Segoe UI" w:hint="eastAsia"/>
        </w:rPr>
        <w:t>商品</w:t>
      </w:r>
    </w:p>
    <w:p w14:paraId="25B58B87" w14:textId="43407207" w:rsidR="00502D33" w:rsidRDefault="00A02140" w:rsidP="00502D33">
      <w:pPr>
        <w:ind w:left="360"/>
        <w:rPr>
          <w:rFonts w:ascii="Segoe UI" w:hAnsi="Segoe UI" w:cs="Segoe UI"/>
        </w:rPr>
      </w:pPr>
      <w:r>
        <w:rPr>
          <w:rFonts w:ascii="Segoe UI" w:hAnsi="Segoe UI" w:cs="Segoe UI" w:hint="eastAsia"/>
          <w:noProof/>
        </w:rPr>
        <w:lastRenderedPageBreak/>
        <mc:AlternateContent>
          <mc:Choice Requires="wps">
            <w:drawing>
              <wp:anchor distT="0" distB="0" distL="114300" distR="114300" simplePos="0" relativeHeight="251661312" behindDoc="0" locked="0" layoutInCell="1" allowOverlap="1" wp14:anchorId="434C4C74" wp14:editId="6C1013CD">
                <wp:simplePos x="0" y="0"/>
                <wp:positionH relativeFrom="column">
                  <wp:posOffset>1003822</wp:posOffset>
                </wp:positionH>
                <wp:positionV relativeFrom="paragraph">
                  <wp:posOffset>-1398383</wp:posOffset>
                </wp:positionV>
                <wp:extent cx="443865" cy="1969941"/>
                <wp:effectExtent l="0" t="0" r="13335" b="11430"/>
                <wp:wrapNone/>
                <wp:docPr id="1831355904" name="右中かっこ 1"/>
                <wp:cNvGraphicFramePr/>
                <a:graphic xmlns:a="http://schemas.openxmlformats.org/drawingml/2006/main">
                  <a:graphicData uri="http://schemas.microsoft.com/office/word/2010/wordprocessingShape">
                    <wps:wsp>
                      <wps:cNvSpPr/>
                      <wps:spPr>
                        <a:xfrm>
                          <a:off x="0" y="0"/>
                          <a:ext cx="443865" cy="1969941"/>
                        </a:xfrm>
                        <a:prstGeom prst="rightBrace">
                          <a:avLst>
                            <a:gd name="adj1" fmla="val 218312"/>
                            <a:gd name="adj2" fmla="val 87341"/>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25501A" id="右中かっこ 1" o:spid="_x0000_s1026" type="#_x0000_t88" style="position:absolute;left:0;text-align:left;margin-left:79.05pt;margin-top:-110.1pt;width:34.95pt;height:155.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" adj="10625,18866" strokecolor="black [3200]" strokeweight=".5pt">
                <v:stroke joinstyle="miter"/>
              </v:shape>
            </w:pict>
          </mc:Fallback>
        </mc:AlternateContent>
      </w:r>
      <w:r w:rsidR="00502D33">
        <w:rPr>
          <w:rFonts w:ascii="Segoe UI" w:hAnsi="Segoe UI" w:cs="Segoe UI" w:hint="eastAsia"/>
        </w:rPr>
        <w:t>Z</w:t>
      </w:r>
      <w:r w:rsidR="00502D33">
        <w:rPr>
          <w:rFonts w:ascii="Segoe UI" w:hAnsi="Segoe UI" w:cs="Segoe UI" w:hint="eastAsia"/>
        </w:rPr>
        <w:t>量</w:t>
      </w:r>
      <w:r w:rsidR="00502D33">
        <w:rPr>
          <w:rFonts w:ascii="Segoe UI" w:hAnsi="Segoe UI" w:cs="Segoe UI" w:hint="eastAsia"/>
        </w:rPr>
        <w:t>C</w:t>
      </w:r>
      <w:r w:rsidR="00502D33">
        <w:rPr>
          <w:rFonts w:ascii="Segoe UI" w:hAnsi="Segoe UI" w:cs="Segoe UI" w:hint="eastAsia"/>
        </w:rPr>
        <w:t>商品</w:t>
      </w:r>
    </w:p>
    <w:p w14:paraId="0729C767" w14:textId="27FAE1C6" w:rsidR="00A02140" w:rsidRDefault="00A02140" w:rsidP="00502D33">
      <w:pPr>
        <w:ind w:left="360"/>
        <w:rPr>
          <w:rFonts w:ascii="Segoe UI" w:hAnsi="Segoe UI" w:cs="Segoe UI"/>
        </w:rPr>
      </w:pPr>
      <w:r>
        <w:rPr>
          <w:rFonts w:ascii="Segoe UI" w:hAnsi="Segoe UI" w:cs="Segoe UI" w:hint="eastAsia"/>
        </w:rPr>
        <w:t>α量</w:t>
      </w:r>
      <w:r>
        <w:rPr>
          <w:rFonts w:ascii="Segoe UI" w:hAnsi="Segoe UI" w:cs="Segoe UI" w:hint="eastAsia"/>
        </w:rPr>
        <w:t>D</w:t>
      </w:r>
      <w:r>
        <w:rPr>
          <w:rFonts w:ascii="Segoe UI" w:hAnsi="Segoe UI" w:cs="Segoe UI" w:hint="eastAsia"/>
        </w:rPr>
        <w:t xml:space="preserve">商品　　　　　</w:t>
      </w:r>
      <w:r w:rsidR="00393F5B">
        <w:rPr>
          <w:rFonts w:ascii="Segoe UI" w:hAnsi="Segoe UI" w:cs="Segoe UI" w:hint="eastAsia"/>
        </w:rPr>
        <w:t>＝</w:t>
      </w:r>
      <w:r w:rsidR="00393F5B">
        <w:rPr>
          <w:rFonts w:ascii="Segoe UI" w:hAnsi="Segoe UI" w:cs="Segoe UI" w:hint="eastAsia"/>
        </w:rPr>
        <w:t>X</w:t>
      </w:r>
      <w:r w:rsidR="00393F5B">
        <w:rPr>
          <w:rFonts w:ascii="Segoe UI" w:hAnsi="Segoe UI" w:cs="Segoe UI" w:hint="eastAsia"/>
        </w:rPr>
        <w:t>量</w:t>
      </w:r>
      <w:r w:rsidR="00393F5B">
        <w:rPr>
          <w:rFonts w:ascii="Segoe UI" w:hAnsi="Segoe UI" w:cs="Segoe UI" w:hint="eastAsia"/>
        </w:rPr>
        <w:t>A</w:t>
      </w:r>
      <w:r w:rsidR="00393F5B">
        <w:rPr>
          <w:rFonts w:ascii="Segoe UI" w:hAnsi="Segoe UI" w:cs="Segoe UI" w:hint="eastAsia"/>
        </w:rPr>
        <w:t>商品</w:t>
      </w:r>
    </w:p>
    <w:p w14:paraId="7E3914F7" w14:textId="15473D20" w:rsidR="00A02140" w:rsidRDefault="00A02140" w:rsidP="00502D33">
      <w:pPr>
        <w:ind w:left="360"/>
        <w:rPr>
          <w:rFonts w:ascii="Segoe UI" w:hAnsi="Segoe UI" w:cs="Segoe UI"/>
        </w:rPr>
      </w:pPr>
      <w:r>
        <w:rPr>
          <w:rFonts w:ascii="Segoe UI" w:hAnsi="Segoe UI" w:cs="Segoe UI" w:hint="eastAsia"/>
        </w:rPr>
        <w:t>β量</w:t>
      </w:r>
      <w:r>
        <w:rPr>
          <w:rFonts w:ascii="Segoe UI" w:hAnsi="Segoe UI" w:cs="Segoe UI" w:hint="eastAsia"/>
        </w:rPr>
        <w:t>E</w:t>
      </w:r>
      <w:r>
        <w:rPr>
          <w:rFonts w:ascii="Segoe UI" w:hAnsi="Segoe UI" w:cs="Segoe UI" w:hint="eastAsia"/>
        </w:rPr>
        <w:t>商品</w:t>
      </w:r>
    </w:p>
    <w:p w14:paraId="19BFFBA0" w14:textId="35931B63" w:rsidR="00393F5B" w:rsidRDefault="00393F5B" w:rsidP="00393F5B">
      <w:pPr>
        <w:rPr>
          <w:rFonts w:ascii="Segoe UI" w:hAnsi="Segoe UI" w:cs="Segoe UI"/>
        </w:rPr>
      </w:pPr>
      <w:r>
        <w:rPr>
          <w:rFonts w:ascii="Segoe UI" w:hAnsi="Segoe UI" w:cs="Segoe UI" w:hint="eastAsia"/>
        </w:rPr>
        <w:t xml:space="preserve">　この一般価値形態によって、</w:t>
      </w:r>
      <w:r w:rsidR="00E529A4">
        <w:rPr>
          <w:rFonts w:ascii="Segoe UI" w:hAnsi="Segoe UI" w:cs="Segoe UI" w:hint="eastAsia"/>
        </w:rPr>
        <w:t>２</w:t>
      </w:r>
      <w:r w:rsidR="003D28E1">
        <w:rPr>
          <w:rFonts w:ascii="Segoe UI" w:hAnsi="Segoe UI" w:cs="Segoe UI" w:hint="eastAsia"/>
        </w:rPr>
        <w:t>の展開された価値形態での欠陥であった</w:t>
      </w:r>
      <w:r w:rsidR="001F6316">
        <w:rPr>
          <w:rFonts w:ascii="Segoe UI" w:hAnsi="Segoe UI" w:cs="Segoe UI" w:hint="eastAsia"/>
        </w:rPr>
        <w:t>、統一的な価値表現がされるようになった。</w:t>
      </w:r>
      <w:r w:rsidR="003F47F3">
        <w:rPr>
          <w:rFonts w:ascii="Segoe UI" w:hAnsi="Segoe UI" w:cs="Segoe UI" w:hint="eastAsia"/>
        </w:rPr>
        <w:t>一対一ではない商品の交換を表している。</w:t>
      </w:r>
    </w:p>
    <w:p w14:paraId="1F6F3B8E" w14:textId="33E73A5C" w:rsidR="003F47F3" w:rsidRPr="00FA3791" w:rsidRDefault="00FA3791" w:rsidP="00FA3791">
      <w:pPr>
        <w:pStyle w:val="a7"/>
        <w:numPr>
          <w:ilvl w:val="0"/>
          <w:numId w:val="1"/>
        </w:numPr>
        <w:ind w:leftChars="0"/>
        <w:rPr>
          <w:rFonts w:ascii="Segoe UI" w:hAnsi="Segoe UI" w:cs="Segoe UI"/>
        </w:rPr>
      </w:pPr>
      <w:r w:rsidRPr="00FA3791">
        <w:rPr>
          <w:rFonts w:ascii="Segoe UI" w:hAnsi="Segoe UI" w:cs="Segoe UI" w:hint="eastAsia"/>
        </w:rPr>
        <w:t>貨幣形態</w:t>
      </w:r>
    </w:p>
    <w:p w14:paraId="4BA8B32C" w14:textId="716B8730" w:rsidR="00FA3791" w:rsidRPr="00FA3791" w:rsidRDefault="00AD39C7" w:rsidP="00FA3791">
      <w:pPr>
        <w:pStyle w:val="a7"/>
        <w:ind w:leftChars="0" w:left="360"/>
        <w:rPr>
          <w:rFonts w:ascii="Segoe UI" w:hAnsi="Segoe UI" w:cs="Segoe UI"/>
        </w:rPr>
      </w:pPr>
      <w:r>
        <w:rPr>
          <w:rFonts w:ascii="Segoe UI" w:hAnsi="Segoe UI" w:cs="Segoe UI" w:hint="eastAsia"/>
          <w:noProof/>
        </w:rPr>
        <mc:AlternateContent>
          <mc:Choice Requires="wps">
            <w:drawing>
              <wp:anchor distT="0" distB="0" distL="114300" distR="114300" simplePos="0" relativeHeight="251663360" behindDoc="0" locked="0" layoutInCell="1" allowOverlap="1" wp14:anchorId="434948AD" wp14:editId="695D4595">
                <wp:simplePos x="0" y="0"/>
                <wp:positionH relativeFrom="column">
                  <wp:posOffset>1009192</wp:posOffset>
                </wp:positionH>
                <wp:positionV relativeFrom="paragraph">
                  <wp:posOffset>8957</wp:posOffset>
                </wp:positionV>
                <wp:extent cx="443865" cy="812165"/>
                <wp:effectExtent l="0" t="0" r="13335" b="26035"/>
                <wp:wrapNone/>
                <wp:docPr id="692316524" name="右中かっこ 1"/>
                <wp:cNvGraphicFramePr/>
                <a:graphic xmlns:a="http://schemas.openxmlformats.org/drawingml/2006/main">
                  <a:graphicData uri="http://schemas.microsoft.com/office/word/2010/wordprocessingShape">
                    <wps:wsp>
                      <wps:cNvSpPr/>
                      <wps:spPr>
                        <a:xfrm>
                          <a:off x="0" y="0"/>
                          <a:ext cx="443865" cy="812165"/>
                        </a:xfrm>
                        <a:prstGeom prst="rightBrace">
                          <a:avLst>
                            <a:gd name="adj1" fmla="val 218312"/>
                            <a:gd name="adj2" fmla="val 7287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3B6269" id="右中かっこ 1" o:spid="_x0000_s1026" type="#_x0000_t88" style="position:absolute;left:0;text-align:left;margin-left:79.45pt;margin-top:.7pt;width:34.95pt;height:63.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" adj="25771,15741" strokecolor="black [3200]" strokeweight=".5pt">
                <v:stroke joinstyle="miter"/>
              </v:shape>
            </w:pict>
          </mc:Fallback>
        </mc:AlternateContent>
      </w:r>
      <w:r w:rsidR="00FA3791" w:rsidRPr="00FA3791">
        <w:rPr>
          <w:rFonts w:ascii="Segoe UI" w:hAnsi="Segoe UI" w:cs="Segoe UI" w:hint="eastAsia"/>
        </w:rPr>
        <w:t>Y</w:t>
      </w:r>
      <w:r w:rsidR="00FA3791" w:rsidRPr="00FA3791">
        <w:rPr>
          <w:rFonts w:ascii="Segoe UI" w:hAnsi="Segoe UI" w:cs="Segoe UI" w:hint="eastAsia"/>
        </w:rPr>
        <w:t>量</w:t>
      </w:r>
      <w:r w:rsidR="00FA3791" w:rsidRPr="00FA3791">
        <w:rPr>
          <w:rFonts w:ascii="Segoe UI" w:hAnsi="Segoe UI" w:cs="Segoe UI" w:hint="eastAsia"/>
        </w:rPr>
        <w:t>B</w:t>
      </w:r>
      <w:r w:rsidR="00FA3791" w:rsidRPr="00FA3791">
        <w:rPr>
          <w:rFonts w:ascii="Segoe UI" w:hAnsi="Segoe UI" w:cs="Segoe UI" w:hint="eastAsia"/>
        </w:rPr>
        <w:t>商品</w:t>
      </w:r>
    </w:p>
    <w:p w14:paraId="21EE7441" w14:textId="05B25EF2" w:rsidR="00FA3791" w:rsidRPr="00FA3791" w:rsidRDefault="00FA3791" w:rsidP="00FA3791">
      <w:pPr>
        <w:pStyle w:val="a7"/>
        <w:ind w:leftChars="0" w:left="360"/>
        <w:rPr>
          <w:rFonts w:ascii="Segoe UI" w:hAnsi="Segoe UI" w:cs="Segoe UI"/>
        </w:rPr>
      </w:pPr>
      <w:r w:rsidRPr="00FA3791">
        <w:rPr>
          <w:rFonts w:ascii="Segoe UI" w:hAnsi="Segoe UI" w:cs="Segoe UI" w:hint="eastAsia"/>
        </w:rPr>
        <w:t>Z</w:t>
      </w:r>
      <w:r w:rsidRPr="00FA3791">
        <w:rPr>
          <w:rFonts w:ascii="Segoe UI" w:hAnsi="Segoe UI" w:cs="Segoe UI" w:hint="eastAsia"/>
        </w:rPr>
        <w:t>量</w:t>
      </w:r>
      <w:r w:rsidRPr="00FA3791">
        <w:rPr>
          <w:rFonts w:ascii="Segoe UI" w:hAnsi="Segoe UI" w:cs="Segoe UI" w:hint="eastAsia"/>
        </w:rPr>
        <w:t>C</w:t>
      </w:r>
      <w:r w:rsidRPr="00FA3791">
        <w:rPr>
          <w:rFonts w:ascii="Segoe UI" w:hAnsi="Segoe UI" w:cs="Segoe UI" w:hint="eastAsia"/>
        </w:rPr>
        <w:t>商品</w:t>
      </w:r>
    </w:p>
    <w:p w14:paraId="53EEB036" w14:textId="721AA803" w:rsidR="00FA3791" w:rsidRPr="00FA3791" w:rsidRDefault="00FA3791" w:rsidP="00FA3791">
      <w:pPr>
        <w:pStyle w:val="a7"/>
        <w:ind w:leftChars="0" w:left="360"/>
        <w:rPr>
          <w:rFonts w:ascii="Segoe UI" w:hAnsi="Segoe UI" w:cs="Segoe UI"/>
        </w:rPr>
      </w:pPr>
      <w:r w:rsidRPr="00FA3791">
        <w:rPr>
          <w:rFonts w:ascii="Segoe UI" w:hAnsi="Segoe UI" w:cs="Segoe UI" w:hint="eastAsia"/>
        </w:rPr>
        <w:t>α量</w:t>
      </w:r>
      <w:r w:rsidRPr="00FA3791">
        <w:rPr>
          <w:rFonts w:ascii="Segoe UI" w:hAnsi="Segoe UI" w:cs="Segoe UI" w:hint="eastAsia"/>
        </w:rPr>
        <w:t>D</w:t>
      </w:r>
      <w:r w:rsidRPr="00FA3791">
        <w:rPr>
          <w:rFonts w:ascii="Segoe UI" w:hAnsi="Segoe UI" w:cs="Segoe UI" w:hint="eastAsia"/>
        </w:rPr>
        <w:t>商品　　　　　＝</w:t>
      </w:r>
      <w:r w:rsidRPr="00FA3791">
        <w:rPr>
          <w:rFonts w:ascii="Segoe UI" w:hAnsi="Segoe UI" w:cs="Segoe UI" w:hint="eastAsia"/>
        </w:rPr>
        <w:t>X</w:t>
      </w:r>
      <w:r w:rsidR="00AD39C7">
        <w:rPr>
          <w:rFonts w:ascii="Segoe UI" w:hAnsi="Segoe UI" w:cs="Segoe UI" w:hint="eastAsia"/>
        </w:rPr>
        <w:t>グラムの金</w:t>
      </w:r>
    </w:p>
    <w:p w14:paraId="06EAF637" w14:textId="267F018F" w:rsidR="00FA3791" w:rsidRDefault="00FA3791" w:rsidP="00FA3791">
      <w:pPr>
        <w:pStyle w:val="a7"/>
        <w:ind w:leftChars="0" w:left="360"/>
        <w:rPr>
          <w:rFonts w:ascii="Segoe UI" w:hAnsi="Segoe UI" w:cs="Segoe UI"/>
        </w:rPr>
      </w:pPr>
      <w:r w:rsidRPr="00FA3791">
        <w:rPr>
          <w:rFonts w:ascii="Segoe UI" w:hAnsi="Segoe UI" w:cs="Segoe UI" w:hint="eastAsia"/>
        </w:rPr>
        <w:t>β量</w:t>
      </w:r>
      <w:r w:rsidRPr="00FA3791">
        <w:rPr>
          <w:rFonts w:ascii="Segoe UI" w:hAnsi="Segoe UI" w:cs="Segoe UI" w:hint="eastAsia"/>
        </w:rPr>
        <w:t>E</w:t>
      </w:r>
      <w:r w:rsidRPr="00FA3791">
        <w:rPr>
          <w:rFonts w:ascii="Segoe UI" w:hAnsi="Segoe UI" w:cs="Segoe UI" w:hint="eastAsia"/>
        </w:rPr>
        <w:t>商品</w:t>
      </w:r>
    </w:p>
    <w:p w14:paraId="1074D6C4" w14:textId="752356CA" w:rsidR="00FA3791" w:rsidRDefault="00AD39C7" w:rsidP="00FA3791">
      <w:pPr>
        <w:rPr>
          <w:rFonts w:ascii="Segoe UI" w:hAnsi="Segoe UI" w:cs="Segoe UI"/>
        </w:rPr>
      </w:pPr>
      <w:r>
        <w:rPr>
          <w:rFonts w:ascii="Segoe UI" w:hAnsi="Segoe UI" w:cs="Segoe UI" w:hint="eastAsia"/>
        </w:rPr>
        <w:t xml:space="preserve">　</w:t>
      </w:r>
      <w:r w:rsidR="00875032">
        <w:rPr>
          <w:rFonts w:ascii="Segoe UI" w:hAnsi="Segoe UI" w:cs="Segoe UI" w:hint="eastAsia"/>
        </w:rPr>
        <w:t>一般的価値形態の</w:t>
      </w:r>
      <w:r w:rsidR="00875032">
        <w:rPr>
          <w:rFonts w:ascii="Segoe UI" w:hAnsi="Segoe UI" w:cs="Segoe UI" w:hint="eastAsia"/>
        </w:rPr>
        <w:t>X</w:t>
      </w:r>
      <w:r w:rsidR="00875032">
        <w:rPr>
          <w:rFonts w:ascii="Segoe UI" w:hAnsi="Segoe UI" w:cs="Segoe UI" w:hint="eastAsia"/>
        </w:rPr>
        <w:t>量</w:t>
      </w:r>
      <w:r w:rsidR="00875032">
        <w:rPr>
          <w:rFonts w:ascii="Segoe UI" w:hAnsi="Segoe UI" w:cs="Segoe UI" w:hint="eastAsia"/>
        </w:rPr>
        <w:t>A</w:t>
      </w:r>
      <w:r w:rsidR="00875032">
        <w:rPr>
          <w:rFonts w:ascii="Segoe UI" w:hAnsi="Segoe UI" w:cs="Segoe UI" w:hint="eastAsia"/>
        </w:rPr>
        <w:t>商品が</w:t>
      </w:r>
      <w:r w:rsidR="00096A2D">
        <w:rPr>
          <w:rFonts w:ascii="Segoe UI" w:hAnsi="Segoe UI" w:cs="Segoe UI" w:hint="eastAsia"/>
        </w:rPr>
        <w:t>金に変わった。この金が一般的価値形態</w:t>
      </w:r>
      <w:r w:rsidR="00D33DBB">
        <w:rPr>
          <w:rFonts w:ascii="Segoe UI" w:hAnsi="Segoe UI" w:cs="Segoe UI" w:hint="eastAsia"/>
        </w:rPr>
        <w:t>の役割を独占的に担っていることがわかる。</w:t>
      </w:r>
    </w:p>
    <w:p w14:paraId="0A647D12" w14:textId="22E2707C" w:rsidR="00B35AB6" w:rsidRDefault="00B35AB6" w:rsidP="00FA3791">
      <w:pPr>
        <w:rPr>
          <w:rFonts w:ascii="Segoe UI" w:hAnsi="Segoe UI" w:cs="Segoe UI"/>
        </w:rPr>
      </w:pPr>
      <w:r>
        <w:rPr>
          <w:rFonts w:ascii="Segoe UI" w:hAnsi="Segoe UI" w:cs="Segoe UI" w:hint="eastAsia"/>
        </w:rPr>
        <w:t xml:space="preserve">　</w:t>
      </w:r>
      <w:r w:rsidR="00D45513">
        <w:rPr>
          <w:rFonts w:ascii="Segoe UI" w:hAnsi="Segoe UI" w:cs="Segoe UI" w:hint="eastAsia"/>
        </w:rPr>
        <w:t>貨幣が</w:t>
      </w:r>
      <w:r w:rsidR="005955B7">
        <w:rPr>
          <w:rFonts w:ascii="Segoe UI" w:hAnsi="Segoe UI" w:cs="Segoe UI" w:hint="eastAsia"/>
        </w:rPr>
        <w:t>金に固定化される以前の原始貨幣時代では、</w:t>
      </w:r>
      <w:r w:rsidR="009D1848">
        <w:rPr>
          <w:rFonts w:ascii="Segoe UI" w:hAnsi="Segoe UI" w:cs="Segoe UI" w:hint="eastAsia"/>
        </w:rPr>
        <w:t>金はどのような「もの」との交換も可能であった。</w:t>
      </w:r>
      <w:r w:rsidR="00D3346C">
        <w:rPr>
          <w:rFonts w:ascii="Segoe UI" w:hAnsi="Segoe UI" w:cs="Segoe UI" w:hint="eastAsia"/>
        </w:rPr>
        <w:t>貨幣が金に固定化されたのは、金自体が労働生産物で、</w:t>
      </w:r>
      <w:r w:rsidR="00E038D1">
        <w:rPr>
          <w:rFonts w:ascii="Segoe UI" w:hAnsi="Segoe UI" w:cs="Segoe UI" w:hint="eastAsia"/>
        </w:rPr>
        <w:t>採取量が少ない非常に高価な価値を有するものであり、</w:t>
      </w:r>
      <w:r w:rsidR="002B25AE">
        <w:rPr>
          <w:rFonts w:ascii="Segoe UI" w:hAnsi="Segoe UI" w:cs="Segoe UI" w:hint="eastAsia"/>
        </w:rPr>
        <w:t>金の持つ希少性や</w:t>
      </w:r>
      <w:r w:rsidR="00057AA1">
        <w:rPr>
          <w:rFonts w:ascii="Segoe UI" w:hAnsi="Segoe UI" w:cs="Segoe UI" w:hint="eastAsia"/>
        </w:rPr>
        <w:t>価値安定性が貨幣形態に相応しかったからだ。</w:t>
      </w:r>
    </w:p>
    <w:p w14:paraId="52C9A121" w14:textId="17C577E6" w:rsidR="00AB299A" w:rsidRDefault="00AB299A" w:rsidP="00FA3791">
      <w:pPr>
        <w:rPr>
          <w:rFonts w:ascii="Segoe UI" w:hAnsi="Segoe UI" w:cs="Segoe UI"/>
        </w:rPr>
      </w:pPr>
      <w:r>
        <w:rPr>
          <w:rFonts w:ascii="Segoe UI" w:hAnsi="Segoe UI" w:cs="Segoe UI" w:hint="eastAsia"/>
        </w:rPr>
        <w:t xml:space="preserve">　</w:t>
      </w:r>
      <w:r w:rsidR="005E3367">
        <w:rPr>
          <w:rFonts w:ascii="Segoe UI" w:hAnsi="Segoe UI" w:cs="Segoe UI" w:hint="eastAsia"/>
        </w:rPr>
        <w:t>現在では金ではなく貨幣を用いての生活が主流になっている。この貨幣には、</w:t>
      </w:r>
      <w:r w:rsidR="00DD60AF">
        <w:rPr>
          <w:rFonts w:ascii="Segoe UI" w:hAnsi="Segoe UI" w:cs="Segoe UI" w:hint="eastAsia"/>
        </w:rPr>
        <w:t>５</w:t>
      </w:r>
      <w:r w:rsidR="005E3367">
        <w:rPr>
          <w:rFonts w:ascii="Segoe UI" w:hAnsi="Segoe UI" w:cs="Segoe UI" w:hint="eastAsia"/>
        </w:rPr>
        <w:t>つの役割がある。</w:t>
      </w:r>
      <w:r w:rsidR="00C13EF3">
        <w:rPr>
          <w:rFonts w:ascii="Segoe UI" w:hAnsi="Segoe UI" w:cs="Segoe UI" w:hint="eastAsia"/>
        </w:rPr>
        <w:t>第一に価値尺度機能</w:t>
      </w:r>
      <w:r w:rsidR="00DD60AF">
        <w:rPr>
          <w:rFonts w:ascii="Segoe UI" w:hAnsi="Segoe UI" w:cs="Segoe UI" w:hint="eastAsia"/>
        </w:rPr>
        <w:t>がある</w:t>
      </w:r>
      <w:r w:rsidR="00C13EF3">
        <w:rPr>
          <w:rFonts w:ascii="Segoe UI" w:hAnsi="Segoe UI" w:cs="Segoe UI" w:hint="eastAsia"/>
        </w:rPr>
        <w:t>。</w:t>
      </w:r>
      <w:r w:rsidR="002776F8">
        <w:rPr>
          <w:rFonts w:ascii="Segoe UI" w:hAnsi="Segoe UI" w:cs="Segoe UI" w:hint="eastAsia"/>
        </w:rPr>
        <w:t>これは商品の持つ目に見えない価値を我々が認識できるようにすることであり、</w:t>
      </w:r>
      <w:r w:rsidR="00900D82">
        <w:rPr>
          <w:rFonts w:ascii="Segoe UI" w:hAnsi="Segoe UI" w:cs="Segoe UI" w:hint="eastAsia"/>
        </w:rPr>
        <w:t>価値の一般的尺度としての機能を果たす。第二に</w:t>
      </w:r>
      <w:r w:rsidR="004E0B9E">
        <w:rPr>
          <w:rFonts w:ascii="Segoe UI" w:hAnsi="Segoe UI" w:cs="Segoe UI" w:hint="eastAsia"/>
        </w:rPr>
        <w:t>流</w:t>
      </w:r>
      <w:r w:rsidR="00900D82">
        <w:rPr>
          <w:rFonts w:ascii="Segoe UI" w:hAnsi="Segoe UI" w:cs="Segoe UI" w:hint="eastAsia"/>
        </w:rPr>
        <w:t>通手段機能</w:t>
      </w:r>
      <w:r w:rsidR="00DD60AF">
        <w:rPr>
          <w:rFonts w:ascii="Segoe UI" w:hAnsi="Segoe UI" w:cs="Segoe UI" w:hint="eastAsia"/>
        </w:rPr>
        <w:t>がある</w:t>
      </w:r>
      <w:r w:rsidR="00900D82">
        <w:rPr>
          <w:rFonts w:ascii="Segoe UI" w:hAnsi="Segoe UI" w:cs="Segoe UI" w:hint="eastAsia"/>
        </w:rPr>
        <w:t>。</w:t>
      </w:r>
      <w:r w:rsidR="00F63C65">
        <w:rPr>
          <w:rFonts w:ascii="Segoe UI" w:hAnsi="Segoe UI" w:cs="Segoe UI" w:hint="eastAsia"/>
        </w:rPr>
        <w:t>貨幣は商品流通が</w:t>
      </w:r>
      <w:r w:rsidR="00D13536">
        <w:rPr>
          <w:rFonts w:ascii="Segoe UI" w:hAnsi="Segoe UI" w:cs="Segoe UI" w:hint="eastAsia"/>
        </w:rPr>
        <w:t>、商品（Ｗ</w:t>
      </w:r>
      <w:r w:rsidR="00D13536">
        <w:rPr>
          <w:rFonts w:ascii="Segoe UI" w:hAnsi="Segoe UI" w:cs="Segoe UI" w:hint="eastAsia"/>
        </w:rPr>
        <w:t>1</w:t>
      </w:r>
      <w:r w:rsidR="00D13536">
        <w:rPr>
          <w:rFonts w:ascii="Segoe UI" w:hAnsi="Segoe UI" w:cs="Segoe UI" w:hint="eastAsia"/>
        </w:rPr>
        <w:t>）―商品（</w:t>
      </w:r>
      <w:r w:rsidR="00D13536">
        <w:rPr>
          <w:rFonts w:ascii="Segoe UI" w:hAnsi="Segoe UI" w:cs="Segoe UI" w:hint="eastAsia"/>
        </w:rPr>
        <w:t>W2</w:t>
      </w:r>
      <w:r w:rsidR="00D13536">
        <w:rPr>
          <w:rFonts w:ascii="Segoe UI" w:hAnsi="Segoe UI" w:cs="Segoe UI" w:hint="eastAsia"/>
        </w:rPr>
        <w:t>）</w:t>
      </w:r>
      <w:r w:rsidR="00D71620">
        <w:rPr>
          <w:rFonts w:ascii="Segoe UI" w:hAnsi="Segoe UI" w:cs="Segoe UI" w:hint="eastAsia"/>
        </w:rPr>
        <w:t>という商品同士の交換から、商品（</w:t>
      </w:r>
      <w:r w:rsidR="00D71620">
        <w:rPr>
          <w:rFonts w:ascii="Segoe UI" w:hAnsi="Segoe UI" w:cs="Segoe UI" w:hint="eastAsia"/>
        </w:rPr>
        <w:t>W1</w:t>
      </w:r>
      <w:r w:rsidR="00D71620">
        <w:rPr>
          <w:rFonts w:ascii="Segoe UI" w:hAnsi="Segoe UI" w:cs="Segoe UI" w:hint="eastAsia"/>
        </w:rPr>
        <w:t>）―</w:t>
      </w:r>
      <w:r w:rsidR="00B25A54">
        <w:rPr>
          <w:rFonts w:ascii="Segoe UI" w:hAnsi="Segoe UI" w:cs="Segoe UI" w:hint="eastAsia"/>
        </w:rPr>
        <w:t>貨幣（</w:t>
      </w:r>
      <w:r w:rsidR="00B25A54">
        <w:rPr>
          <w:rFonts w:ascii="Segoe UI" w:hAnsi="Segoe UI" w:cs="Segoe UI" w:hint="eastAsia"/>
        </w:rPr>
        <w:t>G</w:t>
      </w:r>
      <w:r w:rsidR="00B25A54">
        <w:rPr>
          <w:rFonts w:ascii="Segoe UI" w:hAnsi="Segoe UI" w:cs="Segoe UI" w:hint="eastAsia"/>
        </w:rPr>
        <w:t>）―商品（</w:t>
      </w:r>
      <w:r w:rsidR="00B25A54">
        <w:rPr>
          <w:rFonts w:ascii="Segoe UI" w:hAnsi="Segoe UI" w:cs="Segoe UI" w:hint="eastAsia"/>
        </w:rPr>
        <w:t>W2</w:t>
      </w:r>
      <w:r w:rsidR="00B25A54">
        <w:rPr>
          <w:rFonts w:ascii="Segoe UI" w:hAnsi="Segoe UI" w:cs="Segoe UI" w:hint="eastAsia"/>
        </w:rPr>
        <w:t>）というように貨幣が商品の販売と購買を分離し媒介する機能を持つ。</w:t>
      </w:r>
      <w:r w:rsidR="009C5195">
        <w:rPr>
          <w:rFonts w:ascii="Segoe UI" w:hAnsi="Segoe UI" w:cs="Segoe UI" w:hint="eastAsia"/>
        </w:rPr>
        <w:t>これにより直接に欲望が対応しなければ、交換が成立しなかった以前に比べ、</w:t>
      </w:r>
      <w:r w:rsidR="002A555A">
        <w:rPr>
          <w:rFonts w:ascii="Segoe UI" w:hAnsi="Segoe UI" w:cs="Segoe UI" w:hint="eastAsia"/>
        </w:rPr>
        <w:t>貨幣の媒介によって</w:t>
      </w:r>
      <w:r w:rsidR="009C5195">
        <w:rPr>
          <w:rFonts w:ascii="Segoe UI" w:hAnsi="Segoe UI" w:cs="Segoe UI" w:hint="eastAsia"/>
        </w:rPr>
        <w:t>商品交換</w:t>
      </w:r>
      <w:r w:rsidR="002A555A">
        <w:rPr>
          <w:rFonts w:ascii="Segoe UI" w:hAnsi="Segoe UI" w:cs="Segoe UI" w:hint="eastAsia"/>
        </w:rPr>
        <w:t>の成立が増加し</w:t>
      </w:r>
      <w:r w:rsidR="002E2841">
        <w:rPr>
          <w:rFonts w:ascii="Segoe UI" w:hAnsi="Segoe UI" w:cs="Segoe UI" w:hint="eastAsia"/>
        </w:rPr>
        <w:t>社会化していくことができる。</w:t>
      </w:r>
      <w:r w:rsidR="0070789F">
        <w:rPr>
          <w:rFonts w:ascii="Segoe UI" w:hAnsi="Segoe UI" w:cs="Segoe UI" w:hint="eastAsia"/>
        </w:rPr>
        <w:t>第三に</w:t>
      </w:r>
      <w:r w:rsidR="00FC344D">
        <w:rPr>
          <w:rFonts w:ascii="Segoe UI" w:hAnsi="Segoe UI" w:cs="Segoe UI" w:hint="eastAsia"/>
        </w:rPr>
        <w:t>価値保蔵機能</w:t>
      </w:r>
      <w:r w:rsidR="00DD60AF">
        <w:rPr>
          <w:rFonts w:ascii="Segoe UI" w:hAnsi="Segoe UI" w:cs="Segoe UI" w:hint="eastAsia"/>
        </w:rPr>
        <w:t>がある</w:t>
      </w:r>
      <w:r w:rsidR="00DB5289">
        <w:rPr>
          <w:rFonts w:ascii="Segoe UI" w:hAnsi="Segoe UI" w:cs="Segoe UI" w:hint="eastAsia"/>
        </w:rPr>
        <w:t>。</w:t>
      </w:r>
      <w:r w:rsidR="00EA5E87">
        <w:rPr>
          <w:rFonts w:ascii="Segoe UI" w:hAnsi="Segoe UI" w:cs="Segoe UI" w:hint="eastAsia"/>
        </w:rPr>
        <w:t>これは</w:t>
      </w:r>
      <w:r w:rsidR="007753D9">
        <w:rPr>
          <w:rFonts w:ascii="Segoe UI" w:hAnsi="Segoe UI" w:cs="Segoe UI" w:hint="eastAsia"/>
        </w:rPr>
        <w:t>貨幣の使用価値は</w:t>
      </w:r>
      <w:r w:rsidR="00DB5289">
        <w:rPr>
          <w:rFonts w:ascii="Segoe UI" w:hAnsi="Segoe UI" w:cs="Segoe UI" w:hint="eastAsia"/>
        </w:rPr>
        <w:t>常に一定であり、それ故、</w:t>
      </w:r>
      <w:r w:rsidR="00BB247E">
        <w:rPr>
          <w:rFonts w:ascii="Segoe UI" w:hAnsi="Segoe UI" w:cs="Segoe UI" w:hint="eastAsia"/>
        </w:rPr>
        <w:t>販売</w:t>
      </w:r>
      <w:r w:rsidR="0000592C">
        <w:rPr>
          <w:rFonts w:ascii="Segoe UI" w:hAnsi="Segoe UI" w:cs="Segoe UI" w:hint="eastAsia"/>
        </w:rPr>
        <w:t>に</w:t>
      </w:r>
      <w:r w:rsidR="00BB247E">
        <w:rPr>
          <w:rFonts w:ascii="Segoe UI" w:hAnsi="Segoe UI" w:cs="Segoe UI" w:hint="eastAsia"/>
        </w:rPr>
        <w:t>よって生じた貨幣の貯蓄が行われる。</w:t>
      </w:r>
      <w:r w:rsidR="00626C3D">
        <w:rPr>
          <w:rFonts w:ascii="Segoe UI" w:hAnsi="Segoe UI" w:cs="Segoe UI" w:hint="eastAsia"/>
        </w:rPr>
        <w:t>これは貨幣貯蓄機能であり、この貯蓄された貨幣</w:t>
      </w:r>
      <w:r w:rsidR="00F46991">
        <w:rPr>
          <w:rFonts w:ascii="Segoe UI" w:hAnsi="Segoe UI" w:cs="Segoe UI" w:hint="eastAsia"/>
        </w:rPr>
        <w:t>を</w:t>
      </w:r>
      <w:r w:rsidR="000719DE">
        <w:rPr>
          <w:rFonts w:ascii="Segoe UI" w:hAnsi="Segoe UI" w:cs="Segoe UI" w:hint="eastAsia"/>
        </w:rPr>
        <w:t>用いて</w:t>
      </w:r>
      <w:r w:rsidR="00893460">
        <w:rPr>
          <w:rFonts w:ascii="Segoe UI" w:hAnsi="Segoe UI" w:cs="Segoe UI" w:hint="eastAsia"/>
        </w:rPr>
        <w:t>貨幣の自己増殖、貯蓄をさらにもたらす。</w:t>
      </w:r>
      <w:r w:rsidR="000930E8">
        <w:rPr>
          <w:rFonts w:ascii="Segoe UI" w:hAnsi="Segoe UI" w:cs="Segoe UI" w:hint="eastAsia"/>
        </w:rPr>
        <w:t>第四に</w:t>
      </w:r>
      <w:r w:rsidR="00042C34">
        <w:rPr>
          <w:rFonts w:ascii="Segoe UI" w:hAnsi="Segoe UI" w:cs="Segoe UI" w:hint="eastAsia"/>
        </w:rPr>
        <w:t>支払手段機能</w:t>
      </w:r>
      <w:r w:rsidR="00DD60AF">
        <w:rPr>
          <w:rFonts w:ascii="Segoe UI" w:hAnsi="Segoe UI" w:cs="Segoe UI" w:hint="eastAsia"/>
        </w:rPr>
        <w:t>がある</w:t>
      </w:r>
      <w:r w:rsidR="00042C34">
        <w:rPr>
          <w:rFonts w:ascii="Segoe UI" w:hAnsi="Segoe UI" w:cs="Segoe UI" w:hint="eastAsia"/>
        </w:rPr>
        <w:t>。</w:t>
      </w:r>
      <w:r w:rsidR="00F0636E">
        <w:rPr>
          <w:rFonts w:ascii="Segoe UI" w:hAnsi="Segoe UI" w:cs="Segoe UI" w:hint="eastAsia"/>
        </w:rPr>
        <w:t>これは手形といった販売と約束・決済時の貨幣支払いとが時間的に分離することから生じる機能だ。</w:t>
      </w:r>
      <w:r w:rsidR="00616B46">
        <w:rPr>
          <w:rFonts w:ascii="Segoe UI" w:hAnsi="Segoe UI" w:cs="Segoe UI" w:hint="eastAsia"/>
        </w:rPr>
        <w:t>これによって信用取引が可能となり、</w:t>
      </w:r>
      <w:r w:rsidR="00496D03">
        <w:rPr>
          <w:rFonts w:ascii="Segoe UI" w:hAnsi="Segoe UI" w:cs="Segoe UI" w:hint="eastAsia"/>
        </w:rPr>
        <w:t>商品流通はより発展していった。</w:t>
      </w:r>
      <w:r w:rsidR="00DD60AF">
        <w:rPr>
          <w:rFonts w:ascii="Segoe UI" w:hAnsi="Segoe UI" w:cs="Segoe UI" w:hint="eastAsia"/>
        </w:rPr>
        <w:t>第五に世界貨幣機能だがある。</w:t>
      </w:r>
      <w:r w:rsidR="000B684E">
        <w:rPr>
          <w:rFonts w:ascii="Segoe UI" w:hAnsi="Segoe UI" w:cs="Segoe UI" w:hint="eastAsia"/>
        </w:rPr>
        <w:t>国際間の商品流通の発展に必要な、国際的な共通の価値尺度、流通手段、支払手段や価値保蔵を必要とし、この</w:t>
      </w:r>
      <w:r w:rsidR="000F3600">
        <w:rPr>
          <w:rFonts w:ascii="Segoe UI" w:hAnsi="Segoe UI" w:cs="Segoe UI" w:hint="eastAsia"/>
        </w:rPr>
        <w:t>機能によって、国際間の商品流通が発展していった。</w:t>
      </w:r>
    </w:p>
    <w:p w14:paraId="1179ACCD" w14:textId="77777777" w:rsidR="000011C9" w:rsidRDefault="000011C9" w:rsidP="00FA3791">
      <w:pPr>
        <w:rPr>
          <w:rFonts w:ascii="Segoe UI" w:hAnsi="Segoe UI" w:cs="Segoe UI"/>
        </w:rPr>
      </w:pPr>
    </w:p>
    <w:p w14:paraId="4C65DD90" w14:textId="37416BF1" w:rsidR="000011C9" w:rsidRDefault="000011C9" w:rsidP="00FA3791">
      <w:pPr>
        <w:rPr>
          <w:rFonts w:ascii="Segoe UI" w:hAnsi="Segoe UI" w:cs="Segoe UI"/>
        </w:rPr>
      </w:pPr>
      <w:r>
        <w:rPr>
          <w:rFonts w:ascii="Segoe UI" w:hAnsi="Segoe UI" w:cs="Segoe UI" w:hint="eastAsia"/>
        </w:rPr>
        <w:t>参考文献</w:t>
      </w:r>
    </w:p>
    <w:p w14:paraId="2A042ACE" w14:textId="729CD39F" w:rsidR="00B9317D" w:rsidRDefault="006D7262" w:rsidP="00FA3791">
      <w:pPr>
        <w:rPr>
          <w:rFonts w:ascii="Segoe UI" w:hAnsi="Segoe UI" w:cs="Segoe UI"/>
        </w:rPr>
      </w:pPr>
      <w:r>
        <w:rPr>
          <w:rFonts w:ascii="Segoe UI" w:hAnsi="Segoe UI" w:cs="Segoe UI" w:hint="eastAsia"/>
        </w:rPr>
        <w:t>佐々木隆治（</w:t>
      </w:r>
      <w:r w:rsidR="006E71E4">
        <w:rPr>
          <w:rFonts w:ascii="Segoe UI" w:hAnsi="Segoe UI" w:cs="Segoe UI" w:hint="eastAsia"/>
        </w:rPr>
        <w:t>2018</w:t>
      </w:r>
      <w:r>
        <w:rPr>
          <w:rFonts w:ascii="Segoe UI" w:hAnsi="Segoe UI" w:cs="Segoe UI" w:hint="eastAsia"/>
        </w:rPr>
        <w:t>）</w:t>
      </w:r>
      <w:r w:rsidR="00BE7D3E">
        <w:rPr>
          <w:rFonts w:ascii="Segoe UI" w:hAnsi="Segoe UI" w:cs="Segoe UI" w:hint="eastAsia"/>
        </w:rPr>
        <w:t>、『マルクス資本論』、</w:t>
      </w:r>
      <w:r w:rsidR="00F008E9">
        <w:rPr>
          <w:rFonts w:ascii="Segoe UI" w:hAnsi="Segoe UI" w:cs="Segoe UI" w:hint="eastAsia"/>
        </w:rPr>
        <w:t>角川選書、</w:t>
      </w:r>
      <w:r w:rsidR="00B9317D">
        <w:rPr>
          <w:rFonts w:ascii="Segoe UI" w:hAnsi="Segoe UI" w:cs="Segoe UI" w:hint="eastAsia"/>
        </w:rPr>
        <w:t>「シリーズ世界の思想」</w:t>
      </w:r>
    </w:p>
    <w:p w14:paraId="3279B2AA" w14:textId="2CC51910" w:rsidR="00B9317D" w:rsidRDefault="008856C8" w:rsidP="00FA3791">
      <w:pPr>
        <w:rPr>
          <w:rFonts w:ascii="Segoe UI" w:hAnsi="Segoe UI" w:cs="Segoe UI"/>
        </w:rPr>
      </w:pPr>
      <w:r>
        <w:rPr>
          <w:rFonts w:ascii="Segoe UI" w:hAnsi="Segoe UI" w:cs="Segoe UI" w:hint="eastAsia"/>
        </w:rPr>
        <w:t>斉藤幸平</w:t>
      </w:r>
      <w:r w:rsidR="006E71E4">
        <w:rPr>
          <w:rFonts w:ascii="Segoe UI" w:hAnsi="Segoe UI" w:cs="Segoe UI" w:hint="eastAsia"/>
        </w:rPr>
        <w:t>（</w:t>
      </w:r>
      <w:r w:rsidR="003E2091">
        <w:rPr>
          <w:rFonts w:ascii="Segoe UI" w:hAnsi="Segoe UI" w:cs="Segoe UI" w:hint="eastAsia"/>
        </w:rPr>
        <w:t>2023</w:t>
      </w:r>
      <w:r w:rsidR="006E71E4">
        <w:rPr>
          <w:rFonts w:ascii="Segoe UI" w:hAnsi="Segoe UI" w:cs="Segoe UI" w:hint="eastAsia"/>
        </w:rPr>
        <w:t>）</w:t>
      </w:r>
      <w:r w:rsidR="007D49F7">
        <w:rPr>
          <w:rFonts w:ascii="Segoe UI" w:hAnsi="Segoe UI" w:cs="Segoe UI" w:hint="eastAsia"/>
        </w:rPr>
        <w:t>、</w:t>
      </w:r>
      <w:r w:rsidR="000B6D0E">
        <w:rPr>
          <w:rFonts w:ascii="Segoe UI" w:hAnsi="Segoe UI" w:cs="Segoe UI" w:hint="eastAsia"/>
        </w:rPr>
        <w:t>『ゼロからの「資本論」』、</w:t>
      </w:r>
      <w:r w:rsidR="000B6D0E">
        <w:rPr>
          <w:rFonts w:ascii="Segoe UI" w:hAnsi="Segoe UI" w:cs="Segoe UI" w:hint="eastAsia"/>
        </w:rPr>
        <w:t>NHK</w:t>
      </w:r>
      <w:r w:rsidR="000B6D0E">
        <w:rPr>
          <w:rFonts w:ascii="Segoe UI" w:hAnsi="Segoe UI" w:cs="Segoe UI" w:hint="eastAsia"/>
        </w:rPr>
        <w:t>出版新書、</w:t>
      </w:r>
    </w:p>
    <w:p w14:paraId="32E92B95" w14:textId="44F0B28E" w:rsidR="00E97361" w:rsidRPr="00FA3791" w:rsidRDefault="00E97361" w:rsidP="00FA3791">
      <w:pPr>
        <w:rPr>
          <w:rFonts w:ascii="Segoe UI" w:hAnsi="Segoe UI" w:cs="Segoe UI" w:hint="eastAsia"/>
        </w:rPr>
      </w:pPr>
      <w:r>
        <w:rPr>
          <w:rFonts w:ascii="Segoe UI" w:hAnsi="Segoe UI" w:cs="Segoe UI" w:hint="eastAsia"/>
        </w:rPr>
        <w:t>白井聡（</w:t>
      </w:r>
      <w:r>
        <w:rPr>
          <w:rFonts w:ascii="Segoe UI" w:hAnsi="Segoe UI" w:cs="Segoe UI" w:hint="eastAsia"/>
        </w:rPr>
        <w:t>2023</w:t>
      </w:r>
      <w:r>
        <w:rPr>
          <w:rFonts w:ascii="Segoe UI" w:hAnsi="Segoe UI" w:cs="Segoe UI" w:hint="eastAsia"/>
        </w:rPr>
        <w:t>）、</w:t>
      </w:r>
      <w:r w:rsidR="00767B3C">
        <w:rPr>
          <w:rFonts w:ascii="Segoe UI" w:hAnsi="Segoe UI" w:cs="Segoe UI" w:hint="eastAsia"/>
        </w:rPr>
        <w:t>『マルクス　生を呑み込む資本主義』、</w:t>
      </w:r>
      <w:r w:rsidR="00AD4CDA">
        <w:rPr>
          <w:rFonts w:ascii="Segoe UI" w:hAnsi="Segoe UI" w:cs="Segoe UI" w:hint="eastAsia"/>
        </w:rPr>
        <w:t>講談社現代新書、「今を生きる思想」</w:t>
      </w:r>
    </w:p>
    <w:sectPr w:rsidR="00E97361" w:rsidRPr="00FA379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10208" w14:textId="77777777" w:rsidR="00703E0E" w:rsidRDefault="00703E0E" w:rsidP="003E1E92">
      <w:r>
        <w:separator/>
      </w:r>
    </w:p>
  </w:endnote>
  <w:endnote w:type="continuationSeparator" w:id="0">
    <w:p w14:paraId="71E970A5" w14:textId="77777777" w:rsidR="00703E0E" w:rsidRDefault="00703E0E" w:rsidP="003E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587D3" w14:textId="77777777" w:rsidR="00703E0E" w:rsidRDefault="00703E0E" w:rsidP="003E1E92">
      <w:r>
        <w:separator/>
      </w:r>
    </w:p>
  </w:footnote>
  <w:footnote w:type="continuationSeparator" w:id="0">
    <w:p w14:paraId="0ED0A4C3" w14:textId="77777777" w:rsidR="00703E0E" w:rsidRDefault="00703E0E" w:rsidP="003E1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D48B7"/>
    <w:multiLevelType w:val="hybridMultilevel"/>
    <w:tmpl w:val="3F8C2FC6"/>
    <w:lvl w:ilvl="0" w:tplc="8ED61E3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8228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AB"/>
    <w:rsid w:val="000011C9"/>
    <w:rsid w:val="0000592C"/>
    <w:rsid w:val="0001185C"/>
    <w:rsid w:val="000152F8"/>
    <w:rsid w:val="00042C34"/>
    <w:rsid w:val="00053552"/>
    <w:rsid w:val="00057AA1"/>
    <w:rsid w:val="000719DE"/>
    <w:rsid w:val="00092D73"/>
    <w:rsid w:val="000930E8"/>
    <w:rsid w:val="00096A2D"/>
    <w:rsid w:val="000B684E"/>
    <w:rsid w:val="000B6C57"/>
    <w:rsid w:val="000B6D0E"/>
    <w:rsid w:val="000D2DC0"/>
    <w:rsid w:val="000F3600"/>
    <w:rsid w:val="001969CA"/>
    <w:rsid w:val="001A72B0"/>
    <w:rsid w:val="001F6316"/>
    <w:rsid w:val="002776F8"/>
    <w:rsid w:val="002A555A"/>
    <w:rsid w:val="002A5E3B"/>
    <w:rsid w:val="002B25AE"/>
    <w:rsid w:val="002E2841"/>
    <w:rsid w:val="00393F5B"/>
    <w:rsid w:val="003C39E5"/>
    <w:rsid w:val="003D28E1"/>
    <w:rsid w:val="003E1E92"/>
    <w:rsid w:val="003E2091"/>
    <w:rsid w:val="003F47F3"/>
    <w:rsid w:val="004111E9"/>
    <w:rsid w:val="00493BA9"/>
    <w:rsid w:val="00496D03"/>
    <w:rsid w:val="004D02DC"/>
    <w:rsid w:val="004E0B9E"/>
    <w:rsid w:val="00502D33"/>
    <w:rsid w:val="00516F5B"/>
    <w:rsid w:val="00536B8E"/>
    <w:rsid w:val="005955B7"/>
    <w:rsid w:val="005E3367"/>
    <w:rsid w:val="00616B46"/>
    <w:rsid w:val="00626C3D"/>
    <w:rsid w:val="00690357"/>
    <w:rsid w:val="006D7262"/>
    <w:rsid w:val="006E71E4"/>
    <w:rsid w:val="00703E0E"/>
    <w:rsid w:val="0070789F"/>
    <w:rsid w:val="00714CF2"/>
    <w:rsid w:val="00767B3C"/>
    <w:rsid w:val="007753D9"/>
    <w:rsid w:val="00790E3D"/>
    <w:rsid w:val="007D49F7"/>
    <w:rsid w:val="007F40A3"/>
    <w:rsid w:val="00875032"/>
    <w:rsid w:val="008856C8"/>
    <w:rsid w:val="00893460"/>
    <w:rsid w:val="00900D82"/>
    <w:rsid w:val="00944625"/>
    <w:rsid w:val="00954618"/>
    <w:rsid w:val="009602F4"/>
    <w:rsid w:val="009C5195"/>
    <w:rsid w:val="009D1848"/>
    <w:rsid w:val="00A02140"/>
    <w:rsid w:val="00A76CDE"/>
    <w:rsid w:val="00A95542"/>
    <w:rsid w:val="00AB299A"/>
    <w:rsid w:val="00AD39C7"/>
    <w:rsid w:val="00AD4CDA"/>
    <w:rsid w:val="00B12CF4"/>
    <w:rsid w:val="00B25A54"/>
    <w:rsid w:val="00B35AB6"/>
    <w:rsid w:val="00B74139"/>
    <w:rsid w:val="00B9317D"/>
    <w:rsid w:val="00BB247E"/>
    <w:rsid w:val="00BE7D3E"/>
    <w:rsid w:val="00C13EF3"/>
    <w:rsid w:val="00C163AB"/>
    <w:rsid w:val="00C92394"/>
    <w:rsid w:val="00D13536"/>
    <w:rsid w:val="00D3346C"/>
    <w:rsid w:val="00D33DBB"/>
    <w:rsid w:val="00D34CD2"/>
    <w:rsid w:val="00D41FDA"/>
    <w:rsid w:val="00D45513"/>
    <w:rsid w:val="00D67120"/>
    <w:rsid w:val="00D71620"/>
    <w:rsid w:val="00DB5289"/>
    <w:rsid w:val="00DD60AF"/>
    <w:rsid w:val="00E038D1"/>
    <w:rsid w:val="00E529A4"/>
    <w:rsid w:val="00E776B1"/>
    <w:rsid w:val="00E97361"/>
    <w:rsid w:val="00EA5E87"/>
    <w:rsid w:val="00F008E9"/>
    <w:rsid w:val="00F042B1"/>
    <w:rsid w:val="00F0636E"/>
    <w:rsid w:val="00F41BB9"/>
    <w:rsid w:val="00F46991"/>
    <w:rsid w:val="00F47A67"/>
    <w:rsid w:val="00F63C65"/>
    <w:rsid w:val="00FA3791"/>
    <w:rsid w:val="00FC34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48B916"/>
  <w15:chartTrackingRefBased/>
  <w15:docId w15:val="{9A5EACCC-62FF-4162-9612-E93A78B9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1E92"/>
    <w:pPr>
      <w:tabs>
        <w:tab w:val="center" w:pos="4252"/>
        <w:tab w:val="right" w:pos="8504"/>
      </w:tabs>
      <w:snapToGrid w:val="0"/>
    </w:pPr>
  </w:style>
  <w:style w:type="character" w:customStyle="1" w:styleId="a4">
    <w:name w:val="ヘッダー (文字)"/>
    <w:basedOn w:val="a0"/>
    <w:link w:val="a3"/>
    <w:uiPriority w:val="99"/>
    <w:rsid w:val="003E1E92"/>
  </w:style>
  <w:style w:type="paragraph" w:styleId="a5">
    <w:name w:val="footer"/>
    <w:basedOn w:val="a"/>
    <w:link w:val="a6"/>
    <w:uiPriority w:val="99"/>
    <w:unhideWhenUsed/>
    <w:rsid w:val="003E1E92"/>
    <w:pPr>
      <w:tabs>
        <w:tab w:val="center" w:pos="4252"/>
        <w:tab w:val="right" w:pos="8504"/>
      </w:tabs>
      <w:snapToGrid w:val="0"/>
    </w:pPr>
  </w:style>
  <w:style w:type="character" w:customStyle="1" w:styleId="a6">
    <w:name w:val="フッター (文字)"/>
    <w:basedOn w:val="a0"/>
    <w:link w:val="a5"/>
    <w:uiPriority w:val="99"/>
    <w:rsid w:val="003E1E92"/>
  </w:style>
  <w:style w:type="paragraph" w:styleId="a7">
    <w:name w:val="List Paragraph"/>
    <w:basedOn w:val="a"/>
    <w:uiPriority w:val="34"/>
    <w:qFormat/>
    <w:rsid w:val="009602F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1557</TotalTime>
  <Pages>2</Pages>
  <Words>313</Words>
  <Characters>1789</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96</cp:revision>
  <dcterms:created xsi:type="dcterms:W3CDTF">2024-01-16T08:26:00Z</dcterms:created>
  <dcterms:modified xsi:type="dcterms:W3CDTF">2024-01-24T13:10:00Z</dcterms:modified>
</cp:coreProperties>
</file>