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099" w:rsidRPr="00135123" w:rsidRDefault="00135123" w:rsidP="00135123">
      <w:pPr>
        <w:spacing w:line="360" w:lineRule="auto"/>
        <w:jc w:val="both"/>
        <w:rPr>
          <w:rFonts w:ascii="Times New Roman" w:hAnsi="Times New Roman" w:cs="Times New Roman"/>
          <w:b/>
          <w:color w:val="C00000"/>
          <w:sz w:val="24"/>
        </w:rPr>
      </w:pPr>
      <w:r>
        <w:rPr>
          <w:rFonts w:ascii="Times New Roman" w:hAnsi="Times New Roman" w:cs="Times New Roman"/>
          <w:b/>
          <w:color w:val="C00000"/>
          <w:sz w:val="24"/>
        </w:rPr>
        <w:t xml:space="preserve">1. </w:t>
      </w:r>
      <w:r w:rsidR="00F63099" w:rsidRPr="00135123">
        <w:rPr>
          <w:rFonts w:ascii="Times New Roman" w:hAnsi="Times New Roman" w:cs="Times New Roman"/>
          <w:b/>
          <w:color w:val="C00000"/>
          <w:sz w:val="24"/>
        </w:rPr>
        <w:t>Introduction</w:t>
      </w:r>
    </w:p>
    <w:p w:rsidR="00EF5063" w:rsidRPr="00651E7E" w:rsidRDefault="00EF5063" w:rsidP="004A5078">
      <w:pPr>
        <w:spacing w:line="360" w:lineRule="auto"/>
        <w:jc w:val="both"/>
        <w:rPr>
          <w:rFonts w:ascii="Times New Roman" w:hAnsi="Times New Roman" w:cs="Times New Roman"/>
          <w:sz w:val="24"/>
        </w:rPr>
      </w:pPr>
      <w:r w:rsidRPr="00651E7E">
        <w:rPr>
          <w:rFonts w:ascii="Times New Roman" w:hAnsi="Times New Roman" w:cs="Times New Roman"/>
          <w:sz w:val="24"/>
        </w:rPr>
        <w:t xml:space="preserve">Most research on pollutant distribution in the atmosphere use a variety of prediction methods, including </w:t>
      </w:r>
      <w:proofErr w:type="spellStart"/>
      <w:r w:rsidRPr="00651E7E">
        <w:rPr>
          <w:rFonts w:ascii="Times New Roman" w:hAnsi="Times New Roman" w:cs="Times New Roman"/>
          <w:sz w:val="24"/>
        </w:rPr>
        <w:t>gaussian</w:t>
      </w:r>
      <w:proofErr w:type="spellEnd"/>
      <w:r w:rsidRPr="00651E7E">
        <w:rPr>
          <w:rFonts w:ascii="Times New Roman" w:hAnsi="Times New Roman" w:cs="Times New Roman"/>
          <w:sz w:val="24"/>
        </w:rPr>
        <w:t xml:space="preserve"> models and numerical models. Emission inventories, meteorological data, and receptor positions are the primary inputs to analysis methods. The estimated ground-level concentration at specific receptor positions is the primary contribution from these models.</w:t>
      </w:r>
    </w:p>
    <w:p w:rsidR="00F63099" w:rsidRPr="00651E7E" w:rsidRDefault="00F63099" w:rsidP="004A5078">
      <w:pPr>
        <w:spacing w:line="360" w:lineRule="auto"/>
        <w:jc w:val="both"/>
        <w:rPr>
          <w:rFonts w:ascii="Times New Roman" w:hAnsi="Times New Roman" w:cs="Times New Roman"/>
          <w:sz w:val="24"/>
        </w:rPr>
      </w:pPr>
      <w:r w:rsidRPr="00651E7E">
        <w:rPr>
          <w:rFonts w:ascii="Times New Roman" w:hAnsi="Times New Roman" w:cs="Times New Roman"/>
          <w:sz w:val="24"/>
        </w:rPr>
        <w:t>The models are mainly based on the mathematical formulation of the physics and chemistry of the atmosphere, which govern the dispersion of pollutants. This is to evaluate the level of 'Sulfur dioxide' in in Jeddah u</w:t>
      </w:r>
      <w:r w:rsidR="008F789B" w:rsidRPr="00651E7E">
        <w:rPr>
          <w:rFonts w:ascii="Times New Roman" w:hAnsi="Times New Roman" w:cs="Times New Roman"/>
          <w:sz w:val="24"/>
        </w:rPr>
        <w:t>sing machine learning algorithm with other parameters are inputs for air quality parameters.</w:t>
      </w:r>
    </w:p>
    <w:p w:rsidR="008F789B" w:rsidRPr="00651E7E" w:rsidRDefault="008F789B" w:rsidP="004A5078">
      <w:pPr>
        <w:spacing w:line="360" w:lineRule="auto"/>
        <w:jc w:val="both"/>
        <w:rPr>
          <w:rFonts w:ascii="Times New Roman" w:hAnsi="Times New Roman" w:cs="Times New Roman"/>
          <w:b/>
          <w:color w:val="C00000"/>
          <w:sz w:val="24"/>
        </w:rPr>
      </w:pPr>
      <w:r w:rsidRPr="00651E7E">
        <w:rPr>
          <w:rFonts w:ascii="Times New Roman" w:hAnsi="Times New Roman" w:cs="Times New Roman"/>
          <w:b/>
          <w:color w:val="C00000"/>
          <w:sz w:val="24"/>
        </w:rPr>
        <w:t>2. Literature review</w:t>
      </w:r>
    </w:p>
    <w:p w:rsidR="00651E7E" w:rsidRDefault="00651E7E" w:rsidP="004A5078">
      <w:pPr>
        <w:spacing w:line="360" w:lineRule="auto"/>
        <w:jc w:val="both"/>
        <w:rPr>
          <w:rFonts w:ascii="Times New Roman" w:hAnsi="Times New Roman" w:cs="Times New Roman"/>
          <w:sz w:val="24"/>
        </w:rPr>
      </w:pPr>
      <w:r w:rsidRPr="00651E7E">
        <w:rPr>
          <w:rFonts w:ascii="Times New Roman" w:hAnsi="Times New Roman" w:cs="Times New Roman"/>
          <w:sz w:val="24"/>
        </w:rPr>
        <w:t xml:space="preserve">When the </w:t>
      </w:r>
      <w:proofErr w:type="spellStart"/>
      <w:proofErr w:type="gramStart"/>
      <w:r w:rsidRPr="00651E7E">
        <w:rPr>
          <w:rFonts w:ascii="Times New Roman" w:hAnsi="Times New Roman" w:cs="Times New Roman"/>
          <w:sz w:val="24"/>
        </w:rPr>
        <w:t>gaussian</w:t>
      </w:r>
      <w:proofErr w:type="spellEnd"/>
      <w:proofErr w:type="gramEnd"/>
      <w:r w:rsidRPr="00651E7E">
        <w:rPr>
          <w:rFonts w:ascii="Times New Roman" w:hAnsi="Times New Roman" w:cs="Times New Roman"/>
          <w:sz w:val="24"/>
        </w:rPr>
        <w:t xml:space="preserve"> distribution does not adequately reflect the impact on horizontal dispersion caused by incremental shifts in wind direction over a one-hour span (</w:t>
      </w:r>
      <w:r w:rsidRPr="00651E7E">
        <w:rPr>
          <w:rFonts w:ascii="Times New Roman" w:hAnsi="Times New Roman" w:cs="Times New Roman"/>
          <w:b/>
          <w:sz w:val="24"/>
        </w:rPr>
        <w:t xml:space="preserve">Collet and </w:t>
      </w:r>
      <w:proofErr w:type="spellStart"/>
      <w:r w:rsidRPr="00651E7E">
        <w:rPr>
          <w:rFonts w:ascii="Times New Roman" w:hAnsi="Times New Roman" w:cs="Times New Roman"/>
          <w:b/>
          <w:sz w:val="24"/>
        </w:rPr>
        <w:t>Oluyemi</w:t>
      </w:r>
      <w:proofErr w:type="spellEnd"/>
      <w:r w:rsidRPr="00651E7E">
        <w:rPr>
          <w:rFonts w:ascii="Times New Roman" w:hAnsi="Times New Roman" w:cs="Times New Roman"/>
          <w:b/>
          <w:sz w:val="24"/>
        </w:rPr>
        <w:t>, 1997</w:t>
      </w:r>
      <w:r w:rsidRPr="00651E7E">
        <w:rPr>
          <w:rFonts w:ascii="Times New Roman" w:hAnsi="Times New Roman" w:cs="Times New Roman"/>
          <w:sz w:val="24"/>
        </w:rPr>
        <w:t>). Even though dispersion models have some physical foundations, accurate knowledge about pollutant origins and other parameters is not widely available.</w:t>
      </w:r>
    </w:p>
    <w:p w:rsidR="00651E7E" w:rsidRDefault="00651E7E" w:rsidP="004A5078">
      <w:pPr>
        <w:spacing w:line="360" w:lineRule="auto"/>
        <w:jc w:val="both"/>
        <w:rPr>
          <w:rFonts w:ascii="Times New Roman" w:hAnsi="Times New Roman" w:cs="Times New Roman"/>
          <w:sz w:val="24"/>
        </w:rPr>
      </w:pPr>
      <w:r w:rsidRPr="00651E7E">
        <w:rPr>
          <w:rFonts w:ascii="Times New Roman" w:hAnsi="Times New Roman" w:cs="Times New Roman"/>
          <w:sz w:val="24"/>
        </w:rPr>
        <w:t>To address this constraint, mathematical models are also used to aid in pollutant concentration estimation (</w:t>
      </w:r>
      <w:proofErr w:type="spellStart"/>
      <w:r w:rsidRPr="00B65FE2">
        <w:rPr>
          <w:rFonts w:ascii="Times New Roman" w:hAnsi="Times New Roman" w:cs="Times New Roman"/>
          <w:b/>
          <w:sz w:val="24"/>
        </w:rPr>
        <w:t>Ziomass</w:t>
      </w:r>
      <w:proofErr w:type="spellEnd"/>
      <w:r w:rsidRPr="00B65FE2">
        <w:rPr>
          <w:rFonts w:ascii="Times New Roman" w:hAnsi="Times New Roman" w:cs="Times New Roman"/>
          <w:b/>
          <w:sz w:val="24"/>
        </w:rPr>
        <w:t xml:space="preserve"> et al., 1995</w:t>
      </w:r>
      <w:r w:rsidRPr="00651E7E">
        <w:rPr>
          <w:rFonts w:ascii="Times New Roman" w:hAnsi="Times New Roman" w:cs="Times New Roman"/>
          <w:sz w:val="24"/>
        </w:rPr>
        <w:t xml:space="preserve">; </w:t>
      </w:r>
      <w:proofErr w:type="spellStart"/>
      <w:r w:rsidRPr="00B65FE2">
        <w:rPr>
          <w:rFonts w:ascii="Times New Roman" w:hAnsi="Times New Roman" w:cs="Times New Roman"/>
          <w:b/>
          <w:sz w:val="24"/>
        </w:rPr>
        <w:t>Finzi</w:t>
      </w:r>
      <w:proofErr w:type="spellEnd"/>
      <w:r w:rsidRPr="00B65FE2">
        <w:rPr>
          <w:rFonts w:ascii="Times New Roman" w:hAnsi="Times New Roman" w:cs="Times New Roman"/>
          <w:b/>
          <w:sz w:val="24"/>
        </w:rPr>
        <w:t xml:space="preserve"> and Tebaldi, 1982</w:t>
      </w:r>
      <w:r w:rsidRPr="00651E7E">
        <w:rPr>
          <w:rFonts w:ascii="Times New Roman" w:hAnsi="Times New Roman" w:cs="Times New Roman"/>
          <w:sz w:val="24"/>
        </w:rPr>
        <w:t>). This models are based on the assumption that the interaction between variables is predictive in nature. However, such models necessitate knowledge of the data's distribution, which is not always accessible (</w:t>
      </w:r>
      <w:proofErr w:type="spellStart"/>
      <w:r w:rsidRPr="00B65FE2">
        <w:rPr>
          <w:rFonts w:ascii="Times New Roman" w:hAnsi="Times New Roman" w:cs="Times New Roman"/>
          <w:b/>
          <w:sz w:val="24"/>
        </w:rPr>
        <w:t>Comrie</w:t>
      </w:r>
      <w:proofErr w:type="spellEnd"/>
      <w:r w:rsidRPr="00B65FE2">
        <w:rPr>
          <w:rFonts w:ascii="Times New Roman" w:hAnsi="Times New Roman" w:cs="Times New Roman"/>
          <w:b/>
          <w:sz w:val="24"/>
        </w:rPr>
        <w:t>, 1997</w:t>
      </w:r>
      <w:r w:rsidRPr="00651E7E">
        <w:rPr>
          <w:rFonts w:ascii="Times New Roman" w:hAnsi="Times New Roman" w:cs="Times New Roman"/>
          <w:sz w:val="24"/>
        </w:rPr>
        <w:t>). Not long after,</w:t>
      </w:r>
      <w:r w:rsidRPr="00651E7E">
        <w:t xml:space="preserve"> </w:t>
      </w:r>
      <w:r w:rsidRPr="00651E7E">
        <w:rPr>
          <w:rFonts w:ascii="Times New Roman" w:hAnsi="Times New Roman" w:cs="Times New Roman"/>
          <w:sz w:val="24"/>
        </w:rPr>
        <w:t>Pollutant concentrations have also been predicted using neural network-based models.</w:t>
      </w:r>
    </w:p>
    <w:p w:rsidR="00651E7E" w:rsidRDefault="00651E7E" w:rsidP="004A5078">
      <w:pPr>
        <w:spacing w:line="360" w:lineRule="auto"/>
        <w:jc w:val="both"/>
        <w:rPr>
          <w:rFonts w:ascii="Times New Roman" w:hAnsi="Times New Roman" w:cs="Times New Roman"/>
          <w:sz w:val="24"/>
        </w:rPr>
      </w:pPr>
      <w:r w:rsidRPr="00651E7E">
        <w:rPr>
          <w:rFonts w:ascii="Times New Roman" w:hAnsi="Times New Roman" w:cs="Times New Roman"/>
          <w:sz w:val="24"/>
        </w:rPr>
        <w:t xml:space="preserve">Because of their computational efficiency and generalization ability, these models are a better alternative to statistical models. They will work on data that has a high dimensionality. SO2 concentrations at </w:t>
      </w:r>
      <w:proofErr w:type="spellStart"/>
      <w:r w:rsidRPr="00651E7E">
        <w:rPr>
          <w:rFonts w:ascii="Times New Roman" w:hAnsi="Times New Roman" w:cs="Times New Roman"/>
          <w:sz w:val="24"/>
        </w:rPr>
        <w:t>Sostanj</w:t>
      </w:r>
      <w:proofErr w:type="spellEnd"/>
      <w:r w:rsidRPr="00651E7E">
        <w:rPr>
          <w:rFonts w:ascii="Times New Roman" w:hAnsi="Times New Roman" w:cs="Times New Roman"/>
          <w:sz w:val="24"/>
        </w:rPr>
        <w:t xml:space="preserve"> were predicted using a neural network model (</w:t>
      </w:r>
      <w:proofErr w:type="spellStart"/>
      <w:r w:rsidRPr="00B65FE2">
        <w:rPr>
          <w:rFonts w:ascii="Times New Roman" w:hAnsi="Times New Roman" w:cs="Times New Roman"/>
          <w:b/>
          <w:sz w:val="24"/>
        </w:rPr>
        <w:t>Boznar</w:t>
      </w:r>
      <w:proofErr w:type="spellEnd"/>
      <w:r w:rsidRPr="00B65FE2">
        <w:rPr>
          <w:rFonts w:ascii="Times New Roman" w:hAnsi="Times New Roman" w:cs="Times New Roman"/>
          <w:b/>
          <w:sz w:val="24"/>
        </w:rPr>
        <w:t xml:space="preserve"> et al., 1993)</w:t>
      </w:r>
      <w:r w:rsidR="00B65FE2">
        <w:rPr>
          <w:rFonts w:ascii="Times New Roman" w:hAnsi="Times New Roman" w:cs="Times New Roman"/>
          <w:sz w:val="24"/>
        </w:rPr>
        <w:t xml:space="preserve"> </w:t>
      </w:r>
      <w:r w:rsidRPr="00651E7E">
        <w:rPr>
          <w:rFonts w:ascii="Times New Roman" w:hAnsi="Times New Roman" w:cs="Times New Roman"/>
          <w:sz w:val="24"/>
        </w:rPr>
        <w:t>Inputs provided historical data on measured SO2 concentrations as well as meteorological parameters including wind speed and direction.</w:t>
      </w:r>
    </w:p>
    <w:p w:rsidR="00B65FE2" w:rsidRDefault="00B65FE2" w:rsidP="004A5078">
      <w:pPr>
        <w:spacing w:line="360" w:lineRule="auto"/>
        <w:jc w:val="both"/>
        <w:rPr>
          <w:rFonts w:ascii="Times New Roman" w:hAnsi="Times New Roman" w:cs="Times New Roman"/>
          <w:sz w:val="24"/>
        </w:rPr>
      </w:pPr>
      <w:r w:rsidRPr="00B65FE2">
        <w:rPr>
          <w:rFonts w:ascii="Times New Roman" w:hAnsi="Times New Roman" w:cs="Times New Roman"/>
          <w:sz w:val="24"/>
        </w:rPr>
        <w:t xml:space="preserve">A feedforward network was used, along with a backpropagation learning algorithm. The study's main finding is that neural network models can be used to forecast ground-level pollutant concentrations in diverse terrains. The findings, however, were not equivalent to those obtained </w:t>
      </w:r>
      <w:r w:rsidRPr="00B65FE2">
        <w:rPr>
          <w:rFonts w:ascii="Times New Roman" w:hAnsi="Times New Roman" w:cs="Times New Roman"/>
          <w:sz w:val="24"/>
        </w:rPr>
        <w:lastRenderedPageBreak/>
        <w:t xml:space="preserve">using other modeling techniques. </w:t>
      </w:r>
      <w:r w:rsidRPr="00B65FE2">
        <w:rPr>
          <w:rFonts w:ascii="Times New Roman" w:hAnsi="Times New Roman" w:cs="Times New Roman"/>
          <w:b/>
          <w:sz w:val="24"/>
        </w:rPr>
        <w:t>Gardner and Dorling (1998</w:t>
      </w:r>
      <w:r w:rsidRPr="00B65FE2">
        <w:rPr>
          <w:rFonts w:ascii="Times New Roman" w:hAnsi="Times New Roman" w:cs="Times New Roman"/>
          <w:sz w:val="24"/>
        </w:rPr>
        <w:t>) provided an overview of the use of artificial neural networks in atmospheric sciences.</w:t>
      </w:r>
    </w:p>
    <w:p w:rsidR="004A5078" w:rsidRDefault="004A5078" w:rsidP="00044751">
      <w:pPr>
        <w:spacing w:line="360" w:lineRule="auto"/>
        <w:jc w:val="both"/>
        <w:rPr>
          <w:rFonts w:ascii="Times New Roman" w:hAnsi="Times New Roman" w:cs="Times New Roman"/>
          <w:sz w:val="24"/>
        </w:rPr>
      </w:pPr>
      <w:r w:rsidRPr="004A5078">
        <w:rPr>
          <w:rFonts w:ascii="Times New Roman" w:hAnsi="Times New Roman" w:cs="Times New Roman"/>
          <w:sz w:val="24"/>
        </w:rPr>
        <w:t xml:space="preserve">The implementations of neural network in atmospheric sciences is thoroughly explored. </w:t>
      </w:r>
      <w:r w:rsidRPr="004A5078">
        <w:rPr>
          <w:rFonts w:ascii="Times New Roman" w:hAnsi="Times New Roman" w:cs="Times New Roman"/>
          <w:b/>
          <w:sz w:val="24"/>
        </w:rPr>
        <w:t>Gardner and Dorling (1999)</w:t>
      </w:r>
      <w:r w:rsidRPr="004A5078">
        <w:rPr>
          <w:rFonts w:ascii="Times New Roman" w:hAnsi="Times New Roman" w:cs="Times New Roman"/>
          <w:sz w:val="24"/>
        </w:rPr>
        <w:t xml:space="preserve"> used artificial neural networks to forecast NO2 and NOx concentrations using meteorological inputs that included and excluded the associated pollution component. In both of these experiments, there are two kinds of multilayer </w:t>
      </w:r>
      <w:proofErr w:type="spellStart"/>
      <w:r w:rsidRPr="004A5078">
        <w:rPr>
          <w:rFonts w:ascii="Times New Roman" w:hAnsi="Times New Roman" w:cs="Times New Roman"/>
          <w:sz w:val="24"/>
        </w:rPr>
        <w:t>perceptrons</w:t>
      </w:r>
      <w:proofErr w:type="spellEnd"/>
      <w:r w:rsidRPr="004A5078">
        <w:rPr>
          <w:rFonts w:ascii="Times New Roman" w:hAnsi="Times New Roman" w:cs="Times New Roman"/>
          <w:sz w:val="24"/>
        </w:rPr>
        <w:t>: feedforward networks and feedback networks.</w:t>
      </w:r>
    </w:p>
    <w:p w:rsidR="004A5078" w:rsidRDefault="004A5078" w:rsidP="00044751">
      <w:pPr>
        <w:spacing w:line="360" w:lineRule="auto"/>
        <w:jc w:val="both"/>
        <w:rPr>
          <w:rFonts w:ascii="Times New Roman" w:hAnsi="Times New Roman" w:cs="Times New Roman"/>
          <w:sz w:val="24"/>
        </w:rPr>
      </w:pPr>
      <w:r w:rsidRPr="004A5078">
        <w:rPr>
          <w:rFonts w:ascii="Times New Roman" w:hAnsi="Times New Roman" w:cs="Times New Roman"/>
          <w:sz w:val="24"/>
        </w:rPr>
        <w:t xml:space="preserve">Feedback networks were used in both of the aforementioned experiments. For feature approximation and </w:t>
      </w:r>
      <w:proofErr w:type="spellStart"/>
      <w:r w:rsidRPr="004A5078">
        <w:rPr>
          <w:rFonts w:ascii="Times New Roman" w:hAnsi="Times New Roman" w:cs="Times New Roman"/>
          <w:sz w:val="24"/>
        </w:rPr>
        <w:t>perceptrons</w:t>
      </w:r>
      <w:proofErr w:type="spellEnd"/>
      <w:r w:rsidRPr="004A5078">
        <w:rPr>
          <w:rFonts w:ascii="Times New Roman" w:hAnsi="Times New Roman" w:cs="Times New Roman"/>
          <w:sz w:val="24"/>
        </w:rPr>
        <w:t xml:space="preserve"> may be used to simulate the device, feedforward networks are available. Pattern identification generally. Feedback networks can help in predicting time and spatial patterns for data series (</w:t>
      </w:r>
      <w:r w:rsidRPr="004A5078">
        <w:rPr>
          <w:rFonts w:ascii="Times New Roman" w:hAnsi="Times New Roman" w:cs="Times New Roman"/>
          <w:b/>
          <w:sz w:val="24"/>
        </w:rPr>
        <w:t>Beale 1997</w:t>
      </w:r>
      <w:r w:rsidRPr="004A5078">
        <w:rPr>
          <w:rFonts w:ascii="Times New Roman" w:hAnsi="Times New Roman" w:cs="Times New Roman"/>
          <w:sz w:val="24"/>
        </w:rPr>
        <w:t>) and they can enhance the precision of the feedback networks. In this research, the SO2 concentration in three weather monitoring sites in Delhi is forecast using meteorological data through a recurring network with feedback in the hidden layer.</w:t>
      </w:r>
    </w:p>
    <w:p w:rsidR="00F63099" w:rsidRPr="004B6670" w:rsidRDefault="004A5078" w:rsidP="00044751">
      <w:pPr>
        <w:spacing w:line="360" w:lineRule="auto"/>
        <w:jc w:val="both"/>
        <w:rPr>
          <w:rFonts w:ascii="Times New Roman" w:hAnsi="Times New Roman" w:cs="Times New Roman"/>
          <w:sz w:val="24"/>
        </w:rPr>
      </w:pPr>
      <w:r w:rsidRPr="004A5078">
        <w:rPr>
          <w:rFonts w:ascii="Times New Roman" w:hAnsi="Times New Roman" w:cs="Times New Roman"/>
          <w:sz w:val="24"/>
        </w:rPr>
        <w:t>Although the data was obtained from three locations, testing was carried out on only one network in place of three neuronal networks. The results are also compared using a regression model.</w:t>
      </w:r>
    </w:p>
    <w:p w:rsidR="004A5078" w:rsidRPr="00BA3D4D" w:rsidRDefault="00BA3D4D" w:rsidP="00044751">
      <w:pPr>
        <w:spacing w:line="360" w:lineRule="auto"/>
        <w:jc w:val="both"/>
        <w:rPr>
          <w:rFonts w:ascii="Times New Roman" w:hAnsi="Times New Roman" w:cs="Times New Roman"/>
          <w:b/>
          <w:color w:val="C00000"/>
          <w:sz w:val="24"/>
        </w:rPr>
      </w:pPr>
      <w:r>
        <w:rPr>
          <w:rFonts w:ascii="Times New Roman" w:hAnsi="Times New Roman" w:cs="Times New Roman"/>
          <w:b/>
          <w:color w:val="C00000"/>
          <w:sz w:val="24"/>
        </w:rPr>
        <w:t>3. M</w:t>
      </w:r>
      <w:r w:rsidRPr="00BA3D4D">
        <w:rPr>
          <w:rFonts w:ascii="Times New Roman" w:hAnsi="Times New Roman" w:cs="Times New Roman"/>
          <w:b/>
          <w:color w:val="C00000"/>
          <w:sz w:val="24"/>
        </w:rPr>
        <w:t>ethod and materi</w:t>
      </w:r>
      <w:r>
        <w:rPr>
          <w:rFonts w:ascii="Times New Roman" w:hAnsi="Times New Roman" w:cs="Times New Roman"/>
          <w:b/>
          <w:color w:val="C00000"/>
          <w:sz w:val="24"/>
        </w:rPr>
        <w:t>als with all details</w:t>
      </w:r>
    </w:p>
    <w:p w:rsidR="005E7AE0" w:rsidRDefault="005E7AE0" w:rsidP="00044751">
      <w:pPr>
        <w:spacing w:line="360" w:lineRule="auto"/>
        <w:jc w:val="both"/>
        <w:rPr>
          <w:rFonts w:ascii="Times New Roman" w:hAnsi="Times New Roman" w:cs="Times New Roman"/>
          <w:sz w:val="24"/>
        </w:rPr>
      </w:pPr>
      <w:r w:rsidRPr="000E0204">
        <w:rPr>
          <w:rFonts w:ascii="Times New Roman" w:hAnsi="Times New Roman" w:cs="Times New Roman"/>
          <w:sz w:val="24"/>
        </w:rPr>
        <w:t xml:space="preserve">In this work we will try to build an ANN model for our main variable </w:t>
      </w:r>
      <w:r w:rsidR="000E0204" w:rsidRPr="000E0204">
        <w:rPr>
          <w:rFonts w:ascii="Times New Roman" w:hAnsi="Times New Roman" w:cs="Times New Roman"/>
          <w:sz w:val="24"/>
        </w:rPr>
        <w:t xml:space="preserve">Sulphur Dioxide (SO2 </w:t>
      </w:r>
      <w:proofErr w:type="spellStart"/>
      <w:r w:rsidR="000E0204" w:rsidRPr="000E0204">
        <w:rPr>
          <w:rFonts w:ascii="Times New Roman" w:hAnsi="Times New Roman" w:cs="Times New Roman"/>
          <w:sz w:val="24"/>
        </w:rPr>
        <w:t>μg</w:t>
      </w:r>
      <w:proofErr w:type="spellEnd"/>
      <w:r w:rsidR="000E0204" w:rsidRPr="000E0204">
        <w:rPr>
          <w:rFonts w:ascii="Times New Roman" w:hAnsi="Times New Roman" w:cs="Times New Roman"/>
          <w:sz w:val="24"/>
        </w:rPr>
        <w:t>/m3)</w:t>
      </w:r>
      <w:r w:rsidR="000E0204">
        <w:rPr>
          <w:rFonts w:ascii="Times New Roman" w:hAnsi="Times New Roman" w:cs="Times New Roman"/>
          <w:sz w:val="24"/>
        </w:rPr>
        <w:t xml:space="preserve"> using machine learning algorithm called CART in Minitab software. Our response variable or target is a continuous variable. </w:t>
      </w:r>
      <w:r w:rsidR="00DD3845">
        <w:rPr>
          <w:rFonts w:ascii="Times New Roman" w:hAnsi="Times New Roman" w:cs="Times New Roman"/>
          <w:sz w:val="24"/>
        </w:rPr>
        <w:t xml:space="preserve">And the responses variables are also continues and a numeric values, so in Minitab we will choose CART regression algorithm. We choose </w:t>
      </w:r>
      <w:r w:rsidR="00D02FEF">
        <w:rPr>
          <w:rFonts w:ascii="Times New Roman" w:hAnsi="Times New Roman" w:cs="Times New Roman"/>
          <w:sz w:val="24"/>
        </w:rPr>
        <w:t>the k-fold cross-validation as the appropriate method to test our model and also because we have a small dataset (</w:t>
      </w:r>
      <w:r w:rsidR="00D02FEF">
        <w:rPr>
          <w:rFonts w:ascii="Open Sans" w:hAnsi="Open Sans" w:cs="Open Sans"/>
          <w:color w:val="333333"/>
          <w:sz w:val="23"/>
          <w:szCs w:val="23"/>
        </w:rPr>
        <w:t>≤</w:t>
      </w:r>
      <w:r w:rsidR="00D02FEF">
        <w:rPr>
          <w:rFonts w:ascii="Times New Roman" w:hAnsi="Times New Roman" w:cs="Times New Roman"/>
          <w:sz w:val="24"/>
        </w:rPr>
        <w:t>5000 observation).</w:t>
      </w:r>
    </w:p>
    <w:p w:rsidR="00CA4498" w:rsidRDefault="00CA4498" w:rsidP="00044751">
      <w:pPr>
        <w:spacing w:line="360" w:lineRule="auto"/>
        <w:jc w:val="both"/>
        <w:rPr>
          <w:rFonts w:ascii="Times New Roman" w:hAnsi="Times New Roman" w:cs="Times New Roman"/>
          <w:sz w:val="24"/>
        </w:rPr>
      </w:pPr>
      <w:r>
        <w:rPr>
          <w:rFonts w:ascii="Times New Roman" w:hAnsi="Times New Roman" w:cs="Times New Roman"/>
          <w:sz w:val="24"/>
        </w:rPr>
        <w:t>To use the CART algorithm in Minitab follow this steps:</w:t>
      </w:r>
    </w:p>
    <w:p w:rsidR="00CA4498" w:rsidRDefault="00CA4498" w:rsidP="00CA4498">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Introduce the data: Air quality data.xlsx</w:t>
      </w:r>
    </w:p>
    <w:p w:rsidR="00CA4498" w:rsidRPr="00CA4498" w:rsidRDefault="00CA4498" w:rsidP="00CA4498">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 xml:space="preserve"> Go to Stat&gt;</w:t>
      </w:r>
      <w:r w:rsidRPr="00CA4498">
        <w:rPr>
          <w:rFonts w:ascii="inherit" w:eastAsia="Times New Roman" w:hAnsi="inherit" w:cs="Open Sans"/>
          <w:b/>
          <w:bCs/>
          <w:color w:val="333333"/>
          <w:sz w:val="23"/>
          <w:szCs w:val="23"/>
        </w:rPr>
        <w:t xml:space="preserve"> </w:t>
      </w:r>
      <w:r w:rsidRPr="00CA4498">
        <w:rPr>
          <w:rFonts w:ascii="inherit" w:eastAsia="Times New Roman" w:hAnsi="inherit" w:cs="Open Sans"/>
          <w:b/>
          <w:bCs/>
          <w:color w:val="333333"/>
          <w:sz w:val="23"/>
          <w:szCs w:val="23"/>
        </w:rPr>
        <w:t>Predictive Analytics</w:t>
      </w:r>
      <w:r w:rsidRPr="00CA4498">
        <w:rPr>
          <w:rFonts w:ascii="Open Sans" w:eastAsia="Times New Roman" w:hAnsi="Open Sans" w:cs="Open Sans"/>
          <w:color w:val="333333"/>
          <w:sz w:val="23"/>
          <w:szCs w:val="23"/>
        </w:rPr>
        <w:t> &gt; </w:t>
      </w:r>
      <w:r w:rsidRPr="00CA4498">
        <w:rPr>
          <w:rFonts w:ascii="inherit" w:eastAsia="Times New Roman" w:hAnsi="inherit" w:cs="Open Sans"/>
          <w:b/>
          <w:bCs/>
          <w:color w:val="333333"/>
          <w:sz w:val="23"/>
          <w:szCs w:val="23"/>
        </w:rPr>
        <w:t>CART® Regression</w:t>
      </w:r>
      <w:r w:rsidRPr="00CA4498">
        <w:rPr>
          <w:rFonts w:ascii="Open Sans" w:eastAsia="Times New Roman" w:hAnsi="Open Sans" w:cs="Open Sans"/>
          <w:color w:val="333333"/>
          <w:sz w:val="23"/>
          <w:szCs w:val="23"/>
        </w:rPr>
        <w:t>.</w:t>
      </w:r>
    </w:p>
    <w:p w:rsidR="00CA4498" w:rsidRDefault="00CA4498" w:rsidP="00CA4498">
      <w:pPr>
        <w:pStyle w:val="ListParagraph"/>
        <w:numPr>
          <w:ilvl w:val="0"/>
          <w:numId w:val="6"/>
        </w:numPr>
        <w:spacing w:line="360" w:lineRule="auto"/>
        <w:jc w:val="both"/>
        <w:rPr>
          <w:rFonts w:ascii="Times New Roman" w:hAnsi="Times New Roman" w:cs="Times New Roman"/>
          <w:sz w:val="24"/>
        </w:rPr>
      </w:pPr>
      <w:r>
        <w:rPr>
          <w:rFonts w:ascii="Open Sans" w:eastAsia="Times New Roman" w:hAnsi="Open Sans" w:cs="Open Sans"/>
          <w:color w:val="333333"/>
          <w:sz w:val="23"/>
          <w:szCs w:val="23"/>
        </w:rPr>
        <w:t xml:space="preserve">In </w:t>
      </w:r>
      <w:r w:rsidRPr="00CA4498">
        <w:rPr>
          <w:rFonts w:ascii="inherit" w:eastAsia="Times New Roman" w:hAnsi="inherit" w:cs="Open Sans"/>
          <w:b/>
          <w:bCs/>
          <w:color w:val="333333"/>
          <w:sz w:val="23"/>
          <w:szCs w:val="23"/>
        </w:rPr>
        <w:t>Response</w:t>
      </w:r>
      <w:r w:rsidRPr="00CA4498">
        <w:rPr>
          <w:rFonts w:ascii="Open Sans" w:eastAsia="Times New Roman" w:hAnsi="Open Sans" w:cs="Open Sans"/>
          <w:color w:val="333333"/>
          <w:sz w:val="23"/>
          <w:szCs w:val="23"/>
        </w:rPr>
        <w:t xml:space="preserve">, </w:t>
      </w:r>
      <w:r>
        <w:rPr>
          <w:rFonts w:ascii="Open Sans" w:eastAsia="Times New Roman" w:hAnsi="Open Sans" w:cs="Open Sans"/>
          <w:color w:val="333333"/>
          <w:sz w:val="23"/>
          <w:szCs w:val="23"/>
        </w:rPr>
        <w:t xml:space="preserve">choose the main variable </w:t>
      </w:r>
      <w:r w:rsidRPr="00A5485C">
        <w:rPr>
          <w:rFonts w:ascii="Times New Roman" w:hAnsi="Times New Roman" w:cs="Times New Roman"/>
          <w:sz w:val="24"/>
        </w:rPr>
        <w:t>Sulfur dioxide</w:t>
      </w:r>
      <w:r>
        <w:rPr>
          <w:rFonts w:ascii="Times New Roman" w:hAnsi="Times New Roman" w:cs="Times New Roman"/>
          <w:sz w:val="24"/>
        </w:rPr>
        <w:t>.</w:t>
      </w:r>
    </w:p>
    <w:p w:rsidR="00CA4498" w:rsidRPr="00CA4498" w:rsidRDefault="00CA4498" w:rsidP="00CA4498">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 xml:space="preserve">In </w:t>
      </w:r>
      <w:r w:rsidRPr="00CA4498">
        <w:rPr>
          <w:rFonts w:ascii="inherit" w:eastAsia="Times New Roman" w:hAnsi="inherit" w:cs="Open Sans"/>
          <w:b/>
          <w:bCs/>
          <w:color w:val="333333"/>
          <w:sz w:val="23"/>
          <w:szCs w:val="23"/>
        </w:rPr>
        <w:t xml:space="preserve"> </w:t>
      </w:r>
      <w:r w:rsidRPr="00CA4498">
        <w:rPr>
          <w:rFonts w:ascii="inherit" w:eastAsia="Times New Roman" w:hAnsi="inherit" w:cs="Open Sans"/>
          <w:b/>
          <w:bCs/>
          <w:color w:val="333333"/>
          <w:sz w:val="23"/>
          <w:szCs w:val="23"/>
        </w:rPr>
        <w:t>Continuous predictors</w:t>
      </w:r>
      <w:r w:rsidRPr="00CA4498">
        <w:rPr>
          <w:rFonts w:ascii="Open Sans" w:eastAsia="Times New Roman" w:hAnsi="Open Sans" w:cs="Open Sans"/>
          <w:color w:val="333333"/>
          <w:sz w:val="23"/>
          <w:szCs w:val="23"/>
        </w:rPr>
        <w:t>, enter </w:t>
      </w:r>
      <w:r>
        <w:rPr>
          <w:rFonts w:ascii="inherit" w:eastAsia="Times New Roman" w:hAnsi="inherit" w:cs="Open Sans"/>
          <w:i/>
          <w:iCs/>
          <w:color w:val="333333"/>
          <w:sz w:val="23"/>
          <w:szCs w:val="23"/>
        </w:rPr>
        <w:t>the rest of the variables as Inputs</w:t>
      </w:r>
    </w:p>
    <w:p w:rsidR="00CA4498" w:rsidRPr="00CA4498" w:rsidRDefault="00CA4498" w:rsidP="00CA4498">
      <w:pPr>
        <w:numPr>
          <w:ilvl w:val="0"/>
          <w:numId w:val="6"/>
        </w:numPr>
        <w:spacing w:before="100" w:beforeAutospacing="1" w:after="120" w:line="338" w:lineRule="atLeast"/>
        <w:rPr>
          <w:rFonts w:ascii="Open Sans" w:eastAsia="Times New Roman" w:hAnsi="Open Sans" w:cs="Open Sans"/>
          <w:color w:val="333333"/>
          <w:sz w:val="23"/>
          <w:szCs w:val="23"/>
        </w:rPr>
      </w:pPr>
      <w:r w:rsidRPr="00CA4498">
        <w:rPr>
          <w:rFonts w:ascii="Open Sans" w:eastAsia="Times New Roman" w:hAnsi="Open Sans" w:cs="Open Sans"/>
          <w:color w:val="333333"/>
          <w:sz w:val="23"/>
          <w:szCs w:val="23"/>
        </w:rPr>
        <w:lastRenderedPageBreak/>
        <w:t>In </w:t>
      </w:r>
      <w:r w:rsidRPr="00CA4498">
        <w:rPr>
          <w:rFonts w:ascii="inherit" w:eastAsia="Times New Roman" w:hAnsi="inherit" w:cs="Open Sans"/>
          <w:b/>
          <w:bCs/>
          <w:color w:val="333333"/>
          <w:sz w:val="23"/>
          <w:szCs w:val="23"/>
        </w:rPr>
        <w:t>Categorical predictors</w:t>
      </w:r>
      <w:r w:rsidRPr="00CA4498">
        <w:rPr>
          <w:rFonts w:ascii="Open Sans" w:eastAsia="Times New Roman" w:hAnsi="Open Sans" w:cs="Open Sans"/>
          <w:color w:val="333333"/>
          <w:sz w:val="23"/>
          <w:szCs w:val="23"/>
        </w:rPr>
        <w:t xml:space="preserve">, </w:t>
      </w:r>
      <w:r>
        <w:rPr>
          <w:rFonts w:ascii="Open Sans" w:eastAsia="Times New Roman" w:hAnsi="Open Sans" w:cs="Open Sans"/>
          <w:color w:val="333333"/>
          <w:sz w:val="23"/>
          <w:szCs w:val="23"/>
        </w:rPr>
        <w:t>nothing because we don’t have categorical variable</w:t>
      </w:r>
    </w:p>
    <w:p w:rsidR="00CA4498" w:rsidRPr="00CA4498" w:rsidRDefault="00CA4498" w:rsidP="00CA4498">
      <w:pPr>
        <w:numPr>
          <w:ilvl w:val="0"/>
          <w:numId w:val="6"/>
        </w:numPr>
        <w:spacing w:before="100" w:beforeAutospacing="1" w:after="120" w:line="338" w:lineRule="atLeast"/>
        <w:rPr>
          <w:rFonts w:ascii="Open Sans" w:eastAsia="Times New Roman" w:hAnsi="Open Sans" w:cs="Open Sans"/>
          <w:color w:val="333333"/>
          <w:sz w:val="23"/>
          <w:szCs w:val="23"/>
        </w:rPr>
      </w:pPr>
      <w:r w:rsidRPr="00CA4498">
        <w:rPr>
          <w:rFonts w:ascii="Open Sans" w:eastAsia="Times New Roman" w:hAnsi="Open Sans" w:cs="Open Sans"/>
          <w:color w:val="333333"/>
          <w:sz w:val="23"/>
          <w:szCs w:val="23"/>
        </w:rPr>
        <w:t>Click </w:t>
      </w:r>
      <w:r w:rsidRPr="00CA4498">
        <w:rPr>
          <w:rFonts w:ascii="inherit" w:eastAsia="Times New Roman" w:hAnsi="inherit" w:cs="Open Sans"/>
          <w:b/>
          <w:bCs/>
          <w:color w:val="333333"/>
          <w:sz w:val="23"/>
          <w:szCs w:val="23"/>
        </w:rPr>
        <w:t>Validation</w:t>
      </w:r>
      <w:r w:rsidRPr="00CA4498">
        <w:rPr>
          <w:rFonts w:ascii="Open Sans" w:eastAsia="Times New Roman" w:hAnsi="Open Sans" w:cs="Open Sans"/>
          <w:color w:val="333333"/>
          <w:sz w:val="23"/>
          <w:szCs w:val="23"/>
        </w:rPr>
        <w:t>.</w:t>
      </w:r>
    </w:p>
    <w:p w:rsidR="00CA4498" w:rsidRPr="00CA4498" w:rsidRDefault="00CA4498" w:rsidP="00CA4498">
      <w:pPr>
        <w:numPr>
          <w:ilvl w:val="0"/>
          <w:numId w:val="6"/>
        </w:numPr>
        <w:spacing w:before="100" w:beforeAutospacing="1" w:after="120" w:line="338" w:lineRule="atLeast"/>
        <w:rPr>
          <w:rFonts w:ascii="Open Sans" w:eastAsia="Times New Roman" w:hAnsi="Open Sans" w:cs="Open Sans"/>
          <w:color w:val="333333"/>
          <w:sz w:val="23"/>
          <w:szCs w:val="23"/>
        </w:rPr>
      </w:pPr>
      <w:r w:rsidRPr="00CA4498">
        <w:rPr>
          <w:rFonts w:ascii="Open Sans" w:eastAsia="Times New Roman" w:hAnsi="Open Sans" w:cs="Open Sans"/>
          <w:color w:val="333333"/>
          <w:sz w:val="23"/>
          <w:szCs w:val="23"/>
        </w:rPr>
        <w:t>In </w:t>
      </w:r>
      <w:r w:rsidRPr="00CA4498">
        <w:rPr>
          <w:rFonts w:ascii="inherit" w:eastAsia="Times New Roman" w:hAnsi="inherit" w:cs="Open Sans"/>
          <w:b/>
          <w:bCs/>
          <w:color w:val="333333"/>
          <w:sz w:val="23"/>
          <w:szCs w:val="23"/>
        </w:rPr>
        <w:t>Validation method</w:t>
      </w:r>
      <w:r w:rsidRPr="00CA4498">
        <w:rPr>
          <w:rFonts w:ascii="Open Sans" w:eastAsia="Times New Roman" w:hAnsi="Open Sans" w:cs="Open Sans"/>
          <w:color w:val="333333"/>
          <w:sz w:val="23"/>
          <w:szCs w:val="23"/>
        </w:rPr>
        <w:t>, select </w:t>
      </w:r>
      <w:r w:rsidRPr="00CA4498">
        <w:rPr>
          <w:rFonts w:ascii="inherit" w:eastAsia="Times New Roman" w:hAnsi="inherit" w:cs="Open Sans"/>
          <w:b/>
          <w:bCs/>
          <w:color w:val="333333"/>
          <w:sz w:val="23"/>
          <w:szCs w:val="23"/>
        </w:rPr>
        <w:t>K-fold cross-validation</w:t>
      </w:r>
      <w:r w:rsidRPr="00CA4498">
        <w:rPr>
          <w:rFonts w:ascii="Open Sans" w:eastAsia="Times New Roman" w:hAnsi="Open Sans" w:cs="Open Sans"/>
          <w:color w:val="333333"/>
          <w:sz w:val="23"/>
          <w:szCs w:val="23"/>
        </w:rPr>
        <w:t>.</w:t>
      </w:r>
    </w:p>
    <w:p w:rsidR="00CA4498" w:rsidRPr="00CA4498" w:rsidRDefault="00CA4498" w:rsidP="00CA4498">
      <w:pPr>
        <w:numPr>
          <w:ilvl w:val="0"/>
          <w:numId w:val="6"/>
        </w:numPr>
        <w:spacing w:before="100" w:beforeAutospacing="1" w:after="120" w:line="338" w:lineRule="atLeast"/>
        <w:rPr>
          <w:rFonts w:ascii="Open Sans" w:eastAsia="Times New Roman" w:hAnsi="Open Sans" w:cs="Open Sans"/>
          <w:color w:val="333333"/>
          <w:sz w:val="23"/>
          <w:szCs w:val="23"/>
        </w:rPr>
      </w:pPr>
      <w:r w:rsidRPr="00CA4498">
        <w:rPr>
          <w:rFonts w:ascii="Open Sans" w:eastAsia="Times New Roman" w:hAnsi="Open Sans" w:cs="Open Sans"/>
          <w:color w:val="333333"/>
          <w:sz w:val="23"/>
          <w:szCs w:val="23"/>
        </w:rPr>
        <w:t>Click </w:t>
      </w:r>
      <w:r w:rsidRPr="00CA4498">
        <w:rPr>
          <w:rFonts w:ascii="inherit" w:eastAsia="Times New Roman" w:hAnsi="inherit" w:cs="Open Sans"/>
          <w:b/>
          <w:bCs/>
          <w:color w:val="333333"/>
          <w:sz w:val="23"/>
          <w:szCs w:val="23"/>
        </w:rPr>
        <w:t>OK</w:t>
      </w:r>
      <w:r w:rsidRPr="00CA4498">
        <w:rPr>
          <w:rFonts w:ascii="Open Sans" w:eastAsia="Times New Roman" w:hAnsi="Open Sans" w:cs="Open Sans"/>
          <w:color w:val="333333"/>
          <w:sz w:val="23"/>
          <w:szCs w:val="23"/>
        </w:rPr>
        <w:t> in each dialog box.</w:t>
      </w:r>
    </w:p>
    <w:p w:rsidR="00953392" w:rsidRPr="00953392" w:rsidRDefault="00953392" w:rsidP="00651E7E">
      <w:pPr>
        <w:spacing w:line="360" w:lineRule="auto"/>
        <w:rPr>
          <w:rFonts w:ascii="Times New Roman" w:hAnsi="Times New Roman" w:cs="Times New Roman"/>
          <w:sz w:val="24"/>
        </w:rPr>
      </w:pPr>
      <w:r w:rsidRPr="00953392">
        <w:rPr>
          <w:rFonts w:ascii="Times New Roman" w:hAnsi="Times New Roman" w:cs="Times New Roman"/>
          <w:sz w:val="24"/>
        </w:rPr>
        <w:t>For more details see the Appendix</w:t>
      </w:r>
    </w:p>
    <w:p w:rsidR="00BA3D4D" w:rsidRPr="00245889" w:rsidRDefault="00245889" w:rsidP="00651E7E">
      <w:pPr>
        <w:spacing w:line="360" w:lineRule="auto"/>
        <w:rPr>
          <w:rFonts w:ascii="Times New Roman" w:hAnsi="Times New Roman" w:cs="Times New Roman"/>
          <w:b/>
          <w:color w:val="C00000"/>
          <w:sz w:val="24"/>
        </w:rPr>
      </w:pPr>
      <w:r>
        <w:rPr>
          <w:rFonts w:ascii="Times New Roman" w:hAnsi="Times New Roman" w:cs="Times New Roman"/>
          <w:b/>
          <w:color w:val="C00000"/>
          <w:sz w:val="24"/>
        </w:rPr>
        <w:t>4. R</w:t>
      </w:r>
      <w:r w:rsidRPr="00245889">
        <w:rPr>
          <w:rFonts w:ascii="Times New Roman" w:hAnsi="Times New Roman" w:cs="Times New Roman"/>
          <w:b/>
          <w:color w:val="C00000"/>
          <w:sz w:val="24"/>
        </w:rPr>
        <w:t>esults and findings</w:t>
      </w:r>
    </w:p>
    <w:p w:rsidR="00BA3D4D" w:rsidRPr="002A31C9" w:rsidRDefault="00B33BCA" w:rsidP="00044751">
      <w:pPr>
        <w:spacing w:line="360" w:lineRule="auto"/>
        <w:jc w:val="both"/>
        <w:rPr>
          <w:rFonts w:ascii="Times New Roman" w:hAnsi="Times New Roman" w:cs="Times New Roman"/>
          <w:sz w:val="24"/>
        </w:rPr>
      </w:pPr>
      <w:r w:rsidRPr="002A31C9">
        <w:rPr>
          <w:rFonts w:ascii="Times New Roman" w:hAnsi="Times New Roman" w:cs="Times New Roman"/>
          <w:sz w:val="24"/>
        </w:rPr>
        <w:t xml:space="preserve">The CART algorithm shows the smallest tree that has an R-squared value within one </w:t>
      </w:r>
      <w:proofErr w:type="spellStart"/>
      <w:r w:rsidRPr="002A31C9">
        <w:rPr>
          <w:rFonts w:ascii="Times New Roman" w:hAnsi="Times New Roman" w:cs="Times New Roman"/>
          <w:sz w:val="24"/>
        </w:rPr>
        <w:t>std</w:t>
      </w:r>
      <w:proofErr w:type="spellEnd"/>
      <w:r w:rsidRPr="002A31C9">
        <w:rPr>
          <w:rFonts w:ascii="Times New Roman" w:hAnsi="Times New Roman" w:cs="Times New Roman"/>
          <w:sz w:val="24"/>
        </w:rPr>
        <w:t>-error of the tree with the max r-squared. And in the settings we use the k-fold validation so the criterion is the maximum k-fold R-squared value. In the results we have 8 Nodes.</w:t>
      </w:r>
    </w:p>
    <w:p w:rsidR="00245889" w:rsidRPr="002A31C9" w:rsidRDefault="008836A8" w:rsidP="00044751">
      <w:pPr>
        <w:spacing w:line="360" w:lineRule="auto"/>
        <w:jc w:val="both"/>
        <w:rPr>
          <w:rFonts w:ascii="Times New Roman" w:hAnsi="Times New Roman" w:cs="Times New Roman"/>
          <w:sz w:val="24"/>
        </w:rPr>
      </w:pPr>
      <w:r w:rsidRPr="002A31C9">
        <w:rPr>
          <w:rFonts w:ascii="Times New Roman" w:hAnsi="Times New Roman" w:cs="Times New Roman"/>
          <w:sz w:val="24"/>
        </w:rPr>
        <w:t xml:space="preserve">Before we interpret the tree, we should start first by examining the R-squared plot that shows its value from the cross-validation and also the number of nodes. </w:t>
      </w:r>
    </w:p>
    <w:p w:rsidR="008836A8" w:rsidRPr="002A31C9" w:rsidRDefault="008836A8" w:rsidP="00044751">
      <w:pPr>
        <w:spacing w:line="360" w:lineRule="auto"/>
        <w:jc w:val="both"/>
        <w:rPr>
          <w:rFonts w:ascii="Times New Roman" w:hAnsi="Times New Roman" w:cs="Times New Roman"/>
          <w:sz w:val="24"/>
        </w:rPr>
      </w:pPr>
      <w:r w:rsidRPr="002A31C9">
        <w:rPr>
          <w:rFonts w:ascii="Times New Roman" w:hAnsi="Times New Roman" w:cs="Times New Roman"/>
          <w:sz w:val="24"/>
        </w:rPr>
        <w:t>The Figure 1 shows the evolution of the R-squared statistic increase and stochastically evaluate for the first few nodes, after 11 nodes become to flatten. The figure also shows two possible number of nodes that we’ve tested</w:t>
      </w:r>
      <w:r w:rsidR="001731FE" w:rsidRPr="002A31C9">
        <w:rPr>
          <w:rFonts w:ascii="Times New Roman" w:hAnsi="Times New Roman" w:cs="Times New Roman"/>
          <w:sz w:val="24"/>
        </w:rPr>
        <w:t xml:space="preserve"> in the green line we tested two nodes wh</w:t>
      </w:r>
      <w:r w:rsidR="009E6F2D" w:rsidRPr="002A31C9">
        <w:rPr>
          <w:rFonts w:ascii="Times New Roman" w:hAnsi="Times New Roman" w:cs="Times New Roman"/>
          <w:sz w:val="24"/>
        </w:rPr>
        <w:t>a</w:t>
      </w:r>
      <w:r w:rsidR="001731FE" w:rsidRPr="002A31C9">
        <w:rPr>
          <w:rFonts w:ascii="Times New Roman" w:hAnsi="Times New Roman" w:cs="Times New Roman"/>
          <w:sz w:val="24"/>
        </w:rPr>
        <w:t>t give us an R-s</w:t>
      </w:r>
      <w:r w:rsidR="009E6F2D" w:rsidRPr="002A31C9">
        <w:rPr>
          <w:rFonts w:ascii="Times New Roman" w:hAnsi="Times New Roman" w:cs="Times New Roman"/>
          <w:sz w:val="24"/>
        </w:rPr>
        <w:t>q</w:t>
      </w:r>
      <w:r w:rsidR="001731FE" w:rsidRPr="002A31C9">
        <w:rPr>
          <w:rFonts w:ascii="Times New Roman" w:hAnsi="Times New Roman" w:cs="Times New Roman"/>
          <w:sz w:val="24"/>
        </w:rPr>
        <w:t>uared equal to 0.2557</w:t>
      </w:r>
      <w:r w:rsidR="009E6F2D" w:rsidRPr="002A31C9">
        <w:rPr>
          <w:rFonts w:ascii="Times New Roman" w:hAnsi="Times New Roman" w:cs="Times New Roman"/>
          <w:sz w:val="24"/>
        </w:rPr>
        <w:t>, and in the red line we had 3 nodes with a 0.2804 become more significant. We conclude that an increase in the number of nodes impact positively the value of the R-squared.</w:t>
      </w:r>
    </w:p>
    <w:p w:rsidR="008836A8" w:rsidRPr="008836A8" w:rsidRDefault="005403B7" w:rsidP="00651E7E">
      <w:pPr>
        <w:spacing w:line="360" w:lineRule="auto"/>
        <w:rPr>
          <w:rFonts w:ascii="Open Sans" w:hAnsi="Open Sans" w:cs="Open Sans"/>
          <w:color w:val="00B0F0"/>
          <w:sz w:val="23"/>
          <w:szCs w:val="23"/>
        </w:rPr>
      </w:pPr>
      <w:r w:rsidRPr="002A31C9">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margin">
              <wp:align>center</wp:align>
            </wp:positionH>
            <wp:positionV relativeFrom="paragraph">
              <wp:posOffset>241300</wp:posOffset>
            </wp:positionV>
            <wp:extent cx="4166235" cy="2718435"/>
            <wp:effectExtent l="0" t="0" r="571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673" t="7783" r="3132"/>
                    <a:stretch/>
                  </pic:blipFill>
                  <pic:spPr bwMode="auto">
                    <a:xfrm>
                      <a:off x="0" y="0"/>
                      <a:ext cx="4166235" cy="2718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36A8" w:rsidRPr="008836A8">
        <w:rPr>
          <w:rFonts w:ascii="Open Sans" w:hAnsi="Open Sans" w:cs="Open Sans"/>
          <w:color w:val="00B0F0"/>
          <w:sz w:val="23"/>
          <w:szCs w:val="23"/>
        </w:rPr>
        <w:t>Figure 1: R-squared vs number of Terminal Nodes Plot</w:t>
      </w:r>
    </w:p>
    <w:p w:rsidR="00B33BCA" w:rsidRDefault="009E6F2D" w:rsidP="009E6F2D">
      <w:pPr>
        <w:spacing w:line="360" w:lineRule="auto"/>
        <w:jc w:val="center"/>
        <w:rPr>
          <w:rFonts w:ascii="Times New Roman" w:hAnsi="Times New Roman" w:cs="Times New Roman"/>
        </w:rPr>
      </w:pPr>
      <w:r>
        <w:rPr>
          <w:rFonts w:ascii="Times New Roman" w:hAnsi="Times New Roman" w:cs="Times New Roman"/>
        </w:rPr>
        <w:t>Source: Author’s calculation with CART algorithm in Minitab</w:t>
      </w:r>
    </w:p>
    <w:p w:rsidR="009E6F2D" w:rsidRPr="00044751" w:rsidRDefault="009E6F2D" w:rsidP="005403B7">
      <w:pPr>
        <w:spacing w:line="360" w:lineRule="auto"/>
        <w:jc w:val="both"/>
        <w:rPr>
          <w:rFonts w:ascii="Times New Roman" w:hAnsi="Times New Roman" w:cs="Times New Roman"/>
          <w:sz w:val="24"/>
        </w:rPr>
      </w:pPr>
      <w:r w:rsidRPr="002A31C9">
        <w:rPr>
          <w:rFonts w:ascii="Times New Roman" w:hAnsi="Times New Roman" w:cs="Times New Roman"/>
          <w:sz w:val="24"/>
        </w:rPr>
        <w:lastRenderedPageBreak/>
        <w:t xml:space="preserve">No we examine the model summary to evaluate the performance of the model. </w:t>
      </w:r>
      <w:r w:rsidR="00AE3169" w:rsidRPr="002A31C9">
        <w:rPr>
          <w:rFonts w:ascii="Times New Roman" w:hAnsi="Times New Roman" w:cs="Times New Roman"/>
          <w:sz w:val="24"/>
        </w:rPr>
        <w:t>T</w:t>
      </w:r>
      <w:r w:rsidRPr="002A31C9">
        <w:rPr>
          <w:rFonts w:ascii="Times New Roman" w:hAnsi="Times New Roman" w:cs="Times New Roman"/>
          <w:sz w:val="24"/>
        </w:rPr>
        <w:t xml:space="preserve">able </w:t>
      </w:r>
      <w:r w:rsidR="00AE3169" w:rsidRPr="002A31C9">
        <w:rPr>
          <w:rFonts w:ascii="Times New Roman" w:hAnsi="Times New Roman" w:cs="Times New Roman"/>
          <w:sz w:val="24"/>
        </w:rPr>
        <w:t xml:space="preserve">1 </w:t>
      </w:r>
      <w:r w:rsidR="00CA4498" w:rsidRPr="002A31C9">
        <w:rPr>
          <w:rFonts w:ascii="Times New Roman" w:hAnsi="Times New Roman" w:cs="Times New Roman"/>
          <w:sz w:val="24"/>
        </w:rPr>
        <w:t>shows</w:t>
      </w:r>
      <w:r w:rsidR="00CA4498">
        <w:rPr>
          <w:rFonts w:ascii="Times New Roman" w:hAnsi="Times New Roman" w:cs="Times New Roman"/>
          <w:sz w:val="24"/>
        </w:rPr>
        <w:t xml:space="preserve"> that the value of the test and</w:t>
      </w:r>
      <w:r w:rsidR="00AE3169" w:rsidRPr="002A31C9">
        <w:rPr>
          <w:rFonts w:ascii="Times New Roman" w:hAnsi="Times New Roman" w:cs="Times New Roman"/>
          <w:sz w:val="24"/>
        </w:rPr>
        <w:t xml:space="preserve"> training statistics are close together, so the model does not show any </w:t>
      </w:r>
      <w:proofErr w:type="spellStart"/>
      <w:r w:rsidR="00AE3169" w:rsidRPr="002A31C9">
        <w:rPr>
          <w:rFonts w:ascii="Times New Roman" w:hAnsi="Times New Roman" w:cs="Times New Roman"/>
          <w:sz w:val="24"/>
        </w:rPr>
        <w:t>overfit</w:t>
      </w:r>
      <w:proofErr w:type="spellEnd"/>
      <w:r w:rsidR="00AE3169" w:rsidRPr="002A31C9">
        <w:rPr>
          <w:rFonts w:ascii="Times New Roman" w:hAnsi="Times New Roman" w:cs="Times New Roman"/>
          <w:sz w:val="24"/>
        </w:rPr>
        <w:t>. And also the two results using 2 nodes and 3 nodes are very near to each other. So we will use the model with the 2 nodes to explore the relation between our main variable (</w:t>
      </w:r>
      <w:r w:rsidR="00AE3169">
        <w:rPr>
          <w:rFonts w:ascii="Times New Roman" w:hAnsi="Times New Roman" w:cs="Times New Roman"/>
          <w:sz w:val="24"/>
        </w:rPr>
        <w:t xml:space="preserve">Sulphur Dioxide, </w:t>
      </w:r>
      <w:r w:rsidR="00AE3169" w:rsidRPr="000E0204">
        <w:rPr>
          <w:rFonts w:ascii="Times New Roman" w:hAnsi="Times New Roman" w:cs="Times New Roman"/>
          <w:sz w:val="24"/>
        </w:rPr>
        <w:t>S</w:t>
      </w:r>
      <w:r w:rsidR="00AE3169">
        <w:rPr>
          <w:rFonts w:ascii="Times New Roman" w:hAnsi="Times New Roman" w:cs="Times New Roman"/>
          <w:sz w:val="24"/>
        </w:rPr>
        <w:t xml:space="preserve">O2 </w:t>
      </w:r>
      <w:proofErr w:type="spellStart"/>
      <w:r w:rsidR="00AE3169">
        <w:rPr>
          <w:rFonts w:ascii="Times New Roman" w:hAnsi="Times New Roman" w:cs="Times New Roman"/>
          <w:sz w:val="24"/>
        </w:rPr>
        <w:t>μg</w:t>
      </w:r>
      <w:proofErr w:type="spellEnd"/>
      <w:r w:rsidR="00AE3169">
        <w:rPr>
          <w:rFonts w:ascii="Times New Roman" w:hAnsi="Times New Roman" w:cs="Times New Roman"/>
          <w:sz w:val="24"/>
        </w:rPr>
        <w:t>/m3</w:t>
      </w:r>
      <w:r w:rsidR="00AE3169" w:rsidRPr="002A31C9">
        <w:rPr>
          <w:rFonts w:ascii="Times New Roman" w:hAnsi="Times New Roman" w:cs="Times New Roman"/>
          <w:sz w:val="24"/>
        </w:rPr>
        <w:t xml:space="preserve">) and the inputs variables for air quality measures (Carbon Monoxide, (CO, </w:t>
      </w:r>
      <w:proofErr w:type="spellStart"/>
      <w:r w:rsidR="00AE3169" w:rsidRPr="002A31C9">
        <w:rPr>
          <w:rFonts w:ascii="Times New Roman" w:hAnsi="Times New Roman" w:cs="Times New Roman"/>
          <w:sz w:val="24"/>
        </w:rPr>
        <w:t>μg</w:t>
      </w:r>
      <w:proofErr w:type="spellEnd"/>
      <w:r w:rsidR="00AE3169" w:rsidRPr="002A31C9">
        <w:rPr>
          <w:rFonts w:ascii="Times New Roman" w:hAnsi="Times New Roman" w:cs="Times New Roman"/>
          <w:sz w:val="24"/>
        </w:rPr>
        <w:t xml:space="preserve">/m3), Hydrogen </w:t>
      </w:r>
      <w:proofErr w:type="spellStart"/>
      <w:r w:rsidR="00AE3169" w:rsidRPr="002A31C9">
        <w:rPr>
          <w:rFonts w:ascii="Times New Roman" w:hAnsi="Times New Roman" w:cs="Times New Roman"/>
          <w:sz w:val="24"/>
        </w:rPr>
        <w:t>sulphur</w:t>
      </w:r>
      <w:proofErr w:type="spellEnd"/>
      <w:r w:rsidR="00AE3169" w:rsidRPr="002A31C9">
        <w:rPr>
          <w:rFonts w:ascii="Times New Roman" w:hAnsi="Times New Roman" w:cs="Times New Roman"/>
          <w:sz w:val="24"/>
        </w:rPr>
        <w:t>, H2S (</w:t>
      </w:r>
      <w:proofErr w:type="spellStart"/>
      <w:r w:rsidR="00AE3169" w:rsidRPr="002A31C9">
        <w:rPr>
          <w:rFonts w:ascii="Times New Roman" w:hAnsi="Times New Roman" w:cs="Times New Roman"/>
          <w:sz w:val="24"/>
        </w:rPr>
        <w:t>μg</w:t>
      </w:r>
      <w:proofErr w:type="spellEnd"/>
      <w:r w:rsidR="00AE3169" w:rsidRPr="002A31C9">
        <w:rPr>
          <w:rFonts w:ascii="Times New Roman" w:hAnsi="Times New Roman" w:cs="Times New Roman"/>
          <w:sz w:val="24"/>
        </w:rPr>
        <w:t xml:space="preserve">/m3), Ozone (O3, </w:t>
      </w:r>
      <w:proofErr w:type="spellStart"/>
      <w:r w:rsidR="00AE3169" w:rsidRPr="002A31C9">
        <w:rPr>
          <w:rFonts w:ascii="Times New Roman" w:hAnsi="Times New Roman" w:cs="Times New Roman"/>
          <w:sz w:val="24"/>
        </w:rPr>
        <w:t>μg</w:t>
      </w:r>
      <w:proofErr w:type="spellEnd"/>
      <w:r w:rsidR="00AE3169" w:rsidRPr="002A31C9">
        <w:rPr>
          <w:rFonts w:ascii="Times New Roman" w:hAnsi="Times New Roman" w:cs="Times New Roman"/>
          <w:sz w:val="24"/>
        </w:rPr>
        <w:t xml:space="preserve">/m3), Nitrogen oxide (NO </w:t>
      </w:r>
      <w:proofErr w:type="spellStart"/>
      <w:r w:rsidR="00AE3169" w:rsidRPr="002A31C9">
        <w:rPr>
          <w:rFonts w:ascii="Times New Roman" w:hAnsi="Times New Roman" w:cs="Times New Roman"/>
          <w:sz w:val="24"/>
        </w:rPr>
        <w:t>μg</w:t>
      </w:r>
      <w:proofErr w:type="spellEnd"/>
      <w:r w:rsidR="00AE3169" w:rsidRPr="002A31C9">
        <w:rPr>
          <w:rFonts w:ascii="Times New Roman" w:hAnsi="Times New Roman" w:cs="Times New Roman"/>
          <w:sz w:val="24"/>
        </w:rPr>
        <w:t xml:space="preserve">/m3), Particular matters (PM10 </w:t>
      </w:r>
      <w:proofErr w:type="spellStart"/>
      <w:r w:rsidR="00AE3169" w:rsidRPr="002A31C9">
        <w:rPr>
          <w:rFonts w:ascii="Times New Roman" w:hAnsi="Times New Roman" w:cs="Times New Roman"/>
          <w:sz w:val="24"/>
        </w:rPr>
        <w:t>μg</w:t>
      </w:r>
      <w:proofErr w:type="spellEnd"/>
      <w:r w:rsidR="00AE3169" w:rsidRPr="002A31C9">
        <w:rPr>
          <w:rFonts w:ascii="Times New Roman" w:hAnsi="Times New Roman" w:cs="Times New Roman"/>
          <w:sz w:val="24"/>
        </w:rPr>
        <w:t>/m3)).</w:t>
      </w:r>
    </w:p>
    <w:p w:rsidR="009E6F2D" w:rsidRPr="009E6F2D" w:rsidRDefault="009E6F2D" w:rsidP="009E6F2D">
      <w:pPr>
        <w:autoSpaceDE w:val="0"/>
        <w:autoSpaceDN w:val="0"/>
        <w:adjustRightInd w:val="0"/>
        <w:spacing w:after="120" w:line="240" w:lineRule="auto"/>
        <w:rPr>
          <w:rFonts w:ascii="Open Sans" w:hAnsi="Open Sans" w:cs="Open Sans"/>
          <w:color w:val="00B0F0"/>
          <w:sz w:val="23"/>
          <w:szCs w:val="23"/>
        </w:rPr>
      </w:pPr>
      <w:r w:rsidRPr="000A30F7">
        <w:rPr>
          <w:rFonts w:ascii="Open Sans" w:hAnsi="Open Sans" w:cs="Open Sans"/>
          <w:color w:val="00B0F0"/>
          <w:sz w:val="23"/>
          <w:szCs w:val="23"/>
        </w:rPr>
        <w:t xml:space="preserve">Table 1: </w:t>
      </w:r>
      <w:r w:rsidRPr="009E6F2D">
        <w:rPr>
          <w:rFonts w:ascii="Open Sans" w:hAnsi="Open Sans" w:cs="Open Sans"/>
          <w:color w:val="00B0F0"/>
          <w:sz w:val="23"/>
          <w:szCs w:val="23"/>
        </w:rPr>
        <w:t>Model Summary</w:t>
      </w:r>
    </w:p>
    <w:tbl>
      <w:tblPr>
        <w:tblW w:w="0" w:type="auto"/>
        <w:jc w:val="center"/>
        <w:tblCellMar>
          <w:left w:w="60" w:type="dxa"/>
          <w:right w:w="60" w:type="dxa"/>
        </w:tblCellMar>
        <w:tblLook w:val="0000" w:firstRow="0" w:lastRow="0" w:firstColumn="0" w:lastColumn="0" w:noHBand="0" w:noVBand="0"/>
      </w:tblPr>
      <w:tblGrid>
        <w:gridCol w:w="2535"/>
        <w:gridCol w:w="360"/>
        <w:gridCol w:w="330"/>
        <w:gridCol w:w="930"/>
        <w:gridCol w:w="825"/>
      </w:tblGrid>
      <w:tr w:rsidR="009E6F2D" w:rsidRPr="009E6F2D" w:rsidTr="00AE3169">
        <w:trPr>
          <w:gridAfter w:val="3"/>
          <w:wAfter w:w="2085" w:type="dxa"/>
          <w:jc w:val="center"/>
        </w:trPr>
        <w:tc>
          <w:tcPr>
            <w:tcW w:w="2535" w:type="dxa"/>
            <w:tcBorders>
              <w:top w:val="nil"/>
              <w:left w:val="nil"/>
              <w:bottom w:val="nil"/>
              <w:right w:val="nil"/>
            </w:tcBorders>
            <w:tcMar>
              <w:top w:w="15" w:type="dxa"/>
              <w:left w:w="30" w:type="dxa"/>
              <w:right w:w="30" w:type="dxa"/>
            </w:tcMar>
          </w:tcPr>
          <w:p w:rsidR="009E6F2D" w:rsidRPr="009E6F2D" w:rsidRDefault="009E6F2D" w:rsidP="009E6F2D">
            <w:pPr>
              <w:autoSpaceDE w:val="0"/>
              <w:autoSpaceDN w:val="0"/>
              <w:adjustRightInd w:val="0"/>
              <w:spacing w:after="0" w:line="240" w:lineRule="auto"/>
              <w:rPr>
                <w:rFonts w:ascii="Open Sans" w:eastAsia="Times New Roman" w:hAnsi="Open Sans" w:cs="Open Sans"/>
                <w:color w:val="000000"/>
                <w:sz w:val="18"/>
                <w:szCs w:val="18"/>
                <w:lang w:val="fr-FR"/>
              </w:rPr>
            </w:pPr>
            <w:r w:rsidRPr="009E6F2D">
              <w:rPr>
                <w:rFonts w:ascii="Open Sans" w:eastAsia="Times New Roman" w:hAnsi="Open Sans" w:cs="Open Sans"/>
                <w:color w:val="000000"/>
                <w:sz w:val="18"/>
                <w:szCs w:val="18"/>
                <w:lang w:val="fr-FR"/>
              </w:rPr>
              <w:t xml:space="preserve">Total </w:t>
            </w:r>
            <w:proofErr w:type="spellStart"/>
            <w:r w:rsidRPr="009E6F2D">
              <w:rPr>
                <w:rFonts w:ascii="Open Sans" w:eastAsia="Times New Roman" w:hAnsi="Open Sans" w:cs="Open Sans"/>
                <w:color w:val="000000"/>
                <w:sz w:val="18"/>
                <w:szCs w:val="18"/>
                <w:lang w:val="fr-FR"/>
              </w:rPr>
              <w:t>predictors</w:t>
            </w:r>
            <w:proofErr w:type="spellEnd"/>
          </w:p>
        </w:tc>
        <w:tc>
          <w:tcPr>
            <w:tcW w:w="360" w:type="dxa"/>
            <w:tcBorders>
              <w:top w:val="nil"/>
              <w:left w:val="nil"/>
              <w:bottom w:val="nil"/>
              <w:right w:val="nil"/>
            </w:tcBorders>
            <w:tcMar>
              <w:top w:w="15" w:type="dxa"/>
              <w:left w:w="30" w:type="dxa"/>
              <w:right w:w="30" w:type="dxa"/>
            </w:tcMar>
          </w:tcPr>
          <w:p w:rsidR="009E6F2D" w:rsidRPr="009E6F2D" w:rsidRDefault="009E6F2D" w:rsidP="009E6F2D">
            <w:pPr>
              <w:autoSpaceDE w:val="0"/>
              <w:autoSpaceDN w:val="0"/>
              <w:adjustRightInd w:val="0"/>
              <w:spacing w:after="0" w:line="240" w:lineRule="auto"/>
              <w:jc w:val="right"/>
              <w:rPr>
                <w:rFonts w:ascii="Open Sans" w:eastAsia="Times New Roman" w:hAnsi="Open Sans" w:cs="Open Sans"/>
                <w:color w:val="000000"/>
                <w:sz w:val="18"/>
                <w:szCs w:val="18"/>
                <w:lang w:val="fr-FR"/>
              </w:rPr>
            </w:pPr>
            <w:r w:rsidRPr="009E6F2D">
              <w:rPr>
                <w:rFonts w:ascii="Open Sans" w:eastAsia="Times New Roman" w:hAnsi="Open Sans" w:cs="Open Sans"/>
                <w:color w:val="000000"/>
                <w:sz w:val="18"/>
                <w:szCs w:val="18"/>
                <w:lang w:val="fr-FR"/>
              </w:rPr>
              <w:t>5</w:t>
            </w:r>
          </w:p>
        </w:tc>
      </w:tr>
      <w:tr w:rsidR="009E6F2D" w:rsidRPr="009E6F2D" w:rsidTr="00AE3169">
        <w:trPr>
          <w:gridAfter w:val="3"/>
          <w:wAfter w:w="2085" w:type="dxa"/>
          <w:jc w:val="center"/>
        </w:trPr>
        <w:tc>
          <w:tcPr>
            <w:tcW w:w="2535" w:type="dxa"/>
            <w:tcBorders>
              <w:top w:val="nil"/>
              <w:left w:val="nil"/>
              <w:bottom w:val="nil"/>
              <w:right w:val="nil"/>
            </w:tcBorders>
            <w:tcMar>
              <w:top w:w="15" w:type="dxa"/>
              <w:left w:w="30" w:type="dxa"/>
              <w:right w:w="30" w:type="dxa"/>
            </w:tcMar>
          </w:tcPr>
          <w:p w:rsidR="009E6F2D" w:rsidRPr="009E6F2D" w:rsidRDefault="009E6F2D" w:rsidP="009E6F2D">
            <w:pPr>
              <w:autoSpaceDE w:val="0"/>
              <w:autoSpaceDN w:val="0"/>
              <w:adjustRightInd w:val="0"/>
              <w:spacing w:after="0" w:line="240" w:lineRule="auto"/>
              <w:rPr>
                <w:rFonts w:ascii="Open Sans" w:eastAsia="Times New Roman" w:hAnsi="Open Sans" w:cs="Open Sans"/>
                <w:color w:val="000000"/>
                <w:sz w:val="18"/>
                <w:szCs w:val="18"/>
                <w:lang w:val="fr-FR"/>
              </w:rPr>
            </w:pPr>
            <w:r w:rsidRPr="009E6F2D">
              <w:rPr>
                <w:rFonts w:ascii="Open Sans" w:eastAsia="Times New Roman" w:hAnsi="Open Sans" w:cs="Open Sans"/>
                <w:color w:val="000000"/>
                <w:sz w:val="18"/>
                <w:szCs w:val="18"/>
                <w:lang w:val="fr-FR"/>
              </w:rPr>
              <w:t xml:space="preserve">Important </w:t>
            </w:r>
            <w:proofErr w:type="spellStart"/>
            <w:r w:rsidRPr="009E6F2D">
              <w:rPr>
                <w:rFonts w:ascii="Open Sans" w:eastAsia="Times New Roman" w:hAnsi="Open Sans" w:cs="Open Sans"/>
                <w:color w:val="000000"/>
                <w:sz w:val="18"/>
                <w:szCs w:val="18"/>
                <w:lang w:val="fr-FR"/>
              </w:rPr>
              <w:t>predictors</w:t>
            </w:r>
            <w:proofErr w:type="spellEnd"/>
          </w:p>
        </w:tc>
        <w:tc>
          <w:tcPr>
            <w:tcW w:w="360" w:type="dxa"/>
            <w:tcBorders>
              <w:top w:val="nil"/>
              <w:left w:val="nil"/>
              <w:bottom w:val="nil"/>
              <w:right w:val="nil"/>
            </w:tcBorders>
            <w:tcMar>
              <w:top w:w="15" w:type="dxa"/>
              <w:left w:w="30" w:type="dxa"/>
              <w:right w:w="30" w:type="dxa"/>
            </w:tcMar>
          </w:tcPr>
          <w:p w:rsidR="009E6F2D" w:rsidRPr="009E6F2D" w:rsidRDefault="009E6F2D" w:rsidP="009E6F2D">
            <w:pPr>
              <w:autoSpaceDE w:val="0"/>
              <w:autoSpaceDN w:val="0"/>
              <w:adjustRightInd w:val="0"/>
              <w:spacing w:after="0" w:line="240" w:lineRule="auto"/>
              <w:jc w:val="right"/>
              <w:rPr>
                <w:rFonts w:ascii="Open Sans" w:eastAsia="Times New Roman" w:hAnsi="Open Sans" w:cs="Open Sans"/>
                <w:color w:val="000000"/>
                <w:sz w:val="18"/>
                <w:szCs w:val="18"/>
                <w:lang w:val="fr-FR"/>
              </w:rPr>
            </w:pPr>
            <w:r w:rsidRPr="009E6F2D">
              <w:rPr>
                <w:rFonts w:ascii="Open Sans" w:eastAsia="Times New Roman" w:hAnsi="Open Sans" w:cs="Open Sans"/>
                <w:color w:val="000000"/>
                <w:sz w:val="18"/>
                <w:szCs w:val="18"/>
                <w:lang w:val="fr-FR"/>
              </w:rPr>
              <w:t>4</w:t>
            </w:r>
          </w:p>
        </w:tc>
      </w:tr>
      <w:tr w:rsidR="009E6F2D" w:rsidRPr="009E6F2D" w:rsidTr="00AC6607">
        <w:trPr>
          <w:gridAfter w:val="3"/>
          <w:wAfter w:w="2085" w:type="dxa"/>
          <w:jc w:val="center"/>
        </w:trPr>
        <w:tc>
          <w:tcPr>
            <w:tcW w:w="2535" w:type="dxa"/>
            <w:tcBorders>
              <w:top w:val="nil"/>
              <w:left w:val="nil"/>
              <w:right w:val="nil"/>
            </w:tcBorders>
            <w:tcMar>
              <w:top w:w="15" w:type="dxa"/>
              <w:left w:w="30" w:type="dxa"/>
              <w:right w:w="30" w:type="dxa"/>
            </w:tcMar>
          </w:tcPr>
          <w:p w:rsidR="009E6F2D" w:rsidRPr="009E6F2D" w:rsidRDefault="009E6F2D" w:rsidP="009E6F2D">
            <w:pPr>
              <w:autoSpaceDE w:val="0"/>
              <w:autoSpaceDN w:val="0"/>
              <w:adjustRightInd w:val="0"/>
              <w:spacing w:after="0" w:line="240" w:lineRule="auto"/>
              <w:rPr>
                <w:rFonts w:ascii="Open Sans" w:eastAsia="Times New Roman" w:hAnsi="Open Sans" w:cs="Open Sans"/>
                <w:color w:val="000000"/>
                <w:sz w:val="18"/>
                <w:szCs w:val="18"/>
                <w:lang w:val="fr-FR"/>
              </w:rPr>
            </w:pPr>
            <w:proofErr w:type="spellStart"/>
            <w:r w:rsidRPr="009E6F2D">
              <w:rPr>
                <w:rFonts w:ascii="Open Sans" w:eastAsia="Times New Roman" w:hAnsi="Open Sans" w:cs="Open Sans"/>
                <w:color w:val="000000"/>
                <w:sz w:val="18"/>
                <w:szCs w:val="18"/>
                <w:lang w:val="fr-FR"/>
              </w:rPr>
              <w:t>Number</w:t>
            </w:r>
            <w:proofErr w:type="spellEnd"/>
            <w:r w:rsidRPr="009E6F2D">
              <w:rPr>
                <w:rFonts w:ascii="Open Sans" w:eastAsia="Times New Roman" w:hAnsi="Open Sans" w:cs="Open Sans"/>
                <w:color w:val="000000"/>
                <w:sz w:val="18"/>
                <w:szCs w:val="18"/>
                <w:lang w:val="fr-FR"/>
              </w:rPr>
              <w:t xml:space="preserve"> of terminal </w:t>
            </w:r>
            <w:proofErr w:type="spellStart"/>
            <w:r w:rsidRPr="009E6F2D">
              <w:rPr>
                <w:rFonts w:ascii="Open Sans" w:eastAsia="Times New Roman" w:hAnsi="Open Sans" w:cs="Open Sans"/>
                <w:color w:val="000000"/>
                <w:sz w:val="18"/>
                <w:szCs w:val="18"/>
                <w:lang w:val="fr-FR"/>
              </w:rPr>
              <w:t>nodes</w:t>
            </w:r>
            <w:proofErr w:type="spellEnd"/>
          </w:p>
        </w:tc>
        <w:tc>
          <w:tcPr>
            <w:tcW w:w="360" w:type="dxa"/>
            <w:tcBorders>
              <w:top w:val="nil"/>
              <w:left w:val="nil"/>
              <w:right w:val="nil"/>
            </w:tcBorders>
            <w:tcMar>
              <w:top w:w="15" w:type="dxa"/>
              <w:left w:w="30" w:type="dxa"/>
              <w:right w:w="30" w:type="dxa"/>
            </w:tcMar>
          </w:tcPr>
          <w:p w:rsidR="009E6F2D" w:rsidRPr="009E6F2D" w:rsidRDefault="009E6F2D" w:rsidP="009E6F2D">
            <w:pPr>
              <w:autoSpaceDE w:val="0"/>
              <w:autoSpaceDN w:val="0"/>
              <w:adjustRightInd w:val="0"/>
              <w:spacing w:after="0" w:line="240" w:lineRule="auto"/>
              <w:jc w:val="right"/>
              <w:rPr>
                <w:rFonts w:ascii="Open Sans" w:eastAsia="Times New Roman" w:hAnsi="Open Sans" w:cs="Open Sans"/>
                <w:color w:val="000000"/>
                <w:sz w:val="18"/>
                <w:szCs w:val="18"/>
                <w:lang w:val="fr-FR"/>
              </w:rPr>
            </w:pPr>
            <w:r w:rsidRPr="009E6F2D">
              <w:rPr>
                <w:rFonts w:ascii="Open Sans" w:eastAsia="Times New Roman" w:hAnsi="Open Sans" w:cs="Open Sans"/>
                <w:color w:val="000000"/>
                <w:sz w:val="18"/>
                <w:szCs w:val="18"/>
                <w:lang w:val="fr-FR"/>
              </w:rPr>
              <w:t>3</w:t>
            </w:r>
          </w:p>
        </w:tc>
      </w:tr>
      <w:tr w:rsidR="009E6F2D" w:rsidRPr="009E6F2D" w:rsidTr="00AC6607">
        <w:trPr>
          <w:gridAfter w:val="3"/>
          <w:wAfter w:w="2085" w:type="dxa"/>
          <w:jc w:val="center"/>
        </w:trPr>
        <w:tc>
          <w:tcPr>
            <w:tcW w:w="2535" w:type="dxa"/>
            <w:tcBorders>
              <w:top w:val="nil"/>
              <w:left w:val="nil"/>
              <w:bottom w:val="single" w:sz="4" w:space="0" w:color="auto"/>
              <w:right w:val="nil"/>
            </w:tcBorders>
            <w:tcMar>
              <w:top w:w="15" w:type="dxa"/>
              <w:left w:w="30" w:type="dxa"/>
              <w:right w:w="30" w:type="dxa"/>
            </w:tcMar>
          </w:tcPr>
          <w:p w:rsidR="009E6F2D" w:rsidRPr="009E6F2D" w:rsidRDefault="009E6F2D" w:rsidP="009E6F2D">
            <w:pPr>
              <w:autoSpaceDE w:val="0"/>
              <w:autoSpaceDN w:val="0"/>
              <w:adjustRightInd w:val="0"/>
              <w:spacing w:after="0" w:line="240" w:lineRule="auto"/>
              <w:rPr>
                <w:rFonts w:ascii="Open Sans" w:eastAsia="Times New Roman" w:hAnsi="Open Sans" w:cs="Open Sans"/>
                <w:color w:val="000000"/>
                <w:sz w:val="18"/>
                <w:szCs w:val="18"/>
                <w:lang w:val="fr-FR"/>
              </w:rPr>
            </w:pPr>
            <w:r w:rsidRPr="009E6F2D">
              <w:rPr>
                <w:rFonts w:ascii="Open Sans" w:eastAsia="Times New Roman" w:hAnsi="Open Sans" w:cs="Open Sans"/>
                <w:color w:val="000000"/>
                <w:sz w:val="18"/>
                <w:szCs w:val="18"/>
                <w:lang w:val="fr-FR"/>
              </w:rPr>
              <w:t xml:space="preserve">Minimum terminal </w:t>
            </w:r>
            <w:proofErr w:type="spellStart"/>
            <w:r w:rsidRPr="009E6F2D">
              <w:rPr>
                <w:rFonts w:ascii="Open Sans" w:eastAsia="Times New Roman" w:hAnsi="Open Sans" w:cs="Open Sans"/>
                <w:color w:val="000000"/>
                <w:sz w:val="18"/>
                <w:szCs w:val="18"/>
                <w:lang w:val="fr-FR"/>
              </w:rPr>
              <w:t>node</w:t>
            </w:r>
            <w:proofErr w:type="spellEnd"/>
            <w:r w:rsidRPr="009E6F2D">
              <w:rPr>
                <w:rFonts w:ascii="Open Sans" w:eastAsia="Times New Roman" w:hAnsi="Open Sans" w:cs="Open Sans"/>
                <w:color w:val="000000"/>
                <w:sz w:val="18"/>
                <w:szCs w:val="18"/>
                <w:lang w:val="fr-FR"/>
              </w:rPr>
              <w:t xml:space="preserve"> size</w:t>
            </w:r>
          </w:p>
        </w:tc>
        <w:tc>
          <w:tcPr>
            <w:tcW w:w="360" w:type="dxa"/>
            <w:tcBorders>
              <w:top w:val="nil"/>
              <w:left w:val="nil"/>
              <w:bottom w:val="single" w:sz="4" w:space="0" w:color="auto"/>
              <w:right w:val="nil"/>
            </w:tcBorders>
            <w:tcMar>
              <w:top w:w="15" w:type="dxa"/>
              <w:left w:w="30" w:type="dxa"/>
              <w:right w:w="30" w:type="dxa"/>
            </w:tcMar>
          </w:tcPr>
          <w:p w:rsidR="009E6F2D" w:rsidRPr="009E6F2D" w:rsidRDefault="009E6F2D" w:rsidP="009E6F2D">
            <w:pPr>
              <w:autoSpaceDE w:val="0"/>
              <w:autoSpaceDN w:val="0"/>
              <w:adjustRightInd w:val="0"/>
              <w:spacing w:after="0" w:line="240" w:lineRule="auto"/>
              <w:jc w:val="right"/>
              <w:rPr>
                <w:rFonts w:ascii="Open Sans" w:eastAsia="Times New Roman" w:hAnsi="Open Sans" w:cs="Open Sans"/>
                <w:color w:val="000000"/>
                <w:sz w:val="18"/>
                <w:szCs w:val="18"/>
                <w:lang w:val="fr-FR"/>
              </w:rPr>
            </w:pPr>
            <w:r w:rsidRPr="009E6F2D">
              <w:rPr>
                <w:rFonts w:ascii="Open Sans" w:eastAsia="Times New Roman" w:hAnsi="Open Sans" w:cs="Open Sans"/>
                <w:color w:val="000000"/>
                <w:sz w:val="18"/>
                <w:szCs w:val="18"/>
                <w:lang w:val="fr-FR"/>
              </w:rPr>
              <w:t>16</w:t>
            </w:r>
          </w:p>
        </w:tc>
      </w:tr>
      <w:tr w:rsidR="009E6F2D" w:rsidRPr="009E6F2D" w:rsidTr="00AE3169">
        <w:trPr>
          <w:jc w:val="center"/>
        </w:trPr>
        <w:tc>
          <w:tcPr>
            <w:tcW w:w="3225" w:type="dxa"/>
            <w:gridSpan w:val="3"/>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9E6F2D" w:rsidRPr="009E6F2D" w:rsidRDefault="009E6F2D" w:rsidP="009E6F2D">
            <w:pPr>
              <w:autoSpaceDE w:val="0"/>
              <w:autoSpaceDN w:val="0"/>
              <w:adjustRightInd w:val="0"/>
              <w:spacing w:after="0" w:line="240" w:lineRule="auto"/>
              <w:rPr>
                <w:rFonts w:ascii="Segoe UI" w:eastAsia="Times New Roman" w:hAnsi="Segoe UI" w:cs="Segoe UI"/>
                <w:b/>
                <w:bCs/>
                <w:color w:val="000000"/>
                <w:sz w:val="19"/>
                <w:szCs w:val="19"/>
                <w:lang w:val="fr-FR"/>
              </w:rPr>
            </w:pPr>
            <w:proofErr w:type="spellStart"/>
            <w:r w:rsidRPr="009E6F2D">
              <w:rPr>
                <w:rFonts w:ascii="Segoe UI" w:eastAsia="Times New Roman" w:hAnsi="Segoe UI" w:cs="Segoe UI"/>
                <w:b/>
                <w:bCs/>
                <w:color w:val="000000"/>
                <w:sz w:val="19"/>
                <w:szCs w:val="19"/>
                <w:lang w:val="fr-FR"/>
              </w:rPr>
              <w:t>Statistics</w:t>
            </w:r>
            <w:proofErr w:type="spellEnd"/>
          </w:p>
        </w:tc>
        <w:tc>
          <w:tcPr>
            <w:tcW w:w="93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9E6F2D" w:rsidRPr="009E6F2D" w:rsidRDefault="009E6F2D" w:rsidP="009E6F2D">
            <w:pPr>
              <w:autoSpaceDE w:val="0"/>
              <w:autoSpaceDN w:val="0"/>
              <w:adjustRightInd w:val="0"/>
              <w:spacing w:after="0" w:line="240" w:lineRule="auto"/>
              <w:jc w:val="right"/>
              <w:rPr>
                <w:rFonts w:ascii="Segoe UI" w:eastAsia="Times New Roman" w:hAnsi="Segoe UI" w:cs="Segoe UI"/>
                <w:b/>
                <w:bCs/>
                <w:color w:val="000000"/>
                <w:sz w:val="19"/>
                <w:szCs w:val="19"/>
                <w:lang w:val="fr-FR"/>
              </w:rPr>
            </w:pPr>
            <w:r w:rsidRPr="009E6F2D">
              <w:rPr>
                <w:rFonts w:ascii="Segoe UI" w:eastAsia="Times New Roman" w:hAnsi="Segoe UI" w:cs="Segoe UI"/>
                <w:b/>
                <w:bCs/>
                <w:color w:val="000000"/>
                <w:sz w:val="19"/>
                <w:szCs w:val="19"/>
                <w:lang w:val="fr-FR"/>
              </w:rPr>
              <w:t>Training</w:t>
            </w:r>
          </w:p>
        </w:tc>
        <w:tc>
          <w:tcPr>
            <w:tcW w:w="82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9E6F2D" w:rsidRPr="009E6F2D" w:rsidRDefault="009E6F2D" w:rsidP="009E6F2D">
            <w:pPr>
              <w:autoSpaceDE w:val="0"/>
              <w:autoSpaceDN w:val="0"/>
              <w:adjustRightInd w:val="0"/>
              <w:spacing w:after="0" w:line="240" w:lineRule="auto"/>
              <w:jc w:val="right"/>
              <w:rPr>
                <w:rFonts w:ascii="Segoe UI" w:eastAsia="Times New Roman" w:hAnsi="Segoe UI" w:cs="Segoe UI"/>
                <w:b/>
                <w:bCs/>
                <w:color w:val="000000"/>
                <w:sz w:val="19"/>
                <w:szCs w:val="19"/>
                <w:lang w:val="fr-FR"/>
              </w:rPr>
            </w:pPr>
            <w:r w:rsidRPr="009E6F2D">
              <w:rPr>
                <w:rFonts w:ascii="Segoe UI" w:eastAsia="Times New Roman" w:hAnsi="Segoe UI" w:cs="Segoe UI"/>
                <w:b/>
                <w:bCs/>
                <w:color w:val="000000"/>
                <w:sz w:val="19"/>
                <w:szCs w:val="19"/>
                <w:lang w:val="fr-FR"/>
              </w:rPr>
              <w:t>Test</w:t>
            </w:r>
          </w:p>
        </w:tc>
      </w:tr>
      <w:tr w:rsidR="009E6F2D" w:rsidRPr="009E6F2D" w:rsidTr="00AE3169">
        <w:trPr>
          <w:jc w:val="center"/>
        </w:trPr>
        <w:tc>
          <w:tcPr>
            <w:tcW w:w="3225" w:type="dxa"/>
            <w:gridSpan w:val="3"/>
            <w:tcBorders>
              <w:top w:val="nil"/>
              <w:left w:val="nil"/>
              <w:bottom w:val="nil"/>
              <w:right w:val="nil"/>
            </w:tcBorders>
            <w:tcMar>
              <w:top w:w="15" w:type="dxa"/>
              <w:left w:w="30" w:type="dxa"/>
              <w:right w:w="30" w:type="dxa"/>
            </w:tcMar>
          </w:tcPr>
          <w:p w:rsidR="009E6F2D" w:rsidRPr="009E6F2D" w:rsidRDefault="009E6F2D" w:rsidP="009E6F2D">
            <w:pPr>
              <w:autoSpaceDE w:val="0"/>
              <w:autoSpaceDN w:val="0"/>
              <w:adjustRightInd w:val="0"/>
              <w:spacing w:after="0" w:line="240" w:lineRule="auto"/>
              <w:rPr>
                <w:rFonts w:ascii="Open Sans" w:eastAsia="Times New Roman" w:hAnsi="Open Sans" w:cs="Open Sans"/>
                <w:color w:val="000000"/>
                <w:sz w:val="18"/>
                <w:szCs w:val="18"/>
                <w:lang w:val="fr-FR"/>
              </w:rPr>
            </w:pPr>
            <w:r w:rsidRPr="009E6F2D">
              <w:rPr>
                <w:rFonts w:ascii="Open Sans" w:eastAsia="Times New Roman" w:hAnsi="Open Sans" w:cs="Open Sans"/>
                <w:color w:val="000000"/>
                <w:sz w:val="18"/>
                <w:szCs w:val="18"/>
                <w:lang w:val="fr-FR"/>
              </w:rPr>
              <w:t>R-</w:t>
            </w:r>
            <w:proofErr w:type="spellStart"/>
            <w:r w:rsidRPr="009E6F2D">
              <w:rPr>
                <w:rFonts w:ascii="Open Sans" w:eastAsia="Times New Roman" w:hAnsi="Open Sans" w:cs="Open Sans"/>
                <w:color w:val="000000"/>
                <w:sz w:val="18"/>
                <w:szCs w:val="18"/>
                <w:lang w:val="fr-FR"/>
              </w:rPr>
              <w:t>squared</w:t>
            </w:r>
            <w:proofErr w:type="spellEnd"/>
          </w:p>
        </w:tc>
        <w:tc>
          <w:tcPr>
            <w:tcW w:w="930" w:type="dxa"/>
            <w:tcBorders>
              <w:top w:val="nil"/>
              <w:left w:val="nil"/>
              <w:bottom w:val="nil"/>
              <w:right w:val="nil"/>
            </w:tcBorders>
            <w:tcMar>
              <w:top w:w="15" w:type="dxa"/>
              <w:left w:w="30" w:type="dxa"/>
              <w:right w:w="30" w:type="dxa"/>
            </w:tcMar>
          </w:tcPr>
          <w:p w:rsidR="009E6F2D" w:rsidRPr="009E6F2D" w:rsidRDefault="009E6F2D" w:rsidP="009E6F2D">
            <w:pPr>
              <w:autoSpaceDE w:val="0"/>
              <w:autoSpaceDN w:val="0"/>
              <w:adjustRightInd w:val="0"/>
              <w:spacing w:after="0" w:line="240" w:lineRule="auto"/>
              <w:jc w:val="right"/>
              <w:rPr>
                <w:rFonts w:ascii="Open Sans" w:eastAsia="Times New Roman" w:hAnsi="Open Sans" w:cs="Open Sans"/>
                <w:color w:val="000000"/>
                <w:sz w:val="18"/>
                <w:szCs w:val="18"/>
                <w:lang w:val="fr-FR"/>
              </w:rPr>
            </w:pPr>
            <w:r w:rsidRPr="009E6F2D">
              <w:rPr>
                <w:rFonts w:ascii="Open Sans" w:eastAsia="Times New Roman" w:hAnsi="Open Sans" w:cs="Open Sans"/>
                <w:color w:val="000000"/>
                <w:sz w:val="18"/>
                <w:szCs w:val="18"/>
                <w:lang w:val="fr-FR"/>
              </w:rPr>
              <w:t>0,3616</w:t>
            </w:r>
          </w:p>
        </w:tc>
        <w:tc>
          <w:tcPr>
            <w:tcW w:w="825" w:type="dxa"/>
            <w:tcBorders>
              <w:top w:val="nil"/>
              <w:left w:val="nil"/>
              <w:bottom w:val="nil"/>
              <w:right w:val="nil"/>
            </w:tcBorders>
            <w:tcMar>
              <w:top w:w="15" w:type="dxa"/>
              <w:left w:w="30" w:type="dxa"/>
              <w:right w:w="30" w:type="dxa"/>
            </w:tcMar>
          </w:tcPr>
          <w:p w:rsidR="009E6F2D" w:rsidRPr="009E6F2D" w:rsidRDefault="009E6F2D" w:rsidP="009E6F2D">
            <w:pPr>
              <w:autoSpaceDE w:val="0"/>
              <w:autoSpaceDN w:val="0"/>
              <w:adjustRightInd w:val="0"/>
              <w:spacing w:after="0" w:line="240" w:lineRule="auto"/>
              <w:jc w:val="right"/>
              <w:rPr>
                <w:rFonts w:ascii="Open Sans" w:eastAsia="Times New Roman" w:hAnsi="Open Sans" w:cs="Open Sans"/>
                <w:color w:val="000000"/>
                <w:sz w:val="18"/>
                <w:szCs w:val="18"/>
                <w:lang w:val="fr-FR"/>
              </w:rPr>
            </w:pPr>
            <w:r w:rsidRPr="009E6F2D">
              <w:rPr>
                <w:rFonts w:ascii="Open Sans" w:eastAsia="Times New Roman" w:hAnsi="Open Sans" w:cs="Open Sans"/>
                <w:color w:val="000000"/>
                <w:sz w:val="18"/>
                <w:szCs w:val="18"/>
                <w:lang w:val="fr-FR"/>
              </w:rPr>
              <w:t>0,2804</w:t>
            </w:r>
          </w:p>
        </w:tc>
      </w:tr>
      <w:tr w:rsidR="009E6F2D" w:rsidRPr="009E6F2D" w:rsidTr="00AE3169">
        <w:trPr>
          <w:jc w:val="center"/>
        </w:trPr>
        <w:tc>
          <w:tcPr>
            <w:tcW w:w="3225" w:type="dxa"/>
            <w:gridSpan w:val="3"/>
            <w:tcBorders>
              <w:top w:val="nil"/>
              <w:left w:val="nil"/>
              <w:bottom w:val="nil"/>
              <w:right w:val="nil"/>
            </w:tcBorders>
            <w:tcMar>
              <w:top w:w="15" w:type="dxa"/>
              <w:left w:w="30" w:type="dxa"/>
              <w:right w:w="30" w:type="dxa"/>
            </w:tcMar>
          </w:tcPr>
          <w:p w:rsidR="009E6F2D" w:rsidRPr="009E6F2D" w:rsidRDefault="009E6F2D" w:rsidP="009E6F2D">
            <w:pPr>
              <w:autoSpaceDE w:val="0"/>
              <w:autoSpaceDN w:val="0"/>
              <w:adjustRightInd w:val="0"/>
              <w:spacing w:after="0" w:line="240" w:lineRule="auto"/>
              <w:rPr>
                <w:rFonts w:ascii="Open Sans" w:eastAsia="Times New Roman" w:hAnsi="Open Sans" w:cs="Open Sans"/>
                <w:color w:val="000000"/>
                <w:sz w:val="18"/>
                <w:szCs w:val="18"/>
              </w:rPr>
            </w:pPr>
            <w:r w:rsidRPr="009E6F2D">
              <w:rPr>
                <w:rFonts w:ascii="Open Sans" w:eastAsia="Times New Roman" w:hAnsi="Open Sans" w:cs="Open Sans"/>
                <w:color w:val="000000"/>
                <w:sz w:val="18"/>
                <w:szCs w:val="18"/>
              </w:rPr>
              <w:t>Root mean squared error (RMSE)</w:t>
            </w:r>
          </w:p>
        </w:tc>
        <w:tc>
          <w:tcPr>
            <w:tcW w:w="930" w:type="dxa"/>
            <w:tcBorders>
              <w:top w:val="nil"/>
              <w:left w:val="nil"/>
              <w:bottom w:val="nil"/>
              <w:right w:val="nil"/>
            </w:tcBorders>
            <w:tcMar>
              <w:top w:w="15" w:type="dxa"/>
              <w:left w:w="30" w:type="dxa"/>
              <w:right w:w="30" w:type="dxa"/>
            </w:tcMar>
          </w:tcPr>
          <w:p w:rsidR="009E6F2D" w:rsidRPr="009E6F2D" w:rsidRDefault="009E6F2D" w:rsidP="009E6F2D">
            <w:pPr>
              <w:autoSpaceDE w:val="0"/>
              <w:autoSpaceDN w:val="0"/>
              <w:adjustRightInd w:val="0"/>
              <w:spacing w:after="0" w:line="240" w:lineRule="auto"/>
              <w:jc w:val="right"/>
              <w:rPr>
                <w:rFonts w:ascii="Open Sans" w:eastAsia="Times New Roman" w:hAnsi="Open Sans" w:cs="Open Sans"/>
                <w:color w:val="000000"/>
                <w:sz w:val="18"/>
                <w:szCs w:val="18"/>
                <w:lang w:val="fr-FR"/>
              </w:rPr>
            </w:pPr>
            <w:r w:rsidRPr="009E6F2D">
              <w:rPr>
                <w:rFonts w:ascii="Open Sans" w:eastAsia="Times New Roman" w:hAnsi="Open Sans" w:cs="Open Sans"/>
                <w:color w:val="000000"/>
                <w:sz w:val="18"/>
                <w:szCs w:val="18"/>
                <w:lang w:val="fr-FR"/>
              </w:rPr>
              <w:t>8,5776</w:t>
            </w:r>
          </w:p>
        </w:tc>
        <w:tc>
          <w:tcPr>
            <w:tcW w:w="825" w:type="dxa"/>
            <w:tcBorders>
              <w:top w:val="nil"/>
              <w:left w:val="nil"/>
              <w:bottom w:val="nil"/>
              <w:right w:val="nil"/>
            </w:tcBorders>
            <w:tcMar>
              <w:top w:w="15" w:type="dxa"/>
              <w:left w:w="30" w:type="dxa"/>
              <w:right w:w="30" w:type="dxa"/>
            </w:tcMar>
          </w:tcPr>
          <w:p w:rsidR="009E6F2D" w:rsidRPr="009E6F2D" w:rsidRDefault="009E6F2D" w:rsidP="009E6F2D">
            <w:pPr>
              <w:autoSpaceDE w:val="0"/>
              <w:autoSpaceDN w:val="0"/>
              <w:adjustRightInd w:val="0"/>
              <w:spacing w:after="0" w:line="240" w:lineRule="auto"/>
              <w:jc w:val="right"/>
              <w:rPr>
                <w:rFonts w:ascii="Open Sans" w:eastAsia="Times New Roman" w:hAnsi="Open Sans" w:cs="Open Sans"/>
                <w:color w:val="000000"/>
                <w:sz w:val="18"/>
                <w:szCs w:val="18"/>
                <w:lang w:val="fr-FR"/>
              </w:rPr>
            </w:pPr>
            <w:r w:rsidRPr="009E6F2D">
              <w:rPr>
                <w:rFonts w:ascii="Open Sans" w:eastAsia="Times New Roman" w:hAnsi="Open Sans" w:cs="Open Sans"/>
                <w:color w:val="000000"/>
                <w:sz w:val="18"/>
                <w:szCs w:val="18"/>
                <w:lang w:val="fr-FR"/>
              </w:rPr>
              <w:t>9,1067</w:t>
            </w:r>
          </w:p>
        </w:tc>
      </w:tr>
      <w:tr w:rsidR="009E6F2D" w:rsidRPr="009E6F2D" w:rsidTr="00AE3169">
        <w:trPr>
          <w:jc w:val="center"/>
        </w:trPr>
        <w:tc>
          <w:tcPr>
            <w:tcW w:w="3225" w:type="dxa"/>
            <w:gridSpan w:val="3"/>
            <w:tcBorders>
              <w:top w:val="nil"/>
              <w:left w:val="nil"/>
              <w:bottom w:val="nil"/>
              <w:right w:val="nil"/>
            </w:tcBorders>
            <w:tcMar>
              <w:top w:w="15" w:type="dxa"/>
              <w:left w:w="30" w:type="dxa"/>
              <w:right w:w="30" w:type="dxa"/>
            </w:tcMar>
          </w:tcPr>
          <w:p w:rsidR="009E6F2D" w:rsidRPr="009E6F2D" w:rsidRDefault="009E6F2D" w:rsidP="009E6F2D">
            <w:pPr>
              <w:autoSpaceDE w:val="0"/>
              <w:autoSpaceDN w:val="0"/>
              <w:adjustRightInd w:val="0"/>
              <w:spacing w:after="0" w:line="240" w:lineRule="auto"/>
              <w:rPr>
                <w:rFonts w:ascii="Open Sans" w:eastAsia="Times New Roman" w:hAnsi="Open Sans" w:cs="Open Sans"/>
                <w:color w:val="000000"/>
                <w:sz w:val="18"/>
                <w:szCs w:val="18"/>
                <w:lang w:val="fr-FR"/>
              </w:rPr>
            </w:pPr>
            <w:proofErr w:type="spellStart"/>
            <w:r w:rsidRPr="009E6F2D">
              <w:rPr>
                <w:rFonts w:ascii="Open Sans" w:eastAsia="Times New Roman" w:hAnsi="Open Sans" w:cs="Open Sans"/>
                <w:color w:val="000000"/>
                <w:sz w:val="18"/>
                <w:szCs w:val="18"/>
                <w:lang w:val="fr-FR"/>
              </w:rPr>
              <w:t>Mean</w:t>
            </w:r>
            <w:proofErr w:type="spellEnd"/>
            <w:r w:rsidRPr="009E6F2D">
              <w:rPr>
                <w:rFonts w:ascii="Open Sans" w:eastAsia="Times New Roman" w:hAnsi="Open Sans" w:cs="Open Sans"/>
                <w:color w:val="000000"/>
                <w:sz w:val="18"/>
                <w:szCs w:val="18"/>
                <w:lang w:val="fr-FR"/>
              </w:rPr>
              <w:t xml:space="preserve"> </w:t>
            </w:r>
            <w:proofErr w:type="spellStart"/>
            <w:r w:rsidRPr="009E6F2D">
              <w:rPr>
                <w:rFonts w:ascii="Open Sans" w:eastAsia="Times New Roman" w:hAnsi="Open Sans" w:cs="Open Sans"/>
                <w:color w:val="000000"/>
                <w:sz w:val="18"/>
                <w:szCs w:val="18"/>
                <w:lang w:val="fr-FR"/>
              </w:rPr>
              <w:t>squared</w:t>
            </w:r>
            <w:proofErr w:type="spellEnd"/>
            <w:r w:rsidRPr="009E6F2D">
              <w:rPr>
                <w:rFonts w:ascii="Open Sans" w:eastAsia="Times New Roman" w:hAnsi="Open Sans" w:cs="Open Sans"/>
                <w:color w:val="000000"/>
                <w:sz w:val="18"/>
                <w:szCs w:val="18"/>
                <w:lang w:val="fr-FR"/>
              </w:rPr>
              <w:t xml:space="preserve"> </w:t>
            </w:r>
            <w:proofErr w:type="spellStart"/>
            <w:r w:rsidRPr="009E6F2D">
              <w:rPr>
                <w:rFonts w:ascii="Open Sans" w:eastAsia="Times New Roman" w:hAnsi="Open Sans" w:cs="Open Sans"/>
                <w:color w:val="000000"/>
                <w:sz w:val="18"/>
                <w:szCs w:val="18"/>
                <w:lang w:val="fr-FR"/>
              </w:rPr>
              <w:t>error</w:t>
            </w:r>
            <w:proofErr w:type="spellEnd"/>
            <w:r w:rsidRPr="009E6F2D">
              <w:rPr>
                <w:rFonts w:ascii="Open Sans" w:eastAsia="Times New Roman" w:hAnsi="Open Sans" w:cs="Open Sans"/>
                <w:color w:val="000000"/>
                <w:sz w:val="18"/>
                <w:szCs w:val="18"/>
                <w:lang w:val="fr-FR"/>
              </w:rPr>
              <w:t xml:space="preserve"> (MSE)</w:t>
            </w:r>
          </w:p>
        </w:tc>
        <w:tc>
          <w:tcPr>
            <w:tcW w:w="930" w:type="dxa"/>
            <w:tcBorders>
              <w:top w:val="nil"/>
              <w:left w:val="nil"/>
              <w:bottom w:val="nil"/>
              <w:right w:val="nil"/>
            </w:tcBorders>
            <w:tcMar>
              <w:top w:w="15" w:type="dxa"/>
              <w:left w:w="30" w:type="dxa"/>
              <w:right w:w="30" w:type="dxa"/>
            </w:tcMar>
          </w:tcPr>
          <w:p w:rsidR="009E6F2D" w:rsidRPr="009E6F2D" w:rsidRDefault="009E6F2D" w:rsidP="009E6F2D">
            <w:pPr>
              <w:autoSpaceDE w:val="0"/>
              <w:autoSpaceDN w:val="0"/>
              <w:adjustRightInd w:val="0"/>
              <w:spacing w:after="0" w:line="240" w:lineRule="auto"/>
              <w:jc w:val="right"/>
              <w:rPr>
                <w:rFonts w:ascii="Open Sans" w:eastAsia="Times New Roman" w:hAnsi="Open Sans" w:cs="Open Sans"/>
                <w:color w:val="000000"/>
                <w:sz w:val="18"/>
                <w:szCs w:val="18"/>
                <w:lang w:val="fr-FR"/>
              </w:rPr>
            </w:pPr>
            <w:r w:rsidRPr="009E6F2D">
              <w:rPr>
                <w:rFonts w:ascii="Open Sans" w:eastAsia="Times New Roman" w:hAnsi="Open Sans" w:cs="Open Sans"/>
                <w:color w:val="000000"/>
                <w:sz w:val="18"/>
                <w:szCs w:val="18"/>
                <w:lang w:val="fr-FR"/>
              </w:rPr>
              <w:t>73,5747</w:t>
            </w:r>
          </w:p>
        </w:tc>
        <w:tc>
          <w:tcPr>
            <w:tcW w:w="825" w:type="dxa"/>
            <w:tcBorders>
              <w:top w:val="nil"/>
              <w:left w:val="nil"/>
              <w:bottom w:val="nil"/>
              <w:right w:val="nil"/>
            </w:tcBorders>
            <w:tcMar>
              <w:top w:w="15" w:type="dxa"/>
              <w:left w:w="30" w:type="dxa"/>
              <w:right w:w="30" w:type="dxa"/>
            </w:tcMar>
          </w:tcPr>
          <w:p w:rsidR="009E6F2D" w:rsidRPr="009E6F2D" w:rsidRDefault="009E6F2D" w:rsidP="009E6F2D">
            <w:pPr>
              <w:autoSpaceDE w:val="0"/>
              <w:autoSpaceDN w:val="0"/>
              <w:adjustRightInd w:val="0"/>
              <w:spacing w:after="0" w:line="240" w:lineRule="auto"/>
              <w:jc w:val="right"/>
              <w:rPr>
                <w:rFonts w:ascii="Open Sans" w:eastAsia="Times New Roman" w:hAnsi="Open Sans" w:cs="Open Sans"/>
                <w:color w:val="000000"/>
                <w:sz w:val="18"/>
                <w:szCs w:val="18"/>
                <w:lang w:val="fr-FR"/>
              </w:rPr>
            </w:pPr>
            <w:r w:rsidRPr="009E6F2D">
              <w:rPr>
                <w:rFonts w:ascii="Open Sans" w:eastAsia="Times New Roman" w:hAnsi="Open Sans" w:cs="Open Sans"/>
                <w:color w:val="000000"/>
                <w:sz w:val="18"/>
                <w:szCs w:val="18"/>
                <w:lang w:val="fr-FR"/>
              </w:rPr>
              <w:t>82,9322</w:t>
            </w:r>
          </w:p>
        </w:tc>
      </w:tr>
      <w:tr w:rsidR="009E6F2D" w:rsidRPr="009E6F2D" w:rsidTr="00AE3169">
        <w:trPr>
          <w:jc w:val="center"/>
        </w:trPr>
        <w:tc>
          <w:tcPr>
            <w:tcW w:w="3225" w:type="dxa"/>
            <w:gridSpan w:val="3"/>
            <w:tcBorders>
              <w:top w:val="nil"/>
              <w:left w:val="nil"/>
              <w:bottom w:val="nil"/>
              <w:right w:val="nil"/>
            </w:tcBorders>
            <w:tcMar>
              <w:top w:w="15" w:type="dxa"/>
              <w:left w:w="30" w:type="dxa"/>
              <w:right w:w="30" w:type="dxa"/>
            </w:tcMar>
          </w:tcPr>
          <w:p w:rsidR="009E6F2D" w:rsidRPr="009E6F2D" w:rsidRDefault="009E6F2D" w:rsidP="009E6F2D">
            <w:pPr>
              <w:autoSpaceDE w:val="0"/>
              <w:autoSpaceDN w:val="0"/>
              <w:adjustRightInd w:val="0"/>
              <w:spacing w:after="0" w:line="240" w:lineRule="auto"/>
              <w:rPr>
                <w:rFonts w:ascii="Open Sans" w:eastAsia="Times New Roman" w:hAnsi="Open Sans" w:cs="Open Sans"/>
                <w:color w:val="000000"/>
                <w:sz w:val="18"/>
                <w:szCs w:val="18"/>
                <w:lang w:val="fr-FR"/>
              </w:rPr>
            </w:pPr>
            <w:proofErr w:type="spellStart"/>
            <w:r w:rsidRPr="009E6F2D">
              <w:rPr>
                <w:rFonts w:ascii="Open Sans" w:eastAsia="Times New Roman" w:hAnsi="Open Sans" w:cs="Open Sans"/>
                <w:color w:val="000000"/>
                <w:sz w:val="18"/>
                <w:szCs w:val="18"/>
                <w:lang w:val="fr-FR"/>
              </w:rPr>
              <w:t>Mean</w:t>
            </w:r>
            <w:proofErr w:type="spellEnd"/>
            <w:r w:rsidRPr="009E6F2D">
              <w:rPr>
                <w:rFonts w:ascii="Open Sans" w:eastAsia="Times New Roman" w:hAnsi="Open Sans" w:cs="Open Sans"/>
                <w:color w:val="000000"/>
                <w:sz w:val="18"/>
                <w:szCs w:val="18"/>
                <w:lang w:val="fr-FR"/>
              </w:rPr>
              <w:t xml:space="preserve"> </w:t>
            </w:r>
            <w:proofErr w:type="spellStart"/>
            <w:r w:rsidRPr="009E6F2D">
              <w:rPr>
                <w:rFonts w:ascii="Open Sans" w:eastAsia="Times New Roman" w:hAnsi="Open Sans" w:cs="Open Sans"/>
                <w:color w:val="000000"/>
                <w:sz w:val="18"/>
                <w:szCs w:val="18"/>
                <w:lang w:val="fr-FR"/>
              </w:rPr>
              <w:t>absolute</w:t>
            </w:r>
            <w:proofErr w:type="spellEnd"/>
            <w:r w:rsidRPr="009E6F2D">
              <w:rPr>
                <w:rFonts w:ascii="Open Sans" w:eastAsia="Times New Roman" w:hAnsi="Open Sans" w:cs="Open Sans"/>
                <w:color w:val="000000"/>
                <w:sz w:val="18"/>
                <w:szCs w:val="18"/>
                <w:lang w:val="fr-FR"/>
              </w:rPr>
              <w:t xml:space="preserve"> </w:t>
            </w:r>
            <w:proofErr w:type="spellStart"/>
            <w:r w:rsidRPr="009E6F2D">
              <w:rPr>
                <w:rFonts w:ascii="Open Sans" w:eastAsia="Times New Roman" w:hAnsi="Open Sans" w:cs="Open Sans"/>
                <w:color w:val="000000"/>
                <w:sz w:val="18"/>
                <w:szCs w:val="18"/>
                <w:lang w:val="fr-FR"/>
              </w:rPr>
              <w:t>deviation</w:t>
            </w:r>
            <w:proofErr w:type="spellEnd"/>
            <w:r w:rsidRPr="009E6F2D">
              <w:rPr>
                <w:rFonts w:ascii="Open Sans" w:eastAsia="Times New Roman" w:hAnsi="Open Sans" w:cs="Open Sans"/>
                <w:color w:val="000000"/>
                <w:sz w:val="18"/>
                <w:szCs w:val="18"/>
                <w:lang w:val="fr-FR"/>
              </w:rPr>
              <w:t xml:space="preserve"> (MAD)</w:t>
            </w:r>
          </w:p>
        </w:tc>
        <w:tc>
          <w:tcPr>
            <w:tcW w:w="930" w:type="dxa"/>
            <w:tcBorders>
              <w:top w:val="nil"/>
              <w:left w:val="nil"/>
              <w:bottom w:val="nil"/>
              <w:right w:val="nil"/>
            </w:tcBorders>
            <w:tcMar>
              <w:top w:w="15" w:type="dxa"/>
              <w:left w:w="30" w:type="dxa"/>
              <w:right w:w="30" w:type="dxa"/>
            </w:tcMar>
          </w:tcPr>
          <w:p w:rsidR="009E6F2D" w:rsidRPr="009E6F2D" w:rsidRDefault="009E6F2D" w:rsidP="009E6F2D">
            <w:pPr>
              <w:autoSpaceDE w:val="0"/>
              <w:autoSpaceDN w:val="0"/>
              <w:adjustRightInd w:val="0"/>
              <w:spacing w:after="0" w:line="240" w:lineRule="auto"/>
              <w:jc w:val="right"/>
              <w:rPr>
                <w:rFonts w:ascii="Open Sans" w:eastAsia="Times New Roman" w:hAnsi="Open Sans" w:cs="Open Sans"/>
                <w:color w:val="000000"/>
                <w:sz w:val="18"/>
                <w:szCs w:val="18"/>
                <w:lang w:val="fr-FR"/>
              </w:rPr>
            </w:pPr>
            <w:r w:rsidRPr="009E6F2D">
              <w:rPr>
                <w:rFonts w:ascii="Open Sans" w:eastAsia="Times New Roman" w:hAnsi="Open Sans" w:cs="Open Sans"/>
                <w:color w:val="000000"/>
                <w:sz w:val="18"/>
                <w:szCs w:val="18"/>
                <w:lang w:val="fr-FR"/>
              </w:rPr>
              <w:t>4,8948</w:t>
            </w:r>
          </w:p>
        </w:tc>
        <w:tc>
          <w:tcPr>
            <w:tcW w:w="825" w:type="dxa"/>
            <w:tcBorders>
              <w:top w:val="nil"/>
              <w:left w:val="nil"/>
              <w:bottom w:val="nil"/>
              <w:right w:val="nil"/>
            </w:tcBorders>
            <w:tcMar>
              <w:top w:w="15" w:type="dxa"/>
              <w:left w:w="30" w:type="dxa"/>
              <w:right w:w="30" w:type="dxa"/>
            </w:tcMar>
          </w:tcPr>
          <w:p w:rsidR="009E6F2D" w:rsidRPr="009E6F2D" w:rsidRDefault="009E6F2D" w:rsidP="009E6F2D">
            <w:pPr>
              <w:autoSpaceDE w:val="0"/>
              <w:autoSpaceDN w:val="0"/>
              <w:adjustRightInd w:val="0"/>
              <w:spacing w:after="0" w:line="240" w:lineRule="auto"/>
              <w:jc w:val="right"/>
              <w:rPr>
                <w:rFonts w:ascii="Open Sans" w:eastAsia="Times New Roman" w:hAnsi="Open Sans" w:cs="Open Sans"/>
                <w:color w:val="000000"/>
                <w:sz w:val="18"/>
                <w:szCs w:val="18"/>
                <w:lang w:val="fr-FR"/>
              </w:rPr>
            </w:pPr>
            <w:r w:rsidRPr="009E6F2D">
              <w:rPr>
                <w:rFonts w:ascii="Open Sans" w:eastAsia="Times New Roman" w:hAnsi="Open Sans" w:cs="Open Sans"/>
                <w:color w:val="000000"/>
                <w:sz w:val="18"/>
                <w:szCs w:val="18"/>
                <w:lang w:val="fr-FR"/>
              </w:rPr>
              <w:t>5,0807</w:t>
            </w:r>
          </w:p>
        </w:tc>
      </w:tr>
      <w:tr w:rsidR="009E6F2D" w:rsidRPr="009E6F2D" w:rsidTr="00AC6607">
        <w:trPr>
          <w:jc w:val="center"/>
        </w:trPr>
        <w:tc>
          <w:tcPr>
            <w:tcW w:w="3225" w:type="dxa"/>
            <w:gridSpan w:val="3"/>
            <w:tcBorders>
              <w:top w:val="nil"/>
              <w:left w:val="nil"/>
              <w:bottom w:val="single" w:sz="4" w:space="0" w:color="auto"/>
              <w:right w:val="nil"/>
            </w:tcBorders>
            <w:tcMar>
              <w:top w:w="15" w:type="dxa"/>
              <w:left w:w="30" w:type="dxa"/>
              <w:right w:w="30" w:type="dxa"/>
            </w:tcMar>
          </w:tcPr>
          <w:p w:rsidR="009E6F2D" w:rsidRPr="009E6F2D" w:rsidRDefault="009E6F2D" w:rsidP="009E6F2D">
            <w:pPr>
              <w:autoSpaceDE w:val="0"/>
              <w:autoSpaceDN w:val="0"/>
              <w:adjustRightInd w:val="0"/>
              <w:spacing w:after="0" w:line="240" w:lineRule="auto"/>
              <w:rPr>
                <w:rFonts w:ascii="Open Sans" w:eastAsia="Times New Roman" w:hAnsi="Open Sans" w:cs="Open Sans"/>
                <w:color w:val="000000"/>
                <w:sz w:val="18"/>
                <w:szCs w:val="18"/>
              </w:rPr>
            </w:pPr>
            <w:r w:rsidRPr="009E6F2D">
              <w:rPr>
                <w:rFonts w:ascii="Open Sans" w:eastAsia="Times New Roman" w:hAnsi="Open Sans" w:cs="Open Sans"/>
                <w:color w:val="000000"/>
                <w:sz w:val="18"/>
                <w:szCs w:val="18"/>
              </w:rPr>
              <w:t>Mean absolute percent error (MAPE)</w:t>
            </w:r>
          </w:p>
        </w:tc>
        <w:tc>
          <w:tcPr>
            <w:tcW w:w="930" w:type="dxa"/>
            <w:tcBorders>
              <w:top w:val="nil"/>
              <w:left w:val="nil"/>
              <w:bottom w:val="single" w:sz="4" w:space="0" w:color="auto"/>
              <w:right w:val="nil"/>
            </w:tcBorders>
            <w:tcMar>
              <w:top w:w="15" w:type="dxa"/>
              <w:left w:w="30" w:type="dxa"/>
              <w:right w:w="30" w:type="dxa"/>
            </w:tcMar>
          </w:tcPr>
          <w:p w:rsidR="009E6F2D" w:rsidRPr="009E6F2D" w:rsidRDefault="009E6F2D" w:rsidP="009E6F2D">
            <w:pPr>
              <w:autoSpaceDE w:val="0"/>
              <w:autoSpaceDN w:val="0"/>
              <w:adjustRightInd w:val="0"/>
              <w:spacing w:after="0" w:line="240" w:lineRule="auto"/>
              <w:jc w:val="right"/>
              <w:rPr>
                <w:rFonts w:ascii="Open Sans" w:eastAsia="Times New Roman" w:hAnsi="Open Sans" w:cs="Open Sans"/>
                <w:color w:val="000000"/>
                <w:sz w:val="18"/>
                <w:szCs w:val="18"/>
                <w:lang w:val="fr-FR"/>
              </w:rPr>
            </w:pPr>
            <w:r w:rsidRPr="009E6F2D">
              <w:rPr>
                <w:rFonts w:ascii="Open Sans" w:eastAsia="Times New Roman" w:hAnsi="Open Sans" w:cs="Open Sans"/>
                <w:color w:val="000000"/>
                <w:sz w:val="18"/>
                <w:szCs w:val="18"/>
                <w:lang w:val="fr-FR"/>
              </w:rPr>
              <w:t>0,8282</w:t>
            </w:r>
          </w:p>
        </w:tc>
        <w:tc>
          <w:tcPr>
            <w:tcW w:w="825" w:type="dxa"/>
            <w:tcBorders>
              <w:top w:val="nil"/>
              <w:left w:val="nil"/>
              <w:bottom w:val="single" w:sz="4" w:space="0" w:color="auto"/>
              <w:right w:val="nil"/>
            </w:tcBorders>
            <w:tcMar>
              <w:top w:w="15" w:type="dxa"/>
              <w:left w:w="30" w:type="dxa"/>
              <w:right w:w="30" w:type="dxa"/>
            </w:tcMar>
          </w:tcPr>
          <w:p w:rsidR="009E6F2D" w:rsidRPr="009E6F2D" w:rsidRDefault="009E6F2D" w:rsidP="009E6F2D">
            <w:pPr>
              <w:autoSpaceDE w:val="0"/>
              <w:autoSpaceDN w:val="0"/>
              <w:adjustRightInd w:val="0"/>
              <w:spacing w:after="0" w:line="240" w:lineRule="auto"/>
              <w:jc w:val="right"/>
              <w:rPr>
                <w:rFonts w:ascii="Open Sans" w:eastAsia="Times New Roman" w:hAnsi="Open Sans" w:cs="Open Sans"/>
                <w:color w:val="000000"/>
                <w:sz w:val="18"/>
                <w:szCs w:val="18"/>
                <w:lang w:val="fr-FR"/>
              </w:rPr>
            </w:pPr>
            <w:r w:rsidRPr="009E6F2D">
              <w:rPr>
                <w:rFonts w:ascii="Open Sans" w:eastAsia="Times New Roman" w:hAnsi="Open Sans" w:cs="Open Sans"/>
                <w:color w:val="000000"/>
                <w:sz w:val="18"/>
                <w:szCs w:val="18"/>
                <w:lang w:val="fr-FR"/>
              </w:rPr>
              <w:t>0,8383</w:t>
            </w:r>
          </w:p>
        </w:tc>
      </w:tr>
    </w:tbl>
    <w:p w:rsidR="009E6F2D" w:rsidRPr="009E6F2D" w:rsidRDefault="005403B7" w:rsidP="00AC6607">
      <w:pPr>
        <w:spacing w:line="360" w:lineRule="auto"/>
        <w:jc w:val="center"/>
        <w:rPr>
          <w:rFonts w:ascii="Times New Roman" w:hAnsi="Times New Roman" w:cs="Times New Roman"/>
        </w:rPr>
      </w:pPr>
      <w:r>
        <w:rPr>
          <w:rFonts w:ascii="Times New Roman" w:hAnsi="Times New Roman" w:cs="Times New Roman"/>
        </w:rPr>
        <w:t>Source: Author’s calculation with CART algorithm in Minitab</w:t>
      </w:r>
    </w:p>
    <w:p w:rsidR="002A31C9" w:rsidRPr="00AC6607" w:rsidRDefault="00CA2821" w:rsidP="00AC6607">
      <w:pPr>
        <w:autoSpaceDE w:val="0"/>
        <w:autoSpaceDN w:val="0"/>
        <w:adjustRightInd w:val="0"/>
        <w:spacing w:before="240" w:after="0" w:line="276" w:lineRule="auto"/>
        <w:ind w:left="30" w:right="720"/>
        <w:rPr>
          <w:rFonts w:ascii="Times New Roman" w:hAnsi="Times New Roman" w:cs="Times New Roman"/>
          <w:sz w:val="24"/>
        </w:rPr>
      </w:pPr>
      <w:r w:rsidRPr="002A31C9">
        <w:rPr>
          <w:rFonts w:ascii="Times New Roman" w:hAnsi="Times New Roman" w:cs="Times New Roman"/>
          <w:sz w:val="24"/>
        </w:rPr>
        <w:t xml:space="preserve">From the figure 2 we say that the Hydrogen Sulphur </w:t>
      </w:r>
      <w:r w:rsidR="002A31C9" w:rsidRPr="002A31C9">
        <w:rPr>
          <w:rFonts w:ascii="Times New Roman" w:hAnsi="Times New Roman" w:cs="Times New Roman"/>
          <w:sz w:val="24"/>
        </w:rPr>
        <w:t>is the most i</w:t>
      </w:r>
      <w:r w:rsidRPr="002A31C9">
        <w:rPr>
          <w:rFonts w:ascii="Times New Roman" w:hAnsi="Times New Roman" w:cs="Times New Roman"/>
          <w:sz w:val="24"/>
        </w:rPr>
        <w:t>mportant predictor of the relative importance</w:t>
      </w:r>
      <w:r w:rsidR="002A31C9" w:rsidRPr="002A31C9">
        <w:rPr>
          <w:rFonts w:ascii="Times New Roman" w:hAnsi="Times New Roman" w:cs="Times New Roman"/>
          <w:sz w:val="24"/>
        </w:rPr>
        <w:t xml:space="preserve"> variables. In figure we have the Hydrogen Sulphur as the 100% top predictor variable, as conclusion we can compare the other variable with the Hydrogen Sulphur to determine their impact. The figure also shows list describe the next most important variables in our model. The list determine that there 4 positive importance, the relative classification provide information about the variables that need to be controlled and monitored for the air quality in Jeddah. </w:t>
      </w:r>
    </w:p>
    <w:p w:rsidR="00CA2821" w:rsidRPr="00CA2821" w:rsidRDefault="00AC6607" w:rsidP="00CA2821">
      <w:pPr>
        <w:spacing w:after="240" w:line="338" w:lineRule="atLeast"/>
        <w:rPr>
          <w:rFonts w:ascii="Open Sans" w:hAnsi="Open Sans" w:cs="Open Sans"/>
          <w:color w:val="00B0F0"/>
          <w:sz w:val="23"/>
          <w:szCs w:val="23"/>
        </w:rPr>
      </w:pPr>
      <w:r w:rsidRPr="00CA2821">
        <w:rPr>
          <w:rFonts w:ascii="Times New Roman" w:hAnsi="Times New Roman" w:cs="Times New Roman"/>
          <w:b/>
          <w:noProof/>
          <w:color w:val="C00000"/>
          <w:sz w:val="28"/>
        </w:rPr>
        <w:lastRenderedPageBreak/>
        <w:drawing>
          <wp:anchor distT="0" distB="0" distL="114300" distR="114300" simplePos="0" relativeHeight="251660288" behindDoc="0" locked="0" layoutInCell="1" allowOverlap="1">
            <wp:simplePos x="0" y="0"/>
            <wp:positionH relativeFrom="column">
              <wp:posOffset>965200</wp:posOffset>
            </wp:positionH>
            <wp:positionV relativeFrom="paragraph">
              <wp:posOffset>459105</wp:posOffset>
            </wp:positionV>
            <wp:extent cx="3553460" cy="225552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943" t="7783" r="2189"/>
                    <a:stretch/>
                  </pic:blipFill>
                  <pic:spPr bwMode="auto">
                    <a:xfrm>
                      <a:off x="0" y="0"/>
                      <a:ext cx="3553460" cy="2255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2821" w:rsidRPr="000A30F7">
        <w:rPr>
          <w:rFonts w:ascii="Open Sans" w:hAnsi="Open Sans" w:cs="Open Sans"/>
          <w:color w:val="00B0F0"/>
          <w:sz w:val="23"/>
          <w:szCs w:val="23"/>
        </w:rPr>
        <w:t>Figure 2: Relative Variable Importance.</w:t>
      </w:r>
    </w:p>
    <w:p w:rsidR="009E6F2D" w:rsidRPr="00AC6607" w:rsidRDefault="00AC6607" w:rsidP="00AC6607">
      <w:pPr>
        <w:spacing w:line="360" w:lineRule="auto"/>
        <w:jc w:val="center"/>
        <w:rPr>
          <w:rFonts w:ascii="Times New Roman" w:hAnsi="Times New Roman" w:cs="Times New Roman"/>
        </w:rPr>
      </w:pPr>
      <w:r>
        <w:rPr>
          <w:rFonts w:ascii="Times New Roman" w:hAnsi="Times New Roman" w:cs="Times New Roman"/>
        </w:rPr>
        <w:t>Source: Author’s calculation with CART algorithm in Minitab</w:t>
      </w:r>
    </w:p>
    <w:p w:rsidR="001C6891" w:rsidRDefault="001C6891" w:rsidP="004D6F3A">
      <w:pPr>
        <w:spacing w:line="360" w:lineRule="auto"/>
        <w:jc w:val="both"/>
        <w:rPr>
          <w:rFonts w:ascii="Times New Roman" w:hAnsi="Times New Roman" w:cs="Times New Roman"/>
          <w:sz w:val="24"/>
        </w:rPr>
      </w:pPr>
      <w:r w:rsidRPr="001C6891">
        <w:rPr>
          <w:rFonts w:ascii="Times New Roman" w:hAnsi="Times New Roman" w:cs="Times New Roman"/>
          <w:sz w:val="24"/>
        </w:rPr>
        <w:t xml:space="preserve">The figure </w:t>
      </w:r>
      <w:r>
        <w:rPr>
          <w:rFonts w:ascii="Times New Roman" w:hAnsi="Times New Roman" w:cs="Times New Roman"/>
          <w:sz w:val="24"/>
        </w:rPr>
        <w:t>3 shows all the 3 possible comb</w:t>
      </w:r>
      <w:r w:rsidRPr="001C6891">
        <w:rPr>
          <w:rFonts w:ascii="Times New Roman" w:hAnsi="Times New Roman" w:cs="Times New Roman"/>
          <w:sz w:val="24"/>
        </w:rPr>
        <w:t>ina</w:t>
      </w:r>
      <w:r>
        <w:rPr>
          <w:rFonts w:ascii="Times New Roman" w:hAnsi="Times New Roman" w:cs="Times New Roman"/>
          <w:sz w:val="24"/>
        </w:rPr>
        <w:t>ti</w:t>
      </w:r>
      <w:r w:rsidRPr="001C6891">
        <w:rPr>
          <w:rFonts w:ascii="Times New Roman" w:hAnsi="Times New Roman" w:cs="Times New Roman"/>
          <w:sz w:val="24"/>
        </w:rPr>
        <w:t xml:space="preserve">on from the all variables already mentioned. </w:t>
      </w:r>
      <w:r>
        <w:rPr>
          <w:rFonts w:ascii="Times New Roman" w:hAnsi="Times New Roman" w:cs="Times New Roman"/>
          <w:sz w:val="24"/>
        </w:rPr>
        <w:t>Including information about the fits and error statistics with terminal nodes info.</w:t>
      </w:r>
    </w:p>
    <w:p w:rsidR="000B3C09" w:rsidRDefault="001C6891" w:rsidP="004D6F3A">
      <w:pPr>
        <w:spacing w:line="360" w:lineRule="auto"/>
        <w:jc w:val="both"/>
        <w:rPr>
          <w:rFonts w:ascii="Times New Roman" w:hAnsi="Times New Roman" w:cs="Times New Roman"/>
          <w:sz w:val="24"/>
        </w:rPr>
      </w:pPr>
      <w:r>
        <w:rPr>
          <w:rFonts w:ascii="Times New Roman" w:hAnsi="Times New Roman" w:cs="Times New Roman"/>
          <w:sz w:val="24"/>
        </w:rPr>
        <w:t xml:space="preserve">The first node </w:t>
      </w:r>
      <w:r w:rsidR="00221847">
        <w:rPr>
          <w:rFonts w:ascii="Times New Roman" w:hAnsi="Times New Roman" w:cs="Times New Roman"/>
          <w:sz w:val="24"/>
        </w:rPr>
        <w:t xml:space="preserve">is split using our most important variable in the data that records the level of </w:t>
      </w:r>
      <w:r w:rsidR="00221847" w:rsidRPr="002A31C9">
        <w:rPr>
          <w:rFonts w:ascii="Times New Roman" w:hAnsi="Times New Roman" w:cs="Times New Roman"/>
          <w:sz w:val="24"/>
        </w:rPr>
        <w:t>Hydrogen Sulphur</w:t>
      </w:r>
      <w:r w:rsidR="00221847">
        <w:rPr>
          <w:rFonts w:ascii="Times New Roman" w:hAnsi="Times New Roman" w:cs="Times New Roman"/>
          <w:sz w:val="24"/>
        </w:rPr>
        <w:t xml:space="preserve"> in the air was split to two interval (</w:t>
      </w:r>
      <w:r w:rsidR="00221847" w:rsidRPr="002A31C9">
        <w:rPr>
          <w:rFonts w:ascii="Times New Roman" w:hAnsi="Times New Roman" w:cs="Times New Roman"/>
          <w:sz w:val="24"/>
        </w:rPr>
        <w:t>Hydrogen Sulphur</w:t>
      </w:r>
      <w:r w:rsidR="00221847">
        <w:rPr>
          <w:rFonts w:ascii="Times New Roman" w:hAnsi="Times New Roman" w:cs="Times New Roman"/>
          <w:sz w:val="24"/>
        </w:rPr>
        <w:t xml:space="preserve">&lt;= and </w:t>
      </w:r>
      <w:r w:rsidR="00221847" w:rsidRPr="002A31C9">
        <w:rPr>
          <w:rFonts w:ascii="Times New Roman" w:hAnsi="Times New Roman" w:cs="Times New Roman"/>
          <w:sz w:val="24"/>
        </w:rPr>
        <w:t>Hydrogen Sulphur</w:t>
      </w:r>
      <w:r w:rsidR="00221847">
        <w:rPr>
          <w:rFonts w:ascii="Times New Roman" w:hAnsi="Times New Roman" w:cs="Times New Roman"/>
          <w:sz w:val="24"/>
        </w:rPr>
        <w:t xml:space="preserve">=&gt;) with 771 case count in total and mean and </w:t>
      </w:r>
      <w:proofErr w:type="spellStart"/>
      <w:r w:rsidR="00221847">
        <w:rPr>
          <w:rFonts w:ascii="Times New Roman" w:hAnsi="Times New Roman" w:cs="Times New Roman"/>
          <w:sz w:val="24"/>
        </w:rPr>
        <w:t>StDev</w:t>
      </w:r>
      <w:proofErr w:type="spellEnd"/>
      <w:r w:rsidR="00221847">
        <w:rPr>
          <w:rFonts w:ascii="Times New Roman" w:hAnsi="Times New Roman" w:cs="Times New Roman"/>
          <w:sz w:val="24"/>
        </w:rPr>
        <w:t xml:space="preserve"> equal respectively 8.82, 17.73. Node 2 include the level of the Ozone variable with 755 count case and 7.89 and 8.63 as mean and standard deviation respectively the mean and </w:t>
      </w:r>
      <w:proofErr w:type="spellStart"/>
      <w:r w:rsidR="00221847">
        <w:rPr>
          <w:rFonts w:ascii="Times New Roman" w:hAnsi="Times New Roman" w:cs="Times New Roman"/>
          <w:sz w:val="24"/>
        </w:rPr>
        <w:t>SeDev</w:t>
      </w:r>
      <w:proofErr w:type="spellEnd"/>
      <w:r w:rsidR="00221847">
        <w:rPr>
          <w:rFonts w:ascii="Times New Roman" w:hAnsi="Times New Roman" w:cs="Times New Roman"/>
          <w:sz w:val="24"/>
        </w:rPr>
        <w:t xml:space="preserve"> are less than the first </w:t>
      </w:r>
      <w:r w:rsidR="000B3C09">
        <w:rPr>
          <w:rFonts w:ascii="Times New Roman" w:hAnsi="Times New Roman" w:cs="Times New Roman"/>
          <w:sz w:val="24"/>
        </w:rPr>
        <w:t xml:space="preserve">overall mean and </w:t>
      </w:r>
      <w:proofErr w:type="spellStart"/>
      <w:r w:rsidR="000B3C09">
        <w:rPr>
          <w:rFonts w:ascii="Times New Roman" w:hAnsi="Times New Roman" w:cs="Times New Roman"/>
          <w:sz w:val="24"/>
        </w:rPr>
        <w:t>StDev</w:t>
      </w:r>
      <w:proofErr w:type="spellEnd"/>
      <w:r w:rsidR="000B3C09">
        <w:rPr>
          <w:rFonts w:ascii="Times New Roman" w:hAnsi="Times New Roman" w:cs="Times New Roman"/>
          <w:sz w:val="24"/>
        </w:rPr>
        <w:t xml:space="preserve"> of the </w:t>
      </w:r>
      <w:r w:rsidR="00221847">
        <w:rPr>
          <w:rFonts w:ascii="Times New Roman" w:hAnsi="Times New Roman" w:cs="Times New Roman"/>
          <w:sz w:val="24"/>
        </w:rPr>
        <w:t>node</w:t>
      </w:r>
      <w:r w:rsidR="000B3C09">
        <w:rPr>
          <w:rFonts w:ascii="Times New Roman" w:hAnsi="Times New Roman" w:cs="Times New Roman"/>
          <w:sz w:val="24"/>
        </w:rPr>
        <w:t xml:space="preserve"> 1.</w:t>
      </w:r>
    </w:p>
    <w:p w:rsidR="007406C6" w:rsidRPr="007406C6" w:rsidRDefault="00223BE5" w:rsidP="000B3C09">
      <w:pPr>
        <w:spacing w:line="360" w:lineRule="auto"/>
        <w:rPr>
          <w:rFonts w:ascii="Open Sans" w:hAnsi="Open Sans" w:cs="Open Sans"/>
          <w:color w:val="00B0F0"/>
          <w:sz w:val="23"/>
          <w:szCs w:val="23"/>
        </w:rPr>
      </w:pPr>
      <w:r w:rsidRPr="004D6135">
        <w:rPr>
          <w:rFonts w:ascii="Open Sans" w:hAnsi="Open Sans" w:cs="Open Sans"/>
          <w:noProof/>
          <w:color w:val="00B0F0"/>
          <w:sz w:val="23"/>
          <w:szCs w:val="23"/>
        </w:rPr>
        <w:lastRenderedPageBreak/>
        <w:drawing>
          <wp:anchor distT="0" distB="0" distL="114300" distR="114300" simplePos="0" relativeHeight="251659264" behindDoc="0" locked="0" layoutInCell="1" allowOverlap="1">
            <wp:simplePos x="0" y="0"/>
            <wp:positionH relativeFrom="column">
              <wp:posOffset>715645</wp:posOffset>
            </wp:positionH>
            <wp:positionV relativeFrom="paragraph">
              <wp:posOffset>419735</wp:posOffset>
            </wp:positionV>
            <wp:extent cx="4243705" cy="3841115"/>
            <wp:effectExtent l="0" t="0" r="4445"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43705" cy="3841115"/>
                    </a:xfrm>
                    <a:prstGeom prst="rect">
                      <a:avLst/>
                    </a:prstGeom>
                  </pic:spPr>
                </pic:pic>
              </a:graphicData>
            </a:graphic>
            <wp14:sizeRelH relativeFrom="page">
              <wp14:pctWidth>0</wp14:pctWidth>
            </wp14:sizeRelH>
            <wp14:sizeRelV relativeFrom="page">
              <wp14:pctHeight>0</wp14:pctHeight>
            </wp14:sizeRelV>
          </wp:anchor>
        </w:drawing>
      </w:r>
      <w:r w:rsidRPr="004D6135">
        <w:rPr>
          <w:rFonts w:ascii="Open Sans" w:hAnsi="Open Sans" w:cs="Open Sans"/>
          <w:color w:val="00B0F0"/>
          <w:sz w:val="23"/>
          <w:szCs w:val="23"/>
        </w:rPr>
        <w:t>Figure 3: Tree Diagram</w:t>
      </w:r>
    </w:p>
    <w:p w:rsidR="007406C6" w:rsidRPr="007406C6" w:rsidRDefault="007406C6" w:rsidP="007406C6">
      <w:pPr>
        <w:autoSpaceDE w:val="0"/>
        <w:autoSpaceDN w:val="0"/>
        <w:adjustRightInd w:val="0"/>
        <w:spacing w:after="0" w:line="240" w:lineRule="auto"/>
        <w:ind w:left="30"/>
        <w:rPr>
          <w:rFonts w:ascii="Open Sans" w:eastAsia="Times New Roman" w:hAnsi="Open Sans" w:cs="Open Sans"/>
          <w:color w:val="000000"/>
          <w:sz w:val="24"/>
          <w:szCs w:val="24"/>
        </w:rPr>
      </w:pPr>
    </w:p>
    <w:p w:rsidR="007406C6" w:rsidRPr="007406C6" w:rsidRDefault="00AC6607" w:rsidP="00564301">
      <w:pPr>
        <w:spacing w:line="360" w:lineRule="auto"/>
        <w:jc w:val="center"/>
        <w:rPr>
          <w:rFonts w:ascii="Times New Roman" w:hAnsi="Times New Roman" w:cs="Times New Roman"/>
        </w:rPr>
      </w:pPr>
      <w:r>
        <w:rPr>
          <w:rFonts w:ascii="Times New Roman" w:hAnsi="Times New Roman" w:cs="Times New Roman"/>
        </w:rPr>
        <w:t>Source: Author’s calculation with CART algorithm in Minitab</w:t>
      </w:r>
    </w:p>
    <w:p w:rsidR="007406C6" w:rsidRDefault="004D6135" w:rsidP="00651E7E">
      <w:pPr>
        <w:spacing w:line="360" w:lineRule="auto"/>
        <w:rPr>
          <w:rFonts w:ascii="Times New Roman" w:hAnsi="Times New Roman" w:cs="Times New Roman"/>
          <w:b/>
          <w:color w:val="C00000"/>
          <w:sz w:val="28"/>
        </w:rPr>
      </w:pPr>
      <w:r>
        <w:rPr>
          <w:rFonts w:ascii="Times New Roman" w:hAnsi="Times New Roman" w:cs="Times New Roman"/>
          <w:b/>
          <w:color w:val="C00000"/>
          <w:sz w:val="28"/>
        </w:rPr>
        <w:t>5. C</w:t>
      </w:r>
      <w:r w:rsidRPr="004D6135">
        <w:rPr>
          <w:rFonts w:ascii="Times New Roman" w:hAnsi="Times New Roman" w:cs="Times New Roman"/>
          <w:b/>
          <w:color w:val="C00000"/>
          <w:sz w:val="28"/>
        </w:rPr>
        <w:t>onclusions</w:t>
      </w:r>
      <w:r>
        <w:rPr>
          <w:rFonts w:ascii="Times New Roman" w:hAnsi="Times New Roman" w:cs="Times New Roman"/>
          <w:b/>
          <w:color w:val="C00000"/>
          <w:sz w:val="28"/>
        </w:rPr>
        <w:t>:</w:t>
      </w:r>
    </w:p>
    <w:p w:rsidR="009E6F2D" w:rsidRDefault="00564301" w:rsidP="00A5485C">
      <w:pPr>
        <w:spacing w:line="360" w:lineRule="auto"/>
        <w:jc w:val="both"/>
        <w:rPr>
          <w:rFonts w:ascii="Times New Roman" w:hAnsi="Times New Roman" w:cs="Times New Roman"/>
          <w:sz w:val="24"/>
        </w:rPr>
      </w:pPr>
      <w:r w:rsidRPr="00A5485C">
        <w:rPr>
          <w:rFonts w:ascii="Times New Roman" w:hAnsi="Times New Roman" w:cs="Times New Roman"/>
          <w:sz w:val="24"/>
        </w:rPr>
        <w:t xml:space="preserve">This work aim to study the level of Sulfur dioxide in in Jeddah using </w:t>
      </w:r>
      <w:r w:rsidR="00A5485C" w:rsidRPr="00A5485C">
        <w:rPr>
          <w:rFonts w:ascii="Times New Roman" w:hAnsi="Times New Roman" w:cs="Times New Roman"/>
          <w:sz w:val="24"/>
        </w:rPr>
        <w:t>artificial</w:t>
      </w:r>
      <w:r w:rsidRPr="00A5485C">
        <w:rPr>
          <w:rFonts w:ascii="Times New Roman" w:hAnsi="Times New Roman" w:cs="Times New Roman"/>
          <w:sz w:val="24"/>
        </w:rPr>
        <w:t xml:space="preserve"> intelligent methods. Such as the CART algorithm. As results we found that the level of our main variable is defined by the </w:t>
      </w:r>
      <w:r w:rsidRPr="002A31C9">
        <w:rPr>
          <w:rFonts w:ascii="Times New Roman" w:hAnsi="Times New Roman" w:cs="Times New Roman"/>
          <w:sz w:val="24"/>
        </w:rPr>
        <w:t>Hydrogen Sulphur</w:t>
      </w:r>
      <w:r>
        <w:rPr>
          <w:rFonts w:ascii="Times New Roman" w:hAnsi="Times New Roman" w:cs="Times New Roman"/>
          <w:sz w:val="24"/>
        </w:rPr>
        <w:t xml:space="preserve"> as the most important contributing variable in our ANN model</w:t>
      </w:r>
      <w:r w:rsidR="00A5485C">
        <w:rPr>
          <w:rFonts w:ascii="Times New Roman" w:hAnsi="Times New Roman" w:cs="Times New Roman"/>
          <w:sz w:val="24"/>
        </w:rPr>
        <w:t>. This work was inspired by many other paper (see references) uses the same new techniques of machine learning. Also the findings shows that this new methods perform better for high dimensional data set and can give a perfect results with set of rules to be included in settings of the model specification.</w:t>
      </w:r>
    </w:p>
    <w:p w:rsidR="00D9467B" w:rsidRDefault="00D9467B" w:rsidP="00A5485C">
      <w:pPr>
        <w:spacing w:line="360" w:lineRule="auto"/>
        <w:jc w:val="both"/>
        <w:rPr>
          <w:rFonts w:ascii="Times New Roman" w:hAnsi="Times New Roman" w:cs="Times New Roman"/>
          <w:sz w:val="24"/>
        </w:rPr>
      </w:pPr>
    </w:p>
    <w:p w:rsidR="00D9467B" w:rsidRDefault="00D9467B" w:rsidP="00A5485C">
      <w:pPr>
        <w:spacing w:line="360" w:lineRule="auto"/>
        <w:jc w:val="both"/>
        <w:rPr>
          <w:rFonts w:ascii="Times New Roman" w:hAnsi="Times New Roman" w:cs="Times New Roman"/>
          <w:sz w:val="24"/>
        </w:rPr>
      </w:pPr>
    </w:p>
    <w:p w:rsidR="00D9467B" w:rsidRPr="00A5485C" w:rsidRDefault="00D9467B" w:rsidP="00A5485C">
      <w:pPr>
        <w:spacing w:line="360" w:lineRule="auto"/>
        <w:jc w:val="both"/>
        <w:rPr>
          <w:rFonts w:ascii="Times New Roman" w:hAnsi="Times New Roman" w:cs="Times New Roman"/>
          <w:sz w:val="24"/>
        </w:rPr>
      </w:pPr>
    </w:p>
    <w:p w:rsidR="00651E7E" w:rsidRPr="004A5078" w:rsidRDefault="00547003" w:rsidP="00651E7E">
      <w:pPr>
        <w:spacing w:line="360" w:lineRule="auto"/>
        <w:rPr>
          <w:rFonts w:ascii="Times New Roman" w:hAnsi="Times New Roman" w:cs="Times New Roman"/>
          <w:b/>
          <w:color w:val="C00000"/>
          <w:sz w:val="28"/>
        </w:rPr>
      </w:pPr>
      <w:r>
        <w:rPr>
          <w:rFonts w:ascii="Times New Roman" w:hAnsi="Times New Roman" w:cs="Times New Roman"/>
          <w:b/>
          <w:color w:val="C00000"/>
          <w:sz w:val="28"/>
        </w:rPr>
        <w:lastRenderedPageBreak/>
        <w:t xml:space="preserve">6. </w:t>
      </w:r>
      <w:r w:rsidR="004A5078" w:rsidRPr="004A5078">
        <w:rPr>
          <w:rFonts w:ascii="Times New Roman" w:hAnsi="Times New Roman" w:cs="Times New Roman"/>
          <w:b/>
          <w:color w:val="C00000"/>
          <w:sz w:val="28"/>
        </w:rPr>
        <w:t>References:</w:t>
      </w:r>
    </w:p>
    <w:p w:rsidR="00C9554B" w:rsidRPr="00C9554B" w:rsidRDefault="00C9554B" w:rsidP="00B65FE2">
      <w:pPr>
        <w:spacing w:line="360" w:lineRule="auto"/>
        <w:rPr>
          <w:rFonts w:ascii="Times New Roman" w:hAnsi="Times New Roman" w:cs="Times New Roman"/>
          <w:sz w:val="24"/>
          <w:szCs w:val="24"/>
        </w:rPr>
      </w:pPr>
      <w:proofErr w:type="spellStart"/>
      <w:r w:rsidRPr="00CA4498">
        <w:rPr>
          <w:rFonts w:ascii="Times New Roman" w:hAnsi="Times New Roman" w:cs="Times New Roman"/>
          <w:sz w:val="24"/>
          <w:szCs w:val="24"/>
        </w:rPr>
        <w:t>Boznar</w:t>
      </w:r>
      <w:proofErr w:type="spellEnd"/>
      <w:r w:rsidRPr="00CA4498">
        <w:rPr>
          <w:rFonts w:ascii="Times New Roman" w:hAnsi="Times New Roman" w:cs="Times New Roman"/>
          <w:sz w:val="24"/>
          <w:szCs w:val="24"/>
        </w:rPr>
        <w:t xml:space="preserve">, M., </w:t>
      </w:r>
      <w:proofErr w:type="spellStart"/>
      <w:r w:rsidRPr="00CA4498">
        <w:rPr>
          <w:rFonts w:ascii="Times New Roman" w:hAnsi="Times New Roman" w:cs="Times New Roman"/>
          <w:sz w:val="24"/>
          <w:szCs w:val="24"/>
        </w:rPr>
        <w:t>Lesjak</w:t>
      </w:r>
      <w:proofErr w:type="spellEnd"/>
      <w:r w:rsidRPr="00CA4498">
        <w:rPr>
          <w:rFonts w:ascii="Times New Roman" w:hAnsi="Times New Roman" w:cs="Times New Roman"/>
          <w:sz w:val="24"/>
          <w:szCs w:val="24"/>
        </w:rPr>
        <w:t xml:space="preserve">, M., </w:t>
      </w:r>
      <w:proofErr w:type="spellStart"/>
      <w:r w:rsidRPr="00CA4498">
        <w:rPr>
          <w:rFonts w:ascii="Times New Roman" w:hAnsi="Times New Roman" w:cs="Times New Roman"/>
          <w:sz w:val="24"/>
          <w:szCs w:val="24"/>
        </w:rPr>
        <w:t>Mlakar</w:t>
      </w:r>
      <w:proofErr w:type="spellEnd"/>
      <w:r w:rsidRPr="00CA4498">
        <w:rPr>
          <w:rFonts w:ascii="Times New Roman" w:hAnsi="Times New Roman" w:cs="Times New Roman"/>
          <w:sz w:val="24"/>
          <w:szCs w:val="24"/>
        </w:rPr>
        <w:t xml:space="preserve">, P., 1993. </w:t>
      </w:r>
      <w:r w:rsidRPr="00C9554B">
        <w:rPr>
          <w:rFonts w:ascii="Times New Roman" w:hAnsi="Times New Roman" w:cs="Times New Roman"/>
          <w:sz w:val="24"/>
          <w:szCs w:val="24"/>
        </w:rPr>
        <w:t>A neural network-based method for short-term predictions of ambient SO2 concentrations in complex terrain. Atmospheric Environment 27B (2), 221–230.</w:t>
      </w:r>
    </w:p>
    <w:p w:rsidR="00C9554B" w:rsidRPr="00C9554B" w:rsidRDefault="00C9554B" w:rsidP="004A5078">
      <w:pPr>
        <w:spacing w:line="360" w:lineRule="auto"/>
        <w:rPr>
          <w:rFonts w:ascii="Times New Roman" w:hAnsi="Times New Roman" w:cs="Times New Roman"/>
          <w:sz w:val="24"/>
          <w:szCs w:val="24"/>
        </w:rPr>
      </w:pPr>
      <w:proofErr w:type="spellStart"/>
      <w:r w:rsidRPr="00C9554B">
        <w:rPr>
          <w:rFonts w:ascii="Times New Roman" w:hAnsi="Times New Roman" w:cs="Times New Roman"/>
          <w:sz w:val="24"/>
          <w:szCs w:val="24"/>
        </w:rPr>
        <w:t>Chelani</w:t>
      </w:r>
      <w:proofErr w:type="spellEnd"/>
      <w:r w:rsidRPr="00C9554B">
        <w:rPr>
          <w:rFonts w:ascii="Times New Roman" w:hAnsi="Times New Roman" w:cs="Times New Roman"/>
          <w:sz w:val="24"/>
          <w:szCs w:val="24"/>
        </w:rPr>
        <w:t xml:space="preserve">, A. B., Rao, C. C., </w:t>
      </w:r>
      <w:proofErr w:type="spellStart"/>
      <w:r w:rsidRPr="00C9554B">
        <w:rPr>
          <w:rFonts w:ascii="Times New Roman" w:hAnsi="Times New Roman" w:cs="Times New Roman"/>
          <w:sz w:val="24"/>
          <w:szCs w:val="24"/>
        </w:rPr>
        <w:t>Phadke</w:t>
      </w:r>
      <w:proofErr w:type="spellEnd"/>
      <w:r w:rsidRPr="00C9554B">
        <w:rPr>
          <w:rFonts w:ascii="Times New Roman" w:hAnsi="Times New Roman" w:cs="Times New Roman"/>
          <w:sz w:val="24"/>
          <w:szCs w:val="24"/>
        </w:rPr>
        <w:t xml:space="preserve">, K. M., &amp; Hasan, M. Z. (2002). Prediction of </w:t>
      </w:r>
      <w:proofErr w:type="spellStart"/>
      <w:r w:rsidRPr="00C9554B">
        <w:rPr>
          <w:rFonts w:ascii="Times New Roman" w:hAnsi="Times New Roman" w:cs="Times New Roman"/>
          <w:sz w:val="24"/>
          <w:szCs w:val="24"/>
        </w:rPr>
        <w:t>sulphur</w:t>
      </w:r>
      <w:proofErr w:type="spellEnd"/>
      <w:r w:rsidRPr="00C9554B">
        <w:rPr>
          <w:rFonts w:ascii="Times New Roman" w:hAnsi="Times New Roman" w:cs="Times New Roman"/>
          <w:sz w:val="24"/>
          <w:szCs w:val="24"/>
        </w:rPr>
        <w:t xml:space="preserve"> dioxide concentration using artificial neural networks. Environmental Modelling &amp; Software, 17(2), 159-166.</w:t>
      </w:r>
    </w:p>
    <w:p w:rsidR="00C9554B" w:rsidRPr="00C9554B" w:rsidRDefault="00C9554B" w:rsidP="00651E7E">
      <w:pPr>
        <w:spacing w:line="360" w:lineRule="auto"/>
        <w:rPr>
          <w:rFonts w:ascii="Times New Roman" w:hAnsi="Times New Roman" w:cs="Times New Roman"/>
          <w:sz w:val="24"/>
          <w:szCs w:val="24"/>
          <w:shd w:val="clear" w:color="auto" w:fill="FFFFFF"/>
        </w:rPr>
      </w:pPr>
      <w:proofErr w:type="spellStart"/>
      <w:r w:rsidRPr="00C9554B">
        <w:rPr>
          <w:rFonts w:ascii="Times New Roman" w:hAnsi="Times New Roman" w:cs="Times New Roman"/>
          <w:sz w:val="24"/>
          <w:szCs w:val="24"/>
          <w:shd w:val="clear" w:color="auto" w:fill="FFFFFF"/>
        </w:rPr>
        <w:t>Collett</w:t>
      </w:r>
      <w:proofErr w:type="spellEnd"/>
      <w:r w:rsidRPr="00C9554B">
        <w:rPr>
          <w:rFonts w:ascii="Times New Roman" w:hAnsi="Times New Roman" w:cs="Times New Roman"/>
          <w:sz w:val="24"/>
          <w:szCs w:val="24"/>
          <w:shd w:val="clear" w:color="auto" w:fill="FFFFFF"/>
        </w:rPr>
        <w:t xml:space="preserve">, R. S., &amp; </w:t>
      </w:r>
      <w:proofErr w:type="spellStart"/>
      <w:r w:rsidRPr="00C9554B">
        <w:rPr>
          <w:rFonts w:ascii="Times New Roman" w:hAnsi="Times New Roman" w:cs="Times New Roman"/>
          <w:sz w:val="24"/>
          <w:szCs w:val="24"/>
          <w:shd w:val="clear" w:color="auto" w:fill="FFFFFF"/>
        </w:rPr>
        <w:t>Oduyemi</w:t>
      </w:r>
      <w:proofErr w:type="spellEnd"/>
      <w:r w:rsidRPr="00C9554B">
        <w:rPr>
          <w:rFonts w:ascii="Times New Roman" w:hAnsi="Times New Roman" w:cs="Times New Roman"/>
          <w:sz w:val="24"/>
          <w:szCs w:val="24"/>
          <w:shd w:val="clear" w:color="auto" w:fill="FFFFFF"/>
        </w:rPr>
        <w:t>, K. (1997). Air quality modelling: a technical review of mathematical approaches. </w:t>
      </w:r>
      <w:r w:rsidRPr="00C9554B">
        <w:rPr>
          <w:rFonts w:ascii="Times New Roman" w:hAnsi="Times New Roman" w:cs="Times New Roman"/>
          <w:i/>
          <w:iCs/>
          <w:sz w:val="24"/>
          <w:szCs w:val="24"/>
          <w:shd w:val="clear" w:color="auto" w:fill="FFFFFF"/>
        </w:rPr>
        <w:t>Meteorological Applications: A journal of forecasting, practical applications, training techniques and modelling</w:t>
      </w:r>
      <w:r w:rsidRPr="00C9554B">
        <w:rPr>
          <w:rFonts w:ascii="Times New Roman" w:hAnsi="Times New Roman" w:cs="Times New Roman"/>
          <w:sz w:val="24"/>
          <w:szCs w:val="24"/>
          <w:shd w:val="clear" w:color="auto" w:fill="FFFFFF"/>
        </w:rPr>
        <w:t>, </w:t>
      </w:r>
      <w:r w:rsidRPr="00C9554B">
        <w:rPr>
          <w:rFonts w:ascii="Times New Roman" w:hAnsi="Times New Roman" w:cs="Times New Roman"/>
          <w:i/>
          <w:iCs/>
          <w:sz w:val="24"/>
          <w:szCs w:val="24"/>
          <w:shd w:val="clear" w:color="auto" w:fill="FFFFFF"/>
        </w:rPr>
        <w:t>4</w:t>
      </w:r>
      <w:r w:rsidRPr="00C9554B">
        <w:rPr>
          <w:rFonts w:ascii="Times New Roman" w:hAnsi="Times New Roman" w:cs="Times New Roman"/>
          <w:sz w:val="24"/>
          <w:szCs w:val="24"/>
          <w:shd w:val="clear" w:color="auto" w:fill="FFFFFF"/>
        </w:rPr>
        <w:t>(3), 235-246.</w:t>
      </w:r>
    </w:p>
    <w:p w:rsidR="00C9554B" w:rsidRPr="00C9554B" w:rsidRDefault="00C9554B" w:rsidP="00651E7E">
      <w:pPr>
        <w:spacing w:line="360" w:lineRule="auto"/>
        <w:rPr>
          <w:rFonts w:ascii="Times New Roman" w:hAnsi="Times New Roman" w:cs="Times New Roman"/>
          <w:sz w:val="24"/>
          <w:szCs w:val="24"/>
          <w:shd w:val="clear" w:color="auto" w:fill="FFFFFF"/>
        </w:rPr>
      </w:pPr>
      <w:proofErr w:type="spellStart"/>
      <w:r w:rsidRPr="00C9554B">
        <w:rPr>
          <w:rFonts w:ascii="Times New Roman" w:hAnsi="Times New Roman" w:cs="Times New Roman"/>
          <w:sz w:val="24"/>
          <w:szCs w:val="24"/>
          <w:shd w:val="clear" w:color="auto" w:fill="FFFFFF"/>
        </w:rPr>
        <w:t>Comrie</w:t>
      </w:r>
      <w:proofErr w:type="spellEnd"/>
      <w:r w:rsidRPr="00C9554B">
        <w:rPr>
          <w:rFonts w:ascii="Times New Roman" w:hAnsi="Times New Roman" w:cs="Times New Roman"/>
          <w:sz w:val="24"/>
          <w:szCs w:val="24"/>
          <w:shd w:val="clear" w:color="auto" w:fill="FFFFFF"/>
        </w:rPr>
        <w:t>, A. C. (1997). Comparing neural networks and regression models for ozone forecasting. </w:t>
      </w:r>
      <w:r w:rsidRPr="00C9554B">
        <w:rPr>
          <w:rFonts w:ascii="Times New Roman" w:hAnsi="Times New Roman" w:cs="Times New Roman"/>
          <w:i/>
          <w:iCs/>
          <w:sz w:val="24"/>
          <w:szCs w:val="24"/>
          <w:shd w:val="clear" w:color="auto" w:fill="FFFFFF"/>
        </w:rPr>
        <w:t>Journal of the Air &amp; Waste Management Association</w:t>
      </w:r>
      <w:r w:rsidRPr="00C9554B">
        <w:rPr>
          <w:rFonts w:ascii="Times New Roman" w:hAnsi="Times New Roman" w:cs="Times New Roman"/>
          <w:sz w:val="24"/>
          <w:szCs w:val="24"/>
          <w:shd w:val="clear" w:color="auto" w:fill="FFFFFF"/>
        </w:rPr>
        <w:t>, </w:t>
      </w:r>
      <w:r w:rsidRPr="00C9554B">
        <w:rPr>
          <w:rFonts w:ascii="Times New Roman" w:hAnsi="Times New Roman" w:cs="Times New Roman"/>
          <w:i/>
          <w:iCs/>
          <w:sz w:val="24"/>
          <w:szCs w:val="24"/>
          <w:shd w:val="clear" w:color="auto" w:fill="FFFFFF"/>
        </w:rPr>
        <w:t>47</w:t>
      </w:r>
      <w:r w:rsidRPr="00C9554B">
        <w:rPr>
          <w:rFonts w:ascii="Times New Roman" w:hAnsi="Times New Roman" w:cs="Times New Roman"/>
          <w:sz w:val="24"/>
          <w:szCs w:val="24"/>
          <w:shd w:val="clear" w:color="auto" w:fill="FFFFFF"/>
        </w:rPr>
        <w:t>(6), 653-663.</w:t>
      </w:r>
    </w:p>
    <w:p w:rsidR="00C9554B" w:rsidRPr="00C9554B" w:rsidRDefault="00C9554B" w:rsidP="00651E7E">
      <w:pPr>
        <w:spacing w:line="360" w:lineRule="auto"/>
        <w:rPr>
          <w:rFonts w:ascii="Times New Roman" w:hAnsi="Times New Roman" w:cs="Times New Roman"/>
          <w:sz w:val="24"/>
          <w:szCs w:val="24"/>
          <w:shd w:val="clear" w:color="auto" w:fill="FFFFFF"/>
        </w:rPr>
      </w:pPr>
      <w:proofErr w:type="spellStart"/>
      <w:r w:rsidRPr="00C9554B">
        <w:rPr>
          <w:rFonts w:ascii="Times New Roman" w:hAnsi="Times New Roman" w:cs="Times New Roman"/>
          <w:sz w:val="24"/>
          <w:szCs w:val="24"/>
          <w:shd w:val="clear" w:color="auto" w:fill="FFFFFF"/>
        </w:rPr>
        <w:t>Finzi</w:t>
      </w:r>
      <w:proofErr w:type="spellEnd"/>
      <w:r w:rsidRPr="00C9554B">
        <w:rPr>
          <w:rFonts w:ascii="Times New Roman" w:hAnsi="Times New Roman" w:cs="Times New Roman"/>
          <w:sz w:val="24"/>
          <w:szCs w:val="24"/>
          <w:shd w:val="clear" w:color="auto" w:fill="FFFFFF"/>
        </w:rPr>
        <w:t>, G., &amp; Tebaldi, G. (1982). A mathematical model for air pollution forecast and alarm in an urban area. </w:t>
      </w:r>
      <w:r w:rsidRPr="00C9554B">
        <w:rPr>
          <w:rFonts w:ascii="Times New Roman" w:hAnsi="Times New Roman" w:cs="Times New Roman"/>
          <w:i/>
          <w:iCs/>
          <w:sz w:val="24"/>
          <w:szCs w:val="24"/>
          <w:shd w:val="clear" w:color="auto" w:fill="FFFFFF"/>
        </w:rPr>
        <w:t>Atmospheric Environment (1967)</w:t>
      </w:r>
      <w:r w:rsidRPr="00C9554B">
        <w:rPr>
          <w:rFonts w:ascii="Times New Roman" w:hAnsi="Times New Roman" w:cs="Times New Roman"/>
          <w:sz w:val="24"/>
          <w:szCs w:val="24"/>
          <w:shd w:val="clear" w:color="auto" w:fill="FFFFFF"/>
        </w:rPr>
        <w:t>, </w:t>
      </w:r>
      <w:r w:rsidRPr="00C9554B">
        <w:rPr>
          <w:rFonts w:ascii="Times New Roman" w:hAnsi="Times New Roman" w:cs="Times New Roman"/>
          <w:i/>
          <w:iCs/>
          <w:sz w:val="24"/>
          <w:szCs w:val="24"/>
          <w:shd w:val="clear" w:color="auto" w:fill="FFFFFF"/>
        </w:rPr>
        <w:t>16</w:t>
      </w:r>
      <w:r w:rsidRPr="00C9554B">
        <w:rPr>
          <w:rFonts w:ascii="Times New Roman" w:hAnsi="Times New Roman" w:cs="Times New Roman"/>
          <w:sz w:val="24"/>
          <w:szCs w:val="24"/>
          <w:shd w:val="clear" w:color="auto" w:fill="FFFFFF"/>
        </w:rPr>
        <w:t>(9), 2055-2059.</w:t>
      </w:r>
    </w:p>
    <w:p w:rsidR="00C9554B" w:rsidRPr="00C9554B" w:rsidRDefault="00C9554B" w:rsidP="00B65FE2">
      <w:pPr>
        <w:spacing w:line="360" w:lineRule="auto"/>
        <w:rPr>
          <w:rFonts w:ascii="Times New Roman" w:hAnsi="Times New Roman" w:cs="Times New Roman"/>
          <w:sz w:val="24"/>
          <w:szCs w:val="24"/>
        </w:rPr>
      </w:pPr>
      <w:r w:rsidRPr="00C9554B">
        <w:rPr>
          <w:rFonts w:ascii="Times New Roman" w:hAnsi="Times New Roman" w:cs="Times New Roman"/>
          <w:sz w:val="24"/>
          <w:szCs w:val="24"/>
        </w:rPr>
        <w:t>Gardner, M.W., Dorling, S.R., 1998. Artiﬁcial neural networks (the multilayer perceptron)—a review of applications in the atmospheric sciences. Atmospheric Environment 32 (14/15), 2627–2636</w:t>
      </w:r>
    </w:p>
    <w:p w:rsidR="00C9554B" w:rsidRPr="00C9554B" w:rsidRDefault="00C9554B" w:rsidP="004A5078">
      <w:pPr>
        <w:spacing w:line="360" w:lineRule="auto"/>
        <w:rPr>
          <w:rFonts w:ascii="Times New Roman" w:hAnsi="Times New Roman" w:cs="Times New Roman"/>
          <w:sz w:val="24"/>
          <w:szCs w:val="24"/>
        </w:rPr>
      </w:pPr>
      <w:r w:rsidRPr="00C9554B">
        <w:rPr>
          <w:rFonts w:ascii="Times New Roman" w:hAnsi="Times New Roman" w:cs="Times New Roman"/>
          <w:sz w:val="24"/>
          <w:szCs w:val="24"/>
        </w:rPr>
        <w:t>Gardner, M.W., Dorling, S.R., 1999. Neural network modeling and prediction of hourly NOx and NO2 concentrations in urban air in London. Atmospheric Environment 33, 709–719.</w:t>
      </w:r>
    </w:p>
    <w:p w:rsidR="00C9554B" w:rsidRPr="00C9554B" w:rsidRDefault="00C9554B" w:rsidP="004A5078">
      <w:pPr>
        <w:spacing w:line="360" w:lineRule="auto"/>
        <w:rPr>
          <w:rFonts w:ascii="Times New Roman" w:hAnsi="Times New Roman" w:cs="Times New Roman"/>
          <w:sz w:val="24"/>
          <w:szCs w:val="24"/>
        </w:rPr>
      </w:pPr>
      <w:r w:rsidRPr="00C9554B">
        <w:rPr>
          <w:rFonts w:ascii="Times New Roman" w:hAnsi="Times New Roman" w:cs="Times New Roman"/>
          <w:sz w:val="24"/>
          <w:szCs w:val="24"/>
        </w:rPr>
        <w:t xml:space="preserve">Taylan, O., </w:t>
      </w:r>
      <w:proofErr w:type="spellStart"/>
      <w:r w:rsidRPr="00C9554B">
        <w:rPr>
          <w:rFonts w:ascii="Times New Roman" w:hAnsi="Times New Roman" w:cs="Times New Roman"/>
          <w:sz w:val="24"/>
          <w:szCs w:val="24"/>
        </w:rPr>
        <w:t>Alkabaa</w:t>
      </w:r>
      <w:proofErr w:type="spellEnd"/>
      <w:r w:rsidRPr="00C9554B">
        <w:rPr>
          <w:rFonts w:ascii="Times New Roman" w:hAnsi="Times New Roman" w:cs="Times New Roman"/>
          <w:sz w:val="24"/>
          <w:szCs w:val="24"/>
        </w:rPr>
        <w:t xml:space="preserve">, A., </w:t>
      </w:r>
      <w:proofErr w:type="spellStart"/>
      <w:r w:rsidRPr="00C9554B">
        <w:rPr>
          <w:rFonts w:ascii="Times New Roman" w:hAnsi="Times New Roman" w:cs="Times New Roman"/>
          <w:sz w:val="24"/>
          <w:szCs w:val="24"/>
        </w:rPr>
        <w:t>Alamoudi</w:t>
      </w:r>
      <w:proofErr w:type="spellEnd"/>
      <w:r w:rsidRPr="00C9554B">
        <w:rPr>
          <w:rFonts w:ascii="Times New Roman" w:hAnsi="Times New Roman" w:cs="Times New Roman"/>
          <w:sz w:val="24"/>
          <w:szCs w:val="24"/>
        </w:rPr>
        <w:t xml:space="preserve">, M., </w:t>
      </w:r>
      <w:proofErr w:type="spellStart"/>
      <w:r w:rsidRPr="00C9554B">
        <w:rPr>
          <w:rFonts w:ascii="Times New Roman" w:hAnsi="Times New Roman" w:cs="Times New Roman"/>
          <w:sz w:val="24"/>
          <w:szCs w:val="24"/>
        </w:rPr>
        <w:t>Basahel</w:t>
      </w:r>
      <w:proofErr w:type="spellEnd"/>
      <w:r w:rsidRPr="00C9554B">
        <w:rPr>
          <w:rFonts w:ascii="Times New Roman" w:hAnsi="Times New Roman" w:cs="Times New Roman"/>
          <w:sz w:val="24"/>
          <w:szCs w:val="24"/>
        </w:rPr>
        <w:t xml:space="preserve">, A., </w:t>
      </w:r>
      <w:proofErr w:type="spellStart"/>
      <w:r w:rsidRPr="00C9554B">
        <w:rPr>
          <w:rFonts w:ascii="Times New Roman" w:hAnsi="Times New Roman" w:cs="Times New Roman"/>
          <w:sz w:val="24"/>
          <w:szCs w:val="24"/>
        </w:rPr>
        <w:t>Balubaid</w:t>
      </w:r>
      <w:proofErr w:type="spellEnd"/>
      <w:r w:rsidRPr="00C9554B">
        <w:rPr>
          <w:rFonts w:ascii="Times New Roman" w:hAnsi="Times New Roman" w:cs="Times New Roman"/>
          <w:sz w:val="24"/>
          <w:szCs w:val="24"/>
        </w:rPr>
        <w:t xml:space="preserve">, M., </w:t>
      </w:r>
      <w:proofErr w:type="spellStart"/>
      <w:r w:rsidRPr="00C9554B">
        <w:rPr>
          <w:rFonts w:ascii="Times New Roman" w:hAnsi="Times New Roman" w:cs="Times New Roman"/>
          <w:sz w:val="24"/>
          <w:szCs w:val="24"/>
        </w:rPr>
        <w:t>Andejany</w:t>
      </w:r>
      <w:proofErr w:type="spellEnd"/>
      <w:r w:rsidRPr="00C9554B">
        <w:rPr>
          <w:rFonts w:ascii="Times New Roman" w:hAnsi="Times New Roman" w:cs="Times New Roman"/>
          <w:sz w:val="24"/>
          <w:szCs w:val="24"/>
        </w:rPr>
        <w:t xml:space="preserve">, M., &amp; </w:t>
      </w:r>
      <w:proofErr w:type="spellStart"/>
      <w:r w:rsidRPr="00C9554B">
        <w:rPr>
          <w:rFonts w:ascii="Times New Roman" w:hAnsi="Times New Roman" w:cs="Times New Roman"/>
          <w:sz w:val="24"/>
          <w:szCs w:val="24"/>
        </w:rPr>
        <w:t>Alidrisi</w:t>
      </w:r>
      <w:proofErr w:type="spellEnd"/>
      <w:r w:rsidRPr="00C9554B">
        <w:rPr>
          <w:rFonts w:ascii="Times New Roman" w:hAnsi="Times New Roman" w:cs="Times New Roman"/>
          <w:sz w:val="24"/>
          <w:szCs w:val="24"/>
        </w:rPr>
        <w:t>, H. (2021). Air Quality Modeling for Sustainable Clean Environment Using ANFIS and Machine Learning Approaches.</w:t>
      </w:r>
    </w:p>
    <w:p w:rsidR="00C9554B" w:rsidRDefault="00C9554B" w:rsidP="00651E7E">
      <w:pPr>
        <w:spacing w:line="360" w:lineRule="auto"/>
        <w:rPr>
          <w:rFonts w:ascii="Times New Roman" w:hAnsi="Times New Roman" w:cs="Times New Roman"/>
          <w:sz w:val="24"/>
          <w:szCs w:val="24"/>
          <w:shd w:val="clear" w:color="auto" w:fill="FFFFFF"/>
        </w:rPr>
      </w:pPr>
      <w:proofErr w:type="spellStart"/>
      <w:r w:rsidRPr="00C9554B">
        <w:rPr>
          <w:rFonts w:ascii="Times New Roman" w:hAnsi="Times New Roman" w:cs="Times New Roman"/>
          <w:sz w:val="24"/>
          <w:szCs w:val="24"/>
          <w:shd w:val="clear" w:color="auto" w:fill="FFFFFF"/>
          <w:lang w:val="fr-FR"/>
        </w:rPr>
        <w:t>Ziomas</w:t>
      </w:r>
      <w:proofErr w:type="spellEnd"/>
      <w:r w:rsidRPr="00C9554B">
        <w:rPr>
          <w:rFonts w:ascii="Times New Roman" w:hAnsi="Times New Roman" w:cs="Times New Roman"/>
          <w:sz w:val="24"/>
          <w:szCs w:val="24"/>
          <w:shd w:val="clear" w:color="auto" w:fill="FFFFFF"/>
          <w:lang w:val="fr-FR"/>
        </w:rPr>
        <w:t xml:space="preserve">, I. C., </w:t>
      </w:r>
      <w:proofErr w:type="spellStart"/>
      <w:r w:rsidRPr="00C9554B">
        <w:rPr>
          <w:rFonts w:ascii="Times New Roman" w:hAnsi="Times New Roman" w:cs="Times New Roman"/>
          <w:sz w:val="24"/>
          <w:szCs w:val="24"/>
          <w:shd w:val="clear" w:color="auto" w:fill="FFFFFF"/>
          <w:lang w:val="fr-FR"/>
        </w:rPr>
        <w:t>Melas</w:t>
      </w:r>
      <w:proofErr w:type="spellEnd"/>
      <w:r w:rsidRPr="00C9554B">
        <w:rPr>
          <w:rFonts w:ascii="Times New Roman" w:hAnsi="Times New Roman" w:cs="Times New Roman"/>
          <w:sz w:val="24"/>
          <w:szCs w:val="24"/>
          <w:shd w:val="clear" w:color="auto" w:fill="FFFFFF"/>
          <w:lang w:val="fr-FR"/>
        </w:rPr>
        <w:t xml:space="preserve">, D., </w:t>
      </w:r>
      <w:proofErr w:type="spellStart"/>
      <w:r w:rsidRPr="00C9554B">
        <w:rPr>
          <w:rFonts w:ascii="Times New Roman" w:hAnsi="Times New Roman" w:cs="Times New Roman"/>
          <w:sz w:val="24"/>
          <w:szCs w:val="24"/>
          <w:shd w:val="clear" w:color="auto" w:fill="FFFFFF"/>
          <w:lang w:val="fr-FR"/>
        </w:rPr>
        <w:t>Zerefos</w:t>
      </w:r>
      <w:proofErr w:type="spellEnd"/>
      <w:r w:rsidRPr="00C9554B">
        <w:rPr>
          <w:rFonts w:ascii="Times New Roman" w:hAnsi="Times New Roman" w:cs="Times New Roman"/>
          <w:sz w:val="24"/>
          <w:szCs w:val="24"/>
          <w:shd w:val="clear" w:color="auto" w:fill="FFFFFF"/>
          <w:lang w:val="fr-FR"/>
        </w:rPr>
        <w:t xml:space="preserve">, C. S., Bais, A. F., &amp; </w:t>
      </w:r>
      <w:proofErr w:type="spellStart"/>
      <w:r w:rsidRPr="00C9554B">
        <w:rPr>
          <w:rFonts w:ascii="Times New Roman" w:hAnsi="Times New Roman" w:cs="Times New Roman"/>
          <w:sz w:val="24"/>
          <w:szCs w:val="24"/>
          <w:shd w:val="clear" w:color="auto" w:fill="FFFFFF"/>
          <w:lang w:val="fr-FR"/>
        </w:rPr>
        <w:t>Paliatsos</w:t>
      </w:r>
      <w:proofErr w:type="spellEnd"/>
      <w:r w:rsidRPr="00C9554B">
        <w:rPr>
          <w:rFonts w:ascii="Times New Roman" w:hAnsi="Times New Roman" w:cs="Times New Roman"/>
          <w:sz w:val="24"/>
          <w:szCs w:val="24"/>
          <w:shd w:val="clear" w:color="auto" w:fill="FFFFFF"/>
          <w:lang w:val="fr-FR"/>
        </w:rPr>
        <w:t xml:space="preserve">, A. G. (1995). </w:t>
      </w:r>
      <w:r w:rsidRPr="00C9554B">
        <w:rPr>
          <w:rFonts w:ascii="Times New Roman" w:hAnsi="Times New Roman" w:cs="Times New Roman"/>
          <w:sz w:val="24"/>
          <w:szCs w:val="24"/>
          <w:shd w:val="clear" w:color="auto" w:fill="FFFFFF"/>
        </w:rPr>
        <w:t>Forecasting peak pollutant levels from meteorological variables. </w:t>
      </w:r>
      <w:r w:rsidRPr="00C9554B">
        <w:rPr>
          <w:rFonts w:ascii="Times New Roman" w:hAnsi="Times New Roman" w:cs="Times New Roman"/>
          <w:i/>
          <w:iCs/>
          <w:sz w:val="24"/>
          <w:szCs w:val="24"/>
          <w:shd w:val="clear" w:color="auto" w:fill="FFFFFF"/>
        </w:rPr>
        <w:t>Atmospheric Environment</w:t>
      </w:r>
      <w:r w:rsidRPr="00C9554B">
        <w:rPr>
          <w:rFonts w:ascii="Times New Roman" w:hAnsi="Times New Roman" w:cs="Times New Roman"/>
          <w:sz w:val="24"/>
          <w:szCs w:val="24"/>
          <w:shd w:val="clear" w:color="auto" w:fill="FFFFFF"/>
        </w:rPr>
        <w:t>, </w:t>
      </w:r>
      <w:r w:rsidRPr="00C9554B">
        <w:rPr>
          <w:rFonts w:ascii="Times New Roman" w:hAnsi="Times New Roman" w:cs="Times New Roman"/>
          <w:i/>
          <w:iCs/>
          <w:sz w:val="24"/>
          <w:szCs w:val="24"/>
          <w:shd w:val="clear" w:color="auto" w:fill="FFFFFF"/>
        </w:rPr>
        <w:t>29</w:t>
      </w:r>
      <w:r w:rsidRPr="00C9554B">
        <w:rPr>
          <w:rFonts w:ascii="Times New Roman" w:hAnsi="Times New Roman" w:cs="Times New Roman"/>
          <w:sz w:val="24"/>
          <w:szCs w:val="24"/>
          <w:shd w:val="clear" w:color="auto" w:fill="FFFFFF"/>
        </w:rPr>
        <w:t>(24), 3703-3711.</w:t>
      </w:r>
    </w:p>
    <w:p w:rsidR="00067DEC" w:rsidRDefault="00067DEC" w:rsidP="00651E7E">
      <w:pPr>
        <w:spacing w:line="360" w:lineRule="auto"/>
        <w:rPr>
          <w:rFonts w:ascii="Times New Roman" w:hAnsi="Times New Roman" w:cs="Times New Roman"/>
          <w:b/>
          <w:color w:val="C00000"/>
          <w:sz w:val="28"/>
        </w:rPr>
      </w:pPr>
    </w:p>
    <w:p w:rsidR="00067DEC" w:rsidRDefault="00067DEC" w:rsidP="00651E7E">
      <w:pPr>
        <w:spacing w:line="360" w:lineRule="auto"/>
        <w:rPr>
          <w:rFonts w:ascii="Times New Roman" w:hAnsi="Times New Roman" w:cs="Times New Roman"/>
          <w:b/>
          <w:color w:val="C00000"/>
          <w:sz w:val="28"/>
        </w:rPr>
      </w:pPr>
    </w:p>
    <w:p w:rsidR="00953392" w:rsidRPr="00953392" w:rsidRDefault="00953392" w:rsidP="00651E7E">
      <w:pPr>
        <w:spacing w:line="360" w:lineRule="auto"/>
        <w:rPr>
          <w:rFonts w:ascii="Times New Roman" w:hAnsi="Times New Roman" w:cs="Times New Roman"/>
          <w:b/>
          <w:color w:val="C00000"/>
          <w:sz w:val="28"/>
        </w:rPr>
      </w:pPr>
      <w:r w:rsidRPr="00953392">
        <w:rPr>
          <w:rFonts w:ascii="Times New Roman" w:hAnsi="Times New Roman" w:cs="Times New Roman"/>
          <w:b/>
          <w:color w:val="C00000"/>
          <w:sz w:val="28"/>
        </w:rPr>
        <w:lastRenderedPageBreak/>
        <w:t>Appendix:</w:t>
      </w:r>
      <w:r w:rsidR="00067DEC">
        <w:rPr>
          <w:rFonts w:ascii="Times New Roman" w:hAnsi="Times New Roman" w:cs="Times New Roman"/>
          <w:b/>
          <w:color w:val="C00000"/>
          <w:sz w:val="28"/>
        </w:rPr>
        <w:t xml:space="preserve"> Steps to use CART Algorithm</w:t>
      </w:r>
    </w:p>
    <w:p w:rsidR="00953392" w:rsidRDefault="00345446" w:rsidP="00651E7E">
      <w:pPr>
        <w:spacing w:line="360" w:lineRule="auto"/>
        <w:rPr>
          <w:rFonts w:ascii="Times New Roman" w:hAnsi="Times New Roman" w:cs="Times New Roman"/>
          <w:sz w:val="24"/>
          <w:szCs w:val="24"/>
          <w:shd w:val="clear" w:color="auto" w:fill="FFFFFF"/>
        </w:rPr>
      </w:pPr>
      <w:bookmarkStart w:id="0" w:name="_GoBack"/>
      <w:r>
        <w:rPr>
          <w:noProof/>
        </w:rPr>
        <w:drawing>
          <wp:anchor distT="0" distB="0" distL="114300" distR="114300" simplePos="0" relativeHeight="251667456" behindDoc="0" locked="0" layoutInCell="1" allowOverlap="1">
            <wp:simplePos x="0" y="0"/>
            <wp:positionH relativeFrom="margin">
              <wp:posOffset>2989580</wp:posOffset>
            </wp:positionH>
            <wp:positionV relativeFrom="paragraph">
              <wp:posOffset>4656455</wp:posOffset>
            </wp:positionV>
            <wp:extent cx="2820035" cy="170942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0035" cy="1709420"/>
                    </a:xfrm>
                    <a:prstGeom prst="rect">
                      <a:avLst/>
                    </a:prstGeom>
                  </pic:spPr>
                </pic:pic>
              </a:graphicData>
            </a:graphic>
            <wp14:sizeRelH relativeFrom="page">
              <wp14:pctWidth>0</wp14:pctWidth>
            </wp14:sizeRelH>
            <wp14:sizeRelV relativeFrom="page">
              <wp14:pctHeight>0</wp14:pctHeight>
            </wp14:sizeRelV>
          </wp:anchor>
        </w:drawing>
      </w:r>
      <w:bookmarkEnd w:id="0"/>
      <w:r>
        <w:rPr>
          <w:noProof/>
        </w:rPr>
        <w:drawing>
          <wp:anchor distT="0" distB="0" distL="114300" distR="114300" simplePos="0" relativeHeight="251666432" behindDoc="0" locked="0" layoutInCell="1" allowOverlap="1">
            <wp:simplePos x="0" y="0"/>
            <wp:positionH relativeFrom="margin">
              <wp:posOffset>-215265</wp:posOffset>
            </wp:positionH>
            <wp:positionV relativeFrom="paragraph">
              <wp:posOffset>4631055</wp:posOffset>
            </wp:positionV>
            <wp:extent cx="3071495" cy="17335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1495" cy="1733550"/>
                    </a:xfrm>
                    <a:prstGeom prst="rect">
                      <a:avLst/>
                    </a:prstGeom>
                  </pic:spPr>
                </pic:pic>
              </a:graphicData>
            </a:graphic>
            <wp14:sizeRelH relativeFrom="page">
              <wp14:pctWidth>0</wp14:pctWidth>
            </wp14:sizeRelH>
            <wp14:sizeRelV relativeFrom="page">
              <wp14:pctHeight>0</wp14:pctHeight>
            </wp14:sizeRelV>
          </wp:anchor>
        </w:drawing>
      </w:r>
      <w:r w:rsidR="00953392">
        <w:rPr>
          <w:noProof/>
        </w:rPr>
        <w:drawing>
          <wp:anchor distT="0" distB="0" distL="114300" distR="114300" simplePos="0" relativeHeight="251663360" behindDoc="0" locked="0" layoutInCell="1" allowOverlap="1">
            <wp:simplePos x="0" y="0"/>
            <wp:positionH relativeFrom="margin">
              <wp:posOffset>2926715</wp:posOffset>
            </wp:positionH>
            <wp:positionV relativeFrom="paragraph">
              <wp:posOffset>143510</wp:posOffset>
            </wp:positionV>
            <wp:extent cx="2889250" cy="2156460"/>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89250" cy="2156460"/>
                    </a:xfrm>
                    <a:prstGeom prst="rect">
                      <a:avLst/>
                    </a:prstGeom>
                  </pic:spPr>
                </pic:pic>
              </a:graphicData>
            </a:graphic>
            <wp14:sizeRelH relativeFrom="page">
              <wp14:pctWidth>0</wp14:pctWidth>
            </wp14:sizeRelH>
            <wp14:sizeRelV relativeFrom="page">
              <wp14:pctHeight>0</wp14:pctHeight>
            </wp14:sizeRelV>
          </wp:anchor>
        </w:drawing>
      </w:r>
      <w:r w:rsidR="00953392">
        <w:rPr>
          <w:noProof/>
        </w:rPr>
        <w:drawing>
          <wp:anchor distT="0" distB="0" distL="114300" distR="114300" simplePos="0" relativeHeight="251665408" behindDoc="0" locked="0" layoutInCell="1" allowOverlap="1">
            <wp:simplePos x="0" y="0"/>
            <wp:positionH relativeFrom="column">
              <wp:posOffset>2931795</wp:posOffset>
            </wp:positionH>
            <wp:positionV relativeFrom="paragraph">
              <wp:posOffset>2481580</wp:posOffset>
            </wp:positionV>
            <wp:extent cx="2837815" cy="1917065"/>
            <wp:effectExtent l="0" t="0" r="63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7815" cy="1917065"/>
                    </a:xfrm>
                    <a:prstGeom prst="rect">
                      <a:avLst/>
                    </a:prstGeom>
                  </pic:spPr>
                </pic:pic>
              </a:graphicData>
            </a:graphic>
            <wp14:sizeRelH relativeFrom="page">
              <wp14:pctWidth>0</wp14:pctWidth>
            </wp14:sizeRelH>
            <wp14:sizeRelV relativeFrom="page">
              <wp14:pctHeight>0</wp14:pctHeight>
            </wp14:sizeRelV>
          </wp:anchor>
        </w:drawing>
      </w:r>
      <w:r w:rsidR="00953392">
        <w:rPr>
          <w:noProof/>
        </w:rPr>
        <w:drawing>
          <wp:anchor distT="0" distB="0" distL="114300" distR="114300" simplePos="0" relativeHeight="251664384" behindDoc="0" locked="0" layoutInCell="1" allowOverlap="1">
            <wp:simplePos x="0" y="0"/>
            <wp:positionH relativeFrom="margin">
              <wp:posOffset>-96520</wp:posOffset>
            </wp:positionH>
            <wp:positionV relativeFrom="paragraph">
              <wp:posOffset>2461895</wp:posOffset>
            </wp:positionV>
            <wp:extent cx="2915285" cy="196659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5285" cy="1966595"/>
                    </a:xfrm>
                    <a:prstGeom prst="rect">
                      <a:avLst/>
                    </a:prstGeom>
                  </pic:spPr>
                </pic:pic>
              </a:graphicData>
            </a:graphic>
            <wp14:sizeRelH relativeFrom="page">
              <wp14:pctWidth>0</wp14:pctWidth>
            </wp14:sizeRelH>
            <wp14:sizeRelV relativeFrom="page">
              <wp14:pctHeight>0</wp14:pctHeight>
            </wp14:sizeRelV>
          </wp:anchor>
        </w:drawing>
      </w:r>
      <w:r w:rsidR="00953392">
        <w:rPr>
          <w:noProof/>
        </w:rPr>
        <w:drawing>
          <wp:anchor distT="0" distB="0" distL="114300" distR="114300" simplePos="0" relativeHeight="251662336" behindDoc="0" locked="0" layoutInCell="1" allowOverlap="1" wp14:anchorId="04111BD1" wp14:editId="1F64DAC6">
            <wp:simplePos x="0" y="0"/>
            <wp:positionH relativeFrom="margin">
              <wp:align>left</wp:align>
            </wp:positionH>
            <wp:positionV relativeFrom="paragraph">
              <wp:posOffset>264795</wp:posOffset>
            </wp:positionV>
            <wp:extent cx="2796540" cy="2035175"/>
            <wp:effectExtent l="0" t="0" r="381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6540" cy="2035175"/>
                    </a:xfrm>
                    <a:prstGeom prst="rect">
                      <a:avLst/>
                    </a:prstGeom>
                  </pic:spPr>
                </pic:pic>
              </a:graphicData>
            </a:graphic>
            <wp14:sizeRelH relativeFrom="page">
              <wp14:pctWidth>0</wp14:pctWidth>
            </wp14:sizeRelH>
            <wp14:sizeRelV relativeFrom="page">
              <wp14:pctHeight>0</wp14:pctHeight>
            </wp14:sizeRelV>
          </wp:anchor>
        </w:drawing>
      </w:r>
    </w:p>
    <w:p w:rsidR="00953392" w:rsidRPr="00953392" w:rsidRDefault="00953392" w:rsidP="00953392">
      <w:pPr>
        <w:rPr>
          <w:rFonts w:ascii="Times New Roman" w:hAnsi="Times New Roman" w:cs="Times New Roman"/>
          <w:sz w:val="24"/>
          <w:szCs w:val="24"/>
        </w:rPr>
      </w:pPr>
    </w:p>
    <w:p w:rsidR="00953392" w:rsidRPr="00953392" w:rsidRDefault="00953392" w:rsidP="00953392">
      <w:pPr>
        <w:rPr>
          <w:rFonts w:ascii="Times New Roman" w:hAnsi="Times New Roman" w:cs="Times New Roman"/>
          <w:sz w:val="24"/>
          <w:szCs w:val="24"/>
        </w:rPr>
      </w:pPr>
    </w:p>
    <w:p w:rsidR="00953392" w:rsidRPr="00953392" w:rsidRDefault="00953392" w:rsidP="00953392">
      <w:pPr>
        <w:tabs>
          <w:tab w:val="left" w:pos="1331"/>
        </w:tabs>
        <w:rPr>
          <w:rFonts w:ascii="Times New Roman" w:hAnsi="Times New Roman" w:cs="Times New Roman"/>
          <w:sz w:val="24"/>
          <w:szCs w:val="24"/>
        </w:rPr>
      </w:pPr>
      <w:r>
        <w:rPr>
          <w:rFonts w:ascii="Times New Roman" w:hAnsi="Times New Roman" w:cs="Times New Roman"/>
          <w:sz w:val="24"/>
          <w:szCs w:val="24"/>
        </w:rPr>
        <w:tab/>
      </w:r>
    </w:p>
    <w:p w:rsidR="00953392" w:rsidRPr="00953392" w:rsidRDefault="00953392" w:rsidP="00953392">
      <w:pPr>
        <w:rPr>
          <w:rFonts w:ascii="Times New Roman" w:hAnsi="Times New Roman" w:cs="Times New Roman"/>
          <w:sz w:val="24"/>
          <w:szCs w:val="24"/>
        </w:rPr>
      </w:pPr>
    </w:p>
    <w:p w:rsidR="00953392" w:rsidRPr="00953392" w:rsidRDefault="00953392" w:rsidP="00953392">
      <w:pPr>
        <w:rPr>
          <w:rFonts w:ascii="Times New Roman" w:hAnsi="Times New Roman" w:cs="Times New Roman"/>
          <w:sz w:val="24"/>
          <w:szCs w:val="24"/>
        </w:rPr>
      </w:pPr>
    </w:p>
    <w:sectPr w:rsidR="00953392" w:rsidRPr="009533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70203"/>
    <w:multiLevelType w:val="multilevel"/>
    <w:tmpl w:val="9BB4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C6567"/>
    <w:multiLevelType w:val="hybridMultilevel"/>
    <w:tmpl w:val="03A8B274"/>
    <w:lvl w:ilvl="0" w:tplc="E7D20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456DC"/>
    <w:multiLevelType w:val="hybridMultilevel"/>
    <w:tmpl w:val="C250F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C0177"/>
    <w:multiLevelType w:val="multilevel"/>
    <w:tmpl w:val="C4B60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C228C7"/>
    <w:multiLevelType w:val="multilevel"/>
    <w:tmpl w:val="186C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E59C9"/>
    <w:multiLevelType w:val="multilevel"/>
    <w:tmpl w:val="7402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99"/>
    <w:rsid w:val="00033E7E"/>
    <w:rsid w:val="00044751"/>
    <w:rsid w:val="00067DEC"/>
    <w:rsid w:val="000A30F7"/>
    <w:rsid w:val="000B3C09"/>
    <w:rsid w:val="000E0204"/>
    <w:rsid w:val="00120A63"/>
    <w:rsid w:val="00135123"/>
    <w:rsid w:val="001731FE"/>
    <w:rsid w:val="001C6891"/>
    <w:rsid w:val="00221847"/>
    <w:rsid w:val="00223BE5"/>
    <w:rsid w:val="00245889"/>
    <w:rsid w:val="002A31C9"/>
    <w:rsid w:val="002A31FC"/>
    <w:rsid w:val="00345446"/>
    <w:rsid w:val="003B19F5"/>
    <w:rsid w:val="004A5078"/>
    <w:rsid w:val="004B6670"/>
    <w:rsid w:val="004D6135"/>
    <w:rsid w:val="004D6F3A"/>
    <w:rsid w:val="005403B7"/>
    <w:rsid w:val="00547003"/>
    <w:rsid w:val="00564301"/>
    <w:rsid w:val="005E7AE0"/>
    <w:rsid w:val="00651E7E"/>
    <w:rsid w:val="007406C6"/>
    <w:rsid w:val="00763979"/>
    <w:rsid w:val="008836A8"/>
    <w:rsid w:val="008F789B"/>
    <w:rsid w:val="00944FE4"/>
    <w:rsid w:val="00953392"/>
    <w:rsid w:val="009E6F2D"/>
    <w:rsid w:val="00A5485C"/>
    <w:rsid w:val="00AC6607"/>
    <w:rsid w:val="00AE3169"/>
    <w:rsid w:val="00B33BCA"/>
    <w:rsid w:val="00B65FE2"/>
    <w:rsid w:val="00BA3D4D"/>
    <w:rsid w:val="00C408A5"/>
    <w:rsid w:val="00C9554B"/>
    <w:rsid w:val="00CA2821"/>
    <w:rsid w:val="00CA4498"/>
    <w:rsid w:val="00CB32C8"/>
    <w:rsid w:val="00D02FEF"/>
    <w:rsid w:val="00D9467B"/>
    <w:rsid w:val="00DD3845"/>
    <w:rsid w:val="00E87915"/>
    <w:rsid w:val="00EF5063"/>
    <w:rsid w:val="00F0452F"/>
    <w:rsid w:val="00F63099"/>
    <w:rsid w:val="00FD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20D8"/>
  <w15:chartTrackingRefBased/>
  <w15:docId w15:val="{95ACBC34-7F43-4969-872A-EDBD84344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099"/>
    <w:pPr>
      <w:ind w:left="720"/>
      <w:contextualSpacing/>
    </w:pPr>
  </w:style>
  <w:style w:type="paragraph" w:customStyle="1" w:styleId="p">
    <w:name w:val="p"/>
    <w:basedOn w:val="Normal"/>
    <w:rsid w:val="000E02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DD3845"/>
  </w:style>
  <w:style w:type="character" w:styleId="Hyperlink">
    <w:name w:val="Hyperlink"/>
    <w:basedOn w:val="DefaultParagraphFont"/>
    <w:uiPriority w:val="99"/>
    <w:semiHidden/>
    <w:unhideWhenUsed/>
    <w:rsid w:val="00CA44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362209">
      <w:bodyDiv w:val="1"/>
      <w:marLeft w:val="0"/>
      <w:marRight w:val="0"/>
      <w:marTop w:val="0"/>
      <w:marBottom w:val="0"/>
      <w:divBdr>
        <w:top w:val="none" w:sz="0" w:space="0" w:color="auto"/>
        <w:left w:val="none" w:sz="0" w:space="0" w:color="auto"/>
        <w:bottom w:val="none" w:sz="0" w:space="0" w:color="auto"/>
        <w:right w:val="none" w:sz="0" w:space="0" w:color="auto"/>
      </w:divBdr>
      <w:divsChild>
        <w:div w:id="1194733639">
          <w:marLeft w:val="0"/>
          <w:marRight w:val="0"/>
          <w:marTop w:val="240"/>
          <w:marBottom w:val="240"/>
          <w:divBdr>
            <w:top w:val="none" w:sz="0" w:space="0" w:color="auto"/>
            <w:left w:val="none" w:sz="0" w:space="0" w:color="auto"/>
            <w:bottom w:val="none" w:sz="0" w:space="0" w:color="auto"/>
            <w:right w:val="none" w:sz="0" w:space="0" w:color="auto"/>
          </w:divBdr>
        </w:div>
      </w:divsChild>
    </w:div>
    <w:div w:id="682900395">
      <w:bodyDiv w:val="1"/>
      <w:marLeft w:val="0"/>
      <w:marRight w:val="0"/>
      <w:marTop w:val="0"/>
      <w:marBottom w:val="0"/>
      <w:divBdr>
        <w:top w:val="none" w:sz="0" w:space="0" w:color="auto"/>
        <w:left w:val="none" w:sz="0" w:space="0" w:color="auto"/>
        <w:bottom w:val="none" w:sz="0" w:space="0" w:color="auto"/>
        <w:right w:val="none" w:sz="0" w:space="0" w:color="auto"/>
      </w:divBdr>
      <w:divsChild>
        <w:div w:id="1259097822">
          <w:marLeft w:val="0"/>
          <w:marRight w:val="0"/>
          <w:marTop w:val="240"/>
          <w:marBottom w:val="240"/>
          <w:divBdr>
            <w:top w:val="none" w:sz="0" w:space="0" w:color="auto"/>
            <w:left w:val="none" w:sz="0" w:space="0" w:color="auto"/>
            <w:bottom w:val="none" w:sz="0" w:space="0" w:color="auto"/>
            <w:right w:val="none" w:sz="0" w:space="0" w:color="auto"/>
          </w:divBdr>
        </w:div>
      </w:divsChild>
    </w:div>
    <w:div w:id="699357255">
      <w:bodyDiv w:val="1"/>
      <w:marLeft w:val="0"/>
      <w:marRight w:val="0"/>
      <w:marTop w:val="0"/>
      <w:marBottom w:val="0"/>
      <w:divBdr>
        <w:top w:val="none" w:sz="0" w:space="0" w:color="auto"/>
        <w:left w:val="none" w:sz="0" w:space="0" w:color="auto"/>
        <w:bottom w:val="none" w:sz="0" w:space="0" w:color="auto"/>
        <w:right w:val="none" w:sz="0" w:space="0" w:color="auto"/>
      </w:divBdr>
    </w:div>
    <w:div w:id="1522403113">
      <w:bodyDiv w:val="1"/>
      <w:marLeft w:val="0"/>
      <w:marRight w:val="0"/>
      <w:marTop w:val="0"/>
      <w:marBottom w:val="0"/>
      <w:divBdr>
        <w:top w:val="none" w:sz="0" w:space="0" w:color="auto"/>
        <w:left w:val="none" w:sz="0" w:space="0" w:color="auto"/>
        <w:bottom w:val="none" w:sz="0" w:space="0" w:color="auto"/>
        <w:right w:val="none" w:sz="0" w:space="0" w:color="auto"/>
      </w:divBdr>
    </w:div>
    <w:div w:id="1688865811">
      <w:bodyDiv w:val="1"/>
      <w:marLeft w:val="0"/>
      <w:marRight w:val="0"/>
      <w:marTop w:val="0"/>
      <w:marBottom w:val="0"/>
      <w:divBdr>
        <w:top w:val="none" w:sz="0" w:space="0" w:color="auto"/>
        <w:left w:val="none" w:sz="0" w:space="0" w:color="auto"/>
        <w:bottom w:val="none" w:sz="0" w:space="0" w:color="auto"/>
        <w:right w:val="none" w:sz="0" w:space="0" w:color="auto"/>
      </w:divBdr>
      <w:divsChild>
        <w:div w:id="1120301807">
          <w:marLeft w:val="0"/>
          <w:marRight w:val="0"/>
          <w:marTop w:val="240"/>
          <w:marBottom w:val="240"/>
          <w:divBdr>
            <w:top w:val="none" w:sz="0" w:space="0" w:color="auto"/>
            <w:left w:val="none" w:sz="0" w:space="0" w:color="auto"/>
            <w:bottom w:val="none" w:sz="0" w:space="0" w:color="auto"/>
            <w:right w:val="none" w:sz="0" w:space="0" w:color="auto"/>
          </w:divBdr>
        </w:div>
      </w:divsChild>
    </w:div>
    <w:div w:id="201294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LOKMAN</dc:creator>
  <cp:keywords/>
  <dc:description/>
  <cp:lastModifiedBy>LOKMAN</cp:lastModifiedBy>
  <cp:revision>2</cp:revision>
  <dcterms:created xsi:type="dcterms:W3CDTF">2021-04-21T16:43:00Z</dcterms:created>
  <dcterms:modified xsi:type="dcterms:W3CDTF">2021-04-21T16:43:00Z</dcterms:modified>
</cp:coreProperties>
</file>