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PREMIUM MATHEMATICS ACTIVITY WORKBOOK — CLASS 4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Grade Level: Quatrième (4ème) / IB MYP 4 (Ages 13–14)</w:t>
      </w:r>
    </w:p>
    <w:p>
      <w:pPr>
        <w:spacing w:before="40" w:after="80"/>
      </w:pPr>
      <w:r>
        <w:t>Academic Year: 2026–2027 | Series Version: OIS-WB-4EME-MYP4-V1.0</w:t>
      </w:r>
    </w:p>
    <w:p>
      <w:pPr>
        <w:spacing w:before="40" w:after="80"/>
      </w:pPr>
      <w:r>
        <w:t>Programmes: IB Middle Years Programme (English) &amp; Beninese National APC Curriculum (Français)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A — STUDENT INTRODUCTION / INTRODUCTION POUR L'ÉLÈVE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Entering the Golden Age of Geometry and Algebraic Proof</w:t>
      </w:r>
    </w:p>
    <w:p>
      <w:pPr>
        <w:spacing w:before="40" w:after="80"/>
      </w:pPr>
      <w:r>
        <w:t>*Bienvenue en classe de Quatrième / IB MYP 4 à Oak International School !*</w:t>
      </w:r>
    </w:p>
    <w:p>
      <w:pPr>
        <w:spacing w:before="40" w:after="80"/>
      </w:pPr>
      <w:r>
        <w:t>In Quatrième / MYP 4, your mathematical power reaches an extraordinary turning point:</w:t>
      </w:r>
    </w:p>
    <w:p>
      <w:pPr>
        <w:pStyle w:val="ListBullet"/>
        <w:spacing w:before="20" w:after="20"/>
      </w:pPr>
      <w:r>
        <w:t>In IB MYP 4, you harness the universal power of Pythagoras' Theorem in 2D and 3D, expand your algebraic toolset with binomial expansions and linear equations, and connect right-triangle trigonometry ($\sin, \cos, \tan$) to navigation and engineering.</w:t>
      </w:r>
    </w:p>
    <w:p>
      <w:pPr>
        <w:pStyle w:val="ListBullet"/>
        <w:spacing w:before="20" w:after="20"/>
      </w:pPr>
      <w:r>
        <w:t>In Beninese 4ème (APC), you explore Situation d'Apprentissage N°1 (Configurations du plan) and N°4 (Applications du plan). You master the converse of Pythagoras to prove right angles with flawless deductive rigor, unlock the geometric beauty of vectors ($\vec{u}$) and Chasles' relation, and uncover the centroid ($G$) and orthocentre ($H$) of triangles.</w:t>
      </w:r>
    </w:p>
    <w:p>
      <w:pPr>
        <w:spacing w:before="40" w:after="80"/>
      </w:pPr>
      <w:r>
        <w:t>This workbook harmonises both traditions into a single, high-performance learning companion.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B — BILINGUAL MATHEMATICAL LANGUAGE / GLOSSAIRE BILINGUE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Pythagoras, Vectors &amp; Literal Algebra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English Term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French Equivalent (*Terme Français*)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Definition &amp; Symbolic Example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Common Translation Pitfalls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**Hypotenuse**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*Hypoténuse*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The longest side of a right-angled triangle, opposite the $90^\circ$ angle.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Spelling check: *hypoténuse* in French with one 'h'; English has 'h' at start only.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**Pythagoras' Theorem**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*Théorème de Pythagore*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a right triangle with hypotenuse $c$: $a^2 + b^2 = c^2$.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French, strictly distinguish the direct theorem from its converse (*réciproque*).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**Converse theorem**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*Réciproque d'un théorème*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The reverse logical implication: If $BC^2 = AB^2 + AC^2$, then triangle $ABC$ is right-angled at $A$.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Do not confuse *réciproque* (converse) with *contraposée* (contrapositive).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**Cosine ratio**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*Cosinus d'un angle aigu*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a right-angled triangle: $\cos\theta = \frac{\text{adjacent side}}{\text{hypotenuse}}$.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Beninese 4ème focuses on cosine; IB MYP 4 teaches $\sin$, $\cos$, and $\tan$ together.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**Vector**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*Vecteur*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 mathematical object defined by a direction, a sense (orientation), and a magnitude (norm): $\vec{u}$ or $\vec{AB}$.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Do not confuse *direction* (the line's orientation) with *sens* (arrowhead pointing left/right).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**Chasles' relation**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*Relation de Chasles*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Fundamental vector addition identity: $\vec{AB} + \vec{BC} = \vec{AC}$.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Universal in French mathematics; used in IB vector algebra.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**Centroid / Centre of gravity**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*Centre de gravité ($G$)*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The concurrency point of the three medians of a triangle, located at $2/3$ from each vertex.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English: centroid. In French: *centre de gravité d'un triangle*.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**Expanding brackets**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*Développement d'une expression*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Transforming a product into a sum: $a(b+c) = ab + ac$; $(a+b)(c+d) = ac + ad + bc + bd$.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French: *développer et réduire*.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**Factoring / Factorisation**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*Factorisation*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Transforming a sum into a product of factors: $ka + kb = k(a+b)$.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French: *factoriser par mise en facteur commun*.</w:t>
            </w:r>
          </w:p>
        </w:tc>
      </w:tr>
    </w:tbl>
    <w:p/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C — SHARED CONCEPTUAL FOUNDATIONS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Unit Theme: The Pythagorean Metric and Vector Translations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Pythagoras' Theorem and its Converse</w:t>
      </w:r>
    </w:p>
    <w:p>
      <w:pPr>
        <w:spacing w:before="40" w:after="80"/>
      </w:pPr>
      <w:r>
        <w:t>In any triangle $ABC$:</w:t>
      </w:r>
    </w:p>
    <w:p>
      <w:pPr>
        <w:pStyle w:val="ListBullet"/>
        <w:spacing w:before="20" w:after="20"/>
      </w:pPr>
      <w:r>
        <w:t>Direct Theorem: If triangle $ABC$ is right-angled at $A$, then:</w:t>
      </w:r>
    </w:p>
    <w:p>
      <w:pPr>
        <w:spacing w:before="40" w:after="80"/>
      </w:pPr>
      <w:r>
        <w:t>$$BC^2 = AB^2 + AC^2$$</w:t>
      </w:r>
    </w:p>
    <w:p>
      <w:pPr>
        <w:pStyle w:val="ListBullet"/>
        <w:spacing w:before="20" w:after="20"/>
      </w:pPr>
      <w:r>
        <w:t>Converse Theorem (Réciproque): If the lengths of the sides satisfy $BC^2 = AB^2 + AC^2$, then triangle $ABC$ is right-angled at vertex $A$.</w:t>
      </w:r>
    </w:p>
    <w:p>
      <w:pPr>
        <w:pStyle w:val="ListBullet"/>
        <w:spacing w:before="20" w:after="20"/>
      </w:pPr>
      <w:r>
        <w:t>Contrapositive (Conséquence): If $BC^2 \neq AB^2 + AC^2$ where $[BC]$ is the longest side, then triangle $ABC$ is definitely not right-angled.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A</w:t>
      </w:r>
    </w:p>
    <w:p>
      <w:pPr>
        <w:spacing w:before="40" w:after="80"/>
      </w:pPr>
      <w:r>
        <w:t>|\</w:t>
      </w:r>
    </w:p>
    <w:p>
      <w:pPr>
        <w:spacing w:before="40" w:after="80"/>
      </w:pPr>
      <w:r>
        <w:t>| \</w:t>
      </w:r>
    </w:p>
    <w:p>
      <w:pPr>
        <w:spacing w:before="40" w:after="80"/>
      </w:pPr>
      <w:r>
        <w:t>b |  \ c (Hypotenuse)</w:t>
      </w:r>
    </w:p>
    <w:p>
      <w:pPr>
        <w:spacing w:before="40" w:after="80"/>
      </w:pPr>
      <w:r>
        <w:t>|   \</w:t>
      </w:r>
    </w:p>
    <w:p>
      <w:pPr>
        <w:spacing w:before="40" w:after="80"/>
      </w:pPr>
      <w:r>
        <w:t>+----\</w:t>
      </w:r>
    </w:p>
    <w:p>
      <w:pPr>
        <w:spacing w:before="40" w:after="80"/>
      </w:pPr>
      <w:r>
        <w:t>C  a  B</w:t>
      </w:r>
    </w:p>
    <w:p>
      <w:pPr>
        <w:spacing w:before="40" w:after="80"/>
      </w:pPr>
      <w:r>
        <w:t>b^2 + a^2 = c^2</w:t>
      </w:r>
    </w:p>
    <w:p>
      <w:pPr>
        <w:spacing w:before="40" w:after="80"/>
      </w:pPr>
      <w:r>
        <w:t>```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Vector Foundations: The Three Defining Attributes</w:t>
      </w:r>
    </w:p>
    <w:p>
      <w:pPr>
        <w:spacing w:before="40" w:after="80"/>
      </w:pPr>
      <w:r>
        <w:t>A vector $\vec{u} = \vec{AB}$ is characterised by:</w:t>
      </w:r>
    </w:p>
    <w:p>
      <w:pPr>
        <w:pStyle w:val="ListNumber"/>
        <w:spacing w:before="20" w:after="20"/>
      </w:pPr>
      <w:r>
        <w:t>Direction: The line $(AB)$ or any line parallel to it.</w:t>
      </w:r>
    </w:p>
    <w:p>
      <w:pPr>
        <w:pStyle w:val="ListNumber"/>
        <w:spacing w:before="20" w:after="20"/>
      </w:pPr>
      <w:r>
        <w:t>Sense (*Sens*): The orientation along the line (from origin $A$ toward terminus $B$).</w:t>
      </w:r>
    </w:p>
    <w:p>
      <w:pPr>
        <w:pStyle w:val="ListNumber"/>
        <w:spacing w:before="20" w:after="20"/>
      </w:pPr>
      <w:r>
        <w:t>Magnitude (*Norme*): The geometric length of segment $[AB]$, denoted $\|\vec{AB}\| = AB$.</w:t>
      </w:r>
    </w:p>
    <w:p>
      <w:pPr>
        <w:spacing w:before="40" w:after="80"/>
      </w:pPr>
      <w:r>
        <w:t>Two vectors are equal ($\vec{AB} = \vec{CD}$) if and only if:</w:t>
      </w:r>
    </w:p>
    <w:p>
      <w:pPr>
        <w:pStyle w:val="ListBullet"/>
        <w:spacing w:before="20" w:after="20"/>
      </w:pPr>
      <w:r>
        <w:t>They share the same direction: $(AB) \parallel (CD)$;</w:t>
      </w:r>
    </w:p>
    <w:p>
      <w:pPr>
        <w:pStyle w:val="ListBullet"/>
        <w:spacing w:before="20" w:after="20"/>
      </w:pPr>
      <w:r>
        <w:t>They share the same sense;</w:t>
      </w:r>
    </w:p>
    <w:p>
      <w:pPr>
        <w:pStyle w:val="ListBullet"/>
        <w:spacing w:before="20" w:after="20"/>
      </w:pPr>
      <w:r>
        <w:t>They have equal lengths: $AB = CD$.</w:t>
      </w:r>
    </w:p>
    <w:p>
      <w:pPr>
        <w:spacing w:before="40" w:after="80"/>
      </w:pPr>
      <w:r>
        <w:t>Geometrically, $\vec{AB} = \vec{CD} \iff ABDC$ is a parallelogram (possibly flattened).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Worked Example: Method Comparison Across Programmes</w:t>
      </w:r>
    </w:p>
    <w:p>
      <w:pPr>
        <w:spacing w:before="40" w:after="80"/>
      </w:pPr>
      <w:r>
        <w:t>Problem: A survey team in Dassa measures a triangle with side lengths $EF = 65\text{ m}$, $EG = 52\text{ m}$, and $FG = 39\text{ m}$. Is the survey boundary perpendicular at $G$?</w:t>
      </w:r>
    </w:p>
    <w:p>
      <w:pPr>
        <w:pStyle w:val="ListBullet"/>
        <w:spacing w:before="20" w:after="20"/>
      </w:pPr>
      <w:r>
        <w:t>The Beninese APC Deductive Model:</w:t>
      </w:r>
    </w:p>
    <w:p>
      <w:pPr>
        <w:pStyle w:val="ListBullet"/>
        <w:spacing w:before="20" w:after="20"/>
      </w:pPr>
      <w:r>
        <w:t>*Identifier le plus grand côté* : Le plus grand côté est $[EF]$ avec $EF = 65\text{ m}$.</w:t>
      </w:r>
    </w:p>
    <w:p>
      <w:pPr>
        <w:pStyle w:val="ListBullet"/>
        <w:spacing w:before="20" w:after="20"/>
      </w:pPr>
      <w:r>
        <w:t>*Calculer séparément* :</w:t>
      </w:r>
    </w:p>
    <w:p>
      <w:pPr>
        <w:spacing w:before="40" w:after="80"/>
      </w:pPr>
      <w:r>
        <w:t>$$EF^2 = 65^2 = 4\ 225$$</w:t>
      </w:r>
    </w:p>
    <w:p>
      <w:pPr>
        <w:spacing w:before="40" w:after="80"/>
      </w:pPr>
      <w:r>
        <w:t>$$EG^2 + FG^2 = 52^2 + 39^2 = 2\ 704 + 1\ 521 = 4\ 225$$</w:t>
      </w:r>
    </w:p>
    <w:p>
      <w:pPr>
        <w:pStyle w:val="ListBullet"/>
        <w:spacing w:before="20" w:after="20"/>
      </w:pPr>
      <w:r>
        <w:t>*Constater l'égalité* : On constate que $EF^2 = EG^2 + FG^2$.</w:t>
      </w:r>
    </w:p>
    <w:p>
      <w:pPr>
        <w:pStyle w:val="ListBullet"/>
        <w:spacing w:before="20" w:after="20"/>
      </w:pPr>
      <w:r>
        <w:t>*Conclusion légale* : D'après la réciproque du théorème de Pythagore, le triangle $EFG$ est rectangle en $G$. Les limites de parcelles sont donc strictement perpendiculaires en $G$.</w:t>
      </w:r>
    </w:p>
    <w:p>
      <w:pPr>
        <w:pStyle w:val="ListBullet"/>
        <w:spacing w:before="20" w:after="20"/>
      </w:pPr>
      <w:r>
        <w:t>The IB MYP Inquiry Model (Criterion A &amp; C):</w:t>
      </w:r>
    </w:p>
    <w:p>
      <w:pPr>
        <w:pStyle w:val="ListBullet"/>
        <w:spacing w:before="20" w:after="20"/>
      </w:pPr>
      <w:r>
        <w:t>Test Pythagoras' relation for right triangles: $a^2 + b^2 \stackrel{?}{=} c^2$.</w:t>
      </w:r>
    </w:p>
    <w:p>
      <w:pPr>
        <w:pStyle w:val="ListBullet"/>
        <w:spacing w:before="20" w:after="20"/>
      </w:pPr>
      <w:r>
        <w:t>Let $c = 65$, $a = 52$, $b = 39$.</w:t>
      </w:r>
    </w:p>
    <w:p>
      <w:pPr>
        <w:pStyle w:val="ListBullet"/>
        <w:spacing w:before="20" w:after="20"/>
      </w:pPr>
      <w:r>
        <w:t>$52^2 + 39^2 = 2\ 704 + 1\ 521 = 4\ 225 = 65^2$.</w:t>
      </w:r>
    </w:p>
    <w:p>
      <w:pPr>
        <w:pStyle w:val="ListBullet"/>
        <w:spacing w:before="20" w:after="20"/>
      </w:pPr>
      <w:r>
        <w:t>Since the Pythagorean identity holds, the triangle contains a $90^\circ$ angle opposite side $c$. The boundary lines meet at a right angle ($90^\circ$) at vertex $G$.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D — CONTEXTUALISED BRIDGING ACTIVITIES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Activity: Timber Truss Construction in Porto-Novo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Problem Situation</w:t>
      </w:r>
    </w:p>
    <w:p>
      <w:pPr>
        <w:spacing w:before="40" w:after="80"/>
      </w:pPr>
      <w:r>
        <w:t>A master carpenter in Porto-Novo is fabricating a traditional timber roof truss for a community meeting hall.</w:t>
      </w:r>
    </w:p>
    <w:p>
      <w:pPr>
        <w:pStyle w:val="ListBullet"/>
        <w:spacing w:before="20" w:after="20"/>
      </w:pPr>
      <w:r>
        <w:t>The symmetrical king-post truss forms an isosceles triangle $ABC$ with base span $BC = 16\text{ metres}$ and equal rafters $AB = AC = 10\text{ metres}$.</w:t>
      </w:r>
    </w:p>
    <w:p>
      <w:pPr>
        <w:pStyle w:val="ListBullet"/>
        <w:spacing w:before="20" w:after="20"/>
      </w:pPr>
      <w:r>
        <w:t>The vertical central king-post $[AH]$ joins apex $A$ to the midpoint $H$ of base $[BC]$.</w:t>
      </w:r>
    </w:p>
    <w:p>
      <w:pPr>
        <w:pStyle w:val="ListBullet"/>
        <w:spacing w:before="20" w:after="20"/>
      </w:pPr>
      <w:r>
        <w:t>Two diagonal strut braces $[HD]$ and $[HE]$ are installed, connecting midpoint $H$ to the midpoints $D$ of rafter $[AB]$ and $E$ of rafter $[AC]$.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The IB Perspective (Inquiry &amp; Trigonometric Modelling)</w:t>
      </w:r>
    </w:p>
    <w:p>
      <w:pPr>
        <w:pStyle w:val="ListBullet"/>
        <w:spacing w:before="20" w:after="20"/>
      </w:pPr>
      <w:r>
        <w:t>In right-angled triangle $ABH$, midpoint $H$ gives $BH = 16 \div 2 = 8\text{ metres}$.</w:t>
      </w:r>
    </w:p>
    <w:p>
      <w:pPr>
        <w:pStyle w:val="ListBullet"/>
        <w:spacing w:before="20" w:after="20"/>
      </w:pPr>
      <w:r>
        <w:t>Calculate height $AH$ using Pythagoras:</w:t>
      </w:r>
    </w:p>
    <w:p>
      <w:pPr>
        <w:spacing w:before="40" w:after="80"/>
      </w:pPr>
      <w:r>
        <w:t>$$AH = \sqrt{AB^2 - BH^2} = \sqrt{10^2 - 8^2} = \sqrt{100 - 64} = \sqrt{36} = 6\text{ metres}$$</w:t>
      </w:r>
    </w:p>
    <w:p>
      <w:pPr>
        <w:pStyle w:val="ListBullet"/>
        <w:spacing w:before="20" w:after="20"/>
      </w:pPr>
      <w:r>
        <w:t>Calculate pitch angle $\theta = \widehat{ABH}$:</w:t>
      </w:r>
    </w:p>
    <w:p>
      <w:pPr>
        <w:spacing w:before="40" w:after="80"/>
      </w:pPr>
      <w:r>
        <w:t>$$\cos\theta = \frac{BH}{AB} = \frac{8}{10} = 0.8 \implies \theta = \arccos(0.8) \approx 36.87^\circ$$</w:t>
      </w:r>
    </w:p>
    <w:p>
      <w:pPr>
        <w:pStyle w:val="ListBullet"/>
        <w:spacing w:before="20" w:after="20"/>
      </w:pPr>
      <w:r>
        <w:t>Calculate rafter length using trigonometry to cross-check:</w:t>
      </w:r>
    </w:p>
    <w:p>
      <w:pPr>
        <w:spacing w:before="40" w:after="80"/>
      </w:pPr>
      <w:r>
        <w:t>$$AB = \frac{BH}{\cos 36.87^\circ} = \frac{8}{0.8} = 10\text{ metres}$$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The Beninese APC Perspective (Concurrence &amp; Midpoint Theorem)</w:t>
      </w:r>
    </w:p>
    <w:p>
      <w:pPr>
        <w:pStyle w:val="ListBullet"/>
        <w:spacing w:before="20" w:after="20"/>
      </w:pPr>
      <w:r>
        <w:t>*Calcul de la hauteur $AH$* :</w:t>
      </w:r>
    </w:p>
    <w:p>
      <w:pPr>
        <w:spacing w:before="40" w:after="80"/>
      </w:pPr>
      <w:r>
        <w:t>Dans le triangle $ABH$ rectangle en $H$ d'après la propriété de la médiatrice :</w:t>
      </w:r>
    </w:p>
    <w:p>
      <w:pPr>
        <w:spacing w:before="40" w:after="80"/>
      </w:pPr>
      <w:r>
        <w:t>$$AB^2 = AH^2 + BH^2 \implies AH^2 = 10^2 - 8^2 = 36 \implies AH = 6\text{ m}$$</w:t>
      </w:r>
    </w:p>
    <w:p>
      <w:pPr>
        <w:pStyle w:val="ListBullet"/>
        <w:spacing w:before="20" w:after="20"/>
      </w:pPr>
      <w:r>
        <w:t>*Calcul de la longueur du renfort $[HD]$* :</w:t>
      </w:r>
    </w:p>
    <w:p>
      <w:pPr>
        <w:spacing w:before="40" w:after="80"/>
      </w:pPr>
      <w:r>
        <w:t>Dans le triangle $ABH$ rectangle en $H$, $D$ est le milieu de l'hypoténuse $[AB]$.</w:t>
      </w:r>
    </w:p>
    <w:p>
      <w:pPr>
        <w:spacing w:before="40" w:after="80"/>
      </w:pPr>
      <w:r>
        <w:t>*Propriété* : Dans un triangle rectangle, la longueur de la médiane issue du sommet de l'angle droit est égale à la moitié de la longueur de l'hypoténuse.</w:t>
      </w:r>
    </w:p>
    <w:p>
      <w:pPr>
        <w:spacing w:before="40" w:after="80"/>
      </w:pPr>
      <w:r>
        <w:t>$$HD = \frac{AB}{2} = \frac{10}{2} = 5\text{ mètres}$$</w:t>
      </w:r>
    </w:p>
    <w:p>
      <w:pPr>
        <w:pStyle w:val="ListBullet"/>
        <w:spacing w:before="20" w:after="20"/>
      </w:pPr>
      <w:r>
        <w:t>*Vérification par le Théorème des milieux* :</w:t>
      </w:r>
    </w:p>
    <w:p>
      <w:pPr>
        <w:spacing w:before="40" w:after="80"/>
      </w:pPr>
      <w:r>
        <w:t>Dans le triangle $ABC$, $D$ est le milieu de $[AB]$ et $H$ est le milieu de $[BC]$. La droite $(DH)$ est parallèle à $(AC)$ et $DH = \frac{AC}{2} = \frac{10}{2} = 5\text{ m}$.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 Comparison of Methods</w:t>
      </w:r>
    </w:p>
    <w:p>
      <w:pPr>
        <w:pStyle w:val="ListBullet"/>
        <w:spacing w:before="20" w:after="20"/>
      </w:pPr>
      <w:r>
        <w:t>IB uses trigonometric cosine ratios to find structural angles.</w:t>
      </w:r>
    </w:p>
    <w:p>
      <w:pPr>
        <w:pStyle w:val="ListBullet"/>
        <w:spacing w:before="20" w:after="20"/>
      </w:pPr>
      <w:r>
        <w:t>Beninese APC leverages the midpoint theorem (*théorème des milieux*) and median property of right triangles, providing an exact geometric proof without decimal rounding.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 Student Reflection Question</w:t>
      </w:r>
    </w:p>
    <w:p>
      <w:pPr>
        <w:spacing w:before="40" w:after="80"/>
      </w:pPr>
      <w:r>
        <w:t>*Why does the median of a right-angled triangle equal exactly half of the hypotenuse? How does drawing the circumscribed circle make this obvious?*</w:t>
      </w:r>
    </w:p>
    <w:p>
      <w:pPr>
        <w:spacing w:before="40" w:after="80"/>
      </w:pPr>
      <w:r>
        <w:t>*Espace de réponse:*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 Application in a New Context</w:t>
      </w:r>
    </w:p>
    <w:p>
      <w:pPr>
        <w:spacing w:before="40" w:after="80"/>
      </w:pPr>
      <w:r>
        <w:t>A crane boom at the Port of Cotonou has an arm of length $25\text{ m}$ extending horizontally by $24\text{ m}$. Calculate its vertical height above the base pivot and the cosine of the inclination angle.</w:t>
      </w:r>
    </w:p>
    <w:p>
      <w:pPr>
        <w:spacing w:before="40" w:after="80"/>
      </w:pPr>
      <w:r>
        <w:t>*Working space:*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E — PROGRESSIVE PRACTICE / EXERCICES PROGRESSIFS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1: Foundational Understanding (Pythagoras &amp; Rational Numbers)</w:t>
      </w:r>
    </w:p>
    <w:p>
      <w:pPr>
        <w:pStyle w:val="ListNumber"/>
        <w:spacing w:before="20" w:after="20"/>
      </w:pPr>
      <w:r>
        <w:t>In right-angled triangle $ABC$ with hypotenuse $[BC]$, calculate the unknown side:</w:t>
      </w:r>
    </w:p>
    <w:p>
      <w:pPr>
        <w:spacing w:before="40" w:after="80"/>
      </w:pPr>
      <w:r>
        <w:t>a) $AB = 9\text{ cm}, AC = 12\text{ cm} \implies BC = $</w:t>
      </w:r>
    </w:p>
    <w:p>
      <w:pPr>
        <w:spacing w:before="40" w:after="80"/>
      </w:pPr>
      <w:r>
        <w:t>b) $BC = 25\text{ cm}, AB = 15\text{ cm} \implies AC = $</w:t>
      </w:r>
    </w:p>
    <w:p>
      <w:pPr>
        <w:spacing w:before="40" w:after="80"/>
      </w:pPr>
      <w:r>
        <w:t>c) $AB = 5\text{ cm}, AC = 7\text{ cm} \implies BC = $ (exact form and 2 decimal places).</w:t>
      </w:r>
    </w:p>
    <w:p>
      <w:pPr>
        <w:pStyle w:val="ListNumber"/>
        <w:spacing w:before="20" w:after="20"/>
      </w:pPr>
      <w:r>
        <w:t>Calculate and write as an irreducible fraction:</w:t>
      </w:r>
    </w:p>
    <w:p>
      <w:pPr>
        <w:spacing w:before="40" w:after="80"/>
      </w:pPr>
      <w:r>
        <w:t>a) $A = \frac{2}{3} - \frac{5}{6} \times \frac{4}{7} = $</w:t>
      </w:r>
    </w:p>
    <w:p>
      <w:pPr>
        <w:spacing w:before="40" w:after="80"/>
      </w:pPr>
      <w:r>
        <w:t>b) $B = \left(\frac{1}{2} + \frac{3}{4}\right) \div \left(\frac{5}{8} - \frac{1}{4}\right) = $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2: Standard Application (Algebraic Expansion &amp; Exponents)</w:t>
      </w:r>
    </w:p>
    <w:p>
      <w:pPr>
        <w:pStyle w:val="ListNumber"/>
        <w:spacing w:before="20" w:after="20"/>
      </w:pPr>
      <w:r>
        <w:t>Expand and collect like terms:</w:t>
      </w:r>
    </w:p>
    <w:p>
      <w:pPr>
        <w:spacing w:before="40" w:after="80"/>
      </w:pPr>
      <w:r>
        <w:t>a) $3(2x - 5) - 4(x + 2) = $</w:t>
      </w:r>
    </w:p>
    <w:p>
      <w:pPr>
        <w:spacing w:before="40" w:after="80"/>
      </w:pPr>
      <w:r>
        <w:t>b) $(2x + 3)(x - 4) = $</w:t>
      </w:r>
    </w:p>
    <w:p>
      <w:pPr>
        <w:spacing w:before="40" w:after="80"/>
      </w:pPr>
      <w:r>
        <w:t>c) $(3x - 2)(3x + 2) = $</w:t>
      </w:r>
    </w:p>
    <w:p>
      <w:pPr>
        <w:pStyle w:val="ListNumber"/>
        <w:spacing w:before="20" w:after="20"/>
      </w:pPr>
      <w:r>
        <w:t>Simplify using exponent laws:</w:t>
      </w:r>
    </w:p>
    <w:p>
      <w:pPr>
        <w:spacing w:before="40" w:after="80"/>
      </w:pPr>
      <w:r>
        <w:t>a) $\frac{a^5 \times a^3}{a^2} = $</w:t>
      </w:r>
    </w:p>
    <w:p>
      <w:pPr>
        <w:spacing w:before="40" w:after="80"/>
      </w:pPr>
      <w:r>
        <w:t>b) $(2x^3)^4 = $</w:t>
      </w:r>
    </w:p>
    <w:p>
      <w:pPr>
        <w:spacing w:before="40" w:after="80"/>
      </w:pPr>
      <w:r>
        <w:t>c) $\frac{10^4 \times 10^{-7}}{10^{-2}} = $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3: Multi-Step Problems (Equations &amp; Triangle Centres)</w:t>
      </w:r>
    </w:p>
    <w:p>
      <w:pPr>
        <w:pStyle w:val="ListNumber"/>
        <w:spacing w:before="20" w:after="20"/>
      </w:pPr>
      <w:r>
        <w:t>Solve in $\mathbb{Q}$ (set of rational numbers):</w:t>
      </w:r>
    </w:p>
    <w:p>
      <w:pPr>
        <w:spacing w:before="40" w:after="80"/>
      </w:pPr>
      <w:r>
        <w:t>a) $4x - 7 = 2x + 9$</w:t>
      </w:r>
    </w:p>
    <w:p>
      <w:pPr>
        <w:spacing w:before="40" w:after="80"/>
      </w:pPr>
      <w:r>
        <w:t>b) $\frac{2x - 1}{3} = \frac{x + 4}{2}$</w:t>
      </w:r>
    </w:p>
    <w:p>
      <w:pPr>
        <w:spacing w:before="40" w:after="80"/>
      </w:pPr>
      <w:r>
        <w:t>c) $5(x - 2) - 3(2x + 1) = 0$</w:t>
      </w:r>
    </w:p>
    <w:p>
      <w:pPr>
        <w:pStyle w:val="ListNumber"/>
        <w:spacing w:before="20" w:after="20"/>
      </w:pPr>
      <w:r>
        <w:t>Let $ABC$ be a triangle with medians $[AA']$, $[BB']$, and $[CC']$ intersecting at centroid $G$.</w:t>
      </w:r>
    </w:p>
    <w:p>
      <w:pPr>
        <w:spacing w:before="40" w:after="80"/>
      </w:pPr>
      <w:r>
        <w:t>a) If the total median length $AA' = 12\text{ cm}$, calculate lengths $AG$ and $GA'$.</w:t>
      </w:r>
    </w:p>
    <w:p>
      <w:pPr>
        <w:spacing w:before="40" w:after="80"/>
      </w:pPr>
      <w:r>
        <w:t>b) State the vector relationship between $\vec{GA}$ and $\vec{GA'}$.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4: Reasoning &amp; Geometric Proof (Converse Pythagoras &amp; Vectors)</w:t>
      </w:r>
    </w:p>
    <w:p>
      <w:pPr>
        <w:pStyle w:val="ListNumber"/>
        <w:spacing w:before="20" w:after="20"/>
      </w:pPr>
      <w:r>
        <w:t>Points $P, Q, R$ have coordinates in a plane: $PQ = 20\text{ m}, QR = 21\text{ m}, PR = 29\text{ m}$.</w:t>
      </w:r>
    </w:p>
    <w:p>
      <w:pPr>
        <w:spacing w:before="40" w:after="80"/>
      </w:pPr>
      <w:r>
        <w:t>a) Prove that triangle $PQR$ is right-angled. Name the vertex of the right angle.</w:t>
      </w:r>
    </w:p>
    <w:p>
      <w:pPr>
        <w:spacing w:before="40" w:after="80"/>
      </w:pPr>
      <w:r>
        <w:t>b) Calculate $\cos\widehat{QPR}$ and $\cos\widehat{PRQ}$.</w:t>
      </w:r>
    </w:p>
    <w:p>
      <w:pPr>
        <w:spacing w:before="40" w:after="80"/>
      </w:pPr>
      <w:r>
        <w:t>c) Simplify the vector sum: $\vec{S} = \vec{PQ} + \vec{QR} + \vec{RP}$.</w:t>
      </w:r>
    </w:p>
    <w:p>
      <w:pPr>
        <w:spacing w:before="40" w:after="80"/>
      </w:pPr>
      <w:r>
        <w:t>d) Express $\vec{QP} + \vec{QR}$ using a single vector if $PQSR$ is a rectangle.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5: Extension &amp; 4ème National Examination Challenge</w:t>
      </w:r>
    </w:p>
    <w:p>
      <w:pPr>
        <w:pStyle w:val="ListNumber"/>
        <w:spacing w:before="20" w:after="20"/>
      </w:pPr>
      <w:r>
        <w:t>Situation d'Évaluation Type 4ème (SA N°1 &amp; N°3):</w:t>
      </w:r>
    </w:p>
    <w:p>
      <w:pPr>
        <w:spacing w:before="40" w:after="80"/>
      </w:pPr>
      <w:r>
        <w:t>Pour stocker les récoltes de sorgho dans l'Atacora, une coopérative construit un grenier traditionnel modélisé par une pyramide régulière à base carrée $SABCD$.</w:t>
      </w:r>
    </w:p>
    <w:p>
      <w:pPr>
        <w:pStyle w:val="ListBullet"/>
        <w:spacing w:before="20" w:after="20"/>
      </w:pPr>
      <w:r>
        <w:t>La base carrée $ABCD$ a pour côté $AB = 6\text{ mètres}$.</w:t>
      </w:r>
    </w:p>
    <w:p>
      <w:pPr>
        <w:pStyle w:val="ListBullet"/>
        <w:spacing w:before="20" w:after="20"/>
      </w:pPr>
      <w:r>
        <w:t>Le sommet $S$ est situé verticalement au-dessus du centre $O$ de la base carrée.</w:t>
      </w:r>
    </w:p>
    <w:p>
      <w:pPr>
        <w:pStyle w:val="ListBullet"/>
        <w:spacing w:before="20" w:after="20"/>
      </w:pPr>
      <w:r>
        <w:t>La hauteur de la pyramide est $SO = 4\text{ mètres}$.</w:t>
      </w:r>
    </w:p>
    <w:p>
      <w:pPr>
        <w:pStyle w:val="ListNumber"/>
        <w:spacing w:before="20" w:after="20"/>
      </w:pPr>
      <w:r>
        <w:t>Calcule la longueur de la diagonale $[AC]$ de la base carrée (donne la valeur exacte puis arrondie au centimètre).</w:t>
      </w:r>
    </w:p>
    <w:p>
      <w:pPr>
        <w:pStyle w:val="ListNumber"/>
        <w:spacing w:before="20" w:after="20"/>
      </w:pPr>
      <w:r>
        <w:t>Calcule la longueur $AO$.</w:t>
      </w:r>
    </w:p>
    <w:p>
      <w:pPr>
        <w:pStyle w:val="ListNumber"/>
        <w:spacing w:before="20" w:after="20"/>
      </w:pPr>
      <w:r>
        <w:t>Démontre que le triangle $SOA$ est rectangle en $O$, et calcule la longueur exacte de l'arête latérale $[SA]$.</w:t>
      </w:r>
    </w:p>
    <w:p>
      <w:pPr>
        <w:pStyle w:val="ListNumber"/>
        <w:spacing w:before="20" w:after="20"/>
      </w:pPr>
      <w:r>
        <w:t>Soit $M$ le milieu du côté $[BC]$. Calcule l'apothème $SM$ de la pyramide.</w:t>
      </w:r>
    </w:p>
    <w:p>
      <w:pPr>
        <w:pStyle w:val="ListNumber"/>
        <w:spacing w:before="20" w:after="20"/>
      </w:pPr>
      <w:r>
        <w:t>Calcule l'aire latérale totale du grenier ainsi que son volume de stockage en $\text{m}^3$.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F — INTEGRATED APPLICATION TASKS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Task F-1: Container Transhipment at Cotonou Port (MYP Criterion D &amp; Benin SA 4)</w:t>
      </w:r>
    </w:p>
    <w:p>
      <w:pPr>
        <w:spacing w:before="40" w:after="80"/>
      </w:pPr>
      <w:r>
        <w:t>Context: A gantry crane at the Autonomous Port of Cotonou relocates shipping containers from cargo vessels to transport trucks.</w:t>
      </w:r>
    </w:p>
    <w:p>
      <w:pPr>
        <w:pStyle w:val="ListBullet"/>
        <w:spacing w:before="20" w:after="20"/>
      </w:pPr>
      <w:r>
        <w:t>The crane spreader moves a container from point $A$ to point $B$ by translation vector $\vec{u}_1$.</w:t>
      </w:r>
    </w:p>
    <w:p>
      <w:pPr>
        <w:pStyle w:val="ListBullet"/>
        <w:spacing w:before="20" w:after="20"/>
      </w:pPr>
      <w:r>
        <w:t>A second automated transfer moves the container from $B$ to final storage bay $C$ by vector $\vec{u}_2$.</w:t>
      </w:r>
    </w:p>
    <w:p>
      <w:pPr>
        <w:pStyle w:val="ListBullet"/>
        <w:spacing w:before="20" w:after="20"/>
      </w:pPr>
      <w:r>
        <w:t>In the port grid coordinate system (units in metres):</w:t>
      </w:r>
    </w:p>
    <w:p>
      <w:pPr>
        <w:pStyle w:val="ListBullet"/>
        <w:spacing w:before="20" w:after="20"/>
      </w:pPr>
      <w:r>
        <w:t>$\vec{u}_1$ represents a displacement of $30\text{ m}$ East and $40\text{ m}$ North.</w:t>
      </w:r>
    </w:p>
    <w:p>
      <w:pPr>
        <w:pStyle w:val="ListBullet"/>
        <w:spacing w:before="20" w:after="20"/>
      </w:pPr>
      <w:r>
        <w:t>$\vec{u}_2$ represents a displacement of $50\text{ m}$ East and $20\text{ m}$ South.</w:t>
      </w:r>
    </w:p>
    <w:p>
      <w:pPr>
        <w:spacing w:before="40" w:after="80"/>
      </w:pPr>
      <w:r>
        <w:t>Questions:</w:t>
      </w:r>
    </w:p>
    <w:p>
      <w:pPr>
        <w:pStyle w:val="ListNumber"/>
        <w:spacing w:before="20" w:after="20"/>
      </w:pPr>
      <w:r>
        <w:t>Calculate the direct distance of displacement from $A$ to $B$ (magnitude $\|\vec{u}_1\|$) using Pythagoras' Theorem.</w:t>
      </w:r>
    </w:p>
    <w:p>
      <w:pPr>
        <w:pStyle w:val="ListNumber"/>
        <w:spacing w:before="20" w:after="20"/>
      </w:pPr>
      <w:r>
        <w:t>Express the net resultant displacement vector $\vec{AC}$ using Chasles' relation.</w:t>
      </w:r>
    </w:p>
    <w:p>
      <w:pPr>
        <w:pStyle w:val="ListNumber"/>
        <w:spacing w:before="20" w:after="20"/>
      </w:pPr>
      <w:r>
        <w:t>Calculate the total horizontal (East) and vertical (North/South) components of vector $\vec{AC}$.</w:t>
      </w:r>
    </w:p>
    <w:p>
      <w:pPr>
        <w:pStyle w:val="ListNumber"/>
        <w:spacing w:before="20" w:after="20"/>
      </w:pPr>
      <w:r>
        <w:t>Calculate the straight-line distance between initial position $A$ and final position $C$.</w:t>
      </w:r>
    </w:p>
    <w:p>
      <w:pPr>
        <w:pStyle w:val="ListNumber"/>
        <w:spacing w:before="20" w:after="20"/>
      </w:pPr>
      <w:r>
        <w:t>If the container travels directly from $A$ to $C$ at a speed of $1.5\text{ m/s}$, calculate the transit time in seconds.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G — PROGRAMME-SPECIFIC REINFORCEMENT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G-1: IB MYP 4 Trigonometry Exploration</w:t>
      </w:r>
    </w:p>
    <w:p>
      <w:pPr>
        <w:spacing w:before="40" w:after="80"/>
      </w:pPr>
      <w:r>
        <w:t>In right-angled triangle $XYZ$ right-angled at $Y$, side $XY = 12\text{ cm}$ and side $YZ = 5\text{ cm}$.</w:t>
      </w:r>
    </w:p>
    <w:p>
      <w:pPr>
        <w:pStyle w:val="ListNumber"/>
        <w:spacing w:before="20" w:after="20"/>
      </w:pPr>
      <w:r>
        <w:t>Calculate hypotenuse $XZ$.</w:t>
      </w:r>
    </w:p>
    <w:p>
      <w:pPr>
        <w:pStyle w:val="ListNumber"/>
        <w:spacing w:before="20" w:after="20"/>
      </w:pPr>
      <w:r>
        <w:t>State the exact fractional values of:</w:t>
      </w:r>
    </w:p>
    <w:p>
      <w:pPr>
        <w:spacing w:before="40" w:after="80"/>
      </w:pPr>
      <w:r>
        <w:t>$$\sin\hat{X}, \quad \cos\hat{X}, \quad \tan\hat{X}$$</w:t>
      </w:r>
    </w:p>
    <w:p>
      <w:pPr>
        <w:pStyle w:val="ListNumber"/>
        <w:spacing w:before="20" w:after="20"/>
      </w:pPr>
      <w:r>
        <w:t>Verify that $\tan\hat{X} = \frac{\sin\hat{X}}{\cos\hat{X}}$.</w:t>
      </w:r>
    </w:p>
    <w:p>
      <w:pPr>
        <w:pStyle w:val="ListNumber"/>
        <w:spacing w:before="20" w:after="20"/>
      </w:pPr>
      <w:r>
        <w:t>Verify the Pythagorean identity: $\sin^2\hat{X} + \cos^2\hat{X} = 1$.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G-2: Beninese NPE Vector and Geometry Proof</w:t>
      </w:r>
    </w:p>
    <w:p>
      <w:pPr>
        <w:spacing w:before="40" w:after="80"/>
      </w:pPr>
      <w:r>
        <w:t>Exercice de Démonstration Vectorielle (Classe de 4ème)</w:t>
      </w:r>
    </w:p>
    <w:p>
      <w:pPr>
        <w:spacing w:before="40" w:after="80"/>
      </w:pPr>
      <w:r>
        <w:t>Soit un parallélogramme $ABCD$. Soit $E$ le point tel que $\vec{CE} = \vec{AB}$.</w:t>
      </w:r>
    </w:p>
    <w:p>
      <w:pPr>
        <w:pStyle w:val="ListNumber"/>
        <w:spacing w:before="20" w:after="20"/>
      </w:pPr>
      <w:r>
        <w:t>Démontre que $\vec{AB} = \vec{DC}$.</w:t>
      </w:r>
    </w:p>
    <w:p>
      <w:pPr>
        <w:pStyle w:val="ListNumber"/>
        <w:spacing w:before="20" w:after="20"/>
      </w:pPr>
      <w:r>
        <w:t>Déduis-en que $\vec{DC} = \vec{CE}$.</w:t>
      </w:r>
    </w:p>
    <w:p>
      <w:pPr>
        <w:pStyle w:val="ListNumber"/>
        <w:spacing w:before="20" w:after="20"/>
      </w:pPr>
      <w:r>
        <w:t>Que peux-tu en déduire pour le point $C$ par rapport au segment $[DE]$ ? Justifie rigoureusement.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H — ASSESSMENT, REFLECTION &amp; WORKED SOLUTIONS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Diagnostic Pre-Flight Check</w:t>
      </w:r>
    </w:p>
    <w:p>
      <w:pPr>
        <w:pStyle w:val="ListBullet"/>
        <w:spacing w:before="20" w:after="20"/>
      </w:pPr>
      <w:r>
        <w:t>[ ] I can apply Pythagoras' theorem: $c = \sqrt{a^2 + b^2}$.</w:t>
      </w:r>
    </w:p>
    <w:p>
      <w:pPr>
        <w:pStyle w:val="ListBullet"/>
        <w:spacing w:before="20" w:after="20"/>
      </w:pPr>
      <w:r>
        <w:t>[ ] I can verify if a triangle is right-angled using the converse theorem.</w:t>
      </w:r>
    </w:p>
    <w:p>
      <w:pPr>
        <w:pStyle w:val="ListBullet"/>
        <w:spacing w:before="20" w:after="20"/>
      </w:pPr>
      <w:r>
        <w:t>[ ] I know how to add vectors using Chasles' relation: $\vec{AB} + \vec{BC} = \vec{AC}$.</w:t>
      </w:r>
    </w:p>
    <w:p>
      <w:pPr>
        <w:pStyle w:val="ListBullet"/>
        <w:spacing w:before="20" w:after="20"/>
      </w:pPr>
      <w:r>
        <w:t>[ ] I can expand double brackets: $(a+b)(c+d)$.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COMPLETE WORKED SOLUTIONS &amp; MARKING SCHEME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E (Progressive Practice)</w:t>
      </w:r>
    </w:p>
    <w:p>
      <w:pPr>
        <w:pStyle w:val="ListNumber"/>
        <w:spacing w:before="20" w:after="20"/>
      </w:pPr>
      <w:r>
        <w:t>Pythagoras Calculations (1 mark each):</w:t>
      </w:r>
    </w:p>
    <w:p>
      <w:pPr>
        <w:spacing w:before="40" w:after="80"/>
      </w:pPr>
      <w:r>
        <w:t>a) $BC = \sqrt{9^2 + 12^2} = \sqrt{81 + 144} = \sqrt{225} = 15\text{ cm}$.</w:t>
      </w:r>
    </w:p>
    <w:p>
      <w:pPr>
        <w:spacing w:before="40" w:after="80"/>
      </w:pPr>
      <w:r>
        <w:t>b) $AC = \sqrt{25^2 - 15^2} = \sqrt{625 - 225} = \sqrt{400} = 20\text{ cm}$.</w:t>
      </w:r>
    </w:p>
    <w:p>
      <w:pPr>
        <w:spacing w:before="40" w:after="80"/>
      </w:pPr>
      <w:r>
        <w:t>c) $BC = \sqrt{5^2 + 7^2} = \sqrt{25 + 49} = \sqrt{74} \approx 8.60\text{ cm}$.</w:t>
      </w:r>
    </w:p>
    <w:p>
      <w:pPr>
        <w:pStyle w:val="ListNumber"/>
        <w:spacing w:before="20" w:after="20"/>
      </w:pPr>
      <w:r>
        <w:t>Rational Arithmetic (1 mark each):</w:t>
      </w:r>
    </w:p>
    <w:p>
      <w:pPr>
        <w:spacing w:before="40" w:after="80"/>
      </w:pPr>
      <w:r>
        <w:t>a) $A = \frac{2}{3} - \frac{20}{42} = \frac{2}{3} - \frac{10}{21} = \frac{14 - 10}{21} = \frac{4}{21}$.</w:t>
      </w:r>
    </w:p>
    <w:p>
      <w:pPr>
        <w:spacing w:before="40" w:after="80"/>
      </w:pPr>
      <w:r>
        <w:t>b) $B = \left(\frac{2+3}{4}\right) \div \left(\frac{5-2}{8}\right) = \frac{5}{4} \div \frac{3}{8} = \frac{5}{4} \times \frac{8}{3} = \frac{10}{3}$.</w:t>
      </w:r>
    </w:p>
    <w:p>
      <w:pPr>
        <w:pStyle w:val="ListNumber"/>
        <w:spacing w:before="20" w:after="20"/>
      </w:pPr>
      <w:r>
        <w:t>Algebraic Expansions (1 mark each):</w:t>
      </w:r>
    </w:p>
    <w:p>
      <w:pPr>
        <w:spacing w:before="40" w:after="80"/>
      </w:pPr>
      <w:r>
        <w:t>a) $6x - 15 - 4x - 8 = 2x - 23$.</w:t>
      </w:r>
    </w:p>
    <w:p>
      <w:pPr>
        <w:spacing w:before="40" w:after="80"/>
      </w:pPr>
      <w:r>
        <w:t>b) $2x^2 - 8x + 3x - 12 = 2x^2 - 5x - 12$.</w:t>
      </w:r>
    </w:p>
    <w:p>
      <w:pPr>
        <w:spacing w:before="40" w:after="80"/>
      </w:pPr>
      <w:r>
        <w:t>c) Difference of squares: $9x^2 - 4$.</w:t>
      </w:r>
    </w:p>
    <w:p>
      <w:pPr>
        <w:pStyle w:val="ListNumber"/>
        <w:spacing w:before="20" w:after="20"/>
      </w:pPr>
      <w:r>
        <w:t>Exponent Laws (1 mark each):</w:t>
      </w:r>
    </w:p>
    <w:p>
      <w:pPr>
        <w:spacing w:before="40" w:after="80"/>
      </w:pPr>
      <w:r>
        <w:t>a) $a^{5+3-2} = a^6$.</w:t>
      </w:r>
    </w:p>
    <w:p>
      <w:pPr>
        <w:spacing w:before="40" w:after="80"/>
      </w:pPr>
      <w:r>
        <w:t>b) $2^4 x^{3 \times 4} = 16x^{12}$.</w:t>
      </w:r>
    </w:p>
    <w:p>
      <w:pPr>
        <w:spacing w:before="40" w:after="80"/>
      </w:pPr>
      <w:r>
        <w:t>c) $10^{4 - 7 - (-2)} = 10^{-1} = 0.1$.</w:t>
      </w:r>
    </w:p>
    <w:p>
      <w:pPr>
        <w:pStyle w:val="ListNumber"/>
        <w:spacing w:before="20" w:after="20"/>
      </w:pPr>
      <w:r>
        <w:t>Equations (1 mark each):</w:t>
      </w:r>
    </w:p>
    <w:p>
      <w:pPr>
        <w:spacing w:before="40" w:after="80"/>
      </w:pPr>
      <w:r>
        <w:t>a) $4x - 2x = 9 + 7 \implies 2x = 16 \implies x = 8$.</w:t>
      </w:r>
    </w:p>
    <w:p>
      <w:pPr>
        <w:spacing w:before="40" w:after="80"/>
      </w:pPr>
      <w:r>
        <w:t>b) $2(2x - 1) = 3(x + 4) \implies 4x - 2 = 3x + 12 \implies x = 14$.</w:t>
      </w:r>
    </w:p>
    <w:p>
      <w:pPr>
        <w:spacing w:before="40" w:after="80"/>
      </w:pPr>
      <w:r>
        <w:t>c) $5x - 10 - 6x - 3 = 0 \implies -x - 13 = 0 \implies x = -13$.</w:t>
      </w:r>
    </w:p>
    <w:p>
      <w:pPr>
        <w:pStyle w:val="ListNumber"/>
        <w:spacing w:before="20" w:after="20"/>
      </w:pPr>
      <w:r>
        <w:t>Centroid $G$ (2 marks):</w:t>
      </w:r>
    </w:p>
    <w:p>
      <w:pPr>
        <w:spacing w:before="40" w:after="80"/>
      </w:pPr>
      <w:r>
        <w:t>a) In a triangle, the centroid is located at $2/3$ of the median from the vertex:</w:t>
      </w:r>
    </w:p>
    <w:p>
      <w:pPr>
        <w:spacing w:before="40" w:after="80"/>
      </w:pPr>
      <w:r>
        <w:t>$AG = \frac{2}{3} \times 12 = 8\text{ cm}$, and $GA' = 12 - 8 = 4\text{ cm}$.</w:t>
      </w:r>
    </w:p>
    <w:p>
      <w:pPr>
        <w:spacing w:before="40" w:after="80"/>
      </w:pPr>
      <w:r>
        <w:t>b) Opposite senses along the same line: $\vec{GA} = -2\vec{GA'}$.</w:t>
      </w:r>
    </w:p>
    <w:p>
      <w:pPr>
        <w:pStyle w:val="ListNumber"/>
        <w:spacing w:before="20" w:after="20"/>
      </w:pPr>
      <w:r>
        <w:t>Converse Pythagoras &amp; Vectors (4 marks):</w:t>
      </w:r>
    </w:p>
    <w:p>
      <w:pPr>
        <w:spacing w:before="40" w:after="80"/>
      </w:pPr>
      <w:r>
        <w:t>a) Check longest side $PR = 29$:</w:t>
      </w:r>
    </w:p>
    <w:p>
      <w:pPr>
        <w:spacing w:before="40" w:after="80"/>
      </w:pPr>
      <w:r>
        <w:t>$PR^2 = 29^2 = 841$.</w:t>
      </w:r>
    </w:p>
    <w:p>
      <w:pPr>
        <w:spacing w:before="40" w:after="80"/>
      </w:pPr>
      <w:r>
        <w:t>$PQ^2 + QR^2 = 20^2 + 21^2 = 400 + 441 = 841$.</w:t>
      </w:r>
    </w:p>
    <w:p>
      <w:pPr>
        <w:spacing w:before="40" w:after="80"/>
      </w:pPr>
      <w:r>
        <w:t>Since $PR^2 = PQ^2 + QR^2$, by the converse of Pythagoras' theorem, $\triangle PQR$ is right-angled at $Q$.</w:t>
      </w:r>
    </w:p>
    <w:p>
      <w:pPr>
        <w:spacing w:before="40" w:after="80"/>
      </w:pPr>
      <w:r>
        <w:t>b) $\cos\widehat{QPR} = \frac{PQ}{PR} = \frac{20}{29} \approx 0.690$; $\cos\widehat{PRQ} = \frac{QR}{PR} = \frac{21}{29} \approx 0.724$.</w:t>
      </w:r>
    </w:p>
    <w:p>
      <w:pPr>
        <w:spacing w:before="40" w:after="80"/>
      </w:pPr>
      <w:r>
        <w:t>c) By Chasles' relation: $\vec{PQ} + \vec{QR} + \vec{RP} = \vec{PR} + \vec{RP} = \vec{PP} = \vec{0}$ (null vector).</w:t>
      </w:r>
    </w:p>
    <w:p>
      <w:pPr>
        <w:spacing w:before="40" w:after="80"/>
      </w:pPr>
      <w:r>
        <w:t>d) In rectangle $PQSR$, $\vec{QP} + \vec{QR} = \vec{QS}$.</w:t>
      </w:r>
    </w:p>
    <w:p>
      <w:pPr>
        <w:pStyle w:val="ListNumber"/>
        <w:spacing w:before="20" w:after="20"/>
      </w:pPr>
      <w:r>
        <w:t>Atacora Pyramid Granary (5 marks):</w:t>
      </w:r>
    </w:p>
    <w:p>
      <w:pPr>
        <w:pStyle w:val="ListNumber"/>
        <w:spacing w:before="20" w:after="20"/>
      </w:pPr>
      <w:r>
        <w:t>In right-angled $\triangle ABC$: $AC^2 = 6^2 + 6^2 = 72 \implies AC = \sqrt{72} = 6\sqrt{2} \approx 8.49\text{ m}$. [1 mark]</w:t>
      </w:r>
    </w:p>
    <w:p>
      <w:pPr>
        <w:pStyle w:val="ListNumber"/>
        <w:spacing w:before="20" w:after="20"/>
      </w:pPr>
      <w:r>
        <w:t>$O$ is the centre (midpoint of $[AC]$), so $AO = \frac{AC}{2} = 3\sqrt{2} \approx 4.24\text{ m}$. [1 mark]</w:t>
      </w:r>
    </w:p>
    <w:p>
      <w:pPr>
        <w:pStyle w:val="ListNumber"/>
        <w:spacing w:before="20" w:after="20"/>
      </w:pPr>
      <w:r>
        <w:t>Height $[SO]$ is perpendicular to base plane: $\triangle SOA$ is right-angled at $O$.</w:t>
      </w:r>
    </w:p>
    <w:p>
      <w:pPr>
        <w:spacing w:before="40" w:after="80"/>
      </w:pPr>
      <w:r>
        <w:t>$SA = \sqrt{SO^2 + AO^2} = \sqrt{4^2 + (3\sqrt{2})^2} = \sqrt{16 + 18} = \sqrt{34} \approx 5.83\text{ m}$. [1 mark]</w:t>
      </w:r>
    </w:p>
    <w:p>
      <w:pPr>
        <w:pStyle w:val="ListNumber"/>
        <w:spacing w:before="20" w:after="20"/>
      </w:pPr>
      <w:r>
        <w:t>In right-angled $\triangle SOM$ with $OM = \frac{AB}{2} = 3\text{ m}$:</w:t>
      </w:r>
    </w:p>
    <w:p>
      <w:pPr>
        <w:spacing w:before="40" w:after="80"/>
      </w:pPr>
      <w:r>
        <w:t>$SM = \sqrt{SO^2 + OM^2} = \sqrt{4^2 + 3^2} = \sqrt{16 + 9} = \sqrt{25} = 5\text{ metres}$. [1 mark]</w:t>
      </w:r>
    </w:p>
    <w:p>
      <w:pPr>
        <w:pStyle w:val="ListNumber"/>
        <w:spacing w:before="20" w:after="20"/>
      </w:pPr>
      <w:r>
        <w:t>Lateral area: 4 triangles of base 6 and height 5: $\text{Area} = 4 \times \left(\frac{6 \times 5}{2}\right) = 60\text{ m}^2$.</w:t>
      </w:r>
    </w:p>
    <w:p>
      <w:pPr>
        <w:spacing w:before="40" w:after="80"/>
      </w:pPr>
      <w:r>
        <w:t>Volume: $V = \frac{1}{3} \times \text{Base Area} \times h = \frac{1}{3} \times (6^2) \times 4 = \frac{1}{3} \times 36 \times 4 = 48\text{ m}^3$. [1 mark]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F (Task F-1: Cotonou Port Spreader)</w:t>
      </w:r>
    </w:p>
    <w:p>
      <w:pPr>
        <w:pStyle w:val="ListNumber"/>
        <w:spacing w:before="20" w:after="20"/>
      </w:pPr>
      <w:r>
        <w:t>Magnitude $\|\vec{u}_1\| = \sqrt{30^2 + 40^2} = \sqrt{900 + 1\ 600} = \sqrt{2\ 500} = 50\text{ metres}$. [2 marks]</w:t>
      </w:r>
    </w:p>
    <w:p>
      <w:pPr>
        <w:pStyle w:val="ListNumber"/>
        <w:spacing w:before="20" w:after="20"/>
      </w:pPr>
      <w:r>
        <w:t>Chasles' relation: $\vec{AC} = \vec{AB} + \vec{BC} = \vec{u}_1 + \vec{u}_2$. [1 mark]</w:t>
      </w:r>
    </w:p>
    <w:p>
      <w:pPr>
        <w:pStyle w:val="ListNumber"/>
        <w:spacing w:before="20" w:after="20"/>
      </w:pPr>
      <w:r>
        <w:t>Total horizontal: $30 + 50 = 80\text{ m}$ East. Total vertical: $40 - 20 = 20\text{ m}$ North. [2 marks]</w:t>
      </w:r>
    </w:p>
    <w:p>
      <w:pPr>
        <w:pStyle w:val="ListNumber"/>
        <w:spacing w:before="20" w:after="20"/>
      </w:pPr>
      <w:r>
        <w:t>Straight-line distance: $AC = \sqrt{80^2 + 20^2} = \sqrt{6\ 400 + 400} = \sqrt{6\ 800} \approx 82.46\text{ metres}$. [2 marks]</w:t>
      </w:r>
    </w:p>
    <w:p>
      <w:pPr>
        <w:pStyle w:val="ListNumber"/>
        <w:spacing w:before="20" w:after="20"/>
      </w:pPr>
      <w:r>
        <w:t>Transit time: $t = \frac{82.46}{1.5} \approx 54.97\text{ seconds}$ ($\approx 55\text{ s}$). [1 mark]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G-2 (Benin Vector Proof 4ème)</w:t>
      </w:r>
    </w:p>
    <w:p>
      <w:pPr>
        <w:pStyle w:val="ListNumber"/>
        <w:spacing w:before="20" w:after="20"/>
      </w:pPr>
      <w:r>
        <w:t>$ABCD$ est un parallélogramme, donc par définition de l'égalité vectorielle, les côtés opposés orientés sont égaux : $\vec{AB} = \vec{DC}$. [1 pt]</w:t>
      </w:r>
    </w:p>
    <w:p>
      <w:pPr>
        <w:pStyle w:val="ListNumber"/>
        <w:spacing w:before="20" w:after="20"/>
      </w:pPr>
      <w:r>
        <w:t>Par hypothèse, $\vec{CE} = \vec{AB}$. Comme $\vec{AB} = \vec{DC}$, on en déduit par transitivité que $\vec{DC} = \vec{CE}$. [2 pts]</w:t>
      </w:r>
    </w:p>
    <w:p>
      <w:pPr>
        <w:pStyle w:val="ListNumber"/>
        <w:spacing w:before="20" w:after="20"/>
      </w:pPr>
      <w:r>
        <w:t>L'égalité vectorielle $\vec{DC} = \vec{CE}$ signifie que les vecteurs ont la même direction (les droites $(DC)$ et $(CE)$ sont confondues, donc les points $D, C, E$ sont alignés), le même sens, et la même longueur ($DC = CE$). Par conséquent, le point $C$ est le milieu du segment $[DE]$. [2 pts]</w:t>
      </w:r>
    </w:p>
    <w:p>
      <w:pPr>
        <w:spacing w:before="120" w:after="120"/>
      </w:pPr>
    </w:p>
    <w:p>
      <w:pPr>
        <w:spacing w:before="40" w:after="80"/>
      </w:pPr>
      <w:r>
        <w:t>*End of Workbook 4 (Quatrième / MYP 4).*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