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FB" w:rsidRDefault="000708FB" w:rsidP="000708FB">
      <w:pPr>
        <w:ind w:left="720" w:hanging="360"/>
        <w:jc w:val="both"/>
      </w:pPr>
    </w:p>
    <w:p w:rsidR="000708FB" w:rsidRPr="000708FB" w:rsidRDefault="000708FB" w:rsidP="000708FB">
      <w:pPr>
        <w:pStyle w:val="ListParagraph"/>
        <w:jc w:val="center"/>
        <w:rPr>
          <w:rFonts w:ascii="Times" w:eastAsia="Times New Roman" w:hAnsi="Times" w:cs="Times New Roman"/>
          <w:sz w:val="40"/>
          <w:szCs w:val="40"/>
        </w:rPr>
      </w:pPr>
      <w:r w:rsidRPr="000708FB">
        <w:rPr>
          <w:rFonts w:ascii="Times" w:eastAsia="Times New Roman" w:hAnsi="Times" w:cs="Times New Roman"/>
          <w:sz w:val="40"/>
          <w:szCs w:val="40"/>
        </w:rPr>
        <w:t>ANOVA (Analysis of Var</w:t>
      </w:r>
      <w:r>
        <w:rPr>
          <w:rFonts w:ascii="Times" w:eastAsia="Times New Roman" w:hAnsi="Times" w:cs="Times New Roman"/>
          <w:sz w:val="40"/>
          <w:szCs w:val="40"/>
        </w:rPr>
        <w:t>i</w:t>
      </w:r>
      <w:r w:rsidRPr="000708FB">
        <w:rPr>
          <w:rFonts w:ascii="Times" w:eastAsia="Times New Roman" w:hAnsi="Times" w:cs="Times New Roman"/>
          <w:sz w:val="40"/>
          <w:szCs w:val="40"/>
        </w:rPr>
        <w:t>ance) problems</w:t>
      </w:r>
    </w:p>
    <w:p w:rsidR="00F427FB" w:rsidRPr="000708FB" w:rsidRDefault="00F427FB" w:rsidP="000708FB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  <w:sz w:val="28"/>
          <w:szCs w:val="28"/>
        </w:rPr>
      </w:pPr>
      <w:r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  <w:shd w:val="clear" w:color="auto" w:fill="FFFFFF"/>
        </w:rPr>
        <w:t>Let’s consider a school dataset having data about student’s performance. By using One Way ANOVA let us determine is there any impact of the guardian on the final grade. </w:t>
      </w:r>
    </w:p>
    <w:p w:rsidR="00F427FB" w:rsidRPr="000708FB" w:rsidRDefault="00F427FB" w:rsidP="000708FB">
      <w:pPr>
        <w:rPr>
          <w:rFonts w:ascii="Times" w:eastAsia="Times New Roman" w:hAnsi="Times" w:cs="Times New Roman"/>
          <w:sz w:val="28"/>
          <w:szCs w:val="28"/>
        </w:rPr>
      </w:pPr>
    </w:p>
    <w:p w:rsidR="00F427FB" w:rsidRPr="000708FB" w:rsidRDefault="00F427FB" w:rsidP="000708FB">
      <w:pPr>
        <w:pStyle w:val="ListParagraph"/>
        <w:rPr>
          <w:rFonts w:ascii="Times" w:eastAsia="Times New Roman" w:hAnsi="Times" w:cs="Times New Roman"/>
          <w:sz w:val="28"/>
          <w:szCs w:val="28"/>
        </w:rPr>
      </w:pPr>
      <w:r w:rsidRPr="000708FB">
        <w:rPr>
          <w:rFonts w:ascii="Times" w:eastAsia="Times New Roman" w:hAnsi="Times" w:cs="Times New Roman"/>
          <w:sz w:val="28"/>
          <w:szCs w:val="28"/>
        </w:rPr>
        <w:fldChar w:fldCharType="begin"/>
      </w:r>
      <w:r w:rsidRPr="000708FB">
        <w:rPr>
          <w:rFonts w:ascii="Times" w:eastAsia="Times New Roman" w:hAnsi="Times" w:cs="Times New Roman"/>
          <w:sz w:val="28"/>
          <w:szCs w:val="28"/>
        </w:rPr>
        <w:instrText xml:space="preserve"> INCLUDEPICTURE "https://miro.medium.com/max/193/1*zkAbiPcd7uTPYOK1OTSvNg.png" \* MERGEFORMATINET </w:instrText>
      </w:r>
      <w:r w:rsidRPr="000708FB">
        <w:rPr>
          <w:rFonts w:ascii="Times" w:eastAsia="Times New Roman" w:hAnsi="Times" w:cs="Times New Roman"/>
          <w:sz w:val="28"/>
          <w:szCs w:val="28"/>
        </w:rPr>
        <w:fldChar w:fldCharType="separate"/>
      </w:r>
      <w:r w:rsidRPr="000708FB"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2451100" cy="4648200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8FB">
        <w:rPr>
          <w:rFonts w:ascii="Times" w:eastAsia="Times New Roman" w:hAnsi="Times" w:cs="Times New Roman"/>
          <w:sz w:val="28"/>
          <w:szCs w:val="28"/>
        </w:rPr>
        <w:fldChar w:fldCharType="end"/>
      </w:r>
    </w:p>
    <w:p w:rsidR="00F427FB" w:rsidRPr="000708FB" w:rsidRDefault="00F427FB" w:rsidP="000708FB">
      <w:pPr>
        <w:pStyle w:val="ListParagraph"/>
        <w:numPr>
          <w:ilvl w:val="0"/>
          <w:numId w:val="6"/>
        </w:numPr>
        <w:shd w:val="clear" w:color="auto" w:fill="FFFFFF"/>
        <w:spacing w:before="413"/>
        <w:outlineLvl w:val="1"/>
        <w:rPr>
          <w:rFonts w:ascii="Times" w:eastAsia="Times New Roman" w:hAnsi="Times" w:cs="Times New Roman"/>
          <w:color w:val="292929"/>
          <w:sz w:val="28"/>
          <w:szCs w:val="28"/>
        </w:rPr>
      </w:pPr>
      <w:r w:rsidRPr="000708FB">
        <w:rPr>
          <w:rFonts w:ascii="Times" w:eastAsia="Times New Roman" w:hAnsi="Times" w:cs="Times New Roman"/>
          <w:color w:val="292929"/>
          <w:sz w:val="28"/>
          <w:szCs w:val="28"/>
        </w:rPr>
        <w:t>Perform One Way ANOVA following the steps:</w:t>
      </w:r>
    </w:p>
    <w:p w:rsidR="00F427FB" w:rsidRPr="000708FB" w:rsidRDefault="00F427FB" w:rsidP="000708FB">
      <w:pPr>
        <w:numPr>
          <w:ilvl w:val="0"/>
          <w:numId w:val="6"/>
        </w:numPr>
        <w:shd w:val="clear" w:color="auto" w:fill="FFFFFF"/>
        <w:spacing w:before="206"/>
        <w:rPr>
          <w:rFonts w:ascii="Times" w:eastAsia="Times New Roman" w:hAnsi="Times" w:cs="Times New Roman"/>
          <w:color w:val="292929"/>
          <w:spacing w:val="-1"/>
          <w:sz w:val="28"/>
          <w:szCs w:val="28"/>
        </w:rPr>
      </w:pPr>
      <w:r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t>Define Hypothesis</w:t>
      </w:r>
    </w:p>
    <w:p w:rsidR="00F427FB" w:rsidRPr="000708FB" w:rsidRDefault="00F427FB" w:rsidP="000708FB">
      <w:pPr>
        <w:numPr>
          <w:ilvl w:val="0"/>
          <w:numId w:val="6"/>
        </w:numPr>
        <w:shd w:val="clear" w:color="auto" w:fill="FFFFFF"/>
        <w:spacing w:before="252"/>
        <w:rPr>
          <w:rFonts w:ascii="Times" w:eastAsia="Times New Roman" w:hAnsi="Times" w:cs="Times New Roman"/>
          <w:color w:val="292929"/>
          <w:spacing w:val="-1"/>
          <w:sz w:val="28"/>
          <w:szCs w:val="28"/>
        </w:rPr>
      </w:pPr>
      <w:r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t>Calculate the Sum of Squares</w:t>
      </w:r>
    </w:p>
    <w:p w:rsidR="00F427FB" w:rsidRPr="000708FB" w:rsidRDefault="00F427FB" w:rsidP="00AC0585">
      <w:pPr>
        <w:numPr>
          <w:ilvl w:val="0"/>
          <w:numId w:val="6"/>
        </w:numPr>
        <w:shd w:val="clear" w:color="auto" w:fill="FFFFFF"/>
        <w:spacing w:before="252"/>
        <w:rPr>
          <w:rFonts w:ascii="Times" w:eastAsia="Times New Roman" w:hAnsi="Times" w:cs="Times New Roman"/>
          <w:color w:val="292929"/>
          <w:spacing w:val="-1"/>
          <w:sz w:val="28"/>
          <w:szCs w:val="28"/>
        </w:rPr>
      </w:pPr>
      <w:r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t>Determine degrees of freedom</w:t>
      </w:r>
      <w:r w:rsidR="000708FB"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t xml:space="preserve">, </w:t>
      </w:r>
      <w:r w:rsid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t xml:space="preserve"> </w:t>
      </w:r>
      <w:r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t>F-value</w:t>
      </w:r>
    </w:p>
    <w:p w:rsidR="006F33A6" w:rsidRPr="000708FB" w:rsidRDefault="00F427FB" w:rsidP="000708FB">
      <w:pPr>
        <w:numPr>
          <w:ilvl w:val="0"/>
          <w:numId w:val="6"/>
        </w:numPr>
        <w:shd w:val="clear" w:color="auto" w:fill="FFFFFF"/>
        <w:spacing w:before="252"/>
        <w:rPr>
          <w:rFonts w:ascii="Times" w:eastAsia="Times New Roman" w:hAnsi="Times" w:cs="Times New Roman"/>
          <w:color w:val="292929"/>
          <w:spacing w:val="-1"/>
          <w:sz w:val="28"/>
          <w:szCs w:val="28"/>
        </w:rPr>
      </w:pPr>
      <w:r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t>Accept or Reject the Null Hypothesis</w:t>
      </w:r>
    </w:p>
    <w:p w:rsidR="0076430F" w:rsidRPr="000708FB" w:rsidRDefault="0076430F" w:rsidP="000708FB">
      <w:pPr>
        <w:pStyle w:val="ListParagraph"/>
        <w:numPr>
          <w:ilvl w:val="0"/>
          <w:numId w:val="6"/>
        </w:numPr>
        <w:shd w:val="clear" w:color="auto" w:fill="FFFFFF"/>
        <w:spacing w:before="252"/>
        <w:rPr>
          <w:rFonts w:ascii="Times" w:eastAsia="Times New Roman" w:hAnsi="Times" w:cs="Times New Roman"/>
          <w:color w:val="292929"/>
          <w:spacing w:val="-1"/>
          <w:sz w:val="28"/>
          <w:szCs w:val="28"/>
        </w:rPr>
      </w:pPr>
      <w:r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t>Explain the conclusion.</w:t>
      </w:r>
    </w:p>
    <w:p w:rsidR="006F33A6" w:rsidRPr="000708FB" w:rsidRDefault="006F33A6" w:rsidP="000708FB">
      <w:pPr>
        <w:shd w:val="clear" w:color="auto" w:fill="FFFFFF"/>
        <w:spacing w:before="252"/>
        <w:rPr>
          <w:rFonts w:ascii="Times" w:eastAsia="Times New Roman" w:hAnsi="Times" w:cs="Times New Roman"/>
          <w:color w:val="292929"/>
          <w:spacing w:val="-1"/>
          <w:sz w:val="28"/>
          <w:szCs w:val="28"/>
        </w:rPr>
      </w:pPr>
      <w:r w:rsidRPr="000708FB">
        <w:rPr>
          <w:rFonts w:ascii="Times" w:eastAsia="Times New Roman" w:hAnsi="Times" w:cs="Times New Roman"/>
          <w:color w:val="292929"/>
          <w:spacing w:val="-1"/>
          <w:sz w:val="28"/>
          <w:szCs w:val="28"/>
        </w:rPr>
        <w:lastRenderedPageBreak/>
        <w:t>2. Download the data named “bipolar disorder” from canvas.</w:t>
      </w:r>
    </w:p>
    <w:p w:rsidR="006F33A6" w:rsidRPr="000708FB" w:rsidRDefault="006F33A6" w:rsidP="000708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" w:hAnsi="Times" w:cs="Arial"/>
          <w:sz w:val="28"/>
          <w:szCs w:val="28"/>
        </w:rPr>
      </w:pPr>
      <w:r w:rsidRPr="000708FB">
        <w:rPr>
          <w:rFonts w:ascii="Times" w:hAnsi="Times" w:cs="Arial"/>
          <w:sz w:val="28"/>
          <w:szCs w:val="28"/>
        </w:rPr>
        <w:t xml:space="preserve">This dataset was </w:t>
      </w:r>
      <w:proofErr w:type="spellStart"/>
      <w:r w:rsidRPr="000708FB">
        <w:rPr>
          <w:rFonts w:ascii="Times" w:hAnsi="Times" w:cs="Arial"/>
          <w:sz w:val="28"/>
          <w:szCs w:val="28"/>
        </w:rPr>
        <w:t>analized</w:t>
      </w:r>
      <w:proofErr w:type="spellEnd"/>
      <w:r w:rsidRPr="000708FB">
        <w:rPr>
          <w:rFonts w:ascii="Times" w:hAnsi="Times" w:cs="Arial"/>
          <w:sz w:val="28"/>
          <w:szCs w:val="28"/>
        </w:rPr>
        <w:t xml:space="preserve"> in this publication: </w:t>
      </w:r>
      <w:proofErr w:type="spellStart"/>
      <w:r w:rsidRPr="000708FB">
        <w:rPr>
          <w:rFonts w:ascii="Times" w:hAnsi="Times" w:cs="Arial"/>
          <w:sz w:val="28"/>
          <w:szCs w:val="28"/>
        </w:rPr>
        <w:t>Espinós</w:t>
      </w:r>
      <w:proofErr w:type="spellEnd"/>
      <w:r w:rsidRPr="000708FB">
        <w:rPr>
          <w:rFonts w:ascii="Times" w:hAnsi="Times" w:cs="Arial"/>
          <w:sz w:val="28"/>
          <w:szCs w:val="28"/>
        </w:rPr>
        <w:t xml:space="preserve"> U, Fernández-</w:t>
      </w:r>
      <w:proofErr w:type="spellStart"/>
      <w:r w:rsidRPr="000708FB">
        <w:rPr>
          <w:rFonts w:ascii="Times" w:hAnsi="Times" w:cs="Arial"/>
          <w:sz w:val="28"/>
          <w:szCs w:val="28"/>
        </w:rPr>
        <w:t>Abascal</w:t>
      </w:r>
      <w:proofErr w:type="spellEnd"/>
      <w:r w:rsidRPr="000708FB">
        <w:rPr>
          <w:rFonts w:ascii="Times" w:hAnsi="Times" w:cs="Arial"/>
          <w:sz w:val="28"/>
          <w:szCs w:val="28"/>
        </w:rPr>
        <w:t xml:space="preserve"> EG, </w:t>
      </w:r>
      <w:proofErr w:type="spellStart"/>
      <w:r w:rsidRPr="000708FB">
        <w:rPr>
          <w:rFonts w:ascii="Times" w:hAnsi="Times" w:cs="Arial"/>
          <w:sz w:val="28"/>
          <w:szCs w:val="28"/>
        </w:rPr>
        <w:t>Ovejero</w:t>
      </w:r>
      <w:proofErr w:type="spellEnd"/>
      <w:r w:rsidRPr="000708FB">
        <w:rPr>
          <w:rFonts w:ascii="Times" w:hAnsi="Times" w:cs="Arial"/>
          <w:sz w:val="28"/>
          <w:szCs w:val="28"/>
        </w:rPr>
        <w:t xml:space="preserve"> M (2019) Theory of mind in remitted bipolar disorder: Interpersonal accuracy in recognition of dynamic nonverbal signals. </w:t>
      </w:r>
    </w:p>
    <w:p w:rsidR="0076430F" w:rsidRPr="000708FB" w:rsidRDefault="0076430F" w:rsidP="000708FB">
      <w:pPr>
        <w:rPr>
          <w:rFonts w:ascii="Times" w:eastAsia="Times New Roman" w:hAnsi="Times" w:cs="Arial"/>
          <w:sz w:val="28"/>
          <w:szCs w:val="28"/>
          <w:shd w:val="clear" w:color="auto" w:fill="FFFFFF"/>
        </w:rPr>
      </w:pPr>
    </w:p>
    <w:p w:rsidR="006F33A6" w:rsidRPr="000708FB" w:rsidRDefault="006F33A6" w:rsidP="000708FB">
      <w:pPr>
        <w:rPr>
          <w:rFonts w:ascii="Times" w:eastAsia="Times New Roman" w:hAnsi="Times" w:cs="Arial"/>
          <w:sz w:val="28"/>
          <w:szCs w:val="28"/>
          <w:shd w:val="clear" w:color="auto" w:fill="FFFFFF"/>
        </w:rPr>
      </w:pPr>
      <w:r w:rsidRPr="000708FB">
        <w:rPr>
          <w:rFonts w:ascii="Times" w:eastAsia="Times New Roman" w:hAnsi="Times" w:cs="Arial"/>
          <w:sz w:val="28"/>
          <w:szCs w:val="28"/>
          <w:shd w:val="clear" w:color="auto" w:fill="FFFFFF"/>
        </w:rPr>
        <w:t>This dataset may help people who are starting with data analysis and want to perform basic ANOVA.</w:t>
      </w:r>
    </w:p>
    <w:p w:rsidR="006F33A6" w:rsidRPr="000708FB" w:rsidRDefault="006F33A6" w:rsidP="000708FB">
      <w:pPr>
        <w:rPr>
          <w:rFonts w:ascii="Times" w:eastAsia="Times New Roman" w:hAnsi="Times" w:cs="Times New Roman"/>
          <w:sz w:val="28"/>
          <w:szCs w:val="28"/>
        </w:rPr>
      </w:pPr>
    </w:p>
    <w:p w:rsidR="0076430F" w:rsidRPr="000708FB" w:rsidRDefault="006F33A6" w:rsidP="000708FB">
      <w:pPr>
        <w:rPr>
          <w:rFonts w:ascii="Times" w:eastAsia="Times New Roman" w:hAnsi="Times" w:cs="Times New Roman"/>
          <w:sz w:val="28"/>
          <w:szCs w:val="28"/>
        </w:rPr>
      </w:pPr>
      <w:r w:rsidRPr="000708FB">
        <w:rPr>
          <w:rFonts w:ascii="Times" w:eastAsia="Times New Roman" w:hAnsi="Times" w:cs="Times New Roman"/>
          <w:sz w:val="28"/>
          <w:szCs w:val="28"/>
        </w:rPr>
        <w:t xml:space="preserve">Perform an ANOVA test to verify that different group has different mean number of right answers. </w:t>
      </w:r>
    </w:p>
    <w:p w:rsidR="0076430F" w:rsidRPr="000708FB" w:rsidRDefault="0076430F" w:rsidP="000708FB">
      <w:pPr>
        <w:rPr>
          <w:rFonts w:ascii="Times" w:eastAsia="Times New Roman" w:hAnsi="Times" w:cs="Times New Roman"/>
          <w:sz w:val="28"/>
          <w:szCs w:val="28"/>
        </w:rPr>
      </w:pPr>
      <w:r w:rsidRPr="000708FB">
        <w:rPr>
          <w:rFonts w:ascii="Times" w:eastAsia="Times New Roman" w:hAnsi="Times" w:cs="Times New Roman"/>
          <w:sz w:val="28"/>
          <w:szCs w:val="28"/>
        </w:rPr>
        <w:t>Provide the ANOVA table for more details analysis.</w:t>
      </w:r>
    </w:p>
    <w:p w:rsidR="00555742" w:rsidRPr="000708FB" w:rsidRDefault="006F33A6" w:rsidP="000708FB">
      <w:pPr>
        <w:rPr>
          <w:rFonts w:ascii="Times" w:eastAsia="Times New Roman" w:hAnsi="Times" w:cs="Times New Roman"/>
          <w:sz w:val="28"/>
          <w:szCs w:val="28"/>
        </w:rPr>
      </w:pPr>
      <w:r w:rsidRPr="000708FB">
        <w:rPr>
          <w:rFonts w:ascii="Times" w:eastAsia="Times New Roman" w:hAnsi="Times" w:cs="Times New Roman"/>
          <w:sz w:val="28"/>
          <w:szCs w:val="28"/>
        </w:rPr>
        <w:t>If null hypothesis is rejected, perform pairwise comparison using host hoc test Tukey’s test. Provide all the tables and explain your result.</w:t>
      </w:r>
    </w:p>
    <w:p w:rsidR="0076430F" w:rsidRDefault="0076430F" w:rsidP="000708FB">
      <w:pPr>
        <w:rPr>
          <w:rFonts w:ascii="Times" w:hAnsi="Times"/>
          <w:sz w:val="28"/>
          <w:szCs w:val="28"/>
        </w:rPr>
      </w:pPr>
    </w:p>
    <w:p w:rsidR="000708FB" w:rsidRDefault="000708FB" w:rsidP="000708FB">
      <w:pPr>
        <w:rPr>
          <w:rFonts w:ascii="Times" w:hAnsi="Times"/>
          <w:sz w:val="28"/>
          <w:szCs w:val="28"/>
        </w:rPr>
      </w:pPr>
    </w:p>
    <w:p w:rsidR="000708FB" w:rsidRDefault="000708FB" w:rsidP="000708F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3. Data “P03.xlsx” represents the mean income of people from different race and sex from 1947 to 2019.</w:t>
      </w:r>
    </w:p>
    <w:p w:rsidR="000708FB" w:rsidRDefault="000708FB" w:rsidP="000708FB">
      <w:pPr>
        <w:rPr>
          <w:rFonts w:ascii="Times" w:hAnsi="Times"/>
          <w:sz w:val="28"/>
          <w:szCs w:val="28"/>
        </w:rPr>
      </w:pPr>
    </w:p>
    <w:p w:rsidR="000708FB" w:rsidRPr="000708FB" w:rsidRDefault="000708FB" w:rsidP="000708F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Define and Perform your own hypothesis(more than one) to explain mean income level of people from different groups.</w:t>
      </w:r>
      <w:bookmarkStart w:id="0" w:name="_GoBack"/>
      <w:bookmarkEnd w:id="0"/>
    </w:p>
    <w:sectPr w:rsidR="000708FB" w:rsidRPr="000708FB" w:rsidSect="0012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3399"/>
    <w:multiLevelType w:val="hybridMultilevel"/>
    <w:tmpl w:val="42B6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B0B5C"/>
    <w:multiLevelType w:val="multilevel"/>
    <w:tmpl w:val="EBC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3278A"/>
    <w:multiLevelType w:val="multilevel"/>
    <w:tmpl w:val="34C4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1544B"/>
    <w:multiLevelType w:val="hybridMultilevel"/>
    <w:tmpl w:val="74CE9BAA"/>
    <w:lvl w:ilvl="0" w:tplc="CB7AC61A">
      <w:start w:val="1"/>
      <w:numFmt w:val="decimal"/>
      <w:lvlText w:val="%1."/>
      <w:lvlJc w:val="left"/>
      <w:pPr>
        <w:ind w:left="720" w:hanging="360"/>
      </w:pPr>
      <w:rPr>
        <w:rFonts w:ascii="Charter" w:hAnsi="Charter" w:hint="default"/>
        <w:color w:val="292929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3984"/>
    <w:multiLevelType w:val="hybridMultilevel"/>
    <w:tmpl w:val="1E6A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C5053"/>
    <w:multiLevelType w:val="multilevel"/>
    <w:tmpl w:val="891E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B"/>
    <w:rsid w:val="000708FB"/>
    <w:rsid w:val="001231BA"/>
    <w:rsid w:val="00634904"/>
    <w:rsid w:val="006F33A6"/>
    <w:rsid w:val="0076430F"/>
    <w:rsid w:val="00CD7234"/>
    <w:rsid w:val="00F4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C1AAD"/>
  <w15:chartTrackingRefBased/>
  <w15:docId w15:val="{D3611759-2EC6-7D45-A853-9A5F76A9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7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27F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b">
    <w:name w:val="ib"/>
    <w:basedOn w:val="Normal"/>
    <w:rsid w:val="00F427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F33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F3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2020-11-02T18:26:00Z</dcterms:created>
  <dcterms:modified xsi:type="dcterms:W3CDTF">2020-11-05T00:18:00Z</dcterms:modified>
</cp:coreProperties>
</file>