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2B" w:rsidRPr="00CD660C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08948E8" wp14:editId="2DBE8BD4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Pr="004E2627" w:rsidRDefault="00F44A2B" w:rsidP="0010377B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2E59B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44A2B" w:rsidRPr="0010377B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556BD" w:rsidRPr="0010377B">
        <w:rPr>
          <w:rFonts w:ascii="Times New Roman" w:hAnsi="Times New Roman"/>
          <w:sz w:val="28"/>
          <w:szCs w:val="28"/>
        </w:rPr>
        <w:t>1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E59B8" w:rsidRDefault="002E59B8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44A2B" w:rsidRPr="0010377B" w:rsidRDefault="00D556BD" w:rsidP="00F44A2B">
      <w:pPr>
        <w:spacing w:after="0" w:line="240" w:lineRule="auto"/>
        <w:jc w:val="center"/>
        <w:rPr>
          <w:rFonts w:ascii="Times New Roman" w:hAnsi="Times New Roman"/>
          <w:color w:val="7F7F7F"/>
          <w:szCs w:val="20"/>
        </w:rPr>
      </w:pPr>
      <w:r w:rsidRPr="0010377B">
        <w:rPr>
          <w:rFonts w:ascii="Times New Roman" w:hAnsi="Times New Roman"/>
          <w:sz w:val="40"/>
          <w:szCs w:val="28"/>
        </w:rPr>
        <w:t>Управление данными</w:t>
      </w: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Pr="0010377B">
        <w:rPr>
          <w:rFonts w:ascii="Times New Roman" w:hAnsi="Times New Roman"/>
          <w:u w:val="single"/>
        </w:rPr>
        <w:t>Балашова Т.И.</w:t>
      </w:r>
      <w:r w:rsidRPr="0010377B"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="0010377B">
        <w:rPr>
          <w:rFonts w:ascii="Times New Roman" w:hAnsi="Times New Roman"/>
          <w:u w:val="single"/>
        </w:rPr>
        <w:t>Кольчугин И.А.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2E59B8"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Pr="0010377B">
        <w:rPr>
          <w:rFonts w:ascii="Times New Roman" w:hAnsi="Times New Roman"/>
          <w:sz w:val="20"/>
          <w:szCs w:val="20"/>
          <w:u w:val="single"/>
        </w:rPr>
        <w:t>17-АС</w:t>
      </w:r>
    </w:p>
    <w:p w:rsidR="00F44A2B" w:rsidRPr="004E2627" w:rsidRDefault="00F44A2B" w:rsidP="00352102">
      <w:pPr>
        <w:pStyle w:val="a7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D556BD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10377B" w:rsidRPr="0010377B" w:rsidRDefault="0010377B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  <w:u w:val="single"/>
        </w:rPr>
      </w:pPr>
      <w:r w:rsidRPr="0010377B">
        <w:rPr>
          <w:b/>
          <w:bCs/>
          <w:color w:val="auto"/>
          <w:sz w:val="32"/>
          <w:szCs w:val="28"/>
          <w:u w:val="single"/>
        </w:rPr>
        <w:lastRenderedPageBreak/>
        <w:t>Вариант 10.</w:t>
      </w:r>
    </w:p>
    <w:p w:rsidR="0010377B" w:rsidRDefault="00352102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 w:rsidRPr="000A1A6B">
        <w:rPr>
          <w:b/>
          <w:bCs/>
          <w:color w:val="auto"/>
          <w:sz w:val="28"/>
          <w:szCs w:val="28"/>
        </w:rPr>
        <w:t xml:space="preserve"> </w:t>
      </w:r>
    </w:p>
    <w:p w:rsidR="00352102" w:rsidRDefault="00352102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</w:rPr>
      </w:pPr>
      <w:r w:rsidRPr="0010377B">
        <w:rPr>
          <w:b/>
          <w:bCs/>
          <w:color w:val="auto"/>
          <w:sz w:val="32"/>
          <w:szCs w:val="28"/>
          <w:u w:val="single"/>
        </w:rPr>
        <w:t>Задание:</w:t>
      </w:r>
      <w:r w:rsidRPr="0010377B">
        <w:rPr>
          <w:b/>
          <w:bCs/>
          <w:color w:val="auto"/>
          <w:sz w:val="32"/>
          <w:szCs w:val="28"/>
        </w:rPr>
        <w:t xml:space="preserve"> </w:t>
      </w:r>
    </w:p>
    <w:p w:rsidR="0010377B" w:rsidRDefault="0010377B" w:rsidP="0010377B">
      <w:pPr>
        <w:pStyle w:val="a7"/>
        <w:spacing w:line="312" w:lineRule="auto"/>
        <w:ind w:left="-142"/>
        <w:rPr>
          <w:bCs/>
          <w:color w:val="auto"/>
          <w:szCs w:val="28"/>
          <w:lang w:val="en-US"/>
        </w:rPr>
      </w:pPr>
      <w:r w:rsidRPr="0010377B">
        <w:rPr>
          <w:bCs/>
          <w:color w:val="auto"/>
          <w:szCs w:val="28"/>
        </w:rPr>
        <w:t xml:space="preserve">На станции техобслуживания автомобилей трое </w:t>
      </w:r>
      <w:proofErr w:type="gramStart"/>
      <w:r w:rsidRPr="0010377B">
        <w:rPr>
          <w:bCs/>
          <w:color w:val="auto"/>
          <w:szCs w:val="28"/>
        </w:rPr>
        <w:t>рабочих  выполняют</w:t>
      </w:r>
      <w:proofErr w:type="gramEnd"/>
      <w:r w:rsidRPr="0010377B">
        <w:rPr>
          <w:bCs/>
          <w:color w:val="auto"/>
          <w:szCs w:val="28"/>
        </w:rPr>
        <w:t xml:space="preserve"> два вида работ: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 xml:space="preserve">полировку и мойку.  Полировку выполняют </w:t>
      </w:r>
      <w:proofErr w:type="gramStart"/>
      <w:r w:rsidRPr="0010377B">
        <w:rPr>
          <w:bCs/>
          <w:color w:val="auto"/>
          <w:szCs w:val="28"/>
        </w:rPr>
        <w:t>два  рабочих</w:t>
      </w:r>
      <w:proofErr w:type="gramEnd"/>
      <w:r w:rsidRPr="0010377B">
        <w:rPr>
          <w:bCs/>
          <w:color w:val="auto"/>
          <w:szCs w:val="28"/>
        </w:rPr>
        <w:t>, а мойку — один, причем в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мастерской есть две мойки.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Необходимо решить, какое число мест на стоянке следует отвести для автомобилей,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ожидающих обслуживания. Поток автомобилей является пуассоновским со значением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среднего интервала, равным 5 мин для мойки и 30 мин для полировки. Время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обслуживания автомобиля распределено экспоненциально со значением среднего,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равным 4 мин для мойки и 15 мин для полировки. Если клиенты подъезжают и не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застают свободного места для ожидания, они уезжают. Необходимо написать модель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такой системы и использовать ее для исследования системы при использовании одного,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двух, трех мест на стоянке. В каждом из этих случаев надо моделировать работу в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течение восьмичасового рабочего дня и оценить долю клиентов, оставшихся без</w:t>
      </w:r>
      <w:r w:rsidRPr="0010377B">
        <w:rPr>
          <w:bCs/>
          <w:color w:val="auto"/>
          <w:szCs w:val="28"/>
        </w:rPr>
        <w:t xml:space="preserve"> </w:t>
      </w:r>
      <w:r w:rsidRPr="0010377B">
        <w:rPr>
          <w:bCs/>
          <w:color w:val="auto"/>
          <w:szCs w:val="28"/>
        </w:rPr>
        <w:t>обслуживания. Определить оптимальное число мест на стоянке.</w:t>
      </w:r>
      <w:r>
        <w:rPr>
          <w:bCs/>
          <w:color w:val="auto"/>
          <w:szCs w:val="28"/>
          <w:lang w:val="en-US"/>
        </w:rPr>
        <w:t xml:space="preserve"> </w:t>
      </w:r>
    </w:p>
    <w:p w:rsidR="000E413E" w:rsidRDefault="000A0C0F" w:rsidP="0010377B">
      <w:pPr>
        <w:pStyle w:val="a7"/>
        <w:spacing w:after="0"/>
        <w:ind w:left="-142"/>
        <w:rPr>
          <w:b/>
          <w:bCs/>
          <w:sz w:val="32"/>
          <w:szCs w:val="28"/>
          <w:u w:val="single"/>
          <w:lang w:val="en-US"/>
        </w:rPr>
      </w:pPr>
      <w:r w:rsidRPr="0010377B">
        <w:rPr>
          <w:b/>
          <w:bCs/>
          <w:sz w:val="32"/>
          <w:szCs w:val="28"/>
          <w:u w:val="single"/>
        </w:rPr>
        <w:t>Листинг</w:t>
      </w:r>
      <w:r w:rsidR="0010377B">
        <w:rPr>
          <w:b/>
          <w:bCs/>
          <w:sz w:val="32"/>
          <w:szCs w:val="28"/>
          <w:u w:val="single"/>
          <w:lang w:val="en-US"/>
        </w:rPr>
        <w:t xml:space="preserve"> </w:t>
      </w:r>
      <w:r w:rsidR="0010377B">
        <w:rPr>
          <w:b/>
          <w:bCs/>
          <w:sz w:val="32"/>
          <w:szCs w:val="28"/>
          <w:u w:val="single"/>
        </w:rPr>
        <w:t>программы</w:t>
      </w:r>
      <w:r w:rsidRPr="0010377B">
        <w:rPr>
          <w:b/>
          <w:bCs/>
          <w:sz w:val="32"/>
          <w:szCs w:val="28"/>
          <w:u w:val="single"/>
          <w:lang w:val="en-US"/>
        </w:rPr>
        <w:t>:</w:t>
      </w: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PARKING</w:t>
      </w:r>
      <w:r w:rsidRPr="0010377B">
        <w:rPr>
          <w:rFonts w:ascii="Courier New" w:eastAsiaTheme="minorHAnsi" w:hAnsi="Courier New" w:cs="Courier New"/>
          <w:sz w:val="20"/>
          <w:szCs w:val="20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PLACE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STORAGE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3; </w:t>
      </w:r>
      <w:r>
        <w:rPr>
          <w:rFonts w:ascii="Courier New CYR" w:eastAsiaTheme="minorHAnsi" w:hAnsi="Courier New CYR" w:cs="Courier New CYR"/>
          <w:sz w:val="20"/>
          <w:szCs w:val="20"/>
        </w:rPr>
        <w:t>кол-во парковочных мест</w:t>
      </w: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10377B">
        <w:rPr>
          <w:rFonts w:ascii="Courier New" w:eastAsiaTheme="minorHAnsi" w:hAnsi="Courier New" w:cs="Courier New"/>
          <w:sz w:val="20"/>
          <w:szCs w:val="20"/>
        </w:rPr>
        <w:t>;</w:t>
      </w:r>
      <w:r>
        <w:rPr>
          <w:rFonts w:ascii="Courier New CYR" w:eastAsiaTheme="minorHAnsi" w:hAnsi="Courier New CYR" w:cs="Courier New CYR"/>
          <w:sz w:val="20"/>
          <w:szCs w:val="20"/>
        </w:rPr>
        <w:t>Полировка</w:t>
      </w:r>
      <w:proofErr w:type="gramEnd"/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0377B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POISSON</w:t>
      </w:r>
      <w:r w:rsidRPr="0010377B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0377B">
        <w:rPr>
          <w:rFonts w:ascii="Courier New" w:eastAsiaTheme="minorHAnsi" w:hAnsi="Courier New" w:cs="Courier New"/>
          <w:sz w:val="20"/>
          <w:szCs w:val="20"/>
        </w:rPr>
        <w:t xml:space="preserve">1,30)); </w:t>
      </w:r>
      <w:r>
        <w:rPr>
          <w:rFonts w:ascii="Courier New CYR" w:eastAsiaTheme="minorHAnsi" w:hAnsi="Courier New CYR" w:cs="Courier New CYR"/>
          <w:sz w:val="20"/>
          <w:szCs w:val="20"/>
        </w:rPr>
        <w:t>пуассоновский поток автомобилей на полировку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0377B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TRANSFER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ALL,POLIROVKA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1,LEAVING2,5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POLIROVKA1    ENTER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SEIZE EMP_POLIROVKA1 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1,0,15)) 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EMP_POLIROVKA1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POLIROVKA2    ENTER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SEIZE EMP_POLIROVKA2 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1,0,15)) 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EMP_POLIROVKA2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LEAVING2   TERMINATE 0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10377B">
        <w:rPr>
          <w:rFonts w:ascii="Courier New" w:eastAsiaTheme="minorHAnsi" w:hAnsi="Courier New" w:cs="Courier New"/>
          <w:sz w:val="20"/>
          <w:szCs w:val="20"/>
        </w:rPr>
        <w:t>;</w:t>
      </w:r>
      <w:r>
        <w:rPr>
          <w:rFonts w:ascii="Courier New CYR" w:eastAsiaTheme="minorHAnsi" w:hAnsi="Courier New CYR" w:cs="Courier New CYR"/>
          <w:sz w:val="20"/>
          <w:szCs w:val="20"/>
        </w:rPr>
        <w:t>Мойка</w:t>
      </w:r>
      <w:proofErr w:type="gramEnd"/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0377B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10377B">
        <w:rPr>
          <w:rFonts w:ascii="Courier New" w:eastAsiaTheme="minorHAnsi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POISSON</w:t>
      </w:r>
      <w:r w:rsidRPr="0010377B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0377B">
        <w:rPr>
          <w:rFonts w:ascii="Courier New" w:eastAsiaTheme="minorHAnsi" w:hAnsi="Courier New" w:cs="Courier New"/>
          <w:sz w:val="20"/>
          <w:szCs w:val="20"/>
        </w:rPr>
        <w:t xml:space="preserve">1,5)); </w:t>
      </w:r>
      <w:r>
        <w:rPr>
          <w:rFonts w:ascii="Courier New CYR" w:eastAsiaTheme="minorHAnsi" w:hAnsi="Courier New CYR" w:cs="Courier New CYR"/>
          <w:sz w:val="20"/>
          <w:szCs w:val="20"/>
        </w:rPr>
        <w:t>пуассоновский поток автомобилей на мойку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0377B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TRANSFER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ALL,MOYKA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1,LEAVING1,5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MOYKA1   ENTER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SEIZE EMP_WASHING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1,0,4))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EMP_WASHING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MOYKA2   ENTER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SEIZE EMP_WASHING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LEAVE PARKING_PLACE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ADVANCE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EXPONENTIAL(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>1,0,4))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RELEASE EMP_WASHING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LEAVING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1  TERMINATE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0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GENERATE 480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TERMINATE 1</w:t>
      </w:r>
    </w:p>
    <w:p w:rsid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START 1</w:t>
      </w:r>
    </w:p>
    <w:p w:rsidR="0010377B" w:rsidRPr="0010377B" w:rsidRDefault="0010377B" w:rsidP="001037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:rsidR="00797092" w:rsidRDefault="00797092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  <w:r w:rsidRPr="0010377B">
        <w:rPr>
          <w:rFonts w:ascii="Times New Roman" w:hAnsi="Times New Roman"/>
          <w:b/>
          <w:bCs/>
          <w:sz w:val="32"/>
          <w:szCs w:val="28"/>
          <w:u w:val="single"/>
        </w:rPr>
        <w:lastRenderedPageBreak/>
        <w:t>Результаты</w:t>
      </w:r>
      <w:r w:rsidRPr="0010377B"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t>:</w:t>
      </w:r>
    </w:p>
    <w:p w:rsidR="0010377B" w:rsidRPr="009A53B6" w:rsidRDefault="0010377B" w:rsidP="0010377B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10377B">
        <w:rPr>
          <w:rFonts w:ascii="Times New Roman" w:hAnsi="Times New Roman"/>
          <w:bCs/>
          <w:sz w:val="24"/>
          <w:szCs w:val="24"/>
        </w:rPr>
        <w:t>Одно место на стоянке.</w:t>
      </w:r>
      <w:r w:rsidRPr="001037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9EFA5E" wp14:editId="5606952C">
            <wp:extent cx="5311775" cy="49223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0"/>
                    <a:stretch/>
                  </pic:blipFill>
                  <pic:spPr bwMode="auto">
                    <a:xfrm>
                      <a:off x="0" y="0"/>
                      <a:ext cx="5315070" cy="492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37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E1C536" wp14:editId="3C62A681">
            <wp:extent cx="4879975" cy="30631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2"/>
                    <a:stretch/>
                  </pic:blipFill>
                  <pic:spPr bwMode="auto">
                    <a:xfrm>
                      <a:off x="0" y="0"/>
                      <a:ext cx="4892018" cy="307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P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10377B" w:rsidRPr="009A53B6" w:rsidRDefault="0010377B" w:rsidP="0010377B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Два места</w:t>
      </w:r>
      <w:r w:rsidRPr="0010377B">
        <w:rPr>
          <w:rFonts w:ascii="Times New Roman" w:hAnsi="Times New Roman"/>
          <w:bCs/>
          <w:sz w:val="24"/>
          <w:szCs w:val="24"/>
        </w:rPr>
        <w:t xml:space="preserve"> на стоянке.</w:t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12FF6624" wp14:editId="7D79758D">
            <wp:extent cx="5496882" cy="52730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432" cy="5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1D568B8B" wp14:editId="0A54DFFA">
            <wp:extent cx="5113020" cy="336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6"/>
                    <a:stretch/>
                  </pic:blipFill>
                  <pic:spPr bwMode="auto">
                    <a:xfrm>
                      <a:off x="0" y="0"/>
                      <a:ext cx="5118743" cy="336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9A53B6" w:rsidRPr="009A53B6" w:rsidRDefault="009A53B6" w:rsidP="009A53B6">
      <w:pPr>
        <w:rPr>
          <w:rFonts w:ascii="Times New Roman" w:hAnsi="Times New Roman"/>
          <w:bCs/>
          <w:sz w:val="24"/>
          <w:szCs w:val="24"/>
        </w:rPr>
      </w:pPr>
    </w:p>
    <w:p w:rsidR="0010377B" w:rsidRPr="0010377B" w:rsidRDefault="0010377B" w:rsidP="0010377B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Три места</w:t>
      </w:r>
      <w:r w:rsidRPr="0010377B">
        <w:rPr>
          <w:rFonts w:ascii="Times New Roman" w:hAnsi="Times New Roman"/>
          <w:bCs/>
          <w:sz w:val="24"/>
          <w:szCs w:val="24"/>
        </w:rPr>
        <w:t xml:space="preserve"> на стоянке.</w:t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49ABFE7F" wp14:editId="40EC2210">
            <wp:extent cx="5530604" cy="536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709" cy="53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B6" w:rsidRPr="009A53B6">
        <w:rPr>
          <w:noProof/>
          <w:lang w:eastAsia="ru-RU"/>
        </w:rPr>
        <w:t xml:space="preserve"> </w:t>
      </w:r>
      <w:r w:rsidR="009A53B6">
        <w:rPr>
          <w:noProof/>
          <w:lang w:eastAsia="ru-RU"/>
        </w:rPr>
        <w:drawing>
          <wp:inline distT="0" distB="0" distL="0" distR="0" wp14:anchorId="2556E074" wp14:editId="14288F44">
            <wp:extent cx="5380642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818" cy="32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7B" w:rsidRPr="0010377B" w:rsidRDefault="0010377B" w:rsidP="0010377B">
      <w:pPr>
        <w:ind w:left="-142"/>
        <w:rPr>
          <w:bCs/>
          <w:szCs w:val="28"/>
        </w:rPr>
      </w:pPr>
    </w:p>
    <w:p w:rsidR="009A53B6" w:rsidRDefault="009A53B6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</w:p>
    <w:p w:rsidR="009A53B6" w:rsidRDefault="009A53B6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</w:p>
    <w:p w:rsidR="004D2150" w:rsidRDefault="009A53B6" w:rsidP="0010377B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32"/>
          <w:szCs w:val="28"/>
          <w:u w:val="single"/>
        </w:rPr>
        <w:lastRenderedPageBreak/>
        <w:t>Вывод</w:t>
      </w:r>
      <w:r w:rsidR="00A56D7F" w:rsidRPr="0010377B">
        <w:rPr>
          <w:rFonts w:ascii="Times New Roman" w:hAnsi="Times New Roman"/>
          <w:b/>
          <w:bCs/>
          <w:sz w:val="32"/>
          <w:szCs w:val="28"/>
          <w:u w:val="single"/>
        </w:rPr>
        <w:t>:</w:t>
      </w:r>
    </w:p>
    <w:p w:rsidR="000B4FF7" w:rsidRPr="000B4FF7" w:rsidRDefault="000B4FF7" w:rsidP="000B4FF7">
      <w:pPr>
        <w:ind w:left="-142" w:firstLine="850"/>
        <w:rPr>
          <w:rFonts w:ascii="Times New Roman" w:hAnsi="Times New Roman"/>
          <w:bCs/>
          <w:sz w:val="24"/>
          <w:szCs w:val="24"/>
        </w:rPr>
      </w:pPr>
      <w:r w:rsidRPr="000B4FF7">
        <w:rPr>
          <w:rFonts w:ascii="Times New Roman" w:hAnsi="Times New Roman"/>
          <w:bCs/>
          <w:sz w:val="24"/>
          <w:szCs w:val="24"/>
        </w:rPr>
        <w:t xml:space="preserve">Используя модель для исследования системы при использовании одного, двух и трёх мест на стоянке, я пришел к выводу, что два места на стоянке – является оптимальным числом. Поскольку разница между количеством людей, которые остались без обслуживания, при двух и трех мест – незначительно. </w:t>
      </w:r>
      <w:bookmarkStart w:id="0" w:name="_GoBack"/>
      <w:bookmarkEnd w:id="0"/>
    </w:p>
    <w:p w:rsidR="000B4FF7" w:rsidRPr="000B4FF7" w:rsidRDefault="000B4FF7" w:rsidP="000B4FF7">
      <w:pPr>
        <w:ind w:left="-142" w:firstLine="850"/>
        <w:rPr>
          <w:rFonts w:ascii="Times New Roman" w:hAnsi="Times New Roman"/>
          <w:bCs/>
          <w:sz w:val="24"/>
          <w:szCs w:val="24"/>
        </w:rPr>
      </w:pPr>
      <w:r w:rsidRPr="000B4FF7">
        <w:rPr>
          <w:rFonts w:ascii="Times New Roman" w:hAnsi="Times New Roman"/>
          <w:bCs/>
          <w:sz w:val="24"/>
          <w:szCs w:val="24"/>
        </w:rPr>
        <w:t>При увеличении мест на стоянке – уменьшается число людей, оставшихся без обслуживания.</w:t>
      </w:r>
    </w:p>
    <w:sectPr w:rsidR="000B4FF7" w:rsidRPr="000B4FF7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DC7"/>
    <w:multiLevelType w:val="hybridMultilevel"/>
    <w:tmpl w:val="E626D1A6"/>
    <w:lvl w:ilvl="0" w:tplc="B1048DB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07A"/>
    <w:multiLevelType w:val="hybridMultilevel"/>
    <w:tmpl w:val="CA08105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2FE7FC0"/>
    <w:multiLevelType w:val="hybridMultilevel"/>
    <w:tmpl w:val="D5FA928E"/>
    <w:lvl w:ilvl="0" w:tplc="762871D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4302914"/>
    <w:multiLevelType w:val="hybridMultilevel"/>
    <w:tmpl w:val="9B70C108"/>
    <w:lvl w:ilvl="0" w:tplc="8AD240F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C186889"/>
    <w:multiLevelType w:val="hybridMultilevel"/>
    <w:tmpl w:val="05A634DA"/>
    <w:lvl w:ilvl="0" w:tplc="36640B04">
      <w:start w:val="1"/>
      <w:numFmt w:val="decimal"/>
      <w:lvlText w:val="%1)"/>
      <w:lvlJc w:val="left"/>
      <w:pPr>
        <w:ind w:left="218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7"/>
    <w:rsid w:val="00027A19"/>
    <w:rsid w:val="000A0C0F"/>
    <w:rsid w:val="000A1A6B"/>
    <w:rsid w:val="000B381F"/>
    <w:rsid w:val="000B4FF7"/>
    <w:rsid w:val="000E413E"/>
    <w:rsid w:val="0010377B"/>
    <w:rsid w:val="001C21C2"/>
    <w:rsid w:val="001C7658"/>
    <w:rsid w:val="00285F99"/>
    <w:rsid w:val="002E59B8"/>
    <w:rsid w:val="003071BA"/>
    <w:rsid w:val="00352102"/>
    <w:rsid w:val="00361517"/>
    <w:rsid w:val="003C0765"/>
    <w:rsid w:val="004C7C95"/>
    <w:rsid w:val="004D2150"/>
    <w:rsid w:val="00532AAE"/>
    <w:rsid w:val="00637665"/>
    <w:rsid w:val="00797092"/>
    <w:rsid w:val="007E37BB"/>
    <w:rsid w:val="00823DBE"/>
    <w:rsid w:val="008A28A2"/>
    <w:rsid w:val="00930CF5"/>
    <w:rsid w:val="00931129"/>
    <w:rsid w:val="009A53B6"/>
    <w:rsid w:val="009B3DCC"/>
    <w:rsid w:val="009D1612"/>
    <w:rsid w:val="00A25D52"/>
    <w:rsid w:val="00A56D7F"/>
    <w:rsid w:val="00A8191F"/>
    <w:rsid w:val="00B112E0"/>
    <w:rsid w:val="00B94A7E"/>
    <w:rsid w:val="00C02BBD"/>
    <w:rsid w:val="00C32F51"/>
    <w:rsid w:val="00C6570B"/>
    <w:rsid w:val="00CF544F"/>
    <w:rsid w:val="00D556BD"/>
    <w:rsid w:val="00D967C7"/>
    <w:rsid w:val="00DB7C79"/>
    <w:rsid w:val="00DF77FC"/>
    <w:rsid w:val="00F44A2B"/>
    <w:rsid w:val="00F64A77"/>
    <w:rsid w:val="00FD16F5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809B"/>
  <w15:docId w15:val="{C7D06AC3-8E24-4A34-A028-CAE7ED3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9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DBE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521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4340-9111-4A13-B798-F8A10C61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2</cp:revision>
  <cp:lastPrinted>2019-10-14T14:48:00Z</cp:lastPrinted>
  <dcterms:created xsi:type="dcterms:W3CDTF">2020-03-27T17:15:00Z</dcterms:created>
  <dcterms:modified xsi:type="dcterms:W3CDTF">2020-03-27T17:15:00Z</dcterms:modified>
</cp:coreProperties>
</file>