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1A2" w:rsidRDefault="005C51A2" w:rsidP="005C51A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6"/>
          <w:szCs w:val="36"/>
        </w:rPr>
      </w:pPr>
      <w:r>
        <w:rPr>
          <w:rFonts w:ascii="DejaVuSans" w:hAnsi="DejaVuSans" w:cs="DejaVuSans"/>
          <w:sz w:val="36"/>
          <w:szCs w:val="36"/>
        </w:rPr>
        <w:t>Плюсы:</w:t>
      </w:r>
    </w:p>
    <w:p w:rsidR="00B02ECA" w:rsidRPr="00B02ECA" w:rsidRDefault="00B02ECA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1. </w:t>
      </w:r>
      <w:r w:rsidRPr="00B02ECA">
        <w:rPr>
          <w:rFonts w:ascii="DejaVuSans" w:hAnsi="DejaVuSans" w:cs="DejaVuSans"/>
          <w:sz w:val="24"/>
          <w:szCs w:val="24"/>
        </w:rPr>
        <w:t>Наличие орга</w:t>
      </w:r>
      <w:r w:rsidR="004F6E35">
        <w:rPr>
          <w:rFonts w:ascii="DejaVuSans" w:hAnsi="DejaVuSans" w:cs="DejaVuSans"/>
          <w:sz w:val="24"/>
          <w:szCs w:val="24"/>
        </w:rPr>
        <w:t>низации проекта в виде классов</w:t>
      </w:r>
    </w:p>
    <w:p w:rsidR="00B02ECA" w:rsidRDefault="00A67C6E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noProof/>
          <w:sz w:val="36"/>
          <w:szCs w:val="36"/>
        </w:rPr>
        <w:drawing>
          <wp:inline distT="0" distB="0" distL="0" distR="0">
            <wp:extent cx="6629400" cy="4581525"/>
            <wp:effectExtent l="19050" t="0" r="0" b="0"/>
            <wp:docPr id="3" name="Рисунок 3" descr="C:\Users\vlada\AppData\Local\Microsoft\Windows\INetCache\Content.Word\3ei_kJKIB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AppData\Local\Microsoft\Windows\INetCache\Content.Word\3ei_kJKIBe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2ECA">
        <w:rPr>
          <w:rFonts w:ascii="DejaVuSans" w:hAnsi="DejaVuSans" w:cs="DejaVuSans"/>
          <w:sz w:val="24"/>
          <w:szCs w:val="24"/>
        </w:rPr>
        <w:t xml:space="preserve">2. </w:t>
      </w:r>
      <w:r w:rsidR="00B02ECA" w:rsidRPr="00B02ECA">
        <w:rPr>
          <w:rFonts w:ascii="DejaVuSans" w:hAnsi="DejaVuSans" w:cs="DejaVuSans"/>
          <w:sz w:val="24"/>
          <w:szCs w:val="24"/>
        </w:rPr>
        <w:t xml:space="preserve">Код написан единообразно, в едином стиле </w:t>
      </w:r>
    </w:p>
    <w:p w:rsidR="00A64EB5" w:rsidRDefault="00A64EB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noProof/>
          <w:sz w:val="24"/>
          <w:szCs w:val="24"/>
        </w:rPr>
      </w:pPr>
    </w:p>
    <w:p w:rsidR="00A64EB5" w:rsidRDefault="00A64EB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noProof/>
          <w:sz w:val="24"/>
          <w:szCs w:val="24"/>
        </w:rPr>
      </w:pPr>
      <w:r>
        <w:rPr>
          <w:rFonts w:ascii="DejaVuSans" w:hAnsi="DejaVuSans" w:cs="DejaVuSans"/>
          <w:noProof/>
          <w:sz w:val="24"/>
          <w:szCs w:val="24"/>
        </w:rPr>
        <w:drawing>
          <wp:inline distT="0" distB="0" distL="0" distR="0">
            <wp:extent cx="3057525" cy="2258149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99" t="9184" r="62521" b="47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5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B5" w:rsidRPr="00B02ECA" w:rsidRDefault="00A64EB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noProof/>
          <w:sz w:val="24"/>
          <w:szCs w:val="24"/>
        </w:rPr>
        <w:drawing>
          <wp:inline distT="0" distB="0" distL="0" distR="0">
            <wp:extent cx="3018416" cy="19907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42" t="8928" r="61661" b="51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1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B5" w:rsidRPr="00B02ECA" w:rsidRDefault="00B02ECA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lastRenderedPageBreak/>
        <w:t xml:space="preserve">3. </w:t>
      </w:r>
      <w:r w:rsidRPr="00B02ECA">
        <w:rPr>
          <w:rFonts w:ascii="DejaVuSans" w:hAnsi="DejaVuSans" w:cs="DejaVuSans"/>
          <w:sz w:val="24"/>
          <w:szCs w:val="24"/>
        </w:rPr>
        <w:t xml:space="preserve">Наименования классов, полей, методов, параметров - «говорящие» </w:t>
      </w:r>
    </w:p>
    <w:p w:rsidR="00B02ECA" w:rsidRPr="00B02ECA" w:rsidRDefault="00B02ECA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4. </w:t>
      </w:r>
      <w:r w:rsidRPr="00B02ECA">
        <w:rPr>
          <w:rFonts w:ascii="DejaVuSans" w:hAnsi="DejaVuSans" w:cs="DejaVuSans"/>
          <w:sz w:val="24"/>
          <w:szCs w:val="24"/>
        </w:rPr>
        <w:t xml:space="preserve">Не используются краткие названия полей, переменных, методов </w:t>
      </w:r>
    </w:p>
    <w:p w:rsidR="00B02ECA" w:rsidRPr="00B02ECA" w:rsidRDefault="00B02ECA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5. </w:t>
      </w:r>
      <w:r w:rsidRPr="00B02ECA">
        <w:rPr>
          <w:rFonts w:ascii="DejaVuSans" w:hAnsi="DejaVuSans" w:cs="DejaVuSans"/>
          <w:sz w:val="24"/>
          <w:szCs w:val="24"/>
        </w:rPr>
        <w:t xml:space="preserve">Не используются глобальные переменные </w:t>
      </w:r>
    </w:p>
    <w:p w:rsidR="00B02ECA" w:rsidRDefault="00A64EB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6</w:t>
      </w:r>
      <w:r w:rsidR="00B02ECA">
        <w:rPr>
          <w:rFonts w:ascii="DejaVuSans" w:hAnsi="DejaVuSans" w:cs="DejaVuSans"/>
          <w:sz w:val="24"/>
          <w:szCs w:val="24"/>
        </w:rPr>
        <w:t xml:space="preserve">. </w:t>
      </w:r>
      <w:r w:rsidR="00B02ECA" w:rsidRPr="00B02ECA">
        <w:rPr>
          <w:rFonts w:ascii="DejaVuSans" w:hAnsi="DejaVuSans" w:cs="DejaVuSans"/>
          <w:sz w:val="24"/>
          <w:szCs w:val="24"/>
        </w:rPr>
        <w:t xml:space="preserve">Не используется множественное наследование </w:t>
      </w:r>
    </w:p>
    <w:p w:rsidR="00A64EB5" w:rsidRDefault="00A64EB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7. Использование  шаблонных методов</w:t>
      </w:r>
    </w:p>
    <w:p w:rsidR="004F6E35" w:rsidRDefault="004F6E3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4F6E35">
        <w:rPr>
          <w:rFonts w:ascii="DejaVuSans" w:hAnsi="DejaVuSans" w:cs="DejaVuSans"/>
          <w:noProof/>
          <w:sz w:val="24"/>
          <w:szCs w:val="24"/>
        </w:rPr>
        <w:drawing>
          <wp:inline distT="0" distB="0" distL="0" distR="0">
            <wp:extent cx="5972175" cy="1261727"/>
            <wp:effectExtent l="19050" t="0" r="952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730" t="28572" r="50625" b="56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6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B5" w:rsidRDefault="004F6E3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noProof/>
          <w:sz w:val="24"/>
          <w:szCs w:val="24"/>
        </w:rPr>
      </w:pPr>
      <w:r>
        <w:rPr>
          <w:rFonts w:ascii="DejaVuSans" w:hAnsi="DejaVuSans" w:cs="DejaVuSans"/>
          <w:noProof/>
          <w:sz w:val="24"/>
          <w:szCs w:val="24"/>
        </w:rPr>
        <w:t>8. Используется стандартная коллекция</w:t>
      </w:r>
    </w:p>
    <w:p w:rsidR="004F6E35" w:rsidRDefault="004F6E3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noProof/>
          <w:sz w:val="24"/>
          <w:szCs w:val="24"/>
        </w:rPr>
      </w:pPr>
    </w:p>
    <w:p w:rsidR="004F6E35" w:rsidRDefault="004F6E35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noProof/>
          <w:sz w:val="24"/>
          <w:szCs w:val="24"/>
        </w:rPr>
      </w:pPr>
      <w:r>
        <w:rPr>
          <w:rFonts w:ascii="DejaVuSans" w:hAnsi="DejaVuSans" w:cs="DejaVuSans"/>
          <w:noProof/>
          <w:sz w:val="24"/>
          <w:szCs w:val="24"/>
        </w:rPr>
        <w:drawing>
          <wp:inline distT="0" distB="0" distL="0" distR="0">
            <wp:extent cx="5568367" cy="904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172" t="29082" r="47615" b="58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67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59" w:rsidRDefault="00686359" w:rsidP="00B02ECA">
      <w:pPr>
        <w:autoSpaceDE w:val="0"/>
        <w:autoSpaceDN w:val="0"/>
        <w:adjustRightInd w:val="0"/>
        <w:spacing w:after="0" w:line="240" w:lineRule="auto"/>
        <w:rPr>
          <w:rFonts w:cs="DejaVuSans"/>
          <w:noProof/>
          <w:sz w:val="24"/>
          <w:szCs w:val="24"/>
          <w:lang w:val="en-US"/>
        </w:rPr>
      </w:pPr>
    </w:p>
    <w:p w:rsidR="00686359" w:rsidRDefault="00686359" w:rsidP="00B02ECA">
      <w:pPr>
        <w:autoSpaceDE w:val="0"/>
        <w:autoSpaceDN w:val="0"/>
        <w:adjustRightInd w:val="0"/>
        <w:spacing w:after="0" w:line="240" w:lineRule="auto"/>
        <w:rPr>
          <w:rFonts w:cs="DejaVuSans"/>
          <w:noProof/>
          <w:sz w:val="24"/>
          <w:szCs w:val="24"/>
          <w:lang w:val="en-US"/>
        </w:rPr>
      </w:pPr>
    </w:p>
    <w:p w:rsidR="00686359" w:rsidRDefault="00686359" w:rsidP="00B02ECA">
      <w:pPr>
        <w:autoSpaceDE w:val="0"/>
        <w:autoSpaceDN w:val="0"/>
        <w:adjustRightInd w:val="0"/>
        <w:spacing w:after="0" w:line="240" w:lineRule="auto"/>
        <w:rPr>
          <w:rFonts w:cs="DejaVuSans"/>
          <w:noProof/>
          <w:sz w:val="24"/>
          <w:szCs w:val="24"/>
          <w:lang w:val="en-US"/>
        </w:rPr>
      </w:pPr>
    </w:p>
    <w:p w:rsidR="00686359" w:rsidRDefault="00686359" w:rsidP="00B02ECA">
      <w:pPr>
        <w:autoSpaceDE w:val="0"/>
        <w:autoSpaceDN w:val="0"/>
        <w:adjustRightInd w:val="0"/>
        <w:spacing w:after="0" w:line="240" w:lineRule="auto"/>
        <w:rPr>
          <w:rFonts w:cs="DejaVuSans"/>
          <w:noProof/>
          <w:sz w:val="24"/>
          <w:szCs w:val="24"/>
          <w:lang w:val="en-US"/>
        </w:rPr>
      </w:pPr>
    </w:p>
    <w:p w:rsidR="00686359" w:rsidRDefault="00686359" w:rsidP="00B02ECA">
      <w:pPr>
        <w:autoSpaceDE w:val="0"/>
        <w:autoSpaceDN w:val="0"/>
        <w:adjustRightInd w:val="0"/>
        <w:spacing w:after="0" w:line="240" w:lineRule="auto"/>
        <w:rPr>
          <w:rFonts w:cs="DejaVuSans"/>
          <w:noProof/>
          <w:sz w:val="24"/>
          <w:szCs w:val="24"/>
          <w:lang w:val="en-US"/>
        </w:rPr>
      </w:pPr>
    </w:p>
    <w:p w:rsidR="00686359" w:rsidRDefault="00686359" w:rsidP="00B02ECA">
      <w:pPr>
        <w:autoSpaceDE w:val="0"/>
        <w:autoSpaceDN w:val="0"/>
        <w:adjustRightInd w:val="0"/>
        <w:spacing w:after="0" w:line="240" w:lineRule="auto"/>
        <w:rPr>
          <w:rFonts w:cs="DejaVuSans"/>
          <w:noProof/>
          <w:sz w:val="24"/>
          <w:szCs w:val="24"/>
          <w:lang w:val="en-US"/>
        </w:rPr>
      </w:pPr>
    </w:p>
    <w:p w:rsidR="00B02ECA" w:rsidRPr="00445DEA" w:rsidRDefault="00B02ECA" w:rsidP="00B02ECA">
      <w:pPr>
        <w:pStyle w:val="Default"/>
      </w:pPr>
    </w:p>
    <w:p w:rsidR="004274A1" w:rsidRPr="004274A1" w:rsidRDefault="004274A1" w:rsidP="00B02ECA">
      <w:pPr>
        <w:pStyle w:val="Default"/>
        <w:rPr>
          <w:lang w:val="en-US"/>
        </w:rPr>
      </w:pPr>
    </w:p>
    <w:p w:rsidR="00B02ECA" w:rsidRPr="00B02ECA" w:rsidRDefault="00B02ECA" w:rsidP="00B02ECA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  <w:r>
        <w:t xml:space="preserve"> </w:t>
      </w:r>
      <w:r w:rsidRPr="00B02ECA">
        <w:rPr>
          <w:rFonts w:ascii="DejaVuSans" w:hAnsi="DejaVuSans" w:cs="DejaVuSans"/>
          <w:sz w:val="36"/>
          <w:szCs w:val="36"/>
        </w:rPr>
        <w:t>Минусы</w:t>
      </w:r>
      <w:r>
        <w:rPr>
          <w:b/>
          <w:bCs/>
          <w:sz w:val="23"/>
          <w:szCs w:val="23"/>
        </w:rPr>
        <w:t>:</w:t>
      </w:r>
    </w:p>
    <w:p w:rsidR="00B02ECA" w:rsidRDefault="00B02ECA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1.</w:t>
      </w:r>
      <w:r w:rsidRPr="00B02ECA">
        <w:rPr>
          <w:rFonts w:ascii="DejaVuSans" w:hAnsi="DejaVuSans" w:cs="DejaVuSans"/>
          <w:sz w:val="24"/>
          <w:szCs w:val="24"/>
        </w:rPr>
        <w:t xml:space="preserve"> Очень мало комментариев, их нет в сложных участках кода. </w:t>
      </w:r>
    </w:p>
    <w:p w:rsidR="00150DF1" w:rsidRDefault="00150DF1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B02ECA" w:rsidRPr="00B02ECA" w:rsidRDefault="00B02ECA" w:rsidP="00B02EC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2. </w:t>
      </w:r>
      <w:r w:rsidRPr="00B02ECA">
        <w:rPr>
          <w:rFonts w:ascii="DejaVuSans" w:hAnsi="DejaVuSans" w:cs="DejaVuSans"/>
          <w:sz w:val="24"/>
          <w:szCs w:val="24"/>
        </w:rPr>
        <w:t>Пустые обработчики событий</w:t>
      </w:r>
    </w:p>
    <w:p w:rsidR="004A0AC4" w:rsidRDefault="007A20EF">
      <w:pPr>
        <w:rPr>
          <w:rFonts w:ascii="DejaVuSans" w:hAnsi="DejaVuSans" w:cs="DejaVuSans"/>
          <w:sz w:val="24"/>
          <w:szCs w:val="24"/>
        </w:rPr>
      </w:pPr>
      <w:r>
        <w:rPr>
          <w:noProof/>
        </w:rPr>
        <w:drawing>
          <wp:inline distT="0" distB="0" distL="0" distR="0">
            <wp:extent cx="5524500" cy="36597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177" t="26812" r="40994" b="13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5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F1" w:rsidRPr="004A0AC4" w:rsidRDefault="00B02ECA">
      <w:r w:rsidRPr="00B02ECA">
        <w:rPr>
          <w:rFonts w:ascii="DejaVuSans" w:hAnsi="DejaVuSans" w:cs="DejaVuSans"/>
          <w:sz w:val="24"/>
          <w:szCs w:val="24"/>
        </w:rPr>
        <w:lastRenderedPageBreak/>
        <w:t xml:space="preserve">3. </w:t>
      </w:r>
      <w:r w:rsidR="00150DF1">
        <w:rPr>
          <w:rFonts w:ascii="DejaVuSans" w:hAnsi="DejaVuSans" w:cs="DejaVuSans"/>
          <w:sz w:val="24"/>
          <w:szCs w:val="24"/>
        </w:rPr>
        <w:t>Дублирование кода (выделил комментарием)</w:t>
      </w:r>
      <w:r w:rsidR="00150DF1">
        <w:rPr>
          <w:rFonts w:ascii="DejaVuSans" w:hAnsi="DejaVuSans" w:cs="DejaVuSans"/>
          <w:noProof/>
          <w:sz w:val="24"/>
          <w:szCs w:val="24"/>
        </w:rPr>
        <w:drawing>
          <wp:inline distT="0" distB="0" distL="0" distR="0">
            <wp:extent cx="5734050" cy="3182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338" t="17116" r="28968" b="20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59" cy="318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F1" w:rsidRDefault="00150DF1">
      <w:p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>4</w:t>
      </w:r>
      <w:r w:rsidRPr="00B02ECA">
        <w:rPr>
          <w:rFonts w:ascii="DejaVuSans" w:hAnsi="DejaVuSans" w:cs="DejaVuSans"/>
          <w:sz w:val="24"/>
          <w:szCs w:val="24"/>
        </w:rPr>
        <w:t xml:space="preserve">. </w:t>
      </w:r>
      <w:r w:rsidR="00A64EB5">
        <w:rPr>
          <w:rFonts w:ascii="DejaVuSans" w:hAnsi="DejaVuSans" w:cs="DejaVuSans"/>
          <w:sz w:val="24"/>
          <w:szCs w:val="24"/>
        </w:rPr>
        <w:t>Один метод имеет 118 строк, не влезает в экран</w:t>
      </w:r>
    </w:p>
    <w:p w:rsidR="00A64EB5" w:rsidRDefault="00A64EB5">
      <w:pPr>
        <w:rPr>
          <w:rFonts w:ascii="DejaVuSans" w:hAnsi="DejaVuSans" w:cs="DejaVuSans"/>
          <w:noProof/>
          <w:sz w:val="24"/>
          <w:szCs w:val="24"/>
        </w:rPr>
      </w:pPr>
    </w:p>
    <w:p w:rsidR="00A64EB5" w:rsidRDefault="00A64EB5">
      <w:pPr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noProof/>
          <w:sz w:val="24"/>
          <w:szCs w:val="24"/>
        </w:rPr>
        <w:drawing>
          <wp:inline distT="0" distB="0" distL="0" distR="0">
            <wp:extent cx="5734050" cy="40545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154" t="14031" r="32280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EB5" w:rsidRPr="00A67C6E" w:rsidRDefault="00A64EB5" w:rsidP="00A64EB5">
      <w:pPr>
        <w:rPr>
          <w:rFonts w:cs="DejaVuSans"/>
          <w:sz w:val="24"/>
          <w:szCs w:val="24"/>
          <w:lang w:val="en-US"/>
        </w:rPr>
      </w:pPr>
      <w:r>
        <w:rPr>
          <w:rFonts w:ascii="DejaVuSans" w:hAnsi="DejaVuSans" w:cs="DejaVuSans"/>
          <w:sz w:val="24"/>
          <w:szCs w:val="24"/>
        </w:rPr>
        <w:t>5</w:t>
      </w:r>
      <w:r w:rsidRPr="00B02ECA">
        <w:rPr>
          <w:rFonts w:ascii="DejaVuSans" w:hAnsi="DejaVuSans" w:cs="DejaVuSans"/>
          <w:sz w:val="24"/>
          <w:szCs w:val="24"/>
        </w:rPr>
        <w:t xml:space="preserve">. </w:t>
      </w:r>
      <w:r>
        <w:rPr>
          <w:rFonts w:ascii="DejaVuSans" w:hAnsi="DejaVuSans" w:cs="DejaVuSans"/>
          <w:sz w:val="24"/>
          <w:szCs w:val="24"/>
        </w:rPr>
        <w:t>Отсутствует документация к коду</w:t>
      </w:r>
    </w:p>
    <w:p w:rsidR="00A64EB5" w:rsidRDefault="00A64EB5" w:rsidP="00A64EB5">
      <w:pPr>
        <w:rPr>
          <w:rFonts w:ascii="DejaVuSans" w:hAnsi="DejaVuSans" w:cs="DejaVuSans"/>
          <w:sz w:val="24"/>
          <w:szCs w:val="24"/>
        </w:rPr>
      </w:pPr>
    </w:p>
    <w:p w:rsidR="00A64EB5" w:rsidRPr="00B02ECA" w:rsidRDefault="00A64EB5">
      <w:pPr>
        <w:rPr>
          <w:rFonts w:ascii="DejaVuSans" w:hAnsi="DejaVuSans" w:cs="DejaVuSans"/>
          <w:sz w:val="24"/>
          <w:szCs w:val="24"/>
        </w:rPr>
      </w:pPr>
    </w:p>
    <w:sectPr w:rsidR="00A64EB5" w:rsidRPr="00B02ECA" w:rsidSect="004A0A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A20EF"/>
    <w:rsid w:val="00150DF1"/>
    <w:rsid w:val="002230B4"/>
    <w:rsid w:val="004274A1"/>
    <w:rsid w:val="00445DEA"/>
    <w:rsid w:val="004A0AC4"/>
    <w:rsid w:val="004F6E35"/>
    <w:rsid w:val="005C51A2"/>
    <w:rsid w:val="00686359"/>
    <w:rsid w:val="007A20EF"/>
    <w:rsid w:val="0080784B"/>
    <w:rsid w:val="00A64EB5"/>
    <w:rsid w:val="00A67C6E"/>
    <w:rsid w:val="00A853D5"/>
    <w:rsid w:val="00B02ECA"/>
    <w:rsid w:val="00E1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0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02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02E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Сухоруков</dc:creator>
  <cp:keywords/>
  <dc:description/>
  <cp:lastModifiedBy>Владислав Сухоруков</cp:lastModifiedBy>
  <cp:revision>11</cp:revision>
  <dcterms:created xsi:type="dcterms:W3CDTF">2017-10-05T16:33:00Z</dcterms:created>
  <dcterms:modified xsi:type="dcterms:W3CDTF">2017-10-06T06:02:00Z</dcterms:modified>
</cp:coreProperties>
</file>