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ПРАКТИЧЕСКОЙ РАБОТЕ № 4.1</w:t>
      </w:r>
    </w:p>
    <w:p>
      <w:pPr>
        <w:jc w:val="center"/>
      </w:pPr>
      <w:r>
        <w:t>Разработка интерактивной страницы выбора автомобилей с использованием HTML, JavaScript и GPT</w:t>
      </w:r>
    </w:p>
    <w:p>
      <w:r>
        <w:t>Выполнил(а): _____________________________</w:t>
        <w:br/>
        <w:t>Группа / класс: __________________________</w:t>
        <w:br/>
        <w:t>Дата: ___________________________________</w:t>
      </w:r>
    </w:p>
    <w:p>
      <w:pPr>
        <w:pStyle w:val="Heading1"/>
      </w:pPr>
      <w:r>
        <w:t>1. Цель работы</w:t>
      </w:r>
    </w:p>
    <w:p>
      <w:r>
        <w:t>Создать интерактивный интернет-магазин автомобилей с возможностью выбора нескольких моделей и автоматического расчёта общей стоимости. Дополнительно реализовать адаптивный дизайн, поиск, сортировку, корзину и чек.</w:t>
      </w:r>
    </w:p>
    <w:p>
      <w:pPr>
        <w:pStyle w:val="Heading1"/>
      </w:pPr>
      <w:r>
        <w:t>2. Исходные данные</w:t>
      </w:r>
    </w:p>
    <w:p>
      <w:r>
        <w:t>Список автомобилей и цены взяты из предоставленной методички. Цены учебные, не являются актуальными рыночными предложениями. Рейтинги добавлены как демонстрационные значения.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Автомобиль</w:t>
            </w:r>
          </w:p>
        </w:tc>
        <w:tc>
          <w:tcPr>
            <w:tcW w:type="dxa" w:w="4320"/>
          </w:tcPr>
          <w:p>
            <w:r>
              <w:t>Стоимость, $</w:t>
            </w:r>
          </w:p>
        </w:tc>
      </w:tr>
      <w:tr>
        <w:tc>
          <w:tcPr>
            <w:tcW w:type="dxa" w:w="4320"/>
          </w:tcPr>
          <w:p>
            <w:r>
              <w:t>Toyota Camry 30</w:t>
            </w:r>
          </w:p>
        </w:tc>
        <w:tc>
          <w:tcPr>
            <w:tcW w:type="dxa" w:w="4320"/>
          </w:tcPr>
          <w:p>
            <w:r>
              <w:t>24 000</w:t>
            </w:r>
          </w:p>
        </w:tc>
      </w:tr>
      <w:tr>
        <w:tc>
          <w:tcPr>
            <w:tcW w:type="dxa" w:w="4320"/>
          </w:tcPr>
          <w:p>
            <w:r>
              <w:t>Toyota RAV4</w:t>
            </w:r>
          </w:p>
        </w:tc>
        <w:tc>
          <w:tcPr>
            <w:tcW w:type="dxa" w:w="4320"/>
          </w:tcPr>
          <w:p>
            <w:r>
              <w:t>36 500</w:t>
            </w:r>
          </w:p>
        </w:tc>
      </w:tr>
      <w:tr>
        <w:tc>
          <w:tcPr>
            <w:tcW w:type="dxa" w:w="4320"/>
          </w:tcPr>
          <w:p>
            <w:r>
              <w:t>Lexus RX 300</w:t>
            </w:r>
          </w:p>
        </w:tc>
        <w:tc>
          <w:tcPr>
            <w:tcW w:type="dxa" w:w="4320"/>
          </w:tcPr>
          <w:p>
            <w:r>
              <w:t>38 700</w:t>
            </w:r>
          </w:p>
        </w:tc>
      </w:tr>
      <w:tr>
        <w:tc>
          <w:tcPr>
            <w:tcW w:type="dxa" w:w="4320"/>
          </w:tcPr>
          <w:p>
            <w:r>
              <w:t>Honda Civic</w:t>
            </w:r>
          </w:p>
        </w:tc>
        <w:tc>
          <w:tcPr>
            <w:tcW w:type="dxa" w:w="4320"/>
          </w:tcPr>
          <w:p>
            <w:r>
              <w:t>15 000</w:t>
            </w:r>
          </w:p>
        </w:tc>
      </w:tr>
      <w:tr>
        <w:tc>
          <w:tcPr>
            <w:tcW w:type="dxa" w:w="4320"/>
          </w:tcPr>
          <w:p>
            <w:r>
              <w:t>Suzuki Vitara</w:t>
            </w:r>
          </w:p>
        </w:tc>
        <w:tc>
          <w:tcPr>
            <w:tcW w:type="dxa" w:w="4320"/>
          </w:tcPr>
          <w:p>
            <w:r>
              <w:t>15 000</w:t>
            </w:r>
          </w:p>
        </w:tc>
      </w:tr>
    </w:tbl>
    <w:p>
      <w:pPr>
        <w:pStyle w:val="Heading1"/>
      </w:pPr>
      <w:r>
        <w:t>3. Структура проекта</w:t>
      </w:r>
    </w:p>
    <w:p>
      <w:pPr>
        <w:pStyle w:val="ListBullet"/>
      </w:pPr>
      <w:r>
        <w:t>Car.html — структура страницы, каталог, корзина, диалог чека.</w:t>
      </w:r>
    </w:p>
    <w:p>
      <w:pPr>
        <w:pStyle w:val="ListBullet"/>
      </w:pPr>
      <w:r>
        <w:t>style.css — оформление, адаптивность для мобильных устройств и стили печати.</w:t>
      </w:r>
    </w:p>
    <w:p>
      <w:pPr>
        <w:pStyle w:val="ListBullet"/>
      </w:pPr>
      <w:r>
        <w:t>car.js — массив автомобилей, поиск, сортировка, выбор, пересчёт стоимости, корзина и чек.</w:t>
      </w:r>
    </w:p>
    <w:p>
      <w:pPr>
        <w:pStyle w:val="ListBullet"/>
      </w:pPr>
      <w:r>
        <w:t>README.txt — инструкция по запуску и использованию.</w:t>
      </w:r>
    </w:p>
    <w:p>
      <w:pPr>
        <w:pStyle w:val="Heading1"/>
      </w:pPr>
      <w:r>
        <w:t>4. Реализованные функции</w:t>
      </w:r>
    </w:p>
    <w:p>
      <w:pPr>
        <w:pStyle w:val="ListBullet"/>
      </w:pPr>
      <w:r>
        <w:t>Карточки пяти автомобилей с фотографиями по внешним ссылкам и заглушками при недоступности изображений.</w:t>
      </w:r>
    </w:p>
    <w:p>
      <w:pPr>
        <w:pStyle w:val="ListBullet"/>
      </w:pPr>
      <w:r>
        <w:t>Выбор автомобилей с помощью чекбоксов и кнопок на карточках.</w:t>
      </w:r>
    </w:p>
    <w:p>
      <w:pPr>
        <w:pStyle w:val="ListBullet"/>
      </w:pPr>
      <w:r>
        <w:t>Автоматическое обновление корзины и итоговой суммы без отдельной кнопки расчёта.</w:t>
      </w:r>
    </w:p>
    <w:p>
      <w:pPr>
        <w:pStyle w:val="ListBullet"/>
      </w:pPr>
      <w:r>
        <w:t>Поиск по названию, марке и типу автомобиля.</w:t>
      </w:r>
    </w:p>
    <w:p>
      <w:pPr>
        <w:pStyle w:val="ListBullet"/>
      </w:pPr>
      <w:r>
        <w:t>Сортировка по цене и демонстрационному рейтингу.</w:t>
      </w:r>
    </w:p>
    <w:p>
      <w:pPr>
        <w:pStyle w:val="ListBullet"/>
      </w:pPr>
      <w:r>
        <w:t>Удаление отдельных автомобилей и полная очистка корзины.</w:t>
      </w:r>
    </w:p>
    <w:p>
      <w:pPr>
        <w:pStyle w:val="ListBullet"/>
      </w:pPr>
      <w:r>
        <w:t>Сохранение выбора в localStorage (если браузер разрешает).</w:t>
      </w:r>
    </w:p>
    <w:p>
      <w:pPr>
        <w:pStyle w:val="ListBullet"/>
      </w:pPr>
      <w:r>
        <w:t>Просмотр итогового чека с датой, позициями, суммой и возможностью печати.</w:t>
      </w:r>
    </w:p>
    <w:p>
      <w:pPr>
        <w:pStyle w:val="ListBullet"/>
      </w:pPr>
      <w:r>
        <w:t>Адаптивная верстка для компьютера и телефона.</w:t>
      </w:r>
    </w:p>
    <w:p>
      <w:pPr>
        <w:pStyle w:val="Heading1"/>
      </w:pPr>
      <w:r>
        <w:t>5. Ответы GPT на запросы</w:t>
      </w:r>
    </w:p>
    <w:p>
      <w:r>
        <w:rPr>
          <w:b/>
        </w:rPr>
        <w:t>Запрос: Объясни, что делает этот код?</w:t>
      </w:r>
    </w:p>
    <w:p>
      <w:r>
        <w:t>Ответ GPT: HTML описывает элементы интерфейса. CSS задаёт размеры, цвета, расположение и адаптивность. JavaScript хранит список автомобилей, отслеживает изменения чекбоксов, вычисляет сумму и обновляет интерфейс.</w:t>
      </w:r>
    </w:p>
    <w:p>
      <w:r>
        <w:rPr>
          <w:b/>
        </w:rPr>
        <w:t>Запрос: Напиши JavaScript-код короче и эффективнее.</w:t>
      </w:r>
    </w:p>
    <w:p>
      <w:r>
        <w:t>Ответ GPT: Вместо пяти отдельных переменных для чекбоксов используется массив объектов cars и метод reduce() для вычисления суммы. Повторяющиеся элементы создаются методом map(), а события обрабатываются через делегирование.</w:t>
      </w:r>
    </w:p>
    <w:p>
      <w:r>
        <w:rPr>
          <w:b/>
        </w:rPr>
        <w:t>Запрос: Как можно улучшить этот код?</w:t>
      </w:r>
    </w:p>
    <w:p>
      <w:r>
        <w:t>Ответ GPT: Добавлены поиск, сортировка, корзина, удаление выбранных моделей, сохранение состояния, диалог чека и стили для телефона.</w:t>
      </w:r>
    </w:p>
    <w:p>
      <w:r>
        <w:rPr>
          <w:b/>
        </w:rPr>
        <w:t>Запрос: Почему код может не работать?</w:t>
      </w:r>
    </w:p>
    <w:p>
      <w:r>
        <w:t>Ответ GPT: Возможные причины: неправильное имя файла car.js, отсутствующий script src, синтаксическая ошибка JavaScript, неверный id элемента, блокировка внешних фотографий или отключённый JavaScript. Ошибки можно проверить через F12 → Console.</w:t>
      </w:r>
    </w:p>
    <w:p>
      <w:r>
        <w:rPr>
          <w:b/>
        </w:rPr>
        <w:t>Запрос: Напиши CSS для красивого оформления страницы.</w:t>
      </w:r>
    </w:p>
    <w:p>
      <w:r>
        <w:t>Ответ GPT: Создан отдельный style.css: карточки, типографика, градиентная обложка, аккуратная корзина, эффекты наведения, медиазапросы для маленьких экранов.</w:t>
      </w:r>
    </w:p>
    <w:p>
      <w:r>
        <w:rPr>
          <w:b/>
        </w:rPr>
        <w:t>Запрос: Как добавить кнопку для сброса выбора?</w:t>
      </w:r>
    </w:p>
    <w:p>
      <w:r>
        <w:t>Ответ GPT: Функция resetSelection() очищает Set выбранных ID, обновляет интерфейс и сохранённое состояние.</w:t>
      </w:r>
    </w:p>
    <w:p>
      <w:r>
        <w:rPr>
          <w:b/>
        </w:rPr>
        <w:t>Запрос: Как вывести список выбранных автомобилей?</w:t>
      </w:r>
    </w:p>
    <w:p>
      <w:r>
        <w:t>Ответ GPT: Функция renderBasket() фильтрует массив cars по выбранным ID и формирует список названий и цен в корзине.</w:t>
      </w:r>
    </w:p>
    <w:p>
      <w:pPr>
        <w:pStyle w:val="Heading1"/>
      </w:pPr>
      <w:r>
        <w:t>6. Проверка расчётов</w:t>
      </w:r>
    </w:p>
    <w:p>
      <w:r>
        <w:t>Пример: Toyota Camry 30 (24 000 $) + Honda Civic (15 000 $) = 39 000 $. При снятии галочки сумма автоматически уменьшается. После сброса корзина пуста, итог — 0 $.</w:t>
      </w:r>
    </w:p>
    <w:p>
      <w:pPr>
        <w:pStyle w:val="Heading1"/>
      </w:pPr>
      <w:r>
        <w:t>7. Скриншоты результатов</w:t>
      </w:r>
    </w:p>
    <w:p>
      <w:pPr>
        <w:pStyle w:val="Heading2"/>
      </w:pPr>
      <w:r>
        <w:t>Каталог до выбора</w:t>
      </w:r>
    </w:p>
    <w:p>
      <w:r>
        <w:drawing>
          <wp:inline xmlns:a="http://schemas.openxmlformats.org/drawingml/2006/main" xmlns:pic="http://schemas.openxmlformats.org/drawingml/2006/picture">
            <wp:extent cx="5580000" cy="8249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Каталог после выбора автомобилей</w:t>
      </w:r>
    </w:p>
    <w:p>
      <w:r>
        <w:drawing>
          <wp:inline xmlns:a="http://schemas.openxmlformats.org/drawingml/2006/main" xmlns:pic="http://schemas.openxmlformats.org/drawingml/2006/picture">
            <wp:extent cx="5580000" cy="8249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Итоговый чек</w:t>
      </w:r>
    </w:p>
    <w:p>
      <w:r>
        <w:drawing>
          <wp:inline xmlns:a="http://schemas.openxmlformats.org/drawingml/2006/main" xmlns:pic="http://schemas.openxmlformats.org/drawingml/2006/picture">
            <wp:extent cx="5580000" cy="38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ei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Мобильная версия</w:t>
      </w:r>
    </w:p>
    <w:p>
      <w:r>
        <w:drawing>
          <wp:inline xmlns:a="http://schemas.openxmlformats.org/drawingml/2006/main" xmlns:pic="http://schemas.openxmlformats.org/drawingml/2006/picture">
            <wp:extent cx="2880000" cy="27780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78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Вывод</w:t>
      </w:r>
    </w:p>
    <w:p>
      <w:r>
        <w:t>В ходе практической работы создан интерактивный каталог автомобилей. Реализован корректный расчёт общей стоимости выбранных моделей, а также дополнительные функции, повышающие удобство использования. Применены HTML, CSS, JavaScript и GPT для объяснения и улучшения кода.</w:t>
      </w:r>
    </w:p>
    <w:p>
      <w:r>
        <w:t>Примечание: изображения автомобилей загружаются с Wikimedia Commons при доступе к интернету. Для публикации необходимо проверить авторство и условия использования каждой фотографии.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