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1F" w:rsidRDefault="004B331F" w:rsidP="004B331F">
      <w:pPr>
        <w:rPr>
          <w:lang w:val="et-EE"/>
        </w:rPr>
      </w:pPr>
      <w:r w:rsidRPr="004B331F">
        <w:rPr>
          <w:lang w:val="et-EE"/>
        </w:rPr>
        <w:t>TODO:</w:t>
      </w:r>
    </w:p>
    <w:p w:rsidR="004361E4" w:rsidRDefault="0097720F" w:rsidP="004B331F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sõnumi paketti, payload tähendused ja kontekstid ühtlustada</w:t>
      </w:r>
      <w:r w:rsidR="00F121FD">
        <w:rPr>
          <w:lang w:val="et-EE"/>
        </w:rPr>
        <w:t xml:space="preserve"> </w:t>
      </w:r>
      <w:r w:rsidR="004B331F" w:rsidRPr="004B331F">
        <w:rPr>
          <w:lang w:val="et-EE"/>
        </w:rPr>
        <w:t>j</w:t>
      </w:r>
      <w:r w:rsidR="00F121FD">
        <w:rPr>
          <w:lang w:val="et-EE"/>
        </w:rPr>
        <w:t>m</w:t>
      </w:r>
      <w:r w:rsidR="004B331F" w:rsidRPr="004B331F">
        <w:rPr>
          <w:lang w:val="et-EE"/>
        </w:rPr>
        <w:t xml:space="preserve"> erinevused</w:t>
      </w:r>
      <w:r w:rsidR="00FF7C85">
        <w:rPr>
          <w:lang w:val="et-EE"/>
        </w:rPr>
        <w:t xml:space="preserve"> (sõnum</w:t>
      </w:r>
      <w:r w:rsidR="006301D7">
        <w:rPr>
          <w:lang w:val="et-EE"/>
        </w:rPr>
        <w:t xml:space="preserve"> </w:t>
      </w:r>
      <w:r w:rsidR="00FF7C85" w:rsidRPr="00F6699C">
        <w:rPr>
          <w:lang w:val="et-EE"/>
        </w:rPr>
        <w:t>=</w:t>
      </w:r>
      <w:r w:rsidR="006301D7" w:rsidRPr="00F6699C">
        <w:rPr>
          <w:lang w:val="et-EE"/>
        </w:rPr>
        <w:t xml:space="preserve"> </w:t>
      </w:r>
      <w:r w:rsidR="00FF7C85" w:rsidRPr="00F6699C">
        <w:rPr>
          <w:lang w:val="et-EE"/>
        </w:rPr>
        <w:t>mitu paketti)</w:t>
      </w:r>
    </w:p>
    <w:p w:rsidR="004B331F" w:rsidRPr="004B331F" w:rsidRDefault="004B331F" w:rsidP="004B331F">
      <w:pPr>
        <w:pStyle w:val="ListParagraph"/>
        <w:numPr>
          <w:ilvl w:val="0"/>
          <w:numId w:val="2"/>
        </w:numPr>
        <w:rPr>
          <w:lang w:val="et-EE"/>
        </w:rPr>
      </w:pPr>
    </w:p>
    <w:p w:rsidR="004B331F" w:rsidRDefault="004B331F" w:rsidP="002F40D5">
      <w:pPr>
        <w:rPr>
          <w:lang w:val="et-EE"/>
        </w:rPr>
      </w:pPr>
      <w:r>
        <w:rPr>
          <w:lang w:val="et-EE"/>
        </w:rPr>
        <w:t>NB!</w:t>
      </w:r>
      <w:r w:rsidRPr="004B331F">
        <w:rPr>
          <w:lang w:val="et-EE"/>
        </w:rPr>
        <w:t xml:space="preserve"> </w:t>
      </w:r>
      <w:r w:rsidRPr="004B331F">
        <w:rPr>
          <w:u w:val="single"/>
          <w:lang w:val="et-EE"/>
        </w:rPr>
        <w:t>UNDERLINED</w:t>
      </w:r>
      <w:r>
        <w:rPr>
          <w:u w:val="single"/>
          <w:lang w:val="et-EE"/>
        </w:rPr>
        <w:t xml:space="preserve"> </w:t>
      </w:r>
      <w:r>
        <w:rPr>
          <w:lang w:val="et-EE"/>
        </w:rPr>
        <w:t xml:space="preserve"> sõnad/laused tuleb ümber sõnastada/selgitada</w:t>
      </w:r>
    </w:p>
    <w:p w:rsidR="001327BB" w:rsidRDefault="001327BB" w:rsidP="002F40D5">
      <w:pPr>
        <w:rPr>
          <w:lang w:val="et-EE"/>
        </w:rPr>
      </w:pPr>
      <w:r>
        <w:rPr>
          <w:lang w:val="et-EE"/>
        </w:rPr>
        <w:t>Voolu tarbivate seadmete näitajad:</w:t>
      </w:r>
    </w:p>
    <w:p w:rsidR="001327BB" w:rsidRDefault="002F40D5" w:rsidP="002F40D5">
      <w:pPr>
        <w:rPr>
          <w:lang w:val="et-EE"/>
        </w:rPr>
      </w:pPr>
      <w:r w:rsidRPr="00324A28">
        <w:rPr>
          <w:lang w:val="et-EE"/>
        </w:rPr>
        <w:t>MRF89XAM8A</w:t>
      </w:r>
      <w:r w:rsidR="004361E4">
        <w:rPr>
          <w:lang w:val="et-EE"/>
        </w:rPr>
        <w:t xml:space="preserve"> </w:t>
      </w:r>
    </w:p>
    <w:p w:rsidR="002F40D5" w:rsidRPr="00324A28" w:rsidRDefault="002F40D5" w:rsidP="002F40D5">
      <w:pPr>
        <w:rPr>
          <w:lang w:val="et-EE"/>
        </w:rPr>
      </w:pPr>
      <w:r w:rsidRPr="00324A28">
        <w:rPr>
          <w:lang w:val="et-EE"/>
        </w:rPr>
        <w:t>kuni 25 mA tarbiv raadioside moodul</w:t>
      </w:r>
    </w:p>
    <w:p w:rsidR="002F40D5" w:rsidRPr="00324A28" w:rsidRDefault="002F40D5" w:rsidP="002F40D5">
      <w:pPr>
        <w:rPr>
          <w:lang w:val="et-EE"/>
        </w:rPr>
      </w:pPr>
      <w:r w:rsidRPr="00324A28">
        <w:rPr>
          <w:lang w:val="et-EE"/>
        </w:rPr>
        <w:t>Toimib operatiivpingel 2.1–3.6V (keskmine 3.3V)</w:t>
      </w:r>
    </w:p>
    <w:p w:rsidR="002F40D5" w:rsidRPr="00324A28" w:rsidRDefault="002F40D5" w:rsidP="002F40D5">
      <w:pPr>
        <w:rPr>
          <w:lang w:val="et-EE"/>
        </w:rPr>
      </w:pPr>
      <w:r w:rsidRPr="00324A28">
        <w:rPr>
          <w:lang w:val="et-EE"/>
        </w:rPr>
        <w:t>Edastuskiirus: 2, 10, 33, 100 kbps</w:t>
      </w:r>
    </w:p>
    <w:p w:rsidR="002F40D5" w:rsidRPr="00324A28" w:rsidRDefault="002F40D5" w:rsidP="002F40D5">
      <w:pPr>
        <w:rPr>
          <w:lang w:val="et-EE"/>
        </w:rPr>
      </w:pPr>
      <w:r w:rsidRPr="00324A28">
        <w:rPr>
          <w:lang w:val="et-EE"/>
        </w:rPr>
        <w:t>Paketi pikkus: Registri mahutavus 1-64 baiti.</w:t>
      </w:r>
    </w:p>
    <w:p w:rsidR="002F40D5" w:rsidRPr="00324A28" w:rsidRDefault="002F40D5" w:rsidP="002F40D5">
      <w:pPr>
        <w:rPr>
          <w:lang w:val="et-EE"/>
        </w:rPr>
      </w:pPr>
      <w:r w:rsidRPr="00324A28">
        <w:rPr>
          <w:lang w:val="et-EE"/>
        </w:rPr>
        <w:t>Saatja võimendus: -8 , -5, -2, +1, +4, +7, +10, +13 dBm</w:t>
      </w:r>
    </w:p>
    <w:p w:rsidR="002F40D5" w:rsidRPr="00324A28" w:rsidRDefault="002F40D5" w:rsidP="002F40D5">
      <w:pPr>
        <w:rPr>
          <w:lang w:val="et-EE"/>
        </w:rPr>
      </w:pPr>
      <w:r w:rsidRPr="00324A28">
        <w:rPr>
          <w:lang w:val="et-EE"/>
        </w:rPr>
        <w:t>Sagedusvahemik: 863–870 MHz</w:t>
      </w:r>
    </w:p>
    <w:p w:rsidR="002F40D5" w:rsidRPr="00324A28" w:rsidRDefault="002F40D5" w:rsidP="002F40D5">
      <w:pPr>
        <w:rPr>
          <w:lang w:val="et-EE"/>
        </w:rPr>
      </w:pPr>
      <w:r w:rsidRPr="00324A28">
        <w:rPr>
          <w:lang w:val="et-EE"/>
        </w:rPr>
        <w:t>Tundlikkus: -107 dBm</w:t>
      </w:r>
    </w:p>
    <w:p w:rsidR="00872128" w:rsidRPr="00324A28" w:rsidRDefault="002F40D5" w:rsidP="002F40D5">
      <w:pPr>
        <w:rPr>
          <w:lang w:val="et-EE"/>
        </w:rPr>
      </w:pPr>
      <w:r w:rsidRPr="00324A28">
        <w:rPr>
          <w:lang w:val="et-EE"/>
        </w:rPr>
        <w:t>RSSI vahemik: -44 kuni -107 dBm</w:t>
      </w:r>
    </w:p>
    <w:p w:rsidR="001327BB" w:rsidRDefault="002F40D5" w:rsidP="002F40D5">
      <w:pPr>
        <w:rPr>
          <w:lang w:val="et-EE"/>
        </w:rPr>
      </w:pPr>
      <w:r w:rsidRPr="00324A28">
        <w:rPr>
          <w:lang w:val="et-EE"/>
        </w:rPr>
        <w:t>võimsustarve  (max  90  mW)</w:t>
      </w:r>
    </w:p>
    <w:p w:rsidR="001327BB" w:rsidRDefault="001327BB" w:rsidP="002F40D5">
      <w:pPr>
        <w:rPr>
          <w:lang w:val="et-EE"/>
        </w:rPr>
      </w:pPr>
    </w:p>
    <w:p w:rsidR="00324A28" w:rsidRPr="00324A28" w:rsidRDefault="001327BB" w:rsidP="00324A28">
      <w:pPr>
        <w:rPr>
          <w:lang w:val="et-EE"/>
        </w:rPr>
      </w:pPr>
      <w:r>
        <w:rPr>
          <w:lang w:val="et-EE"/>
        </w:rPr>
        <w:t>Voolutarve</w:t>
      </w:r>
      <w:r w:rsidR="00324A28" w:rsidRPr="00324A28">
        <w:rPr>
          <w:lang w:val="et-EE"/>
        </w:rPr>
        <w:t>:</w:t>
      </w:r>
    </w:p>
    <w:p w:rsidR="00324A28" w:rsidRPr="00324A28" w:rsidRDefault="00324A28" w:rsidP="00324A28">
      <w:pPr>
        <w:rPr>
          <w:lang w:val="et-EE"/>
        </w:rPr>
      </w:pPr>
      <w:r w:rsidRPr="00324A28">
        <w:rPr>
          <w:lang w:val="et-EE"/>
        </w:rPr>
        <w:t>- Rx mode: 3 mA (</w:t>
      </w:r>
      <w:r w:rsidR="001327BB">
        <w:rPr>
          <w:lang w:val="et-EE"/>
        </w:rPr>
        <w:t>keskmine)</w:t>
      </w:r>
    </w:p>
    <w:p w:rsidR="00324A28" w:rsidRPr="00324A28" w:rsidRDefault="00324A28" w:rsidP="00324A28">
      <w:pPr>
        <w:rPr>
          <w:lang w:val="et-EE"/>
        </w:rPr>
      </w:pPr>
      <w:r w:rsidRPr="00324A28">
        <w:rPr>
          <w:lang w:val="et-EE"/>
        </w:rPr>
        <w:t>- Tx mode: 25 mA at +10 dBm (</w:t>
      </w:r>
      <w:r w:rsidR="001327BB">
        <w:rPr>
          <w:lang w:val="et-EE"/>
        </w:rPr>
        <w:t>keskmine</w:t>
      </w:r>
      <w:r w:rsidRPr="00324A28">
        <w:rPr>
          <w:lang w:val="et-EE"/>
        </w:rPr>
        <w:t>)</w:t>
      </w:r>
    </w:p>
    <w:p w:rsidR="004B331F" w:rsidRPr="00324A28" w:rsidRDefault="00324A28" w:rsidP="00324A28">
      <w:pPr>
        <w:rPr>
          <w:lang w:val="et-EE"/>
        </w:rPr>
      </w:pPr>
      <w:r w:rsidRPr="00324A28">
        <w:rPr>
          <w:lang w:val="et-EE"/>
        </w:rPr>
        <w:t>- Sleep: 0.1 µA (</w:t>
      </w:r>
      <w:r w:rsidR="001327BB">
        <w:rPr>
          <w:lang w:val="et-EE"/>
        </w:rPr>
        <w:t>keskmine</w:t>
      </w:r>
      <w:r w:rsidRPr="00324A28">
        <w:rPr>
          <w:lang w:val="et-EE"/>
        </w:rPr>
        <w:t>)</w:t>
      </w:r>
    </w:p>
    <w:p w:rsidR="001A56EF" w:rsidRPr="00324A28" w:rsidRDefault="00BE294D" w:rsidP="002F40D5">
      <w:pPr>
        <w:rPr>
          <w:lang w:val="et-EE"/>
        </w:rPr>
      </w:pPr>
      <w:r w:rsidRPr="00324A28">
        <w:rPr>
          <w:noProof/>
          <w:lang w:val="et-EE"/>
        </w:rPr>
        <w:lastRenderedPageBreak/>
        <w:drawing>
          <wp:inline distT="0" distB="0" distL="0" distR="0">
            <wp:extent cx="5400675" cy="3387494"/>
            <wp:effectExtent l="0" t="0" r="0" b="3810"/>
            <wp:docPr id="1" name="Picture 1" descr="Variable length packet 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le length packet form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28" w:rsidRDefault="00324A28">
      <w:pPr>
        <w:rPr>
          <w:lang w:val="et-EE"/>
        </w:rPr>
      </w:pPr>
      <w:r>
        <w:rPr>
          <w:lang w:val="et-EE"/>
        </w:rPr>
        <w:br w:type="page"/>
      </w:r>
    </w:p>
    <w:p w:rsidR="00AB554C" w:rsidRPr="00324A28" w:rsidRDefault="004361E4" w:rsidP="002F40D5">
      <w:pPr>
        <w:rPr>
          <w:lang w:val="et-EE"/>
        </w:rPr>
      </w:pPr>
      <w:r>
        <w:rPr>
          <w:lang w:val="et-EE"/>
        </w:rPr>
        <w:lastRenderedPageBreak/>
        <w:t>Paketi pikkus</w:t>
      </w:r>
      <w:r w:rsidR="00AB554C" w:rsidRPr="00324A28">
        <w:rPr>
          <w:lang w:val="et-EE"/>
        </w:rPr>
        <w:t xml:space="preserve">: </w:t>
      </w:r>
    </w:p>
    <w:p w:rsidR="00AB554C" w:rsidRPr="00324A28" w:rsidRDefault="00A64DF0" w:rsidP="002F40D5">
      <w:pPr>
        <w:rPr>
          <w:lang w:val="et-EE"/>
        </w:rPr>
      </w:pPr>
      <w:r>
        <w:rPr>
          <w:lang w:val="et-EE"/>
        </w:rPr>
        <w:t>Link layeris on ba</w:t>
      </w:r>
      <w:r w:rsidR="00AB554C" w:rsidRPr="00324A28">
        <w:rPr>
          <w:lang w:val="et-EE"/>
        </w:rPr>
        <w:t xml:space="preserve">idid 4 ja edasi vabalt kasutatavad, st defineeritud </w:t>
      </w:r>
      <w:r w:rsidR="00111153">
        <w:rPr>
          <w:lang w:val="et-EE"/>
        </w:rPr>
        <w:t xml:space="preserve">on </w:t>
      </w:r>
      <w:r w:rsidR="00AB554C" w:rsidRPr="00324A28">
        <w:rPr>
          <w:lang w:val="et-EE"/>
        </w:rPr>
        <w:t xml:space="preserve">Length, DST Address, SRC </w:t>
      </w:r>
      <w:r w:rsidR="00BB2B49">
        <w:rPr>
          <w:lang w:val="et-EE"/>
        </w:rPr>
        <w:t xml:space="preserve">ning </w:t>
      </w:r>
      <w:r w:rsidR="00AB554C" w:rsidRPr="00324A28">
        <w:rPr>
          <w:lang w:val="et-EE"/>
        </w:rPr>
        <w:t>Address</w:t>
      </w:r>
      <w:r w:rsidR="00226F3F" w:rsidRPr="00324A28">
        <w:rPr>
          <w:lang w:val="et-EE"/>
        </w:rPr>
        <w:t xml:space="preserve"> baidid.</w:t>
      </w:r>
      <w:r w:rsidR="00111153">
        <w:rPr>
          <w:lang w:val="et-EE"/>
        </w:rPr>
        <w:t xml:space="preserve"> </w:t>
      </w:r>
      <w:r w:rsidR="00226F3F" w:rsidRPr="00324A28">
        <w:rPr>
          <w:lang w:val="et-EE"/>
        </w:rPr>
        <w:t xml:space="preserve"> Message p</w:t>
      </w:r>
      <w:r w:rsidR="00AB554C" w:rsidRPr="00324A28">
        <w:rPr>
          <w:lang w:val="et-EE"/>
        </w:rPr>
        <w:t>ayload on 59+2 baiti.</w:t>
      </w:r>
    </w:p>
    <w:p w:rsidR="00226F3F" w:rsidRPr="00324A28" w:rsidRDefault="00226F3F" w:rsidP="002F40D5">
      <w:pPr>
        <w:rPr>
          <w:lang w:val="et-EE"/>
        </w:rPr>
      </w:pPr>
      <w:r w:rsidRPr="00324A28">
        <w:rPr>
          <w:lang w:val="et-EE"/>
        </w:rPr>
        <w:t xml:space="preserve">Preamble + SYNC + LENGTH + </w:t>
      </w:r>
      <w:r w:rsidR="00121F01" w:rsidRPr="00324A28">
        <w:rPr>
          <w:lang w:val="et-EE"/>
        </w:rPr>
        <w:t>DST ADDR +</w:t>
      </w:r>
      <w:r w:rsidR="005E0780">
        <w:rPr>
          <w:lang w:val="et-EE"/>
        </w:rPr>
        <w:t xml:space="preserve"> </w:t>
      </w:r>
      <w:r w:rsidR="00121F01" w:rsidRPr="00324A28">
        <w:rPr>
          <w:lang w:val="et-EE"/>
        </w:rPr>
        <w:t xml:space="preserve">SRC </w:t>
      </w:r>
      <w:r w:rsidRPr="00324A28">
        <w:rPr>
          <w:lang w:val="et-EE"/>
        </w:rPr>
        <w:t>ADDR</w:t>
      </w:r>
      <w:r w:rsidR="00121F01" w:rsidRPr="00324A28">
        <w:rPr>
          <w:lang w:val="et-EE"/>
        </w:rPr>
        <w:t xml:space="preserve"> </w:t>
      </w:r>
      <w:r w:rsidRPr="00324A28">
        <w:rPr>
          <w:lang w:val="et-EE"/>
        </w:rPr>
        <w:t xml:space="preserve">+ </w:t>
      </w:r>
      <w:r w:rsidR="0097720F">
        <w:rPr>
          <w:lang w:val="et-EE"/>
        </w:rPr>
        <w:t>PAYLOAD</w:t>
      </w:r>
      <w:r w:rsidRPr="00324A28">
        <w:rPr>
          <w:lang w:val="et-EE"/>
        </w:rPr>
        <w:t xml:space="preserve"> + CRC</w:t>
      </w:r>
    </w:p>
    <w:p w:rsidR="00AB554C" w:rsidRPr="00324A28" w:rsidRDefault="00AB554C" w:rsidP="002F40D5">
      <w:pPr>
        <w:rPr>
          <w:lang w:val="et-EE"/>
        </w:rPr>
      </w:pPr>
      <w:r w:rsidRPr="00324A28">
        <w:rPr>
          <w:lang w:val="et-EE"/>
        </w:rPr>
        <w:t xml:space="preserve">Kogu paketti pikkus: (4 + 4) + 1 + 1 + 1 + </w:t>
      </w:r>
      <w:r w:rsidR="00226F3F" w:rsidRPr="00324A28">
        <w:rPr>
          <w:lang w:val="et-EE"/>
        </w:rPr>
        <w:t xml:space="preserve">Payload + 2 </w:t>
      </w:r>
      <w:r w:rsidR="00121F01" w:rsidRPr="00324A28">
        <w:rPr>
          <w:lang w:val="et-EE"/>
        </w:rPr>
        <w:t>(</w:t>
      </w:r>
      <w:r w:rsidR="00226F3F" w:rsidRPr="00324A28">
        <w:rPr>
          <w:lang w:val="et-EE"/>
        </w:rPr>
        <w:t>maksimaalselt 72 baiti</w:t>
      </w:r>
      <w:r w:rsidR="00121F01" w:rsidRPr="00324A28">
        <w:rPr>
          <w:lang w:val="et-EE"/>
        </w:rPr>
        <w:t>)</w:t>
      </w:r>
    </w:p>
    <w:p w:rsidR="004B331F" w:rsidRDefault="00226F3F" w:rsidP="002F40D5">
      <w:pPr>
        <w:rPr>
          <w:lang w:val="et-EE"/>
        </w:rPr>
      </w:pPr>
      <w:r w:rsidRPr="00324A28">
        <w:rPr>
          <w:lang w:val="et-EE"/>
        </w:rPr>
        <w:t xml:space="preserve">Payload </w:t>
      </w:r>
      <w:r w:rsidR="00AB554C" w:rsidRPr="00324A28">
        <w:rPr>
          <w:lang w:val="et-EE"/>
        </w:rPr>
        <w:t>= 0-61 baiti</w:t>
      </w:r>
      <w:r w:rsidRPr="00324A28">
        <w:rPr>
          <w:lang w:val="et-EE"/>
        </w:rPr>
        <w:t xml:space="preserve">, olenevalt kas addr on kasutuses, Payloady esimene </w:t>
      </w:r>
      <w:r w:rsidR="009168FE" w:rsidRPr="00324A28">
        <w:rPr>
          <w:lang w:val="et-EE"/>
        </w:rPr>
        <w:t>bait</w:t>
      </w:r>
    </w:p>
    <w:p w:rsidR="004B331F" w:rsidRDefault="004B331F" w:rsidP="004B331F">
      <w:pPr>
        <w:rPr>
          <w:lang w:val="et-EE"/>
        </w:rPr>
      </w:pPr>
      <w:r w:rsidRPr="00324A28">
        <w:rPr>
          <w:lang w:val="et-EE"/>
        </w:rPr>
        <w:t>Antud süs</w:t>
      </w:r>
      <w:r>
        <w:rPr>
          <w:lang w:val="et-EE"/>
        </w:rPr>
        <w:t xml:space="preserve">teemis defineerin ühe mõõtmise </w:t>
      </w:r>
      <w:r w:rsidRPr="00FF7C85">
        <w:rPr>
          <w:u w:val="single"/>
          <w:lang w:val="et-EE"/>
        </w:rPr>
        <w:t>sõnumi</w:t>
      </w:r>
      <w:r>
        <w:rPr>
          <w:lang w:val="et-EE"/>
        </w:rPr>
        <w:t xml:space="preserve"> pikkuseks </w:t>
      </w:r>
      <w:r w:rsidRPr="00324A28">
        <w:rPr>
          <w:lang w:val="et-EE"/>
        </w:rPr>
        <w:t xml:space="preserve"> </w:t>
      </w:r>
      <w:r>
        <w:rPr>
          <w:lang w:val="et-EE"/>
        </w:rPr>
        <w:t xml:space="preserve">3 </w:t>
      </w:r>
      <w:r w:rsidRPr="00324A28">
        <w:rPr>
          <w:lang w:val="et-EE"/>
        </w:rPr>
        <w:t>baiti.</w:t>
      </w:r>
      <w:r>
        <w:rPr>
          <w:lang w:val="et-EE"/>
        </w:rPr>
        <w:t xml:space="preserve"> ADC annab 10 bitise tulemuse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4"/>
      </w:tblGrid>
      <w:tr w:rsidR="004B331F" w:rsidRPr="00324A28" w:rsidTr="00633303">
        <w:trPr>
          <w:jc w:val="center"/>
        </w:trPr>
        <w:tc>
          <w:tcPr>
            <w:tcW w:w="2123" w:type="dxa"/>
          </w:tcPr>
          <w:p w:rsidR="004B331F" w:rsidRPr="00324A28" w:rsidRDefault="004B331F" w:rsidP="00633303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 xml:space="preserve">1 </w:t>
            </w:r>
            <w:r w:rsidRPr="00324A28">
              <w:rPr>
                <w:lang w:val="et-EE"/>
              </w:rPr>
              <w:t>byte</w:t>
            </w:r>
          </w:p>
        </w:tc>
        <w:tc>
          <w:tcPr>
            <w:tcW w:w="2124" w:type="dxa"/>
          </w:tcPr>
          <w:p w:rsidR="004B331F" w:rsidRPr="00324A28" w:rsidRDefault="004B331F" w:rsidP="00633303">
            <w:pPr>
              <w:jc w:val="center"/>
              <w:rPr>
                <w:lang w:val="et-EE"/>
              </w:rPr>
            </w:pPr>
            <w:r w:rsidRPr="00324A28">
              <w:rPr>
                <w:lang w:val="et-EE"/>
              </w:rPr>
              <w:t>2 bytes</w:t>
            </w:r>
          </w:p>
        </w:tc>
      </w:tr>
      <w:tr w:rsidR="004B331F" w:rsidRPr="00324A28" w:rsidTr="00633303">
        <w:trPr>
          <w:jc w:val="center"/>
        </w:trPr>
        <w:tc>
          <w:tcPr>
            <w:tcW w:w="2123" w:type="dxa"/>
          </w:tcPr>
          <w:p w:rsidR="004B331F" w:rsidRPr="00324A28" w:rsidRDefault="004B331F" w:rsidP="00633303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Sõnumi tüüp (ID)</w:t>
            </w:r>
          </w:p>
        </w:tc>
        <w:tc>
          <w:tcPr>
            <w:tcW w:w="2124" w:type="dxa"/>
          </w:tcPr>
          <w:p w:rsidR="004B331F" w:rsidRPr="00324A28" w:rsidRDefault="004B331F" w:rsidP="00633303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Sisu</w:t>
            </w:r>
          </w:p>
        </w:tc>
      </w:tr>
    </w:tbl>
    <w:p w:rsidR="004B331F" w:rsidRPr="00324A28" w:rsidRDefault="004B331F" w:rsidP="002F40D5">
      <w:pPr>
        <w:rPr>
          <w:lang w:val="et-EE"/>
        </w:rPr>
      </w:pPr>
    </w:p>
    <w:p w:rsidR="001327BB" w:rsidRPr="00324A28" w:rsidRDefault="001327BB" w:rsidP="002F40D5">
      <w:pPr>
        <w:rPr>
          <w:lang w:val="et-EE"/>
        </w:rPr>
      </w:pPr>
      <w:r>
        <w:rPr>
          <w:lang w:val="et-EE"/>
        </w:rPr>
        <w:t>Sõnumi tüübid</w:t>
      </w:r>
      <w:r w:rsidRPr="00324A28">
        <w:rPr>
          <w:lang w:val="et-E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7"/>
        <w:gridCol w:w="2539"/>
        <w:gridCol w:w="2479"/>
      </w:tblGrid>
      <w:tr w:rsidR="00AB554C" w:rsidRPr="00324A28" w:rsidTr="00AB554C">
        <w:tc>
          <w:tcPr>
            <w:tcW w:w="3517" w:type="dxa"/>
          </w:tcPr>
          <w:p w:rsidR="00AB554C" w:rsidRPr="00324A28" w:rsidRDefault="002A407D" w:rsidP="009C3082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Sõnumi tüüp</w:t>
            </w:r>
          </w:p>
        </w:tc>
        <w:tc>
          <w:tcPr>
            <w:tcW w:w="2594" w:type="dxa"/>
          </w:tcPr>
          <w:p w:rsidR="00AB554C" w:rsidRPr="00324A28" w:rsidRDefault="002A407D" w:rsidP="009C3082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Identifikaator</w:t>
            </w:r>
            <w:r w:rsidR="004B331F">
              <w:rPr>
                <w:lang w:val="et-EE"/>
              </w:rPr>
              <w:t xml:space="preserve"> (ID)</w:t>
            </w:r>
          </w:p>
        </w:tc>
        <w:tc>
          <w:tcPr>
            <w:tcW w:w="2384" w:type="dxa"/>
          </w:tcPr>
          <w:p w:rsidR="00AB554C" w:rsidRPr="00324A28" w:rsidRDefault="002A407D" w:rsidP="009C3082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Sisu</w:t>
            </w:r>
            <w:r w:rsidR="00AB554C" w:rsidRPr="00324A28">
              <w:rPr>
                <w:lang w:val="et-EE"/>
              </w:rPr>
              <w:t xml:space="preserve"> </w:t>
            </w:r>
          </w:p>
        </w:tc>
      </w:tr>
      <w:tr w:rsidR="00AB554C" w:rsidRPr="00324A28" w:rsidTr="00AB554C">
        <w:tc>
          <w:tcPr>
            <w:tcW w:w="3517" w:type="dxa"/>
          </w:tcPr>
          <w:p w:rsidR="00AB554C" w:rsidRPr="00CE57C6" w:rsidRDefault="00AB554C" w:rsidP="009C3082">
            <w:pPr>
              <w:jc w:val="center"/>
              <w:rPr>
                <w:lang w:val="en-US"/>
              </w:rPr>
            </w:pPr>
            <w:r w:rsidRPr="00324A28">
              <w:rPr>
                <w:lang w:val="et-EE"/>
              </w:rPr>
              <w:t>PCKT_TYPE_ACK</w:t>
            </w:r>
            <w:r w:rsidR="00CE57C6">
              <w:rPr>
                <w:lang w:val="en-US"/>
              </w:rPr>
              <w:t>*</w:t>
            </w:r>
          </w:p>
        </w:tc>
        <w:tc>
          <w:tcPr>
            <w:tcW w:w="2594" w:type="dxa"/>
          </w:tcPr>
          <w:p w:rsidR="00AB554C" w:rsidRPr="00324A28" w:rsidRDefault="00AB554C" w:rsidP="009C3082">
            <w:pPr>
              <w:jc w:val="center"/>
              <w:rPr>
                <w:lang w:val="et-EE"/>
              </w:rPr>
            </w:pPr>
            <w:r w:rsidRPr="00324A28">
              <w:rPr>
                <w:lang w:val="et-EE"/>
              </w:rPr>
              <w:t>0xFF</w:t>
            </w:r>
          </w:p>
        </w:tc>
        <w:tc>
          <w:tcPr>
            <w:tcW w:w="2384" w:type="dxa"/>
          </w:tcPr>
          <w:p w:rsidR="00AB554C" w:rsidRPr="00324A28" w:rsidRDefault="00BB2B49" w:rsidP="009C3082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kaks tühja baiti?</w:t>
            </w:r>
          </w:p>
        </w:tc>
      </w:tr>
      <w:tr w:rsidR="00AB554C" w:rsidRPr="00324A28" w:rsidTr="00AB554C">
        <w:tc>
          <w:tcPr>
            <w:tcW w:w="3517" w:type="dxa"/>
          </w:tcPr>
          <w:p w:rsidR="00AB554C" w:rsidRPr="00324A28" w:rsidRDefault="00AB554C" w:rsidP="009C3082">
            <w:pPr>
              <w:jc w:val="center"/>
              <w:rPr>
                <w:lang w:val="et-EE"/>
              </w:rPr>
            </w:pPr>
            <w:r w:rsidRPr="00324A28">
              <w:rPr>
                <w:lang w:val="et-EE"/>
              </w:rPr>
              <w:t>PCKT_TYPE_VOLTAGE</w:t>
            </w:r>
          </w:p>
        </w:tc>
        <w:tc>
          <w:tcPr>
            <w:tcW w:w="2594" w:type="dxa"/>
          </w:tcPr>
          <w:p w:rsidR="00AB554C" w:rsidRPr="00324A28" w:rsidRDefault="00AB554C" w:rsidP="009C3082">
            <w:pPr>
              <w:jc w:val="center"/>
              <w:rPr>
                <w:lang w:val="et-EE"/>
              </w:rPr>
            </w:pPr>
            <w:r w:rsidRPr="00324A28">
              <w:rPr>
                <w:lang w:val="et-EE"/>
              </w:rPr>
              <w:t>0x01</w:t>
            </w:r>
          </w:p>
        </w:tc>
        <w:tc>
          <w:tcPr>
            <w:tcW w:w="2384" w:type="dxa"/>
          </w:tcPr>
          <w:p w:rsidR="00AB554C" w:rsidRPr="00324A28" w:rsidRDefault="00BB2B49" w:rsidP="009C3082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ADC mõõtmistulemus (2B)</w:t>
            </w:r>
          </w:p>
        </w:tc>
      </w:tr>
      <w:tr w:rsidR="00AB554C" w:rsidRPr="00324A28" w:rsidTr="00AB554C">
        <w:tc>
          <w:tcPr>
            <w:tcW w:w="3517" w:type="dxa"/>
          </w:tcPr>
          <w:p w:rsidR="00AB554C" w:rsidRPr="00324A28" w:rsidRDefault="00AB554C" w:rsidP="009C3082">
            <w:pPr>
              <w:jc w:val="center"/>
              <w:rPr>
                <w:lang w:val="et-EE"/>
              </w:rPr>
            </w:pPr>
            <w:r w:rsidRPr="00324A28">
              <w:rPr>
                <w:lang w:val="et-EE"/>
              </w:rPr>
              <w:t>PKCT_TYPE_TEMPERATURE</w:t>
            </w:r>
          </w:p>
        </w:tc>
        <w:tc>
          <w:tcPr>
            <w:tcW w:w="2594" w:type="dxa"/>
          </w:tcPr>
          <w:p w:rsidR="00AB554C" w:rsidRPr="00324A28" w:rsidRDefault="00AB554C" w:rsidP="009C3082">
            <w:pPr>
              <w:jc w:val="center"/>
              <w:rPr>
                <w:lang w:val="et-EE"/>
              </w:rPr>
            </w:pPr>
            <w:r w:rsidRPr="00324A28">
              <w:rPr>
                <w:lang w:val="et-EE"/>
              </w:rPr>
              <w:t>0x02</w:t>
            </w:r>
          </w:p>
        </w:tc>
        <w:tc>
          <w:tcPr>
            <w:tcW w:w="2384" w:type="dxa"/>
          </w:tcPr>
          <w:p w:rsidR="00AB554C" w:rsidRPr="00324A28" w:rsidRDefault="00BB2B49" w:rsidP="009C3082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ADC mõõtmistulemus (2B)</w:t>
            </w:r>
          </w:p>
        </w:tc>
      </w:tr>
      <w:tr w:rsidR="00AB554C" w:rsidRPr="00324A28" w:rsidTr="00AB554C">
        <w:tc>
          <w:tcPr>
            <w:tcW w:w="3517" w:type="dxa"/>
          </w:tcPr>
          <w:p w:rsidR="00AB554C" w:rsidRPr="00324A28" w:rsidRDefault="00AB554C" w:rsidP="009C3082">
            <w:pPr>
              <w:jc w:val="center"/>
              <w:rPr>
                <w:lang w:val="et-EE"/>
              </w:rPr>
            </w:pPr>
            <w:r w:rsidRPr="00324A28">
              <w:rPr>
                <w:lang w:val="et-EE"/>
              </w:rPr>
              <w:t>PKCT_TYPE_HUMIDITY</w:t>
            </w:r>
          </w:p>
        </w:tc>
        <w:tc>
          <w:tcPr>
            <w:tcW w:w="2594" w:type="dxa"/>
          </w:tcPr>
          <w:p w:rsidR="00AB554C" w:rsidRPr="00324A28" w:rsidRDefault="00AB554C" w:rsidP="009C3082">
            <w:pPr>
              <w:jc w:val="center"/>
              <w:rPr>
                <w:lang w:val="et-EE"/>
              </w:rPr>
            </w:pPr>
            <w:r w:rsidRPr="00324A28">
              <w:rPr>
                <w:lang w:val="et-EE"/>
              </w:rPr>
              <w:t>0x03</w:t>
            </w:r>
          </w:p>
        </w:tc>
        <w:tc>
          <w:tcPr>
            <w:tcW w:w="2384" w:type="dxa"/>
          </w:tcPr>
          <w:p w:rsidR="00AB554C" w:rsidRPr="00324A28" w:rsidRDefault="00BB2B49" w:rsidP="009C3082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ADC mõõtmistulemus (2B)</w:t>
            </w:r>
          </w:p>
        </w:tc>
      </w:tr>
      <w:tr w:rsidR="00BB2B49" w:rsidRPr="00324A28" w:rsidTr="00AB554C">
        <w:tc>
          <w:tcPr>
            <w:tcW w:w="3517" w:type="dxa"/>
          </w:tcPr>
          <w:p w:rsidR="00BB2B49" w:rsidRPr="00324A28" w:rsidRDefault="00BB2B49" w:rsidP="009C3082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PCKT_TYPE_RSSI</w:t>
            </w:r>
          </w:p>
        </w:tc>
        <w:tc>
          <w:tcPr>
            <w:tcW w:w="2594" w:type="dxa"/>
          </w:tcPr>
          <w:p w:rsidR="00BB2B49" w:rsidRPr="00324A28" w:rsidRDefault="00BB2B49" w:rsidP="009C3082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0x04</w:t>
            </w:r>
          </w:p>
        </w:tc>
        <w:tc>
          <w:tcPr>
            <w:tcW w:w="2384" w:type="dxa"/>
          </w:tcPr>
          <w:p w:rsidR="00BB2B49" w:rsidRPr="00324A28" w:rsidRDefault="00BB2B49" w:rsidP="009C3082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RSSI_env RSSI_RX</w:t>
            </w:r>
          </w:p>
        </w:tc>
      </w:tr>
      <w:tr w:rsidR="004539C7" w:rsidRPr="00324A28" w:rsidTr="00AB554C">
        <w:tc>
          <w:tcPr>
            <w:tcW w:w="3517" w:type="dxa"/>
          </w:tcPr>
          <w:p w:rsidR="004539C7" w:rsidRDefault="004539C7" w:rsidP="009C3082">
            <w:pPr>
              <w:jc w:val="center"/>
              <w:rPr>
                <w:lang w:val="et-EE"/>
              </w:rPr>
            </w:pPr>
          </w:p>
        </w:tc>
        <w:tc>
          <w:tcPr>
            <w:tcW w:w="2594" w:type="dxa"/>
          </w:tcPr>
          <w:p w:rsidR="004539C7" w:rsidRDefault="004539C7" w:rsidP="009C3082">
            <w:pPr>
              <w:jc w:val="center"/>
              <w:rPr>
                <w:lang w:val="et-EE"/>
              </w:rPr>
            </w:pPr>
          </w:p>
        </w:tc>
        <w:tc>
          <w:tcPr>
            <w:tcW w:w="2384" w:type="dxa"/>
          </w:tcPr>
          <w:p w:rsidR="004539C7" w:rsidRDefault="004539C7" w:rsidP="009C3082">
            <w:pPr>
              <w:jc w:val="center"/>
              <w:rPr>
                <w:lang w:val="et-EE"/>
              </w:rPr>
            </w:pPr>
          </w:p>
        </w:tc>
      </w:tr>
      <w:tr w:rsidR="004539C7" w:rsidRPr="00324A28" w:rsidTr="00AB554C">
        <w:tc>
          <w:tcPr>
            <w:tcW w:w="3517" w:type="dxa"/>
          </w:tcPr>
          <w:p w:rsidR="004539C7" w:rsidRDefault="004539C7" w:rsidP="004539C7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PCKT_TYPE_</w:t>
            </w:r>
            <w:r>
              <w:rPr>
                <w:lang w:val="et-EE"/>
              </w:rPr>
              <w:t>CONF</w:t>
            </w:r>
          </w:p>
        </w:tc>
        <w:tc>
          <w:tcPr>
            <w:tcW w:w="2594" w:type="dxa"/>
          </w:tcPr>
          <w:p w:rsidR="004539C7" w:rsidRDefault="004539C7" w:rsidP="009C3082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0x06</w:t>
            </w:r>
          </w:p>
        </w:tc>
        <w:tc>
          <w:tcPr>
            <w:tcW w:w="2384" w:type="dxa"/>
          </w:tcPr>
          <w:p w:rsidR="004539C7" w:rsidRDefault="009457B6" w:rsidP="004539C7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bitiväli jagatud konfigureerimislippudeks</w:t>
            </w:r>
          </w:p>
        </w:tc>
      </w:tr>
    </w:tbl>
    <w:p w:rsidR="0085078E" w:rsidRPr="00CE57C6" w:rsidRDefault="00CE57C6" w:rsidP="00CE57C6">
      <w:pPr>
        <w:rPr>
          <w:lang w:val="et-EE"/>
        </w:rPr>
      </w:pPr>
      <w:r w:rsidRPr="00CE57C6">
        <w:rPr>
          <w:lang w:val="et-EE"/>
        </w:rPr>
        <w:t>*</w:t>
      </w:r>
      <w:r>
        <w:rPr>
          <w:lang w:val="et-EE"/>
        </w:rPr>
        <w:t xml:space="preserve"> pole kasutusel</w:t>
      </w:r>
    </w:p>
    <w:p w:rsidR="00BB2B49" w:rsidRDefault="00BB2B49" w:rsidP="002F40D5">
      <w:pPr>
        <w:rPr>
          <w:lang w:val="et-EE"/>
        </w:rPr>
      </w:pPr>
      <w:r w:rsidRPr="00491E39">
        <w:rPr>
          <w:u w:val="single"/>
          <w:lang w:val="et-EE"/>
        </w:rPr>
        <w:t xml:space="preserve">Eelneva </w:t>
      </w:r>
      <w:r w:rsidR="00491E39" w:rsidRPr="00491E39">
        <w:rPr>
          <w:u w:val="single"/>
          <w:lang w:val="et-EE"/>
        </w:rPr>
        <w:t xml:space="preserve">süsteemi </w:t>
      </w:r>
      <w:r w:rsidRPr="00491E39">
        <w:rPr>
          <w:u w:val="single"/>
          <w:lang w:val="et-EE"/>
        </w:rPr>
        <w:t>tö</w:t>
      </w:r>
      <w:r w:rsidR="001B722D">
        <w:rPr>
          <w:u w:val="single"/>
          <w:lang w:val="et-EE"/>
        </w:rPr>
        <w:t>ötsükli andmevahetuse signaalitugevuste</w:t>
      </w:r>
      <w:r w:rsidRPr="00491E39">
        <w:rPr>
          <w:u w:val="single"/>
          <w:lang w:val="et-EE"/>
        </w:rPr>
        <w:t xml:space="preserve"> näitajaid</w:t>
      </w:r>
      <w:r w:rsidR="003D04AF">
        <w:rPr>
          <w:u w:val="single"/>
          <w:lang w:val="et-EE"/>
        </w:rPr>
        <w:t>/</w:t>
      </w:r>
      <w:r w:rsidR="003D04AF" w:rsidRPr="003D04AF">
        <w:rPr>
          <w:i/>
          <w:lang w:val="et-EE"/>
        </w:rPr>
        <w:t xml:space="preserve"> </w:t>
      </w:r>
      <w:hyperlink r:id="rId6" w:tooltip="More at Wikipedia" w:history="1">
        <w:r w:rsidR="003D04AF" w:rsidRPr="003D04AF">
          <w:rPr>
            <w:rStyle w:val="Hyperlink"/>
            <w:i/>
            <w:lang w:val="et-EE"/>
          </w:rPr>
          <w:t>Received signal strength indication</w:t>
        </w:r>
      </w:hyperlink>
      <w:r w:rsidR="003D04AF" w:rsidRPr="003D04AF">
        <w:rPr>
          <w:lang w:val="et-EE"/>
        </w:rPr>
        <w:t xml:space="preserve"> </w:t>
      </w:r>
      <w:r>
        <w:rPr>
          <w:lang w:val="et-EE"/>
        </w:rPr>
        <w:t xml:space="preserve">RSSI_env (kanali müra) ja RSSI_RX (vastuvõetava signaali tugevusnäitaja) kasutatakse </w:t>
      </w:r>
      <w:r w:rsidRPr="00BB2B49">
        <w:rPr>
          <w:u w:val="single"/>
          <w:lang w:val="et-EE"/>
        </w:rPr>
        <w:t>transiiveri</w:t>
      </w:r>
      <w:r>
        <w:rPr>
          <w:u w:val="single"/>
          <w:lang w:val="et-EE"/>
        </w:rPr>
        <w:t xml:space="preserve"> </w:t>
      </w:r>
      <w:r w:rsidR="00CE57C6">
        <w:rPr>
          <w:lang w:val="et-EE"/>
        </w:rPr>
        <w:t>dBM</w:t>
      </w:r>
      <w:r>
        <w:rPr>
          <w:lang w:val="et-EE"/>
        </w:rPr>
        <w:t xml:space="preserve"> muutmiseks. </w:t>
      </w:r>
      <w:r w:rsidR="00CE57C6">
        <w:rPr>
          <w:lang w:val="et-EE"/>
        </w:rPr>
        <w:t>Algoritmi pole veel sisse kirjutatud.</w:t>
      </w:r>
    </w:p>
    <w:p w:rsidR="00CE57C6" w:rsidRDefault="00CE57C6" w:rsidP="002F40D5">
      <w:pPr>
        <w:rPr>
          <w:lang w:val="et-EE"/>
        </w:rPr>
      </w:pPr>
    </w:p>
    <w:p w:rsidR="004539C7" w:rsidRDefault="004539C7" w:rsidP="002F40D5">
      <w:pPr>
        <w:rPr>
          <w:lang w:val="et-EE"/>
        </w:rPr>
      </w:pPr>
      <w:r>
        <w:rPr>
          <w:lang w:val="et-EE"/>
        </w:rPr>
        <w:t xml:space="preserve">PCKT_TYPE_CONF headeriga </w:t>
      </w:r>
      <w:r w:rsidR="00E773BE">
        <w:rPr>
          <w:lang w:val="et-EE"/>
        </w:rPr>
        <w:t>sõnumi</w:t>
      </w:r>
      <w:r>
        <w:rPr>
          <w:lang w:val="et-EE"/>
        </w:rPr>
        <w:t xml:space="preserve"> sisu bitiväli</w:t>
      </w:r>
      <w:r w:rsidR="00CE57C6">
        <w:rPr>
          <w:lang w:val="et-EE"/>
        </w:rPr>
        <w:t xml:space="preserve"> (pole valmis veel)</w:t>
      </w:r>
      <w:r>
        <w:rPr>
          <w:lang w:val="et-EE"/>
        </w:rPr>
        <w:t>:</w:t>
      </w:r>
    </w:p>
    <w:p w:rsidR="004539C7" w:rsidRDefault="004539C7" w:rsidP="002F40D5">
      <w:pPr>
        <w:rPr>
          <w:lang w:val="et-EE"/>
        </w:rPr>
      </w:pPr>
      <w:r>
        <w:rPr>
          <w:lang w:val="et-EE"/>
        </w:rPr>
        <w:t>Vanimad 8 bitti kasutamata</w:t>
      </w:r>
    </w:p>
    <w:tbl>
      <w:tblPr>
        <w:tblStyle w:val="TableGrid"/>
        <w:tblW w:w="5127" w:type="dxa"/>
        <w:jc w:val="center"/>
        <w:tblLook w:val="04A0" w:firstRow="1" w:lastRow="0" w:firstColumn="1" w:lastColumn="0" w:noHBand="0" w:noVBand="1"/>
      </w:tblPr>
      <w:tblGrid>
        <w:gridCol w:w="579"/>
        <w:gridCol w:w="579"/>
        <w:gridCol w:w="781"/>
        <w:gridCol w:w="647"/>
        <w:gridCol w:w="1143"/>
        <w:gridCol w:w="733"/>
        <w:gridCol w:w="687"/>
        <w:gridCol w:w="692"/>
      </w:tblGrid>
      <w:tr w:rsidR="00546216" w:rsidTr="00546216">
        <w:trPr>
          <w:jc w:val="center"/>
        </w:trPr>
        <w:tc>
          <w:tcPr>
            <w:tcW w:w="0" w:type="auto"/>
          </w:tcPr>
          <w:p w:rsidR="00546216" w:rsidRDefault="003C1D1A" w:rsidP="006D23C4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TBD</w:t>
            </w:r>
          </w:p>
        </w:tc>
        <w:tc>
          <w:tcPr>
            <w:tcW w:w="0" w:type="auto"/>
          </w:tcPr>
          <w:p w:rsidR="00546216" w:rsidRDefault="003C1D1A" w:rsidP="006D23C4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TBD</w:t>
            </w:r>
          </w:p>
        </w:tc>
        <w:tc>
          <w:tcPr>
            <w:tcW w:w="0" w:type="auto"/>
          </w:tcPr>
          <w:p w:rsidR="00546216" w:rsidRDefault="00546216" w:rsidP="004539C7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WKUP</w:t>
            </w:r>
          </w:p>
        </w:tc>
        <w:tc>
          <w:tcPr>
            <w:tcW w:w="0" w:type="auto"/>
          </w:tcPr>
          <w:p w:rsidR="00546216" w:rsidRDefault="00546216" w:rsidP="004539C7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ON DEM</w:t>
            </w:r>
          </w:p>
        </w:tc>
        <w:tc>
          <w:tcPr>
            <w:tcW w:w="0" w:type="auto"/>
          </w:tcPr>
          <w:p w:rsidR="00546216" w:rsidRDefault="00546216" w:rsidP="004539C7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HUMIDITY</w:t>
            </w:r>
          </w:p>
        </w:tc>
        <w:tc>
          <w:tcPr>
            <w:tcW w:w="0" w:type="auto"/>
          </w:tcPr>
          <w:p w:rsidR="00546216" w:rsidRDefault="00546216" w:rsidP="004539C7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TEMP</w:t>
            </w:r>
          </w:p>
        </w:tc>
        <w:tc>
          <w:tcPr>
            <w:tcW w:w="0" w:type="auto"/>
          </w:tcPr>
          <w:p w:rsidR="00546216" w:rsidRDefault="00546216" w:rsidP="004539C7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VOLT</w:t>
            </w:r>
          </w:p>
        </w:tc>
        <w:tc>
          <w:tcPr>
            <w:tcW w:w="0" w:type="auto"/>
          </w:tcPr>
          <w:p w:rsidR="00546216" w:rsidRDefault="00546216" w:rsidP="004539C7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RQST</w:t>
            </w:r>
          </w:p>
        </w:tc>
      </w:tr>
    </w:tbl>
    <w:p w:rsidR="004539C7" w:rsidRPr="00491E39" w:rsidRDefault="004539C7" w:rsidP="002F40D5">
      <w:pPr>
        <w:rPr>
          <w:lang w:val="et-EE"/>
        </w:rPr>
      </w:pPr>
    </w:p>
    <w:p w:rsidR="00546216" w:rsidRDefault="00546216" w:rsidP="002F40D5">
      <w:pPr>
        <w:rPr>
          <w:lang w:val="et-EE"/>
        </w:rPr>
      </w:pPr>
      <w:r>
        <w:rPr>
          <w:lang w:val="et-EE"/>
        </w:rPr>
        <w:t>RQST update request</w:t>
      </w:r>
    </w:p>
    <w:p w:rsidR="00CA4A5F" w:rsidRDefault="00CA4A5F" w:rsidP="002F40D5">
      <w:pPr>
        <w:rPr>
          <w:lang w:val="et-EE"/>
        </w:rPr>
      </w:pPr>
      <w:r>
        <w:rPr>
          <w:lang w:val="et-EE"/>
        </w:rPr>
        <w:t xml:space="preserve">ONDEM sunnib koheselt süsteemi </w:t>
      </w:r>
    </w:p>
    <w:p w:rsidR="00CA4A5F" w:rsidRDefault="00CA4A5F" w:rsidP="002F40D5">
      <w:pPr>
        <w:rPr>
          <w:lang w:val="et-EE"/>
        </w:rPr>
      </w:pPr>
      <w:r>
        <w:rPr>
          <w:lang w:val="et-EE"/>
        </w:rPr>
        <w:t>WKUP perioodi muutmine</w:t>
      </w:r>
    </w:p>
    <w:p w:rsidR="00B303E8" w:rsidRDefault="002A407D" w:rsidP="002F40D5">
      <w:pPr>
        <w:rPr>
          <w:lang w:val="et-EE"/>
        </w:rPr>
      </w:pPr>
      <w:proofErr w:type="spellStart"/>
      <w:r w:rsidRPr="00CE57C6">
        <w:rPr>
          <w:rStyle w:val="Heading1Char"/>
        </w:rPr>
        <w:t>Transiiveri</w:t>
      </w:r>
      <w:proofErr w:type="spellEnd"/>
      <w:r w:rsidRPr="00CE57C6">
        <w:rPr>
          <w:rStyle w:val="Heading1Char"/>
        </w:rPr>
        <w:t xml:space="preserve"> </w:t>
      </w:r>
      <w:proofErr w:type="spellStart"/>
      <w:r w:rsidRPr="00CE57C6">
        <w:rPr>
          <w:rStyle w:val="Heading1Char"/>
        </w:rPr>
        <w:t>võimenduse</w:t>
      </w:r>
      <w:proofErr w:type="spellEnd"/>
      <w:r w:rsidRPr="00CE57C6">
        <w:rPr>
          <w:rStyle w:val="Heading1Char"/>
        </w:rPr>
        <w:t xml:space="preserve"> </w:t>
      </w:r>
      <w:proofErr w:type="spellStart"/>
      <w:r w:rsidRPr="00CE57C6">
        <w:rPr>
          <w:rStyle w:val="Heading1Char"/>
        </w:rPr>
        <w:t>m</w:t>
      </w:r>
      <w:r w:rsidR="00BB2B49" w:rsidRPr="00CE57C6">
        <w:rPr>
          <w:rStyle w:val="Heading1Char"/>
        </w:rPr>
        <w:t>uutmiskriteeriumid</w:t>
      </w:r>
      <w:proofErr w:type="spellEnd"/>
      <w:r w:rsidR="00BB2B49">
        <w:rPr>
          <w:lang w:val="et-EE"/>
        </w:rPr>
        <w:t>: TODO</w:t>
      </w:r>
    </w:p>
    <w:p w:rsidR="00491E39" w:rsidRPr="00324A28" w:rsidRDefault="00136C3A" w:rsidP="002F40D5">
      <w:pPr>
        <w:rPr>
          <w:lang w:val="et-EE"/>
        </w:rPr>
      </w:pPr>
      <w:r w:rsidRPr="00324A28">
        <w:rPr>
          <w:lang w:val="et-EE"/>
        </w:rPr>
        <w:lastRenderedPageBreak/>
        <w:t>Defi</w:t>
      </w:r>
      <w:r w:rsidR="00BB2B49">
        <w:rPr>
          <w:lang w:val="et-EE"/>
        </w:rPr>
        <w:t>neerimata suurused (vahemik 0x05</w:t>
      </w:r>
      <w:r w:rsidRPr="00324A28">
        <w:rPr>
          <w:lang w:val="et-EE"/>
        </w:rPr>
        <w:t xml:space="preserve"> – 0x0FE) on vabalt kasutatavad.</w:t>
      </w:r>
      <w:r w:rsidR="00324A28" w:rsidRPr="00324A28">
        <w:rPr>
          <w:lang w:val="et-EE"/>
        </w:rPr>
        <w:t xml:space="preserve"> Antud konstandid on </w:t>
      </w:r>
      <w:r w:rsidR="00AA420F">
        <w:rPr>
          <w:lang w:val="et-EE"/>
        </w:rPr>
        <w:t>muudetavad</w:t>
      </w:r>
      <w:r w:rsidR="00324A28" w:rsidRPr="00324A28">
        <w:rPr>
          <w:lang w:val="et-EE"/>
        </w:rPr>
        <w:t xml:space="preserve"> system.h-s.</w:t>
      </w:r>
    </w:p>
    <w:p w:rsidR="00B303E8" w:rsidRDefault="00324A28" w:rsidP="002F40D5">
      <w:pPr>
        <w:rPr>
          <w:lang w:val="et-EE"/>
        </w:rPr>
      </w:pPr>
      <w:proofErr w:type="spellStart"/>
      <w:r w:rsidRPr="00E62AA2">
        <w:rPr>
          <w:rStyle w:val="Heading1Char"/>
        </w:rPr>
        <w:t>Sõnumi</w:t>
      </w:r>
      <w:proofErr w:type="spellEnd"/>
      <w:r w:rsidRPr="00E62AA2">
        <w:rPr>
          <w:rStyle w:val="Heading1Char"/>
        </w:rPr>
        <w:t xml:space="preserve"> </w:t>
      </w:r>
      <w:proofErr w:type="spellStart"/>
      <w:r w:rsidRPr="00E62AA2">
        <w:rPr>
          <w:rStyle w:val="Heading1Char"/>
        </w:rPr>
        <w:t>formaadid</w:t>
      </w:r>
      <w:proofErr w:type="spellEnd"/>
      <w:r w:rsidR="00AB554C" w:rsidRPr="00324A28">
        <w:rPr>
          <w:lang w:val="et-EE"/>
        </w:rPr>
        <w:t>:</w:t>
      </w:r>
    </w:p>
    <w:p w:rsidR="00B303E8" w:rsidRDefault="002A407D" w:rsidP="002F40D5">
      <w:pPr>
        <w:rPr>
          <w:lang w:val="et-EE"/>
        </w:rPr>
      </w:pPr>
      <w:proofErr w:type="spellStart"/>
      <w:r w:rsidRPr="00E62AA2">
        <w:rPr>
          <w:rStyle w:val="Heading2Char"/>
        </w:rPr>
        <w:t>Kontakti</w:t>
      </w:r>
      <w:proofErr w:type="spellEnd"/>
      <w:r w:rsidR="00B303E8" w:rsidRPr="00E62AA2">
        <w:rPr>
          <w:rStyle w:val="Heading2Char"/>
        </w:rPr>
        <w:t xml:space="preserve"> </w:t>
      </w:r>
      <w:proofErr w:type="spellStart"/>
      <w:r w:rsidR="00B303E8" w:rsidRPr="00E62AA2">
        <w:rPr>
          <w:rStyle w:val="Heading2Char"/>
        </w:rPr>
        <w:t>loomine</w:t>
      </w:r>
      <w:proofErr w:type="spellEnd"/>
      <w:r w:rsidR="00B303E8">
        <w:rPr>
          <w:lang w:val="et-EE"/>
        </w:rPr>
        <w:t>: TODO</w:t>
      </w:r>
    </w:p>
    <w:p w:rsidR="002A407D" w:rsidRDefault="002A407D" w:rsidP="002F40D5">
      <w:pPr>
        <w:rPr>
          <w:lang w:val="et-EE"/>
        </w:rPr>
      </w:pPr>
      <w:proofErr w:type="spellStart"/>
      <w:r w:rsidRPr="00E62AA2">
        <w:rPr>
          <w:rStyle w:val="Heading2Char"/>
        </w:rPr>
        <w:t>Tulemuste</w:t>
      </w:r>
      <w:proofErr w:type="spellEnd"/>
      <w:r w:rsidRPr="00E62AA2">
        <w:rPr>
          <w:rStyle w:val="Heading2Char"/>
        </w:rPr>
        <w:t xml:space="preserve"> </w:t>
      </w:r>
      <w:proofErr w:type="spellStart"/>
      <w:r w:rsidRPr="00E62AA2">
        <w:rPr>
          <w:rStyle w:val="Heading2Char"/>
        </w:rPr>
        <w:t>saatmine</w:t>
      </w:r>
      <w:proofErr w:type="spellEnd"/>
      <w:r w:rsidR="00CE57C6">
        <w:rPr>
          <w:rStyle w:val="Heading2Char"/>
        </w:rPr>
        <w:t xml:space="preserve"> (</w:t>
      </w:r>
      <w:proofErr w:type="spellStart"/>
      <w:r w:rsidR="00CE57C6">
        <w:rPr>
          <w:rStyle w:val="Heading2Char"/>
        </w:rPr>
        <w:t>pake</w:t>
      </w:r>
      <w:r w:rsidR="0047331E" w:rsidRPr="00E62AA2">
        <w:rPr>
          <w:rStyle w:val="Heading2Char"/>
        </w:rPr>
        <w:t>ti</w:t>
      </w:r>
      <w:proofErr w:type="spellEnd"/>
      <w:r w:rsidR="0047331E" w:rsidRPr="00E62AA2">
        <w:rPr>
          <w:rStyle w:val="Heading2Char"/>
        </w:rPr>
        <w:t xml:space="preserve"> </w:t>
      </w:r>
      <w:proofErr w:type="spellStart"/>
      <w:r w:rsidR="0047331E" w:rsidRPr="00E62AA2">
        <w:rPr>
          <w:rStyle w:val="Heading2Char"/>
        </w:rPr>
        <w:t>formaat</w:t>
      </w:r>
      <w:proofErr w:type="spellEnd"/>
      <w:r w:rsidR="0047331E" w:rsidRPr="00E62AA2">
        <w:rPr>
          <w:rStyle w:val="Heading2Char"/>
        </w:rPr>
        <w:t>)</w:t>
      </w:r>
      <w:r>
        <w:rPr>
          <w:lang w:val="et-EE"/>
        </w:rPr>
        <w:t>:</w:t>
      </w:r>
    </w:p>
    <w:tbl>
      <w:tblPr>
        <w:tblStyle w:val="TableGrid"/>
        <w:tblW w:w="8287" w:type="dxa"/>
        <w:jc w:val="center"/>
        <w:tblLook w:val="04A0" w:firstRow="1" w:lastRow="0" w:firstColumn="1" w:lastColumn="0" w:noHBand="0" w:noVBand="1"/>
      </w:tblPr>
      <w:tblGrid>
        <w:gridCol w:w="408"/>
        <w:gridCol w:w="833"/>
        <w:gridCol w:w="833"/>
        <w:gridCol w:w="407"/>
        <w:gridCol w:w="832"/>
        <w:gridCol w:w="832"/>
        <w:gridCol w:w="407"/>
        <w:gridCol w:w="832"/>
        <w:gridCol w:w="832"/>
        <w:gridCol w:w="407"/>
        <w:gridCol w:w="832"/>
        <w:gridCol w:w="832"/>
      </w:tblGrid>
      <w:tr w:rsidR="002A407D" w:rsidTr="002A407D">
        <w:trPr>
          <w:jc w:val="center"/>
        </w:trPr>
        <w:tc>
          <w:tcPr>
            <w:tcW w:w="0" w:type="auto"/>
          </w:tcPr>
          <w:p w:rsidR="002A407D" w:rsidRDefault="002A407D" w:rsidP="002A407D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ID</w:t>
            </w:r>
          </w:p>
        </w:tc>
        <w:tc>
          <w:tcPr>
            <w:tcW w:w="0" w:type="auto"/>
          </w:tcPr>
          <w:p w:rsidR="002A407D" w:rsidRDefault="002A407D" w:rsidP="002A407D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Sisu (1B)</w:t>
            </w:r>
          </w:p>
        </w:tc>
        <w:tc>
          <w:tcPr>
            <w:tcW w:w="0" w:type="auto"/>
          </w:tcPr>
          <w:p w:rsidR="002A407D" w:rsidRDefault="002A407D" w:rsidP="002A407D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Sisu (1B)</w:t>
            </w:r>
          </w:p>
        </w:tc>
        <w:tc>
          <w:tcPr>
            <w:tcW w:w="0" w:type="auto"/>
          </w:tcPr>
          <w:p w:rsidR="002A407D" w:rsidRDefault="002A407D" w:rsidP="002A407D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ID</w:t>
            </w:r>
          </w:p>
        </w:tc>
        <w:tc>
          <w:tcPr>
            <w:tcW w:w="0" w:type="auto"/>
          </w:tcPr>
          <w:p w:rsidR="002A407D" w:rsidRDefault="002A407D" w:rsidP="002A407D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Sisu (1B)</w:t>
            </w:r>
          </w:p>
        </w:tc>
        <w:tc>
          <w:tcPr>
            <w:tcW w:w="0" w:type="auto"/>
          </w:tcPr>
          <w:p w:rsidR="002A407D" w:rsidRDefault="002A407D" w:rsidP="002A407D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Sisu (1B)</w:t>
            </w:r>
          </w:p>
        </w:tc>
        <w:tc>
          <w:tcPr>
            <w:tcW w:w="0" w:type="auto"/>
          </w:tcPr>
          <w:p w:rsidR="002A407D" w:rsidRPr="002A407D" w:rsidRDefault="002A407D" w:rsidP="002A407D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ID</w:t>
            </w:r>
          </w:p>
        </w:tc>
        <w:tc>
          <w:tcPr>
            <w:tcW w:w="0" w:type="auto"/>
          </w:tcPr>
          <w:p w:rsidR="002A407D" w:rsidRDefault="002A407D" w:rsidP="00CD46CC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Sisu (1B)</w:t>
            </w:r>
          </w:p>
        </w:tc>
        <w:tc>
          <w:tcPr>
            <w:tcW w:w="0" w:type="auto"/>
          </w:tcPr>
          <w:p w:rsidR="002A407D" w:rsidRDefault="002A407D" w:rsidP="00CD46CC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Sisu (1B)</w:t>
            </w:r>
          </w:p>
        </w:tc>
        <w:tc>
          <w:tcPr>
            <w:tcW w:w="0" w:type="auto"/>
          </w:tcPr>
          <w:p w:rsidR="002A407D" w:rsidRDefault="002A407D" w:rsidP="002A407D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ID</w:t>
            </w:r>
          </w:p>
        </w:tc>
        <w:tc>
          <w:tcPr>
            <w:tcW w:w="0" w:type="auto"/>
          </w:tcPr>
          <w:p w:rsidR="002A407D" w:rsidRDefault="002A407D" w:rsidP="00CD46CC">
            <w:pPr>
              <w:jc w:val="center"/>
              <w:rPr>
                <w:lang w:val="et-EE"/>
              </w:rPr>
            </w:pPr>
            <w:r>
              <w:rPr>
                <w:lang w:val="et-EE"/>
              </w:rPr>
              <w:t>Sisu (1B)</w:t>
            </w:r>
          </w:p>
        </w:tc>
        <w:tc>
          <w:tcPr>
            <w:tcW w:w="0" w:type="auto"/>
          </w:tcPr>
          <w:p w:rsidR="002A407D" w:rsidRDefault="002A407D" w:rsidP="002A407D">
            <w:pPr>
              <w:rPr>
                <w:lang w:val="et-EE"/>
              </w:rPr>
            </w:pPr>
            <w:r>
              <w:rPr>
                <w:lang w:val="et-EE"/>
              </w:rPr>
              <w:t>Sisu (1B)</w:t>
            </w:r>
          </w:p>
        </w:tc>
      </w:tr>
    </w:tbl>
    <w:p w:rsidR="0085078E" w:rsidRDefault="002A407D" w:rsidP="002F40D5">
      <w:pPr>
        <w:rPr>
          <w:lang w:val="et-EE"/>
        </w:rPr>
      </w:pPr>
      <w:r>
        <w:rPr>
          <w:lang w:val="et-EE"/>
        </w:rPr>
        <w:t xml:space="preserve"> </w:t>
      </w:r>
    </w:p>
    <w:p w:rsidR="0047331E" w:rsidRDefault="00AA10EE" w:rsidP="00AA10EE">
      <w:pPr>
        <w:rPr>
          <w:lang w:val="et-EE"/>
        </w:rPr>
      </w:pPr>
      <w:r>
        <w:rPr>
          <w:lang w:val="et-EE"/>
        </w:rPr>
        <w:t xml:space="preserve">Olenevalt mõõdetava näitaja identifikaatorist täidetakse </w:t>
      </w:r>
      <w:r w:rsidRPr="002A407D">
        <w:rPr>
          <w:u w:val="single"/>
          <w:lang w:val="et-EE"/>
        </w:rPr>
        <w:t>sisubaidid</w:t>
      </w:r>
      <w:r>
        <w:rPr>
          <w:lang w:val="et-EE"/>
        </w:rPr>
        <w:t xml:space="preserve"> ADC-lt saadava infoga. </w:t>
      </w:r>
      <w:r w:rsidR="0047331E">
        <w:rPr>
          <w:lang w:val="et-EE"/>
        </w:rPr>
        <w:t>Paketti lisatavad identifikaatorid</w:t>
      </w:r>
      <w:r w:rsidR="00CE57C6">
        <w:rPr>
          <w:lang w:val="et-EE"/>
        </w:rPr>
        <w:t xml:space="preserve"> (loe mõõdetavad suuruste identifikaatorid</w:t>
      </w:r>
      <w:r w:rsidR="004B331F">
        <w:rPr>
          <w:lang w:val="et-EE"/>
        </w:rPr>
        <w:t>)</w:t>
      </w:r>
      <w:r w:rsidR="0047331E">
        <w:rPr>
          <w:lang w:val="et-EE"/>
        </w:rPr>
        <w:t xml:space="preserve"> </w:t>
      </w:r>
      <w:r w:rsidR="004B331F">
        <w:rPr>
          <w:lang w:val="et-EE"/>
        </w:rPr>
        <w:t>lisatakse</w:t>
      </w:r>
      <w:r w:rsidR="0047331E">
        <w:rPr>
          <w:lang w:val="et-EE"/>
        </w:rPr>
        <w:t xml:space="preserve"> ADCMGR </w:t>
      </w:r>
      <w:r w:rsidR="0047331E" w:rsidRPr="004B331F">
        <w:rPr>
          <w:u w:val="single"/>
          <w:lang w:val="et-EE"/>
        </w:rPr>
        <w:t>tööde järjekorda</w:t>
      </w:r>
      <w:r w:rsidR="007E39D2">
        <w:rPr>
          <w:lang w:val="et-EE"/>
        </w:rPr>
        <w:t xml:space="preserve">, mille põhjal tehakse mõõtmised, mida hiljem on võimalik </w:t>
      </w:r>
      <w:r w:rsidR="00E22CFE">
        <w:rPr>
          <w:lang w:val="et-EE"/>
        </w:rPr>
        <w:t>muudujatest kätte saada</w:t>
      </w:r>
      <w:r w:rsidR="007E39D2">
        <w:rPr>
          <w:lang w:val="et-EE"/>
        </w:rPr>
        <w:t>.</w:t>
      </w:r>
      <w:r w:rsidR="0047331E">
        <w:rPr>
          <w:lang w:val="et-EE"/>
        </w:rPr>
        <w:t xml:space="preserve"> </w:t>
      </w:r>
    </w:p>
    <w:p w:rsidR="007E39D2" w:rsidRDefault="007E39D2" w:rsidP="00AA10EE">
      <w:pPr>
        <w:rPr>
          <w:u w:val="single"/>
          <w:lang w:val="et-EE"/>
        </w:rPr>
      </w:pPr>
      <w:r w:rsidRPr="007E39D2">
        <w:rPr>
          <w:u w:val="single"/>
          <w:lang w:val="et-EE"/>
        </w:rPr>
        <w:t>(EI pruugi olla asünkroonne mõõtmine)</w:t>
      </w:r>
    </w:p>
    <w:p w:rsidR="002A407D" w:rsidRDefault="0047331E" w:rsidP="002F40D5">
      <w:pPr>
        <w:rPr>
          <w:lang w:val="et-EE"/>
        </w:rPr>
      </w:pPr>
      <w:r w:rsidRPr="0047331E">
        <w:rPr>
          <w:u w:val="single"/>
          <w:lang w:val="et-EE"/>
        </w:rPr>
        <w:t>T</w:t>
      </w:r>
      <w:r w:rsidR="002A407D" w:rsidRPr="0047331E">
        <w:rPr>
          <w:u w:val="single"/>
          <w:lang w:val="et-EE"/>
        </w:rPr>
        <w:t>üüpiline</w:t>
      </w:r>
      <w:r w:rsidR="002A407D">
        <w:rPr>
          <w:lang w:val="et-EE"/>
        </w:rPr>
        <w:t xml:space="preserve"> pakett koosneb </w:t>
      </w:r>
      <w:r w:rsidR="00AA10EE">
        <w:rPr>
          <w:lang w:val="et-EE"/>
        </w:rPr>
        <w:t xml:space="preserve">PCKT_TYPE_VOLTAGE, </w:t>
      </w:r>
      <w:r w:rsidR="00AA10EE" w:rsidRPr="00324A28">
        <w:rPr>
          <w:lang w:val="et-EE"/>
        </w:rPr>
        <w:t>PKCT_TYPE_TEMPERATURE</w:t>
      </w:r>
      <w:r w:rsidR="00AA10EE">
        <w:rPr>
          <w:lang w:val="et-EE"/>
        </w:rPr>
        <w:t xml:space="preserve">, </w:t>
      </w:r>
      <w:r w:rsidR="00AA10EE" w:rsidRPr="00324A28">
        <w:rPr>
          <w:lang w:val="et-EE"/>
        </w:rPr>
        <w:t>PKCT_TYPE_HUMIDITY</w:t>
      </w:r>
      <w:r w:rsidR="00AA10EE">
        <w:rPr>
          <w:lang w:val="et-EE"/>
        </w:rPr>
        <w:t>, PCKT_TYPE_RSSI sõnumitest kogupikkuses 12 baiti.</w:t>
      </w:r>
      <w:r w:rsidR="00AA10EE" w:rsidRPr="00AA10EE">
        <w:rPr>
          <w:lang w:val="et-EE"/>
        </w:rPr>
        <w:t xml:space="preserve"> </w:t>
      </w:r>
      <w:r w:rsidR="00AA10EE">
        <w:rPr>
          <w:lang w:val="et-EE"/>
        </w:rPr>
        <w:t xml:space="preserve">Mõõdetud suurus lisatakse paketti </w:t>
      </w:r>
      <w:r w:rsidR="00E66400">
        <w:rPr>
          <w:lang w:val="et-EE"/>
        </w:rPr>
        <w:t xml:space="preserve">suuruse mõõtmisele </w:t>
      </w:r>
      <w:r w:rsidR="00AA10EE">
        <w:rPr>
          <w:lang w:val="et-EE"/>
        </w:rPr>
        <w:t xml:space="preserve">järgneval </w:t>
      </w:r>
      <w:r w:rsidR="004B331F">
        <w:rPr>
          <w:lang w:val="et-EE"/>
        </w:rPr>
        <w:t xml:space="preserve">applikatsiooni </w:t>
      </w:r>
      <w:r w:rsidR="00AA10EE">
        <w:rPr>
          <w:lang w:val="et-EE"/>
        </w:rPr>
        <w:t>töötsüklil</w:t>
      </w:r>
      <w:r w:rsidR="00F6699C">
        <w:rPr>
          <w:lang w:val="et-EE"/>
        </w:rPr>
        <w:t xml:space="preserve"> </w:t>
      </w:r>
      <w:r w:rsidR="004B331F">
        <w:rPr>
          <w:lang w:val="et-EE"/>
        </w:rPr>
        <w:t>(lähemalt applikatsiooni peatükis)</w:t>
      </w:r>
      <w:r w:rsidR="00D85336">
        <w:rPr>
          <w:lang w:val="et-EE"/>
        </w:rPr>
        <w:t>(loo puhver tulemuste jaoks)</w:t>
      </w:r>
      <w:r w:rsidR="00AA10EE">
        <w:rPr>
          <w:lang w:val="et-EE"/>
        </w:rPr>
        <w:t>.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Logifailist lugedes näeb aju poolt vastuvõetud pakett see selline välja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[2017-04-28 19:32:17.094] LNK Radio RX data: 0E03010201B20201B20102D704338A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0E: (paketi pikkus baitides)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03: sihtaadress(aju)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01: lähteaadress(lillepott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02:PCKT_TYPE_</w:t>
      </w:r>
      <w:r w:rsidRPr="00BE6B7E">
        <w:rPr>
          <w:rFonts w:asciiTheme="minorHAnsi" w:eastAsiaTheme="minorEastAsia" w:hAnsiTheme="minorHAnsi"/>
          <w:sz w:val="22"/>
          <w:szCs w:val="22"/>
        </w:rPr>
        <w:t>TEMPERATURE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01B2: temperatuuri kalibreerimata suurus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02:PCKT_TYPE_</w:t>
      </w:r>
      <w:r w:rsidRPr="00BE6B7E">
        <w:rPr>
          <w:rFonts w:asciiTheme="minorHAnsi" w:eastAsiaTheme="minorEastAsia" w:hAnsiTheme="minorHAnsi"/>
          <w:sz w:val="22"/>
          <w:szCs w:val="22"/>
        </w:rPr>
        <w:t>TEMPERATURE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01B2: temperatuuri kalibreerimata suurus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01:PCKT_TYPE_VOLTAGE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02D7: toitepinge kalibreerimata suurus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04: PCKT_TYPE_RSSI</w:t>
      </w:r>
    </w:p>
    <w:p w:rsidR="00F07AB8" w:rsidRPr="00BE6B7E" w:rsidRDefault="00F07AB8" w:rsidP="00F07AB8">
      <w:pPr>
        <w:pStyle w:val="NormalWeb"/>
        <w:rPr>
          <w:rFonts w:asciiTheme="minorHAnsi" w:hAnsiTheme="minorHAnsi"/>
          <w:sz w:val="22"/>
          <w:szCs w:val="22"/>
        </w:rPr>
      </w:pPr>
      <w:r w:rsidRPr="00BE6B7E">
        <w:rPr>
          <w:rFonts w:asciiTheme="minorHAnsi" w:hAnsiTheme="minorHAnsi"/>
          <w:sz w:val="22"/>
          <w:szCs w:val="22"/>
        </w:rPr>
        <w:t>33 8A: RSSI env(müra) | rx (saatmissignaali tugevus)</w:t>
      </w:r>
    </w:p>
    <w:p w:rsidR="00F07AB8" w:rsidRDefault="00F07AB8" w:rsidP="002F40D5">
      <w:pPr>
        <w:rPr>
          <w:lang w:val="et-EE"/>
        </w:rPr>
      </w:pPr>
      <w:bookmarkStart w:id="0" w:name="_GoBack"/>
      <w:bookmarkEnd w:id="0"/>
    </w:p>
    <w:p w:rsidR="00BB2B49" w:rsidRDefault="002A407D" w:rsidP="002F40D5">
      <w:pPr>
        <w:rPr>
          <w:lang w:val="et-EE"/>
        </w:rPr>
      </w:pPr>
      <w:r>
        <w:rPr>
          <w:lang w:val="et-EE"/>
        </w:rPr>
        <w:lastRenderedPageBreak/>
        <w:t>MRF moodul lisab pak</w:t>
      </w:r>
      <w:r w:rsidR="004B331F">
        <w:rPr>
          <w:lang w:val="et-EE"/>
        </w:rPr>
        <w:t>eti</w:t>
      </w:r>
      <w:r w:rsidR="001A76EE">
        <w:rPr>
          <w:lang w:val="et-EE"/>
        </w:rPr>
        <w:t>le</w:t>
      </w:r>
      <w:r w:rsidR="004B331F">
        <w:rPr>
          <w:lang w:val="et-EE"/>
        </w:rPr>
        <w:t xml:space="preserve"> </w:t>
      </w:r>
      <w:r w:rsidR="004B331F">
        <w:rPr>
          <w:u w:val="single"/>
          <w:lang w:val="et-EE"/>
        </w:rPr>
        <w:t>leaf/nodei</w:t>
      </w:r>
      <w:r w:rsidR="004B331F">
        <w:rPr>
          <w:lang w:val="et-EE"/>
        </w:rPr>
        <w:t xml:space="preserve">/saatja lähteaadressi ning </w:t>
      </w:r>
      <w:r w:rsidR="001A76EE">
        <w:rPr>
          <w:lang w:val="et-EE"/>
        </w:rPr>
        <w:t xml:space="preserve">payload’i pikkuse. </w:t>
      </w:r>
    </w:p>
    <w:p w:rsidR="00BB2B49" w:rsidRPr="00324A28" w:rsidRDefault="00BB2B49" w:rsidP="00BB2B49">
      <w:pPr>
        <w:rPr>
          <w:lang w:val="et-EE"/>
        </w:rPr>
      </w:pPr>
      <w:r w:rsidRPr="00324A28">
        <w:rPr>
          <w:lang w:val="et-EE"/>
        </w:rPr>
        <w:t xml:space="preserve">Seega </w:t>
      </w:r>
      <w:r>
        <w:rPr>
          <w:lang w:val="et-EE"/>
        </w:rPr>
        <w:t xml:space="preserve">kogu </w:t>
      </w:r>
      <w:r w:rsidRPr="002E5FA6">
        <w:rPr>
          <w:u w:val="single"/>
          <w:lang w:val="et-EE"/>
        </w:rPr>
        <w:t>paketti</w:t>
      </w:r>
      <w:r w:rsidRPr="00324A28">
        <w:rPr>
          <w:lang w:val="et-EE"/>
        </w:rPr>
        <w:t xml:space="preserve"> pikkus on 4+4+1+1+1+</w:t>
      </w:r>
      <w:r>
        <w:rPr>
          <w:lang w:val="et-EE"/>
        </w:rPr>
        <w:t>12</w:t>
      </w:r>
      <w:r w:rsidRPr="00324A28">
        <w:rPr>
          <w:lang w:val="et-EE"/>
        </w:rPr>
        <w:t xml:space="preserve">+2 </w:t>
      </w:r>
    </w:p>
    <w:p w:rsidR="00BB2B49" w:rsidRDefault="00BB2B49" w:rsidP="002F40D5">
      <w:pPr>
        <w:rPr>
          <w:lang w:val="et-EE"/>
        </w:rPr>
      </w:pPr>
      <w:r>
        <w:rPr>
          <w:lang w:val="et-EE"/>
        </w:rPr>
        <w:t xml:space="preserve">Payload sellest </w:t>
      </w:r>
    </w:p>
    <w:p w:rsidR="001A76EE" w:rsidRDefault="001A76EE" w:rsidP="002F40D5">
      <w:pPr>
        <w:rPr>
          <w:lang w:val="et-EE"/>
        </w:rPr>
      </w:pPr>
    </w:p>
    <w:p w:rsidR="001327BB" w:rsidRDefault="001327BB" w:rsidP="002F40D5">
      <w:pPr>
        <w:rPr>
          <w:lang w:val="et-EE"/>
        </w:rPr>
      </w:pPr>
      <w:proofErr w:type="spellStart"/>
      <w:r w:rsidRPr="00E62AA2">
        <w:rPr>
          <w:rStyle w:val="Heading1Char"/>
        </w:rPr>
        <w:t>Sõnumi</w:t>
      </w:r>
      <w:proofErr w:type="spellEnd"/>
      <w:r w:rsidRPr="00E62AA2">
        <w:rPr>
          <w:rStyle w:val="Heading1Char"/>
        </w:rPr>
        <w:t xml:space="preserve"> </w:t>
      </w:r>
      <w:proofErr w:type="spellStart"/>
      <w:r w:rsidR="001A76EE" w:rsidRPr="00E62AA2">
        <w:rPr>
          <w:rStyle w:val="Heading1Char"/>
        </w:rPr>
        <w:t>teoreetilised</w:t>
      </w:r>
      <w:proofErr w:type="spellEnd"/>
      <w:r w:rsidR="001A76EE" w:rsidRPr="00E62AA2">
        <w:rPr>
          <w:rStyle w:val="Heading1Char"/>
        </w:rPr>
        <w:t xml:space="preserve"> </w:t>
      </w:r>
      <w:proofErr w:type="spellStart"/>
      <w:r w:rsidRPr="00E62AA2">
        <w:rPr>
          <w:rStyle w:val="Heading1Char"/>
        </w:rPr>
        <w:t>edastusajad</w:t>
      </w:r>
      <w:proofErr w:type="spellEnd"/>
      <w:r>
        <w:rPr>
          <w:lang w:val="et-EE"/>
        </w:rPr>
        <w:t>:</w:t>
      </w:r>
    </w:p>
    <w:p w:rsidR="00801685" w:rsidRDefault="00801685" w:rsidP="002F40D5">
      <w:pPr>
        <w:rPr>
          <w:lang w:val="et-EE"/>
        </w:rPr>
      </w:pPr>
      <w:r>
        <w:rPr>
          <w:lang w:val="et-EE"/>
        </w:rPr>
        <w:t xml:space="preserve">Edastuskiirus on märgitud kilobittides sekundis </w:t>
      </w:r>
    </w:p>
    <w:p w:rsidR="001327BB" w:rsidRDefault="001327BB" w:rsidP="002F40D5">
      <w:pPr>
        <w:rPr>
          <w:lang w:val="et-EE"/>
        </w:rPr>
      </w:pPr>
      <w:r>
        <w:rPr>
          <w:lang w:val="et-EE"/>
        </w:rPr>
        <w:t>Kbps = Kilobitti sekundis</w:t>
      </w:r>
      <w:r w:rsidR="00A901F4">
        <w:rPr>
          <w:lang w:val="et-EE"/>
        </w:rPr>
        <w:t xml:space="preserve"> (1024 bit/s)</w:t>
      </w:r>
    </w:p>
    <w:p w:rsidR="00A901F4" w:rsidRPr="00A901F4" w:rsidRDefault="00A901F4" w:rsidP="002F40D5">
      <w:pPr>
        <w:rPr>
          <w:lang w:val="et-EE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t-EE"/>
            </w:rPr>
            <m:t xml:space="preserve">Edastusaeg = </m:t>
          </m:r>
          <m:f>
            <m:fPr>
              <m:ctrlPr>
                <w:rPr>
                  <w:rFonts w:ascii="Cambria Math" w:hAnsi="Cambria Math"/>
                  <w:i/>
                  <w:lang w:val="et-EE"/>
                </w:rPr>
              </m:ctrlPr>
            </m:fPr>
            <m:num>
              <m:r>
                <w:rPr>
                  <w:rFonts w:ascii="Cambria Math" w:hAnsi="Cambria Math"/>
                  <w:lang w:val="et-EE"/>
                </w:rPr>
                <m:t>Sõnumi pikkus baitides</m:t>
              </m:r>
            </m:num>
            <m:den>
              <m:r>
                <w:rPr>
                  <w:rFonts w:ascii="Cambria Math" w:hAnsi="Cambria Math"/>
                  <w:lang w:val="et-EE"/>
                </w:rPr>
                <m:t>edastuskiirus</m:t>
              </m:r>
            </m:den>
          </m:f>
        </m:oMath>
      </m:oMathPara>
    </w:p>
    <w:p w:rsidR="0045012D" w:rsidRDefault="0045012D" w:rsidP="002F40D5">
      <w:pPr>
        <w:rPr>
          <w:lang w:val="et-EE"/>
        </w:rPr>
      </w:pPr>
    </w:p>
    <w:p w:rsidR="00A901F4" w:rsidRDefault="00A901F4" w:rsidP="002F40D5">
      <w:pPr>
        <w:rPr>
          <w:lang w:val="et-EE"/>
        </w:rPr>
      </w:pPr>
      <w:r>
        <w:rPr>
          <w:lang w:val="et-EE"/>
        </w:rPr>
        <w:t xml:space="preserve">Järgnevad </w:t>
      </w:r>
      <w:r w:rsidR="001A76EE">
        <w:rPr>
          <w:lang w:val="et-EE"/>
        </w:rPr>
        <w:t>suurused on ümardatud ülesse</w:t>
      </w:r>
      <w:r w:rsidR="0055241F">
        <w:rPr>
          <w:lang w:val="et-EE"/>
        </w:rPr>
        <w:t>,</w:t>
      </w:r>
      <w:r>
        <w:rPr>
          <w:lang w:val="et-EE"/>
        </w:rPr>
        <w:t xml:space="preserve"> </w:t>
      </w:r>
      <w:r w:rsidR="00602B24">
        <w:rPr>
          <w:lang w:val="et-EE"/>
        </w:rPr>
        <w:t>taga</w:t>
      </w:r>
      <w:r w:rsidR="00A42DC4">
        <w:rPr>
          <w:lang w:val="et-EE"/>
        </w:rPr>
        <w:t xml:space="preserve">des sellega </w:t>
      </w:r>
      <w:r w:rsidR="00602B24">
        <w:rPr>
          <w:lang w:val="et-EE"/>
        </w:rPr>
        <w:t xml:space="preserve"> paketi kohelejõudmise</w:t>
      </w:r>
      <w:r w:rsidR="00A42DC4">
        <w:rPr>
          <w:lang w:val="et-EE"/>
        </w:rPr>
        <w:t>.</w:t>
      </w:r>
    </w:p>
    <w:p w:rsidR="001327BB" w:rsidRDefault="001327BB" w:rsidP="002F40D5">
      <w:pPr>
        <w:rPr>
          <w:lang w:val="et-EE"/>
        </w:rPr>
      </w:pPr>
      <w:r>
        <w:rPr>
          <w:lang w:val="et-EE"/>
        </w:rPr>
        <w:t>Kiirusel 2 kbps</w:t>
      </w:r>
      <w:r w:rsidR="00A901F4">
        <w:rPr>
          <w:lang w:val="et-EE"/>
        </w:rPr>
        <w:t xml:space="preserve">  edastusaeg</w:t>
      </w:r>
      <w:r>
        <w:rPr>
          <w:lang w:val="et-EE"/>
        </w:rPr>
        <w:t>:</w:t>
      </w:r>
      <w:r w:rsidR="00A901F4">
        <w:rPr>
          <w:lang w:val="et-EE"/>
        </w:rPr>
        <w:t xml:space="preserve"> </w:t>
      </w:r>
      <w:r>
        <w:rPr>
          <w:lang w:val="et-EE"/>
        </w:rPr>
        <w:t xml:space="preserve"> </w:t>
      </w:r>
    </w:p>
    <w:p w:rsidR="001327BB" w:rsidRDefault="001327BB" w:rsidP="001327BB">
      <w:pPr>
        <w:rPr>
          <w:lang w:val="et-EE"/>
        </w:rPr>
      </w:pPr>
      <w:r>
        <w:rPr>
          <w:lang w:val="et-EE"/>
        </w:rPr>
        <w:t xml:space="preserve">Kiirusel </w:t>
      </w:r>
      <w:r w:rsidRPr="00324A28">
        <w:rPr>
          <w:lang w:val="et-EE"/>
        </w:rPr>
        <w:t>10</w:t>
      </w:r>
      <w:r>
        <w:rPr>
          <w:lang w:val="et-EE"/>
        </w:rPr>
        <w:t xml:space="preserve"> kbps </w:t>
      </w:r>
      <w:r w:rsidR="00A901F4">
        <w:rPr>
          <w:lang w:val="et-EE"/>
        </w:rPr>
        <w:t xml:space="preserve"> edastusaeg: </w:t>
      </w:r>
    </w:p>
    <w:p w:rsidR="001327BB" w:rsidRDefault="001327BB" w:rsidP="001327BB">
      <w:pPr>
        <w:rPr>
          <w:lang w:val="et-EE"/>
        </w:rPr>
      </w:pPr>
      <w:r>
        <w:rPr>
          <w:lang w:val="et-EE"/>
        </w:rPr>
        <w:t xml:space="preserve">Kiirusel </w:t>
      </w:r>
      <w:r w:rsidRPr="00324A28">
        <w:rPr>
          <w:lang w:val="et-EE"/>
        </w:rPr>
        <w:t>33</w:t>
      </w:r>
      <w:r>
        <w:rPr>
          <w:lang w:val="et-EE"/>
        </w:rPr>
        <w:t xml:space="preserve"> kbps</w:t>
      </w:r>
      <w:r w:rsidR="0045012D">
        <w:rPr>
          <w:lang w:val="et-EE"/>
        </w:rPr>
        <w:tab/>
        <w:t xml:space="preserve">:    </w:t>
      </w:r>
    </w:p>
    <w:p w:rsidR="001327BB" w:rsidRDefault="001327BB" w:rsidP="001327BB">
      <w:pPr>
        <w:rPr>
          <w:lang w:val="et-EE"/>
        </w:rPr>
      </w:pPr>
      <w:r>
        <w:rPr>
          <w:lang w:val="et-EE"/>
        </w:rPr>
        <w:t>Kiirusel</w:t>
      </w:r>
      <w:r w:rsidRPr="00324A28">
        <w:rPr>
          <w:lang w:val="et-EE"/>
        </w:rPr>
        <w:t xml:space="preserve"> 100 kbps</w:t>
      </w:r>
      <w:r w:rsidR="00BB2B49">
        <w:rPr>
          <w:lang w:val="et-EE"/>
        </w:rPr>
        <w:t>:</w:t>
      </w:r>
    </w:p>
    <w:p w:rsidR="0072015F" w:rsidRDefault="0072015F" w:rsidP="001327BB">
      <w:pPr>
        <w:rPr>
          <w:lang w:val="et-EE"/>
        </w:rPr>
      </w:pPr>
      <w:r>
        <w:rPr>
          <w:lang w:val="et-EE"/>
        </w:rPr>
        <w:t xml:space="preserve">Kuna võrgus on rohkem kui üks seade </w:t>
      </w:r>
      <w:r w:rsidR="007127C5">
        <w:rPr>
          <w:lang w:val="et-EE"/>
        </w:rPr>
        <w:t xml:space="preserve">ja toimub pidev andmevahetus, </w:t>
      </w:r>
      <w:r w:rsidR="004B289C">
        <w:rPr>
          <w:lang w:val="et-EE"/>
        </w:rPr>
        <w:t xml:space="preserve">on valitud edaspidistes arvutustes </w:t>
      </w:r>
      <w:r>
        <w:rPr>
          <w:lang w:val="et-EE"/>
        </w:rPr>
        <w:t>kiireim</w:t>
      </w:r>
      <w:r w:rsidR="004B289C">
        <w:rPr>
          <w:lang w:val="et-EE"/>
        </w:rPr>
        <w:t xml:space="preserve"> edastuskiirus.</w:t>
      </w:r>
    </w:p>
    <w:p w:rsidR="00A42DC4" w:rsidRDefault="00A42DC4" w:rsidP="001327BB">
      <w:pPr>
        <w:rPr>
          <w:lang w:val="et-EE"/>
        </w:rPr>
      </w:pPr>
    </w:p>
    <w:p w:rsidR="00DA601D" w:rsidRDefault="00A42DC4" w:rsidP="001327BB">
      <w:pPr>
        <w:rPr>
          <w:lang w:val="et-EE"/>
        </w:rPr>
      </w:pPr>
      <w:r w:rsidRPr="004539C7">
        <w:rPr>
          <w:rStyle w:val="Heading1Char"/>
          <w:lang w:val="et-EE"/>
        </w:rPr>
        <w:t>Sõnumi tegelik/mõõdetud edastusaeg</w:t>
      </w:r>
      <w:r>
        <w:rPr>
          <w:lang w:val="et-EE"/>
        </w:rPr>
        <w:t>:</w:t>
      </w:r>
    </w:p>
    <w:p w:rsidR="00A42DC4" w:rsidRDefault="00A42DC4" w:rsidP="001327BB">
      <w:pPr>
        <w:rPr>
          <w:lang w:val="et-EE"/>
        </w:rPr>
      </w:pPr>
      <w:r>
        <w:rPr>
          <w:lang w:val="et-EE"/>
        </w:rPr>
        <w:t>KUIDAS MÕÕDETUD?</w:t>
      </w:r>
    </w:p>
    <w:p w:rsidR="00A42DC4" w:rsidRDefault="00A42DC4" w:rsidP="001327BB">
      <w:pPr>
        <w:rPr>
          <w:lang w:val="et-EE"/>
        </w:rPr>
      </w:pPr>
      <w:r>
        <w:rPr>
          <w:lang w:val="et-EE"/>
        </w:rPr>
        <w:t>TULEMUSED</w:t>
      </w:r>
    </w:p>
    <w:p w:rsidR="007A4971" w:rsidRDefault="007A4971" w:rsidP="001327BB">
      <w:pPr>
        <w:rPr>
          <w:lang w:val="et-EE"/>
        </w:rPr>
      </w:pPr>
      <w:proofErr w:type="spellStart"/>
      <w:r w:rsidRPr="00E62AA2">
        <w:rPr>
          <w:rStyle w:val="Heading1Char"/>
        </w:rPr>
        <w:t>Süsteemi</w:t>
      </w:r>
      <w:proofErr w:type="spellEnd"/>
      <w:r w:rsidRPr="00E62AA2">
        <w:rPr>
          <w:rStyle w:val="Heading1Char"/>
        </w:rPr>
        <w:t xml:space="preserve"> </w:t>
      </w:r>
      <w:proofErr w:type="spellStart"/>
      <w:r w:rsidRPr="00E62AA2">
        <w:rPr>
          <w:rStyle w:val="Heading1Char"/>
        </w:rPr>
        <w:t>töötsükli</w:t>
      </w:r>
      <w:proofErr w:type="spellEnd"/>
      <w:r w:rsidRPr="00E62AA2">
        <w:rPr>
          <w:rStyle w:val="Heading1Char"/>
        </w:rPr>
        <w:t xml:space="preserve"> </w:t>
      </w:r>
      <w:proofErr w:type="spellStart"/>
      <w:r w:rsidRPr="00E62AA2">
        <w:rPr>
          <w:rStyle w:val="Heading1Char"/>
        </w:rPr>
        <w:t>pikkus</w:t>
      </w:r>
      <w:proofErr w:type="spellEnd"/>
      <w:r w:rsidRPr="00E62AA2">
        <w:rPr>
          <w:rStyle w:val="Heading1Char"/>
        </w:rPr>
        <w:t xml:space="preserve"> (</w:t>
      </w:r>
      <w:proofErr w:type="spellStart"/>
      <w:r w:rsidRPr="00E62AA2">
        <w:rPr>
          <w:rStyle w:val="Heading1Char"/>
        </w:rPr>
        <w:t>mõõdetud</w:t>
      </w:r>
      <w:proofErr w:type="spellEnd"/>
      <w:r w:rsidRPr="00E62AA2">
        <w:rPr>
          <w:rStyle w:val="Heading1Char"/>
        </w:rPr>
        <w:t>)</w:t>
      </w:r>
      <w:r>
        <w:rPr>
          <w:lang w:val="et-EE"/>
        </w:rPr>
        <w:t>:</w:t>
      </w:r>
    </w:p>
    <w:p w:rsidR="00801685" w:rsidRDefault="00801685">
      <w:pPr>
        <w:rPr>
          <w:lang w:val="et-EE"/>
        </w:rPr>
      </w:pPr>
      <w:proofErr w:type="spellStart"/>
      <w:r w:rsidRPr="00E62AA2">
        <w:rPr>
          <w:rStyle w:val="Heading1Char"/>
        </w:rPr>
        <w:t>Süsteemi</w:t>
      </w:r>
      <w:proofErr w:type="spellEnd"/>
      <w:r w:rsidRPr="00E62AA2">
        <w:rPr>
          <w:rStyle w:val="Heading1Char"/>
        </w:rPr>
        <w:t xml:space="preserve"> </w:t>
      </w:r>
      <w:proofErr w:type="spellStart"/>
      <w:r w:rsidRPr="00E62AA2">
        <w:rPr>
          <w:rStyle w:val="Heading1Char"/>
        </w:rPr>
        <w:t>tööpinged</w:t>
      </w:r>
      <w:proofErr w:type="spellEnd"/>
      <w:r w:rsidR="00E027E8">
        <w:rPr>
          <w:rStyle w:val="Heading1Char"/>
        </w:rPr>
        <w:t>/</w:t>
      </w:r>
      <w:proofErr w:type="spellStart"/>
      <w:r w:rsidR="00E027E8">
        <w:rPr>
          <w:rStyle w:val="Heading1Char"/>
        </w:rPr>
        <w:t>skeemid</w:t>
      </w:r>
      <w:proofErr w:type="spellEnd"/>
      <w:r>
        <w:rPr>
          <w:lang w:val="et-EE"/>
        </w:rPr>
        <w:t>:</w:t>
      </w:r>
      <w:r>
        <w:rPr>
          <w:lang w:val="et-EE"/>
        </w:rPr>
        <w:br w:type="page"/>
      </w:r>
    </w:p>
    <w:p w:rsidR="00A42DC4" w:rsidRDefault="00A42DC4" w:rsidP="001327BB">
      <w:pPr>
        <w:rPr>
          <w:lang w:val="et-EE"/>
        </w:rPr>
      </w:pPr>
    </w:p>
    <w:p w:rsidR="00DA601D" w:rsidRDefault="00DA601D" w:rsidP="001327BB">
      <w:pPr>
        <w:rPr>
          <w:lang w:val="et-EE"/>
        </w:rPr>
      </w:pPr>
      <w:r>
        <w:rPr>
          <w:lang w:val="et-EE"/>
        </w:rPr>
        <w:t>Voolutarve:</w:t>
      </w:r>
    </w:p>
    <w:p w:rsidR="00DA601D" w:rsidRDefault="00DA601D" w:rsidP="00DA601D">
      <w:pPr>
        <w:rPr>
          <w:lang w:val="et-EE"/>
        </w:rPr>
      </w:pPr>
      <w:r>
        <w:rPr>
          <w:lang w:val="et-EE"/>
        </w:rPr>
        <w:t xml:space="preserve">Mooduli voolutarbe näitajad: </w:t>
      </w:r>
    </w:p>
    <w:p w:rsidR="00DA601D" w:rsidRPr="00324A28" w:rsidRDefault="00DA601D" w:rsidP="00DA601D">
      <w:pPr>
        <w:rPr>
          <w:lang w:val="et-EE"/>
        </w:rPr>
      </w:pPr>
      <w:r w:rsidRPr="00324A28">
        <w:rPr>
          <w:lang w:val="et-EE"/>
        </w:rPr>
        <w:t>- Rx mode: 3 mA (</w:t>
      </w:r>
      <w:r>
        <w:rPr>
          <w:lang w:val="et-EE"/>
        </w:rPr>
        <w:t>keskmine)</w:t>
      </w:r>
    </w:p>
    <w:p w:rsidR="00DA601D" w:rsidRPr="00324A28" w:rsidRDefault="00DA601D" w:rsidP="00DA601D">
      <w:pPr>
        <w:rPr>
          <w:lang w:val="et-EE"/>
        </w:rPr>
      </w:pPr>
      <w:r w:rsidRPr="00324A28">
        <w:rPr>
          <w:lang w:val="et-EE"/>
        </w:rPr>
        <w:t>- Tx mode: 25 mA at +10 dBm (</w:t>
      </w:r>
      <w:r>
        <w:rPr>
          <w:lang w:val="et-EE"/>
        </w:rPr>
        <w:t>keskmine</w:t>
      </w:r>
      <w:r w:rsidRPr="00324A28">
        <w:rPr>
          <w:lang w:val="et-EE"/>
        </w:rPr>
        <w:t>)</w:t>
      </w:r>
    </w:p>
    <w:p w:rsidR="00DA601D" w:rsidRDefault="00DA601D" w:rsidP="001327BB">
      <w:pPr>
        <w:rPr>
          <w:lang w:val="et-EE"/>
        </w:rPr>
      </w:pPr>
      <w:r w:rsidRPr="00324A28">
        <w:rPr>
          <w:lang w:val="et-EE"/>
        </w:rPr>
        <w:t>- Sleep: 0.1 µA (</w:t>
      </w:r>
      <w:r>
        <w:rPr>
          <w:lang w:val="et-EE"/>
        </w:rPr>
        <w:t>keskmine</w:t>
      </w:r>
      <w:r w:rsidRPr="00324A28">
        <w:rPr>
          <w:lang w:val="et-EE"/>
        </w:rPr>
        <w:t>)</w:t>
      </w:r>
    </w:p>
    <w:p w:rsidR="00801685" w:rsidRDefault="00801685" w:rsidP="001327BB">
      <w:pPr>
        <w:rPr>
          <w:lang w:val="et-EE"/>
        </w:rPr>
      </w:pPr>
      <w:r>
        <w:rPr>
          <w:lang w:val="et-EE"/>
        </w:rPr>
        <w:t>Süsteemi keskmine voolutarve</w:t>
      </w:r>
    </w:p>
    <w:p w:rsidR="00801685" w:rsidRDefault="00801685" w:rsidP="001327BB">
      <w:pPr>
        <w:rPr>
          <w:lang w:val="et-EE"/>
        </w:rPr>
      </w:pPr>
      <w:r>
        <w:rPr>
          <w:lang w:val="et-EE"/>
        </w:rPr>
        <w:t>Ajastusdiagramm voolutarbe näitamiseks?</w:t>
      </w:r>
    </w:p>
    <w:p w:rsidR="007F75DB" w:rsidRPr="000D6964" w:rsidRDefault="007F75DB" w:rsidP="000D6964">
      <w:pPr>
        <w:rPr>
          <w:rFonts w:ascii="Calibri" w:eastAsia="Times New Roman" w:hAnsi="Calibri" w:cs="Times New Roman"/>
          <w:color w:val="2A2A2A"/>
          <w:lang w:val="et-EE"/>
        </w:rPr>
      </w:pPr>
    </w:p>
    <w:p w:rsidR="0014406D" w:rsidRDefault="00DA601D" w:rsidP="005D3B99">
      <w:pPr>
        <w:rPr>
          <w:lang w:val="et-EE"/>
        </w:rPr>
      </w:pPr>
      <w:r>
        <w:rPr>
          <w:lang w:val="et-EE"/>
        </w:rPr>
        <w:t xml:space="preserve"> </w:t>
      </w:r>
    </w:p>
    <w:p w:rsidR="005D3B99" w:rsidRDefault="005D3B99" w:rsidP="005D3B99">
      <w:pPr>
        <w:rPr>
          <w:lang w:val="et-EE"/>
        </w:rPr>
      </w:pPr>
    </w:p>
    <w:p w:rsidR="00DA601D" w:rsidRDefault="00DA601D" w:rsidP="001327BB">
      <w:pPr>
        <w:rPr>
          <w:lang w:val="et-EE"/>
        </w:rPr>
      </w:pPr>
    </w:p>
    <w:p w:rsidR="00DA601D" w:rsidRPr="00324A28" w:rsidRDefault="00DA601D" w:rsidP="001327BB">
      <w:pPr>
        <w:rPr>
          <w:lang w:val="et-EE"/>
        </w:rPr>
      </w:pPr>
    </w:p>
    <w:sectPr w:rsidR="00DA601D" w:rsidRPr="00324A28" w:rsidSect="00251894">
      <w:pgSz w:w="11907" w:h="16840" w:code="9"/>
      <w:pgMar w:top="1418" w:right="1701" w:bottom="1418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D35D2"/>
    <w:multiLevelType w:val="hybridMultilevel"/>
    <w:tmpl w:val="0934610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758A2"/>
    <w:multiLevelType w:val="hybridMultilevel"/>
    <w:tmpl w:val="177C6EC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75"/>
    <w:rsid w:val="000D6964"/>
    <w:rsid w:val="00111153"/>
    <w:rsid w:val="00121F01"/>
    <w:rsid w:val="001327BB"/>
    <w:rsid w:val="00136C3A"/>
    <w:rsid w:val="0014406D"/>
    <w:rsid w:val="001A56EF"/>
    <w:rsid w:val="001A76EE"/>
    <w:rsid w:val="001B722D"/>
    <w:rsid w:val="001E331C"/>
    <w:rsid w:val="00226F3F"/>
    <w:rsid w:val="00251894"/>
    <w:rsid w:val="0028437F"/>
    <w:rsid w:val="002A407D"/>
    <w:rsid w:val="002D0128"/>
    <w:rsid w:val="002E5FA6"/>
    <w:rsid w:val="002F40D5"/>
    <w:rsid w:val="00324A28"/>
    <w:rsid w:val="003276DA"/>
    <w:rsid w:val="0035088C"/>
    <w:rsid w:val="00380796"/>
    <w:rsid w:val="003C1D1A"/>
    <w:rsid w:val="003D04AF"/>
    <w:rsid w:val="004361E4"/>
    <w:rsid w:val="00445AF1"/>
    <w:rsid w:val="0045012D"/>
    <w:rsid w:val="004539C7"/>
    <w:rsid w:val="0047331E"/>
    <w:rsid w:val="00491E39"/>
    <w:rsid w:val="004B289C"/>
    <w:rsid w:val="004B331F"/>
    <w:rsid w:val="00546216"/>
    <w:rsid w:val="0055241F"/>
    <w:rsid w:val="005D3B99"/>
    <w:rsid w:val="005E0780"/>
    <w:rsid w:val="00602775"/>
    <w:rsid w:val="00602B24"/>
    <w:rsid w:val="006229D7"/>
    <w:rsid w:val="006301D7"/>
    <w:rsid w:val="007127C5"/>
    <w:rsid w:val="0072015F"/>
    <w:rsid w:val="00762BB4"/>
    <w:rsid w:val="007A4971"/>
    <w:rsid w:val="007E39D2"/>
    <w:rsid w:val="007F75DB"/>
    <w:rsid w:val="00801685"/>
    <w:rsid w:val="00802F72"/>
    <w:rsid w:val="00844653"/>
    <w:rsid w:val="0085078E"/>
    <w:rsid w:val="00872128"/>
    <w:rsid w:val="00872B94"/>
    <w:rsid w:val="009168FE"/>
    <w:rsid w:val="009457B6"/>
    <w:rsid w:val="0097720F"/>
    <w:rsid w:val="009C3082"/>
    <w:rsid w:val="00A42DC4"/>
    <w:rsid w:val="00A64DF0"/>
    <w:rsid w:val="00A901F4"/>
    <w:rsid w:val="00AA10EE"/>
    <w:rsid w:val="00AA420F"/>
    <w:rsid w:val="00AB554C"/>
    <w:rsid w:val="00B303E8"/>
    <w:rsid w:val="00B72755"/>
    <w:rsid w:val="00BB2B49"/>
    <w:rsid w:val="00BE294D"/>
    <w:rsid w:val="00BE6B7E"/>
    <w:rsid w:val="00C3008A"/>
    <w:rsid w:val="00CA4A5F"/>
    <w:rsid w:val="00CD46CC"/>
    <w:rsid w:val="00CE57C6"/>
    <w:rsid w:val="00D112F3"/>
    <w:rsid w:val="00D85336"/>
    <w:rsid w:val="00DA601D"/>
    <w:rsid w:val="00E027E8"/>
    <w:rsid w:val="00E22CFE"/>
    <w:rsid w:val="00E55138"/>
    <w:rsid w:val="00E62AA2"/>
    <w:rsid w:val="00E66400"/>
    <w:rsid w:val="00E773BE"/>
    <w:rsid w:val="00E924A9"/>
    <w:rsid w:val="00EB3317"/>
    <w:rsid w:val="00F07AB8"/>
    <w:rsid w:val="00F121FD"/>
    <w:rsid w:val="00F6699C"/>
    <w:rsid w:val="00FC07C1"/>
    <w:rsid w:val="00FD106B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6CBE9-E70A-4690-97A6-A668D343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t-E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33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04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2A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62A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unhideWhenUsed/>
    <w:rsid w:val="00BE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ceived_signal_strength_ind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A2A2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6</Pages>
  <Words>670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67</cp:revision>
  <dcterms:created xsi:type="dcterms:W3CDTF">2017-03-13T13:14:00Z</dcterms:created>
  <dcterms:modified xsi:type="dcterms:W3CDTF">2017-04-29T19:00:00Z</dcterms:modified>
</cp:coreProperties>
</file>