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on Tweet Interactions Dashboard (3–5 PM IST)</w:t>
      </w:r>
    </w:p>
    <w:p>
      <w:pPr>
        <w:pStyle w:val="Heading1"/>
      </w:pPr>
      <w:r>
        <w:t>1. Introduction</w:t>
      </w:r>
    </w:p>
    <w:p>
      <w:r>
        <w:t>This report explains the Power BI dashboard titled 'Tweet Interactions by Category (3–5 PM IST)'. The dashboard analyzes Twitter engagement metrics and displays data only during a specific time window (3:00 PM to 5:00 PM IST) using a DAX-based time filter.</w:t>
      </w:r>
    </w:p>
    <w:p>
      <w:pPr>
        <w:pStyle w:val="Heading1"/>
      </w:pPr>
      <w:r>
        <w:t>2. Dashboard Overview</w:t>
      </w:r>
    </w:p>
    <w:p>
      <w:r>
        <w:t>The dashboard contains three main bar charts representing different engagement categories:</w:t>
      </w:r>
    </w:p>
    <w:p>
      <w:pPr>
        <w:pStyle w:val="ListBullet"/>
      </w:pPr>
      <w:r>
        <w:t>• Sum of Hashtag Clicks</w:t>
      </w:r>
    </w:p>
    <w:p>
      <w:pPr>
        <w:pStyle w:val="ListBullet"/>
      </w:pPr>
      <w:r>
        <w:t>• Sum of URL Clicks</w:t>
      </w:r>
    </w:p>
    <w:p>
      <w:pPr>
        <w:pStyle w:val="ListBullet"/>
      </w:pPr>
      <w:r>
        <w:t>• Sum of Profile Clicks</w:t>
      </w:r>
    </w:p>
    <w:p>
      <w:r>
        <w:t>Each chart visualizes the total number of interactions grouped by their respective categories. The visuals are conditionally displayed based on the current system time.</w:t>
      </w:r>
    </w:p>
    <w:p>
      <w:pPr>
        <w:pStyle w:val="Heading1"/>
      </w:pPr>
      <w:r>
        <w:t>3. Chart Explanation</w:t>
      </w:r>
    </w:p>
    <w:p>
      <w:pPr>
        <w:pStyle w:val="Heading2"/>
      </w:pPr>
      <w:r>
        <w:t>3.1 Sum of Hashtag Clicks</w:t>
      </w:r>
    </w:p>
    <w:p>
      <w:r>
        <w:t>This bar chart shows the total hashtag clicks during the selected time window. It helps identify which hashtags generate the highest user engagement between 3 PM and 5 PM IST.</w:t>
      </w:r>
    </w:p>
    <w:p>
      <w:pPr>
        <w:pStyle w:val="Heading2"/>
      </w:pPr>
      <w:r>
        <w:t>3.2 Sum of URL Clicks</w:t>
      </w:r>
    </w:p>
    <w:p>
      <w:r>
        <w:t>This chart represents the total number of URL clicks. It highlights how many users clicked on links shared in tweets during the specified time period.</w:t>
      </w:r>
    </w:p>
    <w:p>
      <w:pPr>
        <w:pStyle w:val="Heading2"/>
      </w:pPr>
      <w:r>
        <w:t>3.3 Sum of Profile Clicks</w:t>
      </w:r>
    </w:p>
    <w:p>
      <w:r>
        <w:t>This chart shows the total user profile clicks. It indicates how many users visited the tweet author's profile during peak engagement hours.</w:t>
      </w:r>
    </w:p>
    <w:p>
      <w:pPr>
        <w:pStyle w:val="Heading1"/>
      </w:pPr>
      <w:r>
        <w:t>4. DAX Measure Explanation</w:t>
      </w:r>
    </w:p>
    <w:p>
      <w:r>
        <w:t>The following DAX measure is used to control visual visibility based on time:</w:t>
      </w:r>
    </w:p>
    <w:p>
      <w:r>
        <w:t>ShowVisual =</w:t>
        <w:br/>
        <w:t>VAR CurrentTime = NOW()</w:t>
        <w:br/>
        <w:t>RETURN</w:t>
        <w:br/>
        <w:t>IF(</w:t>
        <w:br/>
        <w:t xml:space="preserve">    HOUR(CurrentTime) &gt;= 15 &amp;&amp;</w:t>
        <w:br/>
        <w:t xml:space="preserve">    HOUR(CurrentTime) &lt; 23,</w:t>
        <w:br/>
        <w:t xml:space="preserve">    1,</w:t>
        <w:br/>
        <w:t xml:space="preserve">    0</w:t>
        <w:br/>
        <w:t>)</w:t>
      </w:r>
    </w:p>
    <w:p>
      <w:r>
        <w:t>Explanation of the DAX logic:</w:t>
        <w:br/>
        <w:t>• NOW() returns the current system date and time.</w:t>
        <w:br/>
        <w:t>• HOUR(CurrentTime) extracts the hour from the current time.</w:t>
        <w:br/>
        <w:t>• If the hour is between 15 (3 PM) and less than 23 (11 PM), the measure returns 1.</w:t>
        <w:br/>
        <w:t>• Otherwise, it returns 0.</w:t>
      </w:r>
    </w:p>
    <w:p>
      <w:r>
        <w:t>This measure is applied as a visual-level filter where the condition is set to show the visual only when ShowVisual = 1. As a result, the charts are visible only during the defined time window.</w:t>
      </w:r>
    </w:p>
    <w:p>
      <w:pPr>
        <w:pStyle w:val="Heading1"/>
      </w:pPr>
      <w:r>
        <w:t>5. Business Insight</w:t>
      </w:r>
    </w:p>
    <w:p>
      <w:r>
        <w:t>By restricting the dashboard visibility to peak hours (3 PM – 5 PM IST), the report focuses on high-engagement periods. This helps in:</w:t>
        <w:br/>
        <w:t>• Identifying peak interaction categories</w:t>
        <w:br/>
        <w:t>• Understanding user behavior during active hours</w:t>
        <w:br/>
        <w:t>• Supporting better tweet scheduling strategies</w:t>
        <w:br/>
        <w:t>• Improving marketing and engagement performance analysis</w:t>
      </w:r>
    </w:p>
    <w:p>
      <w:pPr>
        <w:pStyle w:val="Heading1"/>
      </w:pPr>
      <w:r>
        <w:t>6. Conclusion</w:t>
      </w:r>
    </w:p>
    <w:p>
      <w:r>
        <w:t>The dashboard effectively combines engagement analytics with time-based logic using DAX. The ShowVisual measure dynamically controls visibility, ensuring that insights are focused on specific peak hours. This approach enhances targeted analysis and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