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3C3" w:rsidRPr="00772B23" w:rsidRDefault="00FA2B70" w:rsidP="00772B23">
      <w:pPr>
        <w:spacing w:line="360" w:lineRule="auto"/>
        <w:ind w:firstLine="709"/>
        <w:jc w:val="center"/>
        <w:rPr>
          <w:rFonts w:ascii="Times New Roman" w:hAnsi="Times New Roman" w:cs="Times New Roman"/>
          <w:sz w:val="28"/>
          <w:szCs w:val="28"/>
        </w:rPr>
      </w:pPr>
      <w:r w:rsidRPr="00772B23">
        <w:rPr>
          <w:rFonts w:ascii="Times New Roman" w:hAnsi="Times New Roman" w:cs="Times New Roman"/>
          <w:sz w:val="28"/>
          <w:szCs w:val="28"/>
        </w:rPr>
        <w:t>Підвищення соціально-психологічної компетентності лідерів фракцій Верховної Ради України</w:t>
      </w:r>
    </w:p>
    <w:p w:rsidR="008E3526" w:rsidRPr="00772B23" w:rsidRDefault="008E3526" w:rsidP="00772B23">
      <w:pPr>
        <w:spacing w:line="360" w:lineRule="auto"/>
        <w:ind w:firstLine="709"/>
        <w:jc w:val="center"/>
        <w:rPr>
          <w:rFonts w:ascii="Times New Roman" w:hAnsi="Times New Roman" w:cs="Times New Roman"/>
          <w:sz w:val="28"/>
          <w:szCs w:val="28"/>
        </w:rPr>
      </w:pPr>
    </w:p>
    <w:p w:rsidR="009809CD" w:rsidRPr="00772B23" w:rsidRDefault="009809CD" w:rsidP="00772B23">
      <w:pPr>
        <w:spacing w:line="360" w:lineRule="auto"/>
        <w:ind w:firstLine="709"/>
        <w:jc w:val="center"/>
        <w:rPr>
          <w:rFonts w:ascii="Times New Roman" w:hAnsi="Times New Roman" w:cs="Times New Roman"/>
          <w:b/>
          <w:sz w:val="28"/>
          <w:szCs w:val="28"/>
        </w:rPr>
      </w:pPr>
      <w:r w:rsidRPr="00772B23">
        <w:rPr>
          <w:rFonts w:ascii="Times New Roman" w:hAnsi="Times New Roman" w:cs="Times New Roman"/>
          <w:b/>
          <w:sz w:val="28"/>
          <w:szCs w:val="28"/>
        </w:rPr>
        <w:t>РОЗДІЛ І</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Теоретичні засади забезпечення створення умов для підвищення соціально-психологічних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Основні поняття (соціально-психологічної компетентності”; “ефективності лідерів”, а також “створення образу національного лідера законодавчого органу державної влади”)</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Підвищення компетентності</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Соціально – психологічний</w:t>
      </w:r>
      <w:r w:rsidR="00074953" w:rsidRPr="00772B23">
        <w:rPr>
          <w:rFonts w:ascii="Times New Roman" w:hAnsi="Times New Roman" w:cs="Times New Roman"/>
          <w:sz w:val="28"/>
          <w:szCs w:val="28"/>
        </w:rPr>
        <w:t xml:space="preserve"> – Психологічний стан особистості у суспільстві</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Компетентність</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Лідер</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Фракція </w:t>
      </w:r>
    </w:p>
    <w:p w:rsidR="009809CD" w:rsidRPr="00772B23" w:rsidRDefault="009809CD" w:rsidP="00772B23">
      <w:pPr>
        <w:pStyle w:val="a3"/>
        <w:numPr>
          <w:ilvl w:val="0"/>
          <w:numId w:val="1"/>
        </w:num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ВРУ</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b/>
          <w:sz w:val="28"/>
          <w:szCs w:val="28"/>
        </w:rPr>
        <w:t>- Об’єкт дослідження</w:t>
      </w:r>
      <w:r w:rsidRPr="00772B23">
        <w:rPr>
          <w:rFonts w:ascii="Times New Roman" w:hAnsi="Times New Roman" w:cs="Times New Roman"/>
          <w:sz w:val="28"/>
          <w:szCs w:val="28"/>
        </w:rPr>
        <w:t xml:space="preserve"> – передумови розвитку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Предмет дослідження</w:t>
      </w:r>
      <w:r w:rsidRPr="00772B23">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Мета магістерської роботи</w:t>
      </w:r>
      <w:r w:rsidRPr="00772B23">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Історичний опис розвитку проблеми в яких досліджувався феномен (процес, явище, механізм, метод і т. ін.)</w:t>
      </w:r>
    </w:p>
    <w:p w:rsidR="009809CD" w:rsidRPr="00772B23" w:rsidRDefault="009809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уточнити сутність базових понять дослідження, зокрема “лідер”, “державний лідер”, “соціально-психологічні компетентності”, – проаналізувати сучасні наукові підходи (теорії, концепції, принципи, методи, методику, алгоритм, технологію і т. ін.) щодо вирішення проблеми організації та підготовки до створення умов формування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росту державних лідерів ;</w:t>
      </w:r>
    </w:p>
    <w:p w:rsidR="008E3526" w:rsidRPr="00772B23" w:rsidRDefault="008E3526" w:rsidP="00772B23">
      <w:pPr>
        <w:spacing w:line="360" w:lineRule="auto"/>
        <w:ind w:firstLine="709"/>
        <w:jc w:val="both"/>
        <w:rPr>
          <w:rFonts w:ascii="Times New Roman" w:hAnsi="Times New Roman" w:cs="Times New Roman"/>
          <w:sz w:val="28"/>
          <w:szCs w:val="28"/>
        </w:rPr>
      </w:pPr>
    </w:p>
    <w:p w:rsidR="009809CD" w:rsidRPr="00772B23" w:rsidRDefault="009809CD" w:rsidP="00772B23">
      <w:pPr>
        <w:spacing w:line="360" w:lineRule="auto"/>
        <w:ind w:firstLine="709"/>
        <w:jc w:val="both"/>
        <w:rPr>
          <w:rFonts w:ascii="Times New Roman" w:hAnsi="Times New Roman" w:cs="Times New Roman"/>
          <w:sz w:val="28"/>
          <w:szCs w:val="28"/>
        </w:rPr>
      </w:pP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shd w:val="clear" w:color="auto" w:fill="FFFFFF"/>
        </w:rPr>
      </w:pPr>
      <w:proofErr w:type="spellStart"/>
      <w:r w:rsidRPr="00772B23">
        <w:rPr>
          <w:rFonts w:ascii="Times New Roman" w:hAnsi="Times New Roman" w:cs="Times New Roman"/>
          <w:b/>
          <w:bCs/>
          <w:color w:val="222222"/>
          <w:sz w:val="28"/>
          <w:szCs w:val="28"/>
          <w:shd w:val="clear" w:color="auto" w:fill="FFFFFF"/>
        </w:rPr>
        <w:t>Підви́щення</w:t>
      </w:r>
      <w:proofErr w:type="spellEnd"/>
      <w:r w:rsidRPr="00772B23">
        <w:rPr>
          <w:rFonts w:ascii="Times New Roman" w:hAnsi="Times New Roman" w:cs="Times New Roman"/>
          <w:b/>
          <w:bCs/>
          <w:color w:val="222222"/>
          <w:sz w:val="28"/>
          <w:szCs w:val="28"/>
          <w:shd w:val="clear" w:color="auto" w:fill="FFFFFF"/>
        </w:rPr>
        <w:t xml:space="preserve"> </w:t>
      </w:r>
      <w:proofErr w:type="spellStart"/>
      <w:r w:rsidRPr="00772B23">
        <w:rPr>
          <w:rFonts w:ascii="Times New Roman" w:hAnsi="Times New Roman" w:cs="Times New Roman"/>
          <w:b/>
          <w:bCs/>
          <w:color w:val="222222"/>
          <w:sz w:val="28"/>
          <w:szCs w:val="28"/>
          <w:shd w:val="clear" w:color="auto" w:fill="FFFFFF"/>
        </w:rPr>
        <w:t>компете́нтності</w:t>
      </w:r>
      <w:proofErr w:type="spellEnd"/>
      <w:r w:rsidRPr="00772B23">
        <w:rPr>
          <w:rFonts w:ascii="Times New Roman" w:hAnsi="Times New Roman" w:cs="Times New Roman"/>
          <w:b/>
          <w:bCs/>
          <w:color w:val="222222"/>
          <w:sz w:val="28"/>
          <w:szCs w:val="28"/>
          <w:shd w:val="clear" w:color="auto" w:fill="FFFFFF"/>
        </w:rPr>
        <w:t xml:space="preserve"> </w:t>
      </w:r>
      <w:r w:rsidRPr="00772B23">
        <w:rPr>
          <w:rFonts w:ascii="Times New Roman" w:hAnsi="Times New Roman" w:cs="Times New Roman"/>
          <w:color w:val="000000" w:themeColor="text1"/>
          <w:sz w:val="28"/>
          <w:szCs w:val="28"/>
          <w:shd w:val="clear" w:color="auto" w:fill="FFFFFF"/>
        </w:rPr>
        <w:t>(</w:t>
      </w:r>
      <w:proofErr w:type="spellStart"/>
      <w:r w:rsidRPr="00772B23">
        <w:rPr>
          <w:rFonts w:ascii="Times New Roman" w:hAnsi="Times New Roman" w:cs="Times New Roman"/>
          <w:color w:val="000000" w:themeColor="text1"/>
          <w:sz w:val="28"/>
          <w:szCs w:val="28"/>
          <w:shd w:val="clear" w:color="auto" w:fill="FFFFFF"/>
        </w:rPr>
        <w:t>англ</w:t>
      </w:r>
      <w:proofErr w:type="spellEnd"/>
      <w:r w:rsidRPr="00772B23">
        <w:rPr>
          <w:rFonts w:ascii="Times New Roman" w:hAnsi="Times New Roman" w:cs="Times New Roman"/>
          <w:color w:val="000000" w:themeColor="text1"/>
          <w:sz w:val="28"/>
          <w:szCs w:val="28"/>
          <w:shd w:val="clear" w:color="auto" w:fill="FFFFFF"/>
        </w:rPr>
        <w:t>.</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i/>
          <w:iCs/>
          <w:color w:val="000000" w:themeColor="text1"/>
          <w:sz w:val="28"/>
          <w:szCs w:val="28"/>
          <w:shd w:val="clear" w:color="auto" w:fill="FFFFFF"/>
          <w:lang w:val="en"/>
        </w:rPr>
        <w:t>empowerment</w:t>
      </w:r>
      <w:r w:rsidRPr="00772B23">
        <w:rPr>
          <w:rFonts w:ascii="Times New Roman" w:hAnsi="Times New Roman" w:cs="Times New Roman"/>
          <w:i/>
          <w:iCs/>
          <w:color w:val="000000" w:themeColor="text1"/>
          <w:sz w:val="28"/>
          <w:szCs w:val="28"/>
          <w:shd w:val="clear" w:color="auto" w:fill="FFFFFF"/>
        </w:rPr>
        <w:t xml:space="preserve">, </w:t>
      </w:r>
      <w:r w:rsidRPr="00772B23">
        <w:rPr>
          <w:rFonts w:ascii="Times New Roman" w:hAnsi="Times New Roman" w:cs="Times New Roman"/>
          <w:i/>
          <w:iCs/>
          <w:color w:val="000000" w:themeColor="text1"/>
          <w:sz w:val="28"/>
          <w:szCs w:val="28"/>
          <w:shd w:val="clear" w:color="auto" w:fill="FFFFFF"/>
          <w:lang w:val="en"/>
        </w:rPr>
        <w:t>capacity</w:t>
      </w:r>
      <w:r w:rsidRPr="00772B23">
        <w:rPr>
          <w:rFonts w:ascii="Times New Roman" w:hAnsi="Times New Roman" w:cs="Times New Roman"/>
          <w:i/>
          <w:iCs/>
          <w:color w:val="000000" w:themeColor="text1"/>
          <w:sz w:val="28"/>
          <w:szCs w:val="28"/>
          <w:shd w:val="clear" w:color="auto" w:fill="FFFFFF"/>
        </w:rPr>
        <w:t xml:space="preserve"> </w:t>
      </w:r>
      <w:r w:rsidRPr="00772B23">
        <w:rPr>
          <w:rFonts w:ascii="Times New Roman" w:hAnsi="Times New Roman" w:cs="Times New Roman"/>
          <w:i/>
          <w:iCs/>
          <w:color w:val="000000" w:themeColor="text1"/>
          <w:sz w:val="28"/>
          <w:szCs w:val="28"/>
          <w:shd w:val="clear" w:color="auto" w:fill="FFFFFF"/>
          <w:lang w:val="en"/>
        </w:rPr>
        <w:t>building</w:t>
      </w:r>
      <w:r w:rsidRPr="00772B23">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і навичок</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Суспільства Знання</w:t>
      </w:r>
      <w:r w:rsidRPr="00772B23">
        <w:rPr>
          <w:rFonts w:ascii="Times New Roman" w:hAnsi="Times New Roman" w:cs="Times New Roman"/>
          <w:color w:val="000000" w:themeColor="text1"/>
          <w:sz w:val="28"/>
          <w:szCs w:val="28"/>
        </w:rPr>
        <w:t xml:space="preserve"> </w:t>
      </w:r>
      <w:r w:rsidRPr="00772B23">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hyperlink r:id="rId5" w:history="1">
        <w:r w:rsidRPr="00772B23">
          <w:rPr>
            <w:rStyle w:val="a4"/>
            <w:rFonts w:ascii="Times New Roman" w:hAnsi="Times New Roman" w:cs="Times New Roman"/>
            <w:sz w:val="28"/>
            <w:szCs w:val="28"/>
            <w:shd w:val="clear" w:color="auto" w:fill="FFFFFF"/>
          </w:rPr>
          <w:t>1</w:t>
        </w:r>
      </w:hyperlink>
      <w:r w:rsidRPr="00772B23">
        <w:rPr>
          <w:rFonts w:ascii="Times New Roman" w:hAnsi="Times New Roman" w:cs="Times New Roman"/>
          <w:color w:val="000000" w:themeColor="text1"/>
          <w:sz w:val="28"/>
          <w:szCs w:val="28"/>
          <w:shd w:val="clear" w:color="auto" w:fill="FFFFFF"/>
        </w:rPr>
        <w:t>)</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b/>
          <w:color w:val="000000" w:themeColor="text1"/>
          <w:sz w:val="28"/>
          <w:szCs w:val="28"/>
        </w:rPr>
        <w:t>Компетентність</w:t>
      </w:r>
      <w:r w:rsidRPr="00772B23">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772B23">
        <w:rPr>
          <w:rFonts w:ascii="Times New Roman" w:eastAsia="Times New Roman" w:hAnsi="Times New Roman" w:cs="Times New Roman"/>
          <w:color w:val="000000"/>
          <w:sz w:val="28"/>
          <w:szCs w:val="28"/>
          <w:lang w:eastAsia="uk-UA"/>
        </w:rPr>
        <w:t>модернізаційних</w:t>
      </w:r>
      <w:proofErr w:type="spellEnd"/>
      <w:r w:rsidRPr="00772B23">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772B23">
        <w:rPr>
          <w:rFonts w:ascii="Times New Roman" w:eastAsia="Times New Roman" w:hAnsi="Times New Roman" w:cs="Times New Roman"/>
          <w:color w:val="000000"/>
          <w:sz w:val="28"/>
          <w:szCs w:val="28"/>
          <w:lang w:eastAsia="uk-UA"/>
        </w:rPr>
        <w:t>професійно</w:t>
      </w:r>
      <w:proofErr w:type="spellEnd"/>
      <w:r w:rsidRPr="00772B23">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772B23">
        <w:rPr>
          <w:rFonts w:ascii="Times New Roman" w:eastAsia="Times New Roman" w:hAnsi="Times New Roman" w:cs="Times New Roman"/>
          <w:color w:val="000000"/>
          <w:sz w:val="28"/>
          <w:szCs w:val="28"/>
          <w:lang w:eastAsia="uk-UA"/>
        </w:rPr>
        <w:t>компетентнісно</w:t>
      </w:r>
      <w:proofErr w:type="spellEnd"/>
      <w:r w:rsidRPr="00772B23">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772B23">
        <w:rPr>
          <w:rFonts w:ascii="Times New Roman" w:eastAsia="Times New Roman" w:hAnsi="Times New Roman" w:cs="Times New Roman"/>
          <w:color w:val="000000"/>
          <w:sz w:val="28"/>
          <w:szCs w:val="28"/>
          <w:lang w:eastAsia="uk-UA"/>
        </w:rPr>
        <w:t>когнітивно</w:t>
      </w:r>
      <w:proofErr w:type="spellEnd"/>
      <w:r w:rsidRPr="00772B23">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772B23">
        <w:rPr>
          <w:rFonts w:ascii="Times New Roman" w:eastAsia="Times New Roman" w:hAnsi="Times New Roman" w:cs="Times New Roman"/>
          <w:color w:val="000000"/>
          <w:sz w:val="28"/>
          <w:szCs w:val="28"/>
          <w:lang w:eastAsia="uk-UA"/>
        </w:rPr>
        <w:lastRenderedPageBreak/>
        <w:t>валеологічною</w:t>
      </w:r>
      <w:proofErr w:type="spellEnd"/>
      <w:r w:rsidRPr="00772B23">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772B23">
        <w:rPr>
          <w:rFonts w:ascii="Times New Roman" w:eastAsia="Times New Roman" w:hAnsi="Times New Roman" w:cs="Times New Roman"/>
          <w:color w:val="000000"/>
          <w:sz w:val="28"/>
          <w:szCs w:val="28"/>
          <w:lang w:eastAsia="uk-UA"/>
        </w:rPr>
        <w:t>компетентнісного</w:t>
      </w:r>
      <w:proofErr w:type="spellEnd"/>
      <w:r w:rsidRPr="00772B23">
        <w:rPr>
          <w:rFonts w:ascii="Times New Roman" w:eastAsia="Times New Roman" w:hAnsi="Times New Roman" w:cs="Times New Roman"/>
          <w:color w:val="000000"/>
          <w:sz w:val="28"/>
          <w:szCs w:val="28"/>
          <w:lang w:eastAsia="uk-UA"/>
        </w:rPr>
        <w:t xml:space="preserve"> підходу.</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772B23">
        <w:rPr>
          <w:rFonts w:ascii="Times New Roman" w:eastAsia="Times New Roman" w:hAnsi="Times New Roman" w:cs="Times New Roman"/>
          <w:color w:val="000000"/>
          <w:sz w:val="28"/>
          <w:szCs w:val="28"/>
          <w:lang w:eastAsia="uk-UA"/>
        </w:rPr>
        <w:t>професійно</w:t>
      </w:r>
      <w:proofErr w:type="spellEnd"/>
      <w:r w:rsidRPr="00772B23">
        <w:rPr>
          <w:rFonts w:ascii="Times New Roman" w:eastAsia="Times New Roman" w:hAnsi="Times New Roman" w:cs="Times New Roman"/>
          <w:color w:val="000000"/>
          <w:sz w:val="28"/>
          <w:szCs w:val="28"/>
          <w:lang w:eastAsia="uk-UA"/>
        </w:rPr>
        <w:t xml:space="preserve"> значущих якостей особистості.</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772B23">
        <w:rPr>
          <w:rFonts w:ascii="Times New Roman" w:eastAsia="Times New Roman" w:hAnsi="Times New Roman" w:cs="Times New Roman"/>
          <w:color w:val="000000"/>
          <w:sz w:val="28"/>
          <w:szCs w:val="28"/>
          <w:lang w:eastAsia="uk-UA"/>
        </w:rPr>
        <w:t>Бабанського</w:t>
      </w:r>
      <w:proofErr w:type="spellEnd"/>
      <w:r w:rsidRPr="00772B23">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772B23">
        <w:rPr>
          <w:rFonts w:ascii="Times New Roman" w:eastAsia="Times New Roman" w:hAnsi="Times New Roman" w:cs="Times New Roman"/>
          <w:color w:val="000000"/>
          <w:sz w:val="28"/>
          <w:szCs w:val="28"/>
          <w:lang w:eastAsia="uk-UA"/>
        </w:rPr>
        <w:t>Владиславлєва</w:t>
      </w:r>
      <w:proofErr w:type="spellEnd"/>
      <w:r w:rsidRPr="00772B23">
        <w:rPr>
          <w:rFonts w:ascii="Times New Roman" w:eastAsia="Times New Roman" w:hAnsi="Times New Roman" w:cs="Times New Roman"/>
          <w:color w:val="000000"/>
          <w:sz w:val="28"/>
          <w:szCs w:val="28"/>
          <w:lang w:eastAsia="uk-UA"/>
        </w:rPr>
        <w:t xml:space="preserve">, Ю. 3. </w:t>
      </w:r>
      <w:proofErr w:type="spellStart"/>
      <w:r w:rsidRPr="00772B23">
        <w:rPr>
          <w:rFonts w:ascii="Times New Roman" w:eastAsia="Times New Roman" w:hAnsi="Times New Roman" w:cs="Times New Roman"/>
          <w:color w:val="000000"/>
          <w:sz w:val="28"/>
          <w:szCs w:val="28"/>
          <w:lang w:eastAsia="uk-UA"/>
        </w:rPr>
        <w:t>Гільбуха</w:t>
      </w:r>
      <w:proofErr w:type="spellEnd"/>
      <w:r w:rsidRPr="00772B23">
        <w:rPr>
          <w:rFonts w:ascii="Times New Roman" w:eastAsia="Times New Roman" w:hAnsi="Times New Roman" w:cs="Times New Roman"/>
          <w:color w:val="000000"/>
          <w:sz w:val="28"/>
          <w:szCs w:val="28"/>
          <w:lang w:eastAsia="uk-UA"/>
        </w:rPr>
        <w:t xml:space="preserve">, С У. Гончаренка, М. І. </w:t>
      </w:r>
      <w:proofErr w:type="spellStart"/>
      <w:r w:rsidRPr="00772B23">
        <w:rPr>
          <w:rFonts w:ascii="Times New Roman" w:eastAsia="Times New Roman" w:hAnsi="Times New Roman" w:cs="Times New Roman"/>
          <w:color w:val="000000"/>
          <w:sz w:val="28"/>
          <w:szCs w:val="28"/>
          <w:lang w:eastAsia="uk-UA"/>
        </w:rPr>
        <w:t>Дробнохода</w:t>
      </w:r>
      <w:proofErr w:type="spellEnd"/>
      <w:r w:rsidRPr="00772B23">
        <w:rPr>
          <w:rFonts w:ascii="Times New Roman" w:eastAsia="Times New Roman" w:hAnsi="Times New Roman" w:cs="Times New Roman"/>
          <w:color w:val="000000"/>
          <w:sz w:val="28"/>
          <w:szCs w:val="28"/>
          <w:lang w:eastAsia="uk-UA"/>
        </w:rPr>
        <w:t xml:space="preserve">, С. Б. </w:t>
      </w:r>
      <w:proofErr w:type="spellStart"/>
      <w:r w:rsidRPr="00772B23">
        <w:rPr>
          <w:rFonts w:ascii="Times New Roman" w:eastAsia="Times New Roman" w:hAnsi="Times New Roman" w:cs="Times New Roman"/>
          <w:color w:val="000000"/>
          <w:sz w:val="28"/>
          <w:szCs w:val="28"/>
          <w:lang w:eastAsia="uk-UA"/>
        </w:rPr>
        <w:t>Єлканова</w:t>
      </w:r>
      <w:proofErr w:type="spellEnd"/>
      <w:r w:rsidRPr="00772B23">
        <w:rPr>
          <w:rFonts w:ascii="Times New Roman" w:eastAsia="Times New Roman" w:hAnsi="Times New Roman" w:cs="Times New Roman"/>
          <w:color w:val="000000"/>
          <w:sz w:val="28"/>
          <w:szCs w:val="28"/>
          <w:lang w:eastAsia="uk-UA"/>
        </w:rPr>
        <w:t>, В. І. Лозової та інших.</w:t>
      </w:r>
    </w:p>
    <w:p w:rsidR="009809CD" w:rsidRPr="00772B23" w:rsidRDefault="009809CD"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074953" w:rsidRPr="00772B23">
        <w:rPr>
          <w:rFonts w:ascii="Times New Roman" w:eastAsia="Times New Roman" w:hAnsi="Times New Roman" w:cs="Times New Roman"/>
          <w:color w:val="000000"/>
          <w:sz w:val="28"/>
          <w:szCs w:val="28"/>
          <w:lang w:eastAsia="uk-UA"/>
        </w:rPr>
        <w:t>(</w:t>
      </w:r>
      <w:hyperlink r:id="rId6" w:history="1">
        <w:r w:rsidR="00074953" w:rsidRPr="00772B23">
          <w:rPr>
            <w:rStyle w:val="a4"/>
            <w:rFonts w:ascii="Times New Roman" w:eastAsia="Times New Roman" w:hAnsi="Times New Roman" w:cs="Times New Roman"/>
            <w:sz w:val="28"/>
            <w:szCs w:val="28"/>
            <w:lang w:eastAsia="uk-UA"/>
          </w:rPr>
          <w:t>2</w:t>
        </w:r>
      </w:hyperlink>
      <w:r w:rsidR="00074953" w:rsidRPr="00772B23">
        <w:rPr>
          <w:rFonts w:ascii="Times New Roman" w:eastAsia="Times New Roman" w:hAnsi="Times New Roman" w:cs="Times New Roman"/>
          <w:color w:val="000000"/>
          <w:sz w:val="28"/>
          <w:szCs w:val="28"/>
          <w:lang w:eastAsia="uk-UA"/>
        </w:rPr>
        <w:t>)</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C6453" w:rsidP="00772B23">
      <w:pPr>
        <w:pStyle w:val="a3"/>
        <w:numPr>
          <w:ilvl w:val="0"/>
          <w:numId w:val="1"/>
        </w:numPr>
        <w:spacing w:line="360" w:lineRule="auto"/>
        <w:ind w:firstLine="709"/>
        <w:jc w:val="both"/>
        <w:rPr>
          <w:rFonts w:ascii="Times New Roman" w:hAnsi="Times New Roman" w:cs="Times New Roman"/>
          <w:b/>
          <w:sz w:val="28"/>
          <w:szCs w:val="28"/>
        </w:rPr>
      </w:pPr>
      <w:r w:rsidRPr="00772B23">
        <w:rPr>
          <w:rFonts w:ascii="Times New Roman" w:hAnsi="Times New Roman" w:cs="Times New Roman"/>
          <w:b/>
          <w:sz w:val="28"/>
          <w:szCs w:val="28"/>
        </w:rPr>
        <w:t>Соціально – психологічний – Психологічний стан особистості у суспільстві (</w:t>
      </w:r>
      <w:hyperlink r:id="rId7" w:history="1">
        <w:r w:rsidRPr="00772B23">
          <w:rPr>
            <w:rStyle w:val="a4"/>
            <w:rFonts w:ascii="Times New Roman" w:hAnsi="Times New Roman" w:cs="Times New Roman"/>
            <w:b/>
            <w:sz w:val="28"/>
            <w:szCs w:val="28"/>
          </w:rPr>
          <w:t>3</w:t>
        </w:r>
      </w:hyperlink>
      <w:r w:rsidRPr="00772B23">
        <w:rPr>
          <w:rFonts w:ascii="Times New Roman" w:hAnsi="Times New Roman" w:cs="Times New Roman"/>
          <w:b/>
          <w:sz w:val="28"/>
          <w:szCs w:val="28"/>
        </w:rPr>
        <w:t>)</w:t>
      </w:r>
    </w:p>
    <w:p w:rsidR="000C6453" w:rsidRPr="00772B23" w:rsidRDefault="000C6453" w:rsidP="00772B23">
      <w:pPr>
        <w:spacing w:line="360" w:lineRule="auto"/>
        <w:ind w:left="720"/>
        <w:jc w:val="both"/>
        <w:rPr>
          <w:rFonts w:ascii="Times New Roman" w:hAnsi="Times New Roman" w:cs="Times New Roman"/>
          <w:color w:val="222222"/>
          <w:sz w:val="28"/>
          <w:szCs w:val="28"/>
          <w:shd w:val="clear" w:color="auto" w:fill="FFFFFF"/>
        </w:rPr>
      </w:pPr>
      <w:r w:rsidRPr="00772B23">
        <w:rPr>
          <w:rFonts w:ascii="Times New Roman" w:hAnsi="Times New Roman" w:cs="Times New Roman"/>
          <w:b/>
          <w:bCs/>
          <w:color w:val="222222"/>
          <w:sz w:val="28"/>
          <w:szCs w:val="28"/>
          <w:shd w:val="clear" w:color="auto" w:fill="FFFFFF"/>
        </w:rPr>
        <w:t>Психічні </w:t>
      </w:r>
      <w:r w:rsidRPr="00772B23">
        <w:rPr>
          <w:rFonts w:ascii="Times New Roman" w:hAnsi="Times New Roman" w:cs="Times New Roman"/>
          <w:b/>
          <w:bCs/>
          <w:i/>
          <w:iCs/>
          <w:color w:val="222222"/>
          <w:sz w:val="28"/>
          <w:szCs w:val="28"/>
          <w:shd w:val="clear" w:color="auto" w:fill="FFFFFF"/>
        </w:rPr>
        <w:t>(психологічні)</w:t>
      </w:r>
      <w:r w:rsidRPr="00772B23">
        <w:rPr>
          <w:rFonts w:ascii="Times New Roman" w:hAnsi="Times New Roman" w:cs="Times New Roman"/>
          <w:b/>
          <w:bCs/>
          <w:color w:val="222222"/>
          <w:sz w:val="28"/>
          <w:szCs w:val="28"/>
          <w:shd w:val="clear" w:color="auto" w:fill="FFFFFF"/>
        </w:rPr>
        <w:t> стани</w:t>
      </w:r>
      <w:r w:rsidRPr="00772B23">
        <w:rPr>
          <w:rFonts w:ascii="Times New Roman" w:hAnsi="Times New Roman" w:cs="Times New Roman"/>
          <w:color w:val="222222"/>
          <w:sz w:val="28"/>
          <w:szCs w:val="28"/>
          <w:shd w:val="clear" w:color="auto" w:fill="FFFFFF"/>
        </w:rPr>
        <w:t> — мінливі стани людини, які описують у термінах </w:t>
      </w:r>
      <w:hyperlink r:id="rId8" w:tooltip="Психологія" w:history="1">
        <w:r w:rsidRPr="00772B23">
          <w:rPr>
            <w:rStyle w:val="a4"/>
            <w:rFonts w:ascii="Times New Roman" w:hAnsi="Times New Roman" w:cs="Times New Roman"/>
            <w:color w:val="0B0080"/>
            <w:sz w:val="28"/>
            <w:szCs w:val="28"/>
            <w:shd w:val="clear" w:color="auto" w:fill="FFFFFF"/>
          </w:rPr>
          <w:t>психології</w:t>
        </w:r>
      </w:hyperlink>
      <w:r w:rsidRPr="00772B23">
        <w:rPr>
          <w:rFonts w:ascii="Times New Roman" w:hAnsi="Times New Roman" w:cs="Times New Roman"/>
          <w:color w:val="222222"/>
          <w:sz w:val="28"/>
          <w:szCs w:val="28"/>
          <w:shd w:val="clear" w:color="auto" w:fill="FFFFFF"/>
        </w:rPr>
        <w:t xml:space="preserve">. Як правило, </w:t>
      </w:r>
      <w:proofErr w:type="spellStart"/>
      <w:r w:rsidRPr="00772B23">
        <w:rPr>
          <w:rFonts w:ascii="Times New Roman" w:hAnsi="Times New Roman" w:cs="Times New Roman"/>
          <w:color w:val="222222"/>
          <w:sz w:val="28"/>
          <w:szCs w:val="28"/>
          <w:shd w:val="clear" w:color="auto" w:fill="FFFFFF"/>
        </w:rPr>
        <w:t>емоційно</w:t>
      </w:r>
      <w:proofErr w:type="spellEnd"/>
      <w:r w:rsidRPr="00772B23">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hyperlink r:id="rId9" w:tooltip="Психіка" w:history="1">
        <w:r w:rsidRPr="00772B23">
          <w:rPr>
            <w:rStyle w:val="a4"/>
            <w:rFonts w:ascii="Times New Roman" w:hAnsi="Times New Roman" w:cs="Times New Roman"/>
            <w:color w:val="0B0080"/>
            <w:sz w:val="28"/>
            <w:szCs w:val="28"/>
            <w:shd w:val="clear" w:color="auto" w:fill="FFFFFF"/>
          </w:rPr>
          <w:t>психічні</w:t>
        </w:r>
      </w:hyperlink>
      <w:r w:rsidRPr="00772B23">
        <w:rPr>
          <w:rFonts w:ascii="Times New Roman" w:hAnsi="Times New Roman" w:cs="Times New Roman"/>
          <w:color w:val="222222"/>
          <w:sz w:val="28"/>
          <w:szCs w:val="28"/>
          <w:shd w:val="clear" w:color="auto" w:fill="FFFFFF"/>
        </w:rPr>
        <w:t> явища, існують у вигляді переживань, ідей в </w:t>
      </w:r>
      <w:hyperlink r:id="rId10" w:tooltip="Свідомість" w:history="1">
        <w:r w:rsidRPr="00772B23">
          <w:rPr>
            <w:rStyle w:val="a4"/>
            <w:rFonts w:ascii="Times New Roman" w:hAnsi="Times New Roman" w:cs="Times New Roman"/>
            <w:color w:val="0B0080"/>
            <w:sz w:val="28"/>
            <w:szCs w:val="28"/>
            <w:shd w:val="clear" w:color="auto" w:fill="FFFFFF"/>
          </w:rPr>
          <w:t>свідомості</w:t>
        </w:r>
      </w:hyperlink>
      <w:r w:rsidRPr="00772B23">
        <w:rPr>
          <w:rFonts w:ascii="Times New Roman" w:hAnsi="Times New Roman" w:cs="Times New Roman"/>
          <w:color w:val="222222"/>
          <w:sz w:val="28"/>
          <w:szCs w:val="28"/>
          <w:shd w:val="clear" w:color="auto" w:fill="FFFFFF"/>
        </w:rPr>
        <w:t xml:space="preserve"> людини та в тій частині психіки, яку </w:t>
      </w:r>
      <w:r w:rsidRPr="00772B23">
        <w:rPr>
          <w:rFonts w:ascii="Times New Roman" w:hAnsi="Times New Roman" w:cs="Times New Roman"/>
          <w:color w:val="222222"/>
          <w:sz w:val="28"/>
          <w:szCs w:val="28"/>
          <w:shd w:val="clear" w:color="auto" w:fill="FFFFFF"/>
        </w:rPr>
        <w:lastRenderedPageBreak/>
        <w:t>називають </w:t>
      </w:r>
      <w:hyperlink r:id="rId11" w:tooltip="Несвідоме" w:history="1">
        <w:r w:rsidRPr="00772B23">
          <w:rPr>
            <w:rStyle w:val="a4"/>
            <w:rFonts w:ascii="Times New Roman" w:hAnsi="Times New Roman" w:cs="Times New Roman"/>
            <w:i/>
            <w:iCs/>
            <w:color w:val="0B0080"/>
            <w:sz w:val="28"/>
            <w:szCs w:val="28"/>
            <w:shd w:val="clear" w:color="auto" w:fill="FFFFFF"/>
          </w:rPr>
          <w:t>несвідоме</w:t>
        </w:r>
      </w:hyperlink>
      <w:r w:rsidRPr="00772B23">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772B23">
        <w:rPr>
          <w:rFonts w:ascii="Times New Roman" w:hAnsi="Times New Roman" w:cs="Times New Roman"/>
          <w:color w:val="222222"/>
          <w:sz w:val="28"/>
          <w:szCs w:val="28"/>
          <w:shd w:val="clear" w:color="auto" w:fill="FFFFFF"/>
        </w:rPr>
        <w:t>відчуттів</w:t>
      </w:r>
      <w:proofErr w:type="spellEnd"/>
      <w:r w:rsidRPr="00772B23">
        <w:rPr>
          <w:rFonts w:ascii="Times New Roman" w:hAnsi="Times New Roman" w:cs="Times New Roman"/>
          <w:color w:val="222222"/>
          <w:sz w:val="28"/>
          <w:szCs w:val="28"/>
          <w:shd w:val="clear" w:color="auto" w:fill="FFFFFF"/>
        </w:rPr>
        <w:t xml:space="preserve"> та дослідити методами природничих наук.</w:t>
      </w:r>
    </w:p>
    <w:p w:rsidR="000C6453" w:rsidRPr="00772B23" w:rsidRDefault="000C6453" w:rsidP="00772B23">
      <w:pPr>
        <w:spacing w:line="360" w:lineRule="auto"/>
        <w:ind w:left="720"/>
        <w:jc w:val="both"/>
        <w:rPr>
          <w:rFonts w:ascii="Times New Roman" w:hAnsi="Times New Roman" w:cs="Times New Roman"/>
          <w:color w:val="222222"/>
          <w:sz w:val="28"/>
          <w:szCs w:val="28"/>
          <w:shd w:val="clear" w:color="auto" w:fill="FFFFFF"/>
        </w:rPr>
      </w:pPr>
      <w:r w:rsidRPr="00772B23">
        <w:rPr>
          <w:rFonts w:ascii="Times New Roman" w:hAnsi="Times New Roman" w:cs="Times New Roman"/>
          <w:color w:val="222222"/>
          <w:sz w:val="28"/>
          <w:szCs w:val="28"/>
          <w:shd w:val="clear" w:color="auto" w:fill="FFFFFF"/>
        </w:rPr>
        <w:t xml:space="preserve">Вивчення образу психічного стану і ролі образу в контексті саморегуляції зробили Л. Г. Дика і її учні (Дика, </w:t>
      </w:r>
      <w:proofErr w:type="spellStart"/>
      <w:r w:rsidRPr="00772B23">
        <w:rPr>
          <w:rFonts w:ascii="Times New Roman" w:hAnsi="Times New Roman" w:cs="Times New Roman"/>
          <w:color w:val="222222"/>
          <w:sz w:val="28"/>
          <w:szCs w:val="28"/>
          <w:shd w:val="clear" w:color="auto" w:fill="FFFFFF"/>
        </w:rPr>
        <w:t>Семикин</w:t>
      </w:r>
      <w:proofErr w:type="spellEnd"/>
      <w:r w:rsidRPr="00772B23">
        <w:rPr>
          <w:rFonts w:ascii="Times New Roman" w:hAnsi="Times New Roman" w:cs="Times New Roman"/>
          <w:color w:val="222222"/>
          <w:sz w:val="28"/>
          <w:szCs w:val="28"/>
          <w:shd w:val="clear" w:color="auto" w:fill="FFFFFF"/>
        </w:rPr>
        <w:t xml:space="preserve">, 1991 ; Дика , 1999 ,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діяльності з саморегуляції стану . Дика робить висновок про те, що образ психічного стану має ряд властивостей, властивих </w:t>
      </w:r>
      <w:proofErr w:type="spellStart"/>
      <w:r w:rsidRPr="00772B23">
        <w:rPr>
          <w:rFonts w:ascii="Times New Roman" w:hAnsi="Times New Roman" w:cs="Times New Roman"/>
          <w:color w:val="222222"/>
          <w:sz w:val="28"/>
          <w:szCs w:val="28"/>
          <w:shd w:val="clear" w:color="auto" w:fill="FFFFFF"/>
        </w:rPr>
        <w:t>перцептивному</w:t>
      </w:r>
      <w:proofErr w:type="spellEnd"/>
      <w:r w:rsidRPr="00772B23">
        <w:rPr>
          <w:rFonts w:ascii="Times New Roman" w:hAnsi="Times New Roman" w:cs="Times New Roman"/>
          <w:color w:val="222222"/>
          <w:sz w:val="28"/>
          <w:szCs w:val="28"/>
          <w:shd w:val="clear" w:color="auto" w:fill="FFFFFF"/>
        </w:rPr>
        <w:t xml:space="preserve"> образу навколишнього світу, таких, як </w:t>
      </w:r>
      <w:hyperlink r:id="rId12" w:tooltip="Цілісність" w:history="1">
        <w:r w:rsidRPr="00772B23">
          <w:rPr>
            <w:rStyle w:val="a4"/>
            <w:rFonts w:ascii="Times New Roman" w:hAnsi="Times New Roman" w:cs="Times New Roman"/>
            <w:color w:val="0B0080"/>
            <w:sz w:val="28"/>
            <w:szCs w:val="28"/>
            <w:u w:val="none"/>
            <w:shd w:val="clear" w:color="auto" w:fill="FFFFFF"/>
          </w:rPr>
          <w:t>цілісність</w:t>
        </w:r>
      </w:hyperlink>
      <w:r w:rsidRPr="00772B23">
        <w:rPr>
          <w:rFonts w:ascii="Times New Roman" w:hAnsi="Times New Roman" w:cs="Times New Roman"/>
          <w:color w:val="222222"/>
          <w:sz w:val="28"/>
          <w:szCs w:val="28"/>
          <w:shd w:val="clear" w:color="auto" w:fill="FFFFFF"/>
        </w:rPr>
        <w:t>, </w:t>
      </w:r>
      <w:hyperlink r:id="rId13" w:tooltip="Інтегральність (ще не написана)" w:history="1">
        <w:r w:rsidRPr="00772B23">
          <w:rPr>
            <w:rStyle w:val="a4"/>
            <w:rFonts w:ascii="Times New Roman" w:hAnsi="Times New Roman" w:cs="Times New Roman"/>
            <w:color w:val="A55858"/>
            <w:sz w:val="28"/>
            <w:szCs w:val="28"/>
            <w:u w:val="none"/>
            <w:shd w:val="clear" w:color="auto" w:fill="FFFFFF"/>
          </w:rPr>
          <w:t>інтегральність</w:t>
        </w:r>
      </w:hyperlink>
      <w:r w:rsidRPr="00772B23">
        <w:rPr>
          <w:rFonts w:ascii="Times New Roman" w:hAnsi="Times New Roman" w:cs="Times New Roman"/>
          <w:color w:val="222222"/>
          <w:sz w:val="28"/>
          <w:szCs w:val="28"/>
          <w:shd w:val="clear" w:color="auto" w:fill="FFFFFF"/>
        </w:rPr>
        <w:t> і </w:t>
      </w:r>
      <w:hyperlink r:id="rId14" w:tooltip="Процесуальність (ще не написана)" w:history="1">
        <w:r w:rsidRPr="00772B23">
          <w:rPr>
            <w:rStyle w:val="a4"/>
            <w:rFonts w:ascii="Times New Roman" w:hAnsi="Times New Roman" w:cs="Times New Roman"/>
            <w:color w:val="A55858"/>
            <w:sz w:val="28"/>
            <w:szCs w:val="28"/>
            <w:u w:val="none"/>
            <w:shd w:val="clear" w:color="auto" w:fill="FFFFFF"/>
          </w:rPr>
          <w:t>процесуальність</w:t>
        </w:r>
      </w:hyperlink>
      <w:r w:rsidRPr="00772B23">
        <w:rPr>
          <w:rFonts w:ascii="Times New Roman" w:hAnsi="Times New Roman" w:cs="Times New Roman"/>
          <w:color w:val="222222"/>
          <w:sz w:val="28"/>
          <w:szCs w:val="28"/>
          <w:shd w:val="clear" w:color="auto" w:fill="FFFFFF"/>
        </w:rPr>
        <w:t xml:space="preserve"> (Дика , </w:t>
      </w:r>
      <w:proofErr w:type="spellStart"/>
      <w:r w:rsidRPr="00772B23">
        <w:rPr>
          <w:rFonts w:ascii="Times New Roman" w:hAnsi="Times New Roman" w:cs="Times New Roman"/>
          <w:color w:val="222222"/>
          <w:sz w:val="28"/>
          <w:szCs w:val="28"/>
          <w:shd w:val="clear" w:color="auto" w:fill="FFFFFF"/>
        </w:rPr>
        <w:t>Семикин</w:t>
      </w:r>
      <w:proofErr w:type="spellEnd"/>
      <w:r w:rsidRPr="00772B23">
        <w:rPr>
          <w:rFonts w:ascii="Times New Roman" w:hAnsi="Times New Roman" w:cs="Times New Roman"/>
          <w:color w:val="222222"/>
          <w:sz w:val="28"/>
          <w:szCs w:val="28"/>
          <w:shd w:val="clear" w:color="auto" w:fill="FFFFFF"/>
        </w:rPr>
        <w:t>, 1991)</w:t>
      </w:r>
      <w:hyperlink r:id="rId15" w:anchor="cite_note--1" w:history="1">
        <w:r w:rsidRPr="00772B23">
          <w:rPr>
            <w:rStyle w:val="a4"/>
            <w:rFonts w:ascii="Times New Roman" w:hAnsi="Times New Roman" w:cs="Times New Roman"/>
            <w:color w:val="0B0080"/>
            <w:sz w:val="28"/>
            <w:szCs w:val="28"/>
            <w:u w:val="none"/>
            <w:shd w:val="clear" w:color="auto" w:fill="FFFFFF"/>
            <w:vertAlign w:val="superscript"/>
          </w:rPr>
          <w:t>[1]</w:t>
        </w:r>
      </w:hyperlink>
      <w:hyperlink r:id="rId16" w:anchor="cite_note-2" w:history="1">
        <w:r w:rsidRPr="00772B23">
          <w:rPr>
            <w:rStyle w:val="a4"/>
            <w:rFonts w:ascii="Times New Roman" w:hAnsi="Times New Roman" w:cs="Times New Roman"/>
            <w:color w:val="0B0080"/>
            <w:sz w:val="28"/>
            <w:szCs w:val="28"/>
            <w:u w:val="none"/>
            <w:shd w:val="clear" w:color="auto" w:fill="FFFFFF"/>
            <w:vertAlign w:val="superscript"/>
          </w:rPr>
          <w:t>[2</w:t>
        </w:r>
      </w:hyperlink>
    </w:p>
    <w:p w:rsidR="000C6453" w:rsidRPr="00772B23" w:rsidRDefault="000C6453" w:rsidP="00772B23">
      <w:pPr>
        <w:spacing w:line="360" w:lineRule="auto"/>
        <w:ind w:left="720"/>
        <w:jc w:val="both"/>
        <w:rPr>
          <w:rFonts w:ascii="Times New Roman" w:hAnsi="Times New Roman" w:cs="Times New Roman"/>
          <w:sz w:val="28"/>
          <w:szCs w:val="28"/>
          <w:lang w:val="ru-RU"/>
        </w:rPr>
      </w:pPr>
      <w:proofErr w:type="spellStart"/>
      <w:r w:rsidRPr="00772B23">
        <w:rPr>
          <w:rFonts w:ascii="Times New Roman" w:hAnsi="Times New Roman" w:cs="Times New Roman"/>
          <w:bCs/>
          <w:color w:val="222222"/>
          <w:sz w:val="28"/>
          <w:szCs w:val="28"/>
          <w:shd w:val="clear" w:color="auto" w:fill="FFFFFF"/>
          <w:lang w:val="ru-RU"/>
        </w:rPr>
        <w:t>Умовно</w:t>
      </w:r>
      <w:proofErr w:type="spellEnd"/>
      <w:r w:rsidRPr="00772B23">
        <w:rPr>
          <w:rFonts w:ascii="Times New Roman" w:hAnsi="Times New Roman" w:cs="Times New Roman"/>
          <w:bCs/>
          <w:color w:val="222222"/>
          <w:sz w:val="28"/>
          <w:szCs w:val="28"/>
          <w:shd w:val="clear" w:color="auto" w:fill="FFFFFF"/>
          <w:lang w:val="ru-RU"/>
        </w:rPr>
        <w:t xml:space="preserve">, </w:t>
      </w:r>
      <w:proofErr w:type="spellStart"/>
      <w:r w:rsidRPr="00772B23">
        <w:rPr>
          <w:rFonts w:ascii="Times New Roman" w:hAnsi="Times New Roman" w:cs="Times New Roman"/>
          <w:bCs/>
          <w:color w:val="222222"/>
          <w:sz w:val="28"/>
          <w:szCs w:val="28"/>
          <w:shd w:val="clear" w:color="auto" w:fill="FFFFFF"/>
          <w:lang w:val="ru-RU"/>
        </w:rPr>
        <w:t>соціально</w:t>
      </w:r>
      <w:r w:rsidRPr="00772B23">
        <w:rPr>
          <w:rFonts w:ascii="Times New Roman" w:hAnsi="Times New Roman" w:cs="Times New Roman"/>
          <w:sz w:val="28"/>
          <w:szCs w:val="28"/>
          <w:lang w:val="ru-RU"/>
        </w:rPr>
        <w:t>-психологічний</w:t>
      </w:r>
      <w:proofErr w:type="spellEnd"/>
      <w:r w:rsidRPr="00772B23">
        <w:rPr>
          <w:rFonts w:ascii="Times New Roman" w:hAnsi="Times New Roman" w:cs="Times New Roman"/>
          <w:sz w:val="28"/>
          <w:szCs w:val="28"/>
          <w:lang w:val="ru-RU"/>
        </w:rPr>
        <w:t xml:space="preserve"> стан, </w:t>
      </w:r>
      <w:proofErr w:type="spellStart"/>
      <w:r w:rsidRPr="00772B23">
        <w:rPr>
          <w:rFonts w:ascii="Times New Roman" w:hAnsi="Times New Roman" w:cs="Times New Roman"/>
          <w:sz w:val="28"/>
          <w:szCs w:val="28"/>
          <w:lang w:val="ru-RU"/>
        </w:rPr>
        <w:t>тобто</w:t>
      </w:r>
      <w:proofErr w:type="spellEnd"/>
      <w:r w:rsidRPr="00772B23">
        <w:rPr>
          <w:rFonts w:ascii="Times New Roman" w:hAnsi="Times New Roman" w:cs="Times New Roman"/>
          <w:sz w:val="28"/>
          <w:szCs w:val="28"/>
          <w:lang w:val="ru-RU"/>
        </w:rPr>
        <w:t xml:space="preserve"> стан в </w:t>
      </w:r>
      <w:proofErr w:type="spellStart"/>
      <w:r w:rsidRPr="00772B23">
        <w:rPr>
          <w:rFonts w:ascii="Times New Roman" w:hAnsi="Times New Roman" w:cs="Times New Roman"/>
          <w:sz w:val="28"/>
          <w:szCs w:val="28"/>
          <w:lang w:val="ru-RU"/>
        </w:rPr>
        <w:t>якому</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особистості</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відносно</w:t>
      </w:r>
      <w:proofErr w:type="spellEnd"/>
      <w:r w:rsidRPr="00772B23">
        <w:rPr>
          <w:rFonts w:ascii="Times New Roman" w:hAnsi="Times New Roman" w:cs="Times New Roman"/>
          <w:sz w:val="28"/>
          <w:szCs w:val="28"/>
          <w:lang w:val="ru-RU"/>
        </w:rPr>
        <w:t xml:space="preserve"> комфортно </w:t>
      </w:r>
      <w:proofErr w:type="spellStart"/>
      <w:r w:rsidRPr="00772B23">
        <w:rPr>
          <w:rFonts w:ascii="Times New Roman" w:hAnsi="Times New Roman" w:cs="Times New Roman"/>
          <w:sz w:val="28"/>
          <w:szCs w:val="28"/>
          <w:lang w:val="ru-RU"/>
        </w:rPr>
        <w:t>пербувати</w:t>
      </w:r>
      <w:proofErr w:type="spellEnd"/>
      <w:r w:rsidRPr="00772B23">
        <w:rPr>
          <w:rFonts w:ascii="Times New Roman" w:hAnsi="Times New Roman" w:cs="Times New Roman"/>
          <w:sz w:val="28"/>
          <w:szCs w:val="28"/>
          <w:lang w:val="ru-RU"/>
        </w:rPr>
        <w:t xml:space="preserve"> у </w:t>
      </w:r>
      <w:proofErr w:type="spellStart"/>
      <w:r w:rsidRPr="00772B23">
        <w:rPr>
          <w:rFonts w:ascii="Times New Roman" w:hAnsi="Times New Roman" w:cs="Times New Roman"/>
          <w:sz w:val="28"/>
          <w:szCs w:val="28"/>
          <w:lang w:val="ru-RU"/>
        </w:rPr>
        <w:t>суспільстві</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можна</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виділити</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декілька</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основних</w:t>
      </w:r>
      <w:proofErr w:type="spellEnd"/>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параметрів</w:t>
      </w:r>
      <w:proofErr w:type="spellEnd"/>
      <w:r w:rsidRPr="00772B23">
        <w:rPr>
          <w:rFonts w:ascii="Times New Roman" w:hAnsi="Times New Roman" w:cs="Times New Roman"/>
          <w:sz w:val="28"/>
          <w:szCs w:val="28"/>
          <w:lang w:val="ru-RU"/>
        </w:rPr>
        <w:t>:</w:t>
      </w:r>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Тривога</w:t>
      </w:r>
      <w:proofErr w:type="spellEnd"/>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Любов</w:t>
      </w:r>
      <w:proofErr w:type="spellEnd"/>
    </w:p>
    <w:p w:rsidR="000C6453" w:rsidRPr="00772B23" w:rsidRDefault="000C6453" w:rsidP="00772B23">
      <w:pPr>
        <w:spacing w:line="360" w:lineRule="auto"/>
        <w:ind w:left="720"/>
        <w:jc w:val="both"/>
        <w:rPr>
          <w:rFonts w:ascii="Times New Roman" w:hAnsi="Times New Roman" w:cs="Times New Roman"/>
          <w:sz w:val="28"/>
          <w:szCs w:val="28"/>
          <w:lang w:val="ru-RU"/>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Втомлення</w:t>
      </w:r>
      <w:proofErr w:type="spellEnd"/>
    </w:p>
    <w:p w:rsidR="009809CD" w:rsidRPr="00772B23" w:rsidRDefault="000C6453" w:rsidP="00772B23">
      <w:pPr>
        <w:spacing w:line="360" w:lineRule="auto"/>
        <w:ind w:left="720"/>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lang w:val="ru-RU"/>
        </w:rPr>
        <w:t xml:space="preserve">- </w:t>
      </w:r>
      <w:proofErr w:type="spellStart"/>
      <w:r w:rsidRPr="00772B23">
        <w:rPr>
          <w:rFonts w:ascii="Times New Roman" w:hAnsi="Times New Roman" w:cs="Times New Roman"/>
          <w:sz w:val="28"/>
          <w:szCs w:val="28"/>
          <w:lang w:val="ru-RU"/>
        </w:rPr>
        <w:t>Захоплення</w:t>
      </w:r>
      <w:proofErr w:type="spellEnd"/>
      <w:r w:rsidRPr="00772B23">
        <w:rPr>
          <w:rFonts w:ascii="Times New Roman" w:hAnsi="Times New Roman" w:cs="Times New Roman"/>
          <w:sz w:val="28"/>
          <w:szCs w:val="28"/>
          <w:lang w:val="ru-RU"/>
        </w:rPr>
        <w:t xml:space="preserve"> </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0C6453" w:rsidP="00772B23">
      <w:pPr>
        <w:pStyle w:val="ac"/>
        <w:shd w:val="clear" w:color="auto" w:fill="FFFFFF"/>
        <w:spacing w:before="120" w:beforeAutospacing="0" w:after="120" w:afterAutospacing="0" w:line="360" w:lineRule="auto"/>
        <w:rPr>
          <w:color w:val="222222"/>
          <w:sz w:val="28"/>
          <w:szCs w:val="28"/>
        </w:rPr>
      </w:pPr>
      <w:r w:rsidRPr="00772B23">
        <w:rPr>
          <w:b/>
          <w:color w:val="000000" w:themeColor="text1"/>
          <w:sz w:val="28"/>
          <w:szCs w:val="28"/>
        </w:rPr>
        <w:t>Лідер</w:t>
      </w:r>
      <w:r w:rsidRPr="00772B23">
        <w:rPr>
          <w:color w:val="000000" w:themeColor="text1"/>
          <w:sz w:val="28"/>
          <w:szCs w:val="28"/>
        </w:rPr>
        <w:t xml:space="preserve"> - </w:t>
      </w:r>
      <w:r w:rsidRPr="00772B23">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0C6453" w:rsidRPr="00772B23" w:rsidRDefault="000C6453" w:rsidP="00772B23">
      <w:pPr>
        <w:shd w:val="clear" w:color="auto" w:fill="FFFFFF"/>
        <w:spacing w:before="120" w:after="120" w:line="360" w:lineRule="auto"/>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Розрізняють:</w:t>
      </w:r>
    </w:p>
    <w:p w:rsidR="000C6453" w:rsidRPr="00772B23" w:rsidRDefault="000C6453" w:rsidP="00772B23">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формальне лідерство</w:t>
      </w:r>
      <w:r w:rsidRPr="00772B23">
        <w:rPr>
          <w:rFonts w:ascii="Times New Roman" w:eastAsia="Times New Roman" w:hAnsi="Times New Roman" w:cs="Times New Roman"/>
          <w:color w:val="222222"/>
          <w:sz w:val="28"/>
          <w:szCs w:val="28"/>
          <w:lang w:eastAsia="uk-UA"/>
        </w:rPr>
        <w:t xml:space="preserve"> — це процес впливу на людей з позиції </w:t>
      </w:r>
      <w:proofErr w:type="spellStart"/>
      <w:r w:rsidRPr="00772B23">
        <w:rPr>
          <w:rFonts w:ascii="Times New Roman" w:eastAsia="Times New Roman" w:hAnsi="Times New Roman" w:cs="Times New Roman"/>
          <w:color w:val="222222"/>
          <w:sz w:val="28"/>
          <w:szCs w:val="28"/>
          <w:lang w:eastAsia="uk-UA"/>
        </w:rPr>
        <w:t>займаючої</w:t>
      </w:r>
      <w:proofErr w:type="spellEnd"/>
      <w:r w:rsidRPr="00772B23">
        <w:rPr>
          <w:rFonts w:ascii="Times New Roman" w:eastAsia="Times New Roman" w:hAnsi="Times New Roman" w:cs="Times New Roman"/>
          <w:color w:val="222222"/>
          <w:sz w:val="28"/>
          <w:szCs w:val="28"/>
          <w:lang w:eastAsia="uk-UA"/>
        </w:rPr>
        <w:t xml:space="preserve"> посади;</w:t>
      </w:r>
    </w:p>
    <w:p w:rsidR="000C6453" w:rsidRPr="00772B23" w:rsidRDefault="000C6453" w:rsidP="00772B23">
      <w:pPr>
        <w:shd w:val="clear" w:color="auto" w:fill="FFFFFF"/>
        <w:spacing w:after="24" w:line="360" w:lineRule="auto"/>
        <w:ind w:left="720"/>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lastRenderedPageBreak/>
        <w:t>неформальне лідерство</w:t>
      </w:r>
      <w:r w:rsidRPr="00772B23">
        <w:rPr>
          <w:rFonts w:ascii="Times New Roman" w:eastAsia="Times New Roman" w:hAnsi="Times New Roman" w:cs="Times New Roman"/>
          <w:color w:val="222222"/>
          <w:sz w:val="28"/>
          <w:szCs w:val="28"/>
          <w:lang w:eastAsia="uk-UA"/>
        </w:rPr>
        <w:t> — це процес впливу на людей за допомогою своїх здібностей, вміння чи інших ресурсів.</w:t>
      </w:r>
    </w:p>
    <w:p w:rsidR="000C6453" w:rsidRPr="00772B23" w:rsidRDefault="000C6453" w:rsidP="00772B23">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Лідерство — це вибір, а не посада.</w:t>
      </w:r>
    </w:p>
    <w:p w:rsidR="000C6453" w:rsidRPr="00772B23" w:rsidRDefault="000C6453" w:rsidP="00772B23">
      <w:pPr>
        <w:shd w:val="clear" w:color="auto" w:fill="FFFFFF"/>
        <w:spacing w:before="120" w:after="120" w:line="360" w:lineRule="auto"/>
        <w:ind w:left="768"/>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Лідерська поведінка характеризується такою поведінкою, як:</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ініціативність у ситуаціях міжособистісної взаємодії;</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пристосовність до загального миттєвого настрою;</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відсутність жорсткого планування, любов до імпровізації;</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чутливість до проблем членів групи, особливу увагу до слабких;</w:t>
      </w:r>
    </w:p>
    <w:p w:rsidR="000C6453" w:rsidRPr="00772B23" w:rsidRDefault="000C6453" w:rsidP="00772B23">
      <w:pPr>
        <w:numPr>
          <w:ilvl w:val="0"/>
          <w:numId w:val="2"/>
        </w:numPr>
        <w:shd w:val="clear" w:color="auto" w:fill="FFFFFF"/>
        <w:spacing w:before="100" w:beforeAutospacing="1" w:after="24" w:line="360" w:lineRule="auto"/>
        <w:ind w:left="1152"/>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 xml:space="preserve"> — демонстрація домінуючого поведінки, смак і схильність до влади;</w:t>
      </w:r>
    </w:p>
    <w:p w:rsidR="000C6453" w:rsidRPr="00772B23" w:rsidRDefault="000C6453" w:rsidP="00772B23">
      <w:pPr>
        <w:numPr>
          <w:ilvl w:val="0"/>
          <w:numId w:val="2"/>
        </w:numPr>
        <w:shd w:val="clear" w:color="auto" w:fill="FFFFFF"/>
        <w:spacing w:before="120" w:after="120" w:line="360" w:lineRule="auto"/>
        <w:ind w:left="1152"/>
        <w:rPr>
          <w:rFonts w:ascii="Times New Roman" w:hAnsi="Times New Roman" w:cs="Times New Roman"/>
          <w:color w:val="000000" w:themeColor="text1"/>
          <w:sz w:val="28"/>
          <w:szCs w:val="28"/>
        </w:rPr>
      </w:pPr>
      <w:r w:rsidRPr="00772B23">
        <w:rPr>
          <w:rFonts w:ascii="Times New Roman" w:eastAsia="Times New Roman" w:hAnsi="Times New Roman" w:cs="Times New Roman"/>
          <w:color w:val="222222"/>
          <w:sz w:val="28"/>
          <w:szCs w:val="28"/>
          <w:lang w:eastAsia="uk-UA"/>
        </w:rPr>
        <w:t xml:space="preserve"> — звернення за допомогою до обставин, тобто вміння використовувати для своїх цілей виникають у процесі взаємодії ситуативні моменти.</w:t>
      </w: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p>
    <w:p w:rsidR="000C6453" w:rsidRPr="00772B23" w:rsidRDefault="002F559D"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17" w:tooltip="Особистість" w:history="1">
        <w:r w:rsidR="000C6453" w:rsidRPr="00772B23">
          <w:rPr>
            <w:rFonts w:ascii="Times New Roman" w:eastAsia="Times New Roman" w:hAnsi="Times New Roman" w:cs="Times New Roman"/>
            <w:color w:val="0B0080"/>
            <w:sz w:val="28"/>
            <w:szCs w:val="28"/>
            <w:lang w:eastAsia="uk-UA"/>
          </w:rPr>
          <w:t>особистість</w:t>
        </w:r>
      </w:hyperlink>
      <w:r w:rsidR="000C6453" w:rsidRPr="00772B23">
        <w:rPr>
          <w:rFonts w:ascii="Times New Roman" w:eastAsia="Times New Roman" w:hAnsi="Times New Roman" w:cs="Times New Roman"/>
          <w:color w:val="222222"/>
          <w:sz w:val="28"/>
          <w:szCs w:val="28"/>
          <w:lang w:eastAsia="uk-UA"/>
        </w:rPr>
        <w:t>, за якою члени групи визнають </w:t>
      </w:r>
      <w:hyperlink r:id="rId18" w:tooltip="Право" w:history="1">
        <w:r w:rsidR="000C6453" w:rsidRPr="00772B23">
          <w:rPr>
            <w:rFonts w:ascii="Times New Roman" w:eastAsia="Times New Roman" w:hAnsi="Times New Roman" w:cs="Times New Roman"/>
            <w:color w:val="0B0080"/>
            <w:sz w:val="28"/>
            <w:szCs w:val="28"/>
            <w:lang w:eastAsia="uk-UA"/>
          </w:rPr>
          <w:t>право</w:t>
        </w:r>
      </w:hyperlink>
      <w:r w:rsidR="000C6453" w:rsidRPr="00772B23">
        <w:rPr>
          <w:rFonts w:ascii="Times New Roman" w:eastAsia="Times New Roman" w:hAnsi="Times New Roman" w:cs="Times New Roman"/>
          <w:color w:val="222222"/>
          <w:sz w:val="28"/>
          <w:szCs w:val="28"/>
          <w:lang w:eastAsia="uk-UA"/>
        </w:rPr>
        <w:t> брати на себе найбільш відповідальні рішення, що зачіпають їхні </w:t>
      </w:r>
      <w:hyperlink r:id="rId19" w:tooltip="Інтерес" w:history="1">
        <w:r w:rsidR="000C6453" w:rsidRPr="00772B23">
          <w:rPr>
            <w:rFonts w:ascii="Times New Roman" w:eastAsia="Times New Roman" w:hAnsi="Times New Roman" w:cs="Times New Roman"/>
            <w:color w:val="0B0080"/>
            <w:sz w:val="28"/>
            <w:szCs w:val="28"/>
            <w:lang w:eastAsia="uk-UA"/>
          </w:rPr>
          <w:t>інтереси</w:t>
        </w:r>
      </w:hyperlink>
    </w:p>
    <w:p w:rsidR="000C6453" w:rsidRPr="00772B23" w:rsidRDefault="002F559D"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20" w:history="1">
        <w:r w:rsidR="000C6453" w:rsidRPr="00772B23">
          <w:rPr>
            <w:rFonts w:ascii="Times New Roman" w:eastAsia="Times New Roman" w:hAnsi="Times New Roman" w:cs="Times New Roman"/>
            <w:color w:val="0B0080"/>
            <w:sz w:val="28"/>
            <w:szCs w:val="28"/>
            <w:lang w:eastAsia="uk-UA"/>
          </w:rPr>
          <w:t>особа</w:t>
        </w:r>
      </w:hyperlink>
      <w:r w:rsidR="000C6453" w:rsidRPr="00772B23">
        <w:rPr>
          <w:rFonts w:ascii="Times New Roman" w:eastAsia="Times New Roman" w:hAnsi="Times New Roman" w:cs="Times New Roman"/>
          <w:color w:val="222222"/>
          <w:sz w:val="28"/>
          <w:szCs w:val="28"/>
          <w:lang w:eastAsia="uk-UA"/>
        </w:rPr>
        <w:t>, на яку офіційно покладені функції </w:t>
      </w:r>
      <w:hyperlink r:id="rId21" w:tooltip="Управління" w:history="1">
        <w:r w:rsidR="000C6453" w:rsidRPr="00772B23">
          <w:rPr>
            <w:rFonts w:ascii="Times New Roman" w:eastAsia="Times New Roman" w:hAnsi="Times New Roman" w:cs="Times New Roman"/>
            <w:color w:val="0B0080"/>
            <w:sz w:val="28"/>
            <w:szCs w:val="28"/>
            <w:lang w:eastAsia="uk-UA"/>
          </w:rPr>
          <w:t>управління</w:t>
        </w:r>
      </w:hyperlink>
      <w:r w:rsidR="000C6453" w:rsidRPr="00772B23">
        <w:rPr>
          <w:rFonts w:ascii="Times New Roman" w:eastAsia="Times New Roman" w:hAnsi="Times New Roman" w:cs="Times New Roman"/>
          <w:color w:val="222222"/>
          <w:sz w:val="28"/>
          <w:szCs w:val="28"/>
          <w:lang w:eastAsia="uk-UA"/>
        </w:rPr>
        <w:t> </w:t>
      </w:r>
      <w:hyperlink r:id="rId22" w:tooltip="Колектив" w:history="1">
        <w:r w:rsidR="000C6453" w:rsidRPr="00772B23">
          <w:rPr>
            <w:rFonts w:ascii="Times New Roman" w:eastAsia="Times New Roman" w:hAnsi="Times New Roman" w:cs="Times New Roman"/>
            <w:color w:val="0B0080"/>
            <w:sz w:val="28"/>
            <w:szCs w:val="28"/>
            <w:lang w:eastAsia="uk-UA"/>
          </w:rPr>
          <w:t>колективом</w:t>
        </w:r>
      </w:hyperlink>
      <w:r w:rsidR="000C6453" w:rsidRPr="00772B23">
        <w:rPr>
          <w:rFonts w:ascii="Times New Roman" w:eastAsia="Times New Roman" w:hAnsi="Times New Roman" w:cs="Times New Roman"/>
          <w:color w:val="222222"/>
          <w:sz w:val="28"/>
          <w:szCs w:val="28"/>
          <w:lang w:eastAsia="uk-UA"/>
        </w:rPr>
        <w:t> і організації його діяльності</w:t>
      </w:r>
    </w:p>
    <w:p w:rsidR="000C6453" w:rsidRPr="00772B23" w:rsidRDefault="000C6453"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особа, признана групою авторитетною</w:t>
      </w:r>
    </w:p>
    <w:p w:rsidR="000C6453" w:rsidRPr="00772B23" w:rsidRDefault="002F559D" w:rsidP="00772B23">
      <w:pPr>
        <w:numPr>
          <w:ilvl w:val="0"/>
          <w:numId w:val="3"/>
        </w:numPr>
        <w:shd w:val="clear" w:color="auto" w:fill="FFFFFF"/>
        <w:spacing w:before="100" w:beforeAutospacing="1" w:after="24" w:line="360" w:lineRule="auto"/>
        <w:ind w:left="384"/>
        <w:rPr>
          <w:rFonts w:ascii="Times New Roman" w:eastAsia="Times New Roman" w:hAnsi="Times New Roman" w:cs="Times New Roman"/>
          <w:color w:val="222222"/>
          <w:sz w:val="28"/>
          <w:szCs w:val="28"/>
          <w:lang w:eastAsia="uk-UA"/>
        </w:rPr>
      </w:pPr>
      <w:hyperlink r:id="rId23" w:tooltip="Керівник" w:history="1">
        <w:r w:rsidR="000C6453" w:rsidRPr="00772B23">
          <w:rPr>
            <w:rFonts w:ascii="Times New Roman" w:eastAsia="Times New Roman" w:hAnsi="Times New Roman" w:cs="Times New Roman"/>
            <w:color w:val="0B0080"/>
            <w:sz w:val="28"/>
            <w:szCs w:val="28"/>
            <w:lang w:eastAsia="uk-UA"/>
          </w:rPr>
          <w:t>керівник</w:t>
        </w:r>
      </w:hyperlink>
      <w:r w:rsidR="000C6453" w:rsidRPr="00772B23">
        <w:rPr>
          <w:rFonts w:ascii="Times New Roman" w:eastAsia="Times New Roman" w:hAnsi="Times New Roman" w:cs="Times New Roman"/>
          <w:color w:val="222222"/>
          <w:sz w:val="28"/>
          <w:szCs w:val="28"/>
          <w:lang w:eastAsia="uk-UA"/>
        </w:rPr>
        <w:t>, член групи, здійснюючий </w:t>
      </w:r>
      <w:hyperlink r:id="rId24" w:tooltip="Керівництво" w:history="1">
        <w:r w:rsidR="000C6453" w:rsidRPr="00772B23">
          <w:rPr>
            <w:rFonts w:ascii="Times New Roman" w:eastAsia="Times New Roman" w:hAnsi="Times New Roman" w:cs="Times New Roman"/>
            <w:color w:val="0B0080"/>
            <w:sz w:val="28"/>
            <w:szCs w:val="28"/>
            <w:lang w:eastAsia="uk-UA"/>
          </w:rPr>
          <w:t>керівництво</w:t>
        </w:r>
      </w:hyperlink>
    </w:p>
    <w:p w:rsidR="009809CD"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w:t>
      </w:r>
      <w:hyperlink r:id="rId25" w:history="1">
        <w:r w:rsidRPr="00772B23">
          <w:rPr>
            <w:rStyle w:val="a4"/>
            <w:rFonts w:ascii="Times New Roman" w:hAnsi="Times New Roman" w:cs="Times New Roman"/>
            <w:sz w:val="28"/>
            <w:szCs w:val="28"/>
          </w:rPr>
          <w:t>4</w:t>
        </w:r>
      </w:hyperlink>
      <w:r w:rsidRPr="00772B23">
        <w:rPr>
          <w:rFonts w:ascii="Times New Roman" w:hAnsi="Times New Roman" w:cs="Times New Roman"/>
          <w:color w:val="000000" w:themeColor="text1"/>
          <w:sz w:val="28"/>
          <w:szCs w:val="28"/>
        </w:rPr>
        <w:t>)</w:t>
      </w:r>
    </w:p>
    <w:p w:rsidR="009809CD"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Фракція (у контексті політичної фракції ):</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Парламентська фракція</w:t>
      </w:r>
      <w:r w:rsidRPr="00772B23">
        <w:rPr>
          <w:rFonts w:ascii="Times New Roman" w:eastAsia="Times New Roman" w:hAnsi="Times New Roman" w:cs="Times New Roman"/>
          <w:color w:val="222222"/>
          <w:sz w:val="28"/>
          <w:szCs w:val="28"/>
          <w:lang w:eastAsia="uk-UA"/>
        </w:rPr>
        <w:t xml:space="preserve"> (</w:t>
      </w:r>
      <w:hyperlink r:id="rId26" w:tooltip="Німецька мова" w:history="1">
        <w:r w:rsidRPr="00772B23">
          <w:rPr>
            <w:rFonts w:ascii="Times New Roman" w:eastAsia="Times New Roman" w:hAnsi="Times New Roman" w:cs="Times New Roman"/>
            <w:color w:val="0B0080"/>
            <w:sz w:val="28"/>
            <w:szCs w:val="28"/>
            <w:lang w:eastAsia="uk-UA"/>
          </w:rPr>
          <w:t>нім.</w:t>
        </w:r>
      </w:hyperlink>
      <w:r w:rsidRPr="00772B23">
        <w:rPr>
          <w:rFonts w:ascii="Times New Roman" w:eastAsia="Times New Roman" w:hAnsi="Times New Roman" w:cs="Times New Roman"/>
          <w:color w:val="222222"/>
          <w:sz w:val="28"/>
          <w:szCs w:val="28"/>
          <w:lang w:eastAsia="uk-UA"/>
        </w:rPr>
        <w:t> </w:t>
      </w:r>
      <w:proofErr w:type="spellStart"/>
      <w:r w:rsidRPr="00772B23">
        <w:rPr>
          <w:rFonts w:ascii="Times New Roman" w:eastAsia="Times New Roman" w:hAnsi="Times New Roman" w:cs="Times New Roman"/>
          <w:i/>
          <w:iCs/>
          <w:color w:val="222222"/>
          <w:sz w:val="28"/>
          <w:szCs w:val="28"/>
          <w:lang w:val="de-DE" w:eastAsia="uk-UA"/>
        </w:rPr>
        <w:t>fraktion</w:t>
      </w:r>
      <w:proofErr w:type="spellEnd"/>
      <w:r w:rsidRPr="00772B23">
        <w:rPr>
          <w:rFonts w:ascii="Times New Roman" w:eastAsia="Times New Roman" w:hAnsi="Times New Roman" w:cs="Times New Roman"/>
          <w:color w:val="222222"/>
          <w:sz w:val="28"/>
          <w:szCs w:val="28"/>
          <w:lang w:eastAsia="uk-UA"/>
        </w:rPr>
        <w:t>, від </w:t>
      </w:r>
      <w:hyperlink r:id="rId27" w:tooltip="Латинська мова" w:history="1">
        <w:r w:rsidRPr="00772B23">
          <w:rPr>
            <w:rFonts w:ascii="Times New Roman" w:eastAsia="Times New Roman" w:hAnsi="Times New Roman" w:cs="Times New Roman"/>
            <w:color w:val="0B0080"/>
            <w:sz w:val="28"/>
            <w:szCs w:val="28"/>
            <w:lang w:eastAsia="uk-UA"/>
          </w:rPr>
          <w:t>лат.</w:t>
        </w:r>
      </w:hyperlink>
      <w:r w:rsidRPr="00772B23">
        <w:rPr>
          <w:rFonts w:ascii="Times New Roman" w:eastAsia="Times New Roman" w:hAnsi="Times New Roman" w:cs="Times New Roman"/>
          <w:color w:val="222222"/>
          <w:sz w:val="28"/>
          <w:szCs w:val="28"/>
          <w:lang w:eastAsia="uk-UA"/>
        </w:rPr>
        <w:t> </w:t>
      </w:r>
      <w:r w:rsidRPr="00772B23">
        <w:rPr>
          <w:rFonts w:ascii="Times New Roman" w:eastAsia="Times New Roman" w:hAnsi="Times New Roman" w:cs="Times New Roman"/>
          <w:i/>
          <w:iCs/>
          <w:color w:val="222222"/>
          <w:sz w:val="28"/>
          <w:szCs w:val="28"/>
          <w:lang w:val="la-Latn" w:eastAsia="uk-UA"/>
        </w:rPr>
        <w:t>fractio</w:t>
      </w:r>
      <w:r w:rsidRPr="00772B23">
        <w:rPr>
          <w:rFonts w:ascii="Times New Roman" w:eastAsia="Times New Roman" w:hAnsi="Times New Roman" w:cs="Times New Roman"/>
          <w:color w:val="222222"/>
          <w:sz w:val="28"/>
          <w:szCs w:val="28"/>
          <w:lang w:eastAsia="uk-UA"/>
        </w:rPr>
        <w:t> «розламування, подрібнення») — група членів тієї чи іншої </w:t>
      </w:r>
      <w:hyperlink r:id="rId28" w:tooltip="Політична партія" w:history="1">
        <w:r w:rsidRPr="00772B23">
          <w:rPr>
            <w:rFonts w:ascii="Times New Roman" w:eastAsia="Times New Roman" w:hAnsi="Times New Roman" w:cs="Times New Roman"/>
            <w:color w:val="0B0080"/>
            <w:sz w:val="28"/>
            <w:szCs w:val="28"/>
            <w:lang w:eastAsia="uk-UA"/>
          </w:rPr>
          <w:t>політичної партії</w:t>
        </w:r>
      </w:hyperlink>
      <w:r w:rsidRPr="00772B23">
        <w:rPr>
          <w:rFonts w:ascii="Times New Roman" w:eastAsia="Times New Roman" w:hAnsi="Times New Roman" w:cs="Times New Roman"/>
          <w:color w:val="222222"/>
          <w:sz w:val="28"/>
          <w:szCs w:val="28"/>
          <w:lang w:eastAsia="uk-UA"/>
        </w:rPr>
        <w:t> в складі </w:t>
      </w:r>
      <w:hyperlink r:id="rId29" w:tooltip="Парламент" w:history="1">
        <w:r w:rsidRPr="00772B23">
          <w:rPr>
            <w:rFonts w:ascii="Times New Roman" w:eastAsia="Times New Roman" w:hAnsi="Times New Roman" w:cs="Times New Roman"/>
            <w:color w:val="0B0080"/>
            <w:sz w:val="28"/>
            <w:szCs w:val="28"/>
            <w:lang w:eastAsia="uk-UA"/>
          </w:rPr>
          <w:t>парламенту</w:t>
        </w:r>
      </w:hyperlink>
      <w:r w:rsidRPr="00772B23">
        <w:rPr>
          <w:rFonts w:ascii="Times New Roman" w:eastAsia="Times New Roman" w:hAnsi="Times New Roman" w:cs="Times New Roman"/>
          <w:color w:val="222222"/>
          <w:sz w:val="28"/>
          <w:szCs w:val="28"/>
          <w:lang w:eastAsia="uk-UA"/>
        </w:rPr>
        <w:t> або іншої державної організації (установи) чи громадсько-політичної організації, яка організовано проводить установки своєї партії.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lastRenderedPageBreak/>
        <w:t>Фракцією може також іменуватися особлива група всередині самої партії, яка має власну ідейну й організаційну </w:t>
      </w:r>
      <w:hyperlink r:id="rId30" w:tooltip="Політична платформа" w:history="1">
        <w:r w:rsidRPr="00772B23">
          <w:rPr>
            <w:rFonts w:ascii="Times New Roman" w:eastAsia="Times New Roman" w:hAnsi="Times New Roman" w:cs="Times New Roman"/>
            <w:color w:val="0B0080"/>
            <w:sz w:val="28"/>
            <w:szCs w:val="28"/>
            <w:lang w:eastAsia="uk-UA"/>
          </w:rPr>
          <w:t>платформу</w:t>
        </w:r>
      </w:hyperlink>
      <w:r w:rsidRPr="00772B23">
        <w:rPr>
          <w:rFonts w:ascii="Times New Roman" w:eastAsia="Times New Roman" w:hAnsi="Times New Roman" w:cs="Times New Roman"/>
          <w:color w:val="222222"/>
          <w:sz w:val="28"/>
          <w:szCs w:val="28"/>
          <w:lang w:eastAsia="uk-UA"/>
        </w:rPr>
        <w:t>, котра відрізняється від основної політичної лінії та поточних установок партії.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w:t>
      </w:r>
      <w:hyperlink r:id="rId31" w:tooltip="Авторитет" w:history="1">
        <w:r w:rsidRPr="00772B23">
          <w:rPr>
            <w:rFonts w:ascii="Times New Roman" w:eastAsia="Times New Roman" w:hAnsi="Times New Roman" w:cs="Times New Roman"/>
            <w:color w:val="0B0080"/>
            <w:sz w:val="28"/>
            <w:szCs w:val="28"/>
            <w:lang w:eastAsia="uk-UA"/>
          </w:rPr>
          <w:t>авторитету</w:t>
        </w:r>
      </w:hyperlink>
      <w:r w:rsidRPr="00772B23">
        <w:rPr>
          <w:rFonts w:ascii="Times New Roman" w:eastAsia="Times New Roman" w:hAnsi="Times New Roman" w:cs="Times New Roman"/>
          <w:color w:val="222222"/>
          <w:sz w:val="28"/>
          <w:szCs w:val="28"/>
          <w:lang w:eastAsia="uk-UA"/>
        </w:rPr>
        <w:t> певної партії, а також створення нових політичних партій.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w:t>
      </w:r>
      <w:hyperlink r:id="rId32" w:tooltip="Депутат" w:history="1">
        <w:r w:rsidRPr="00772B23">
          <w:rPr>
            <w:rFonts w:ascii="Times New Roman" w:eastAsia="Times New Roman" w:hAnsi="Times New Roman" w:cs="Times New Roman"/>
            <w:color w:val="0B0080"/>
            <w:sz w:val="28"/>
            <w:szCs w:val="28"/>
            <w:lang w:eastAsia="uk-UA"/>
          </w:rPr>
          <w:t>депутати</w:t>
        </w:r>
      </w:hyperlink>
      <w:r w:rsidRPr="00772B23">
        <w:rPr>
          <w:rFonts w:ascii="Times New Roman" w:eastAsia="Times New Roman" w:hAnsi="Times New Roman" w:cs="Times New Roman"/>
          <w:color w:val="222222"/>
          <w:sz w:val="28"/>
          <w:szCs w:val="28"/>
          <w:lang w:eastAsia="uk-UA"/>
        </w:rPr>
        <w:t> парламентської фракції об'єднуються для провадження спільної політичної лінії.</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Зазвичай правила створення парламентських фракцій регулюються внутрішнім </w:t>
      </w:r>
      <w:hyperlink r:id="rId33" w:tooltip="Законодавство" w:history="1">
        <w:r w:rsidRPr="00772B23">
          <w:rPr>
            <w:rFonts w:ascii="Times New Roman" w:eastAsia="Times New Roman" w:hAnsi="Times New Roman" w:cs="Times New Roman"/>
            <w:color w:val="0B0080"/>
            <w:sz w:val="28"/>
            <w:szCs w:val="28"/>
            <w:lang w:eastAsia="uk-UA"/>
          </w:rPr>
          <w:t>законодавством</w:t>
        </w:r>
      </w:hyperlink>
      <w:r w:rsidRPr="00772B23">
        <w:rPr>
          <w:rFonts w:ascii="Times New Roman" w:eastAsia="Times New Roman" w:hAnsi="Times New Roman" w:cs="Times New Roman"/>
          <w:color w:val="222222"/>
          <w:sz w:val="28"/>
          <w:szCs w:val="28"/>
          <w:lang w:eastAsia="uk-UA"/>
        </w:rPr>
        <w:t>, найчастіше </w:t>
      </w:r>
      <w:hyperlink r:id="rId34" w:tooltip="Конституція" w:history="1">
        <w:r w:rsidRPr="00772B23">
          <w:rPr>
            <w:rFonts w:ascii="Times New Roman" w:eastAsia="Times New Roman" w:hAnsi="Times New Roman" w:cs="Times New Roman"/>
            <w:color w:val="0B0080"/>
            <w:sz w:val="28"/>
            <w:szCs w:val="28"/>
            <w:lang w:eastAsia="uk-UA"/>
          </w:rPr>
          <w:t>конституцією</w:t>
        </w:r>
      </w:hyperlink>
      <w:r w:rsidRPr="00772B23">
        <w:rPr>
          <w:rFonts w:ascii="Times New Roman" w:eastAsia="Times New Roman" w:hAnsi="Times New Roman" w:cs="Times New Roman"/>
          <w:color w:val="222222"/>
          <w:sz w:val="28"/>
          <w:szCs w:val="28"/>
          <w:lang w:eastAsia="uk-UA"/>
        </w:rPr>
        <w:t> (визначає загальні засади фракційної діяльності), регламентом парламенту і профільними </w:t>
      </w:r>
      <w:hyperlink r:id="rId35" w:tooltip="Закон" w:history="1">
        <w:r w:rsidRPr="00772B23">
          <w:rPr>
            <w:rFonts w:ascii="Times New Roman" w:eastAsia="Times New Roman" w:hAnsi="Times New Roman" w:cs="Times New Roman"/>
            <w:color w:val="0B0080"/>
            <w:sz w:val="28"/>
            <w:szCs w:val="28"/>
            <w:lang w:eastAsia="uk-UA"/>
          </w:rPr>
          <w:t>законами</w:t>
        </w:r>
      </w:hyperlink>
      <w:r w:rsidRPr="00772B23">
        <w:rPr>
          <w:rFonts w:ascii="Times New Roman" w:eastAsia="Times New Roman" w:hAnsi="Times New Roman" w:cs="Times New Roman"/>
          <w:color w:val="222222"/>
          <w:sz w:val="28"/>
          <w:szCs w:val="28"/>
          <w:lang w:eastAsia="uk-UA"/>
        </w:rPr>
        <w:t>. Такі правила можуть мати суттєві відмінності в різних країнах</w:t>
      </w:r>
      <w:hyperlink r:id="rId36" w:anchor="cite_note-1" w:history="1">
        <w:r w:rsidRPr="00772B23">
          <w:rPr>
            <w:rFonts w:ascii="Times New Roman" w:eastAsia="Times New Roman" w:hAnsi="Times New Roman" w:cs="Times New Roman"/>
            <w:color w:val="0B0080"/>
            <w:sz w:val="28"/>
            <w:szCs w:val="28"/>
            <w:vertAlign w:val="superscript"/>
            <w:lang w:eastAsia="uk-UA"/>
          </w:rPr>
          <w:t>[1]</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b/>
          <w:bCs/>
          <w:color w:val="222222"/>
          <w:sz w:val="28"/>
          <w:szCs w:val="28"/>
          <w:lang w:eastAsia="uk-UA"/>
        </w:rPr>
        <w:t>Депутатська фракція </w:t>
      </w:r>
      <w:hyperlink r:id="rId37" w:tooltip="Верховна Рада України" w:history="1">
        <w:r w:rsidRPr="00772B23">
          <w:rPr>
            <w:rFonts w:ascii="Times New Roman" w:eastAsia="Times New Roman" w:hAnsi="Times New Roman" w:cs="Times New Roman"/>
            <w:b/>
            <w:bCs/>
            <w:color w:val="0B0080"/>
            <w:sz w:val="28"/>
            <w:szCs w:val="28"/>
            <w:lang w:eastAsia="uk-UA"/>
          </w:rPr>
          <w:t>Верховної Ради України</w:t>
        </w:r>
      </w:hyperlink>
      <w:r w:rsidRPr="00772B23">
        <w:rPr>
          <w:rFonts w:ascii="Times New Roman" w:eastAsia="Times New Roman" w:hAnsi="Times New Roman" w:cs="Times New Roman"/>
          <w:color w:val="222222"/>
          <w:sz w:val="28"/>
          <w:szCs w:val="28"/>
          <w:lang w:eastAsia="uk-UA"/>
        </w:rPr>
        <w:t> — це група народних депутатів України, обраних за виборчим списком відповідної політичної партії (виборчого блоку політичних партій)  (</w:t>
      </w:r>
      <w:hyperlink r:id="rId38" w:history="1">
        <w:r w:rsidRPr="00772B23">
          <w:rPr>
            <w:rStyle w:val="a4"/>
            <w:rFonts w:ascii="Times New Roman" w:eastAsia="Times New Roman" w:hAnsi="Times New Roman" w:cs="Times New Roman"/>
            <w:sz w:val="28"/>
            <w:szCs w:val="28"/>
            <w:lang w:eastAsia="uk-UA"/>
          </w:rPr>
          <w:t>5</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 </w:t>
      </w:r>
    </w:p>
    <w:p w:rsidR="00614AD4" w:rsidRPr="00772B23" w:rsidRDefault="00614AD4" w:rsidP="00772B23">
      <w:pPr>
        <w:pBdr>
          <w:bottom w:val="single" w:sz="6" w:space="0" w:color="A2A9B1"/>
        </w:pBdr>
        <w:spacing w:after="60" w:line="360" w:lineRule="auto"/>
        <w:ind w:firstLine="709"/>
        <w:jc w:val="both"/>
        <w:outlineLvl w:val="0"/>
        <w:rPr>
          <w:rFonts w:ascii="Times New Roman" w:eastAsia="Times New Roman" w:hAnsi="Times New Roman" w:cs="Times New Roman"/>
          <w:color w:val="000000"/>
          <w:kern w:val="36"/>
          <w:sz w:val="28"/>
          <w:szCs w:val="28"/>
          <w:lang w:eastAsia="uk-UA"/>
        </w:rPr>
      </w:pPr>
      <w:r w:rsidRPr="00772B23">
        <w:rPr>
          <w:rFonts w:ascii="Times New Roman" w:eastAsia="Times New Roman" w:hAnsi="Times New Roman" w:cs="Times New Roman"/>
          <w:color w:val="000000"/>
          <w:kern w:val="36"/>
          <w:sz w:val="28"/>
          <w:szCs w:val="28"/>
          <w:lang w:eastAsia="uk-UA"/>
        </w:rPr>
        <w:lastRenderedPageBreak/>
        <w:t>Верховна Рада України</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proofErr w:type="spellStart"/>
      <w:r w:rsidRPr="00772B23">
        <w:rPr>
          <w:rFonts w:ascii="Times New Roman" w:eastAsia="Times New Roman" w:hAnsi="Times New Roman" w:cs="Times New Roman"/>
          <w:b/>
          <w:bCs/>
          <w:color w:val="222222"/>
          <w:sz w:val="28"/>
          <w:szCs w:val="28"/>
          <w:lang w:eastAsia="uk-UA"/>
        </w:rPr>
        <w:t>Верхо́вна</w:t>
      </w:r>
      <w:proofErr w:type="spellEnd"/>
      <w:r w:rsidRPr="00772B23">
        <w:rPr>
          <w:rFonts w:ascii="Times New Roman" w:eastAsia="Times New Roman" w:hAnsi="Times New Roman" w:cs="Times New Roman"/>
          <w:b/>
          <w:bCs/>
          <w:color w:val="222222"/>
          <w:sz w:val="28"/>
          <w:szCs w:val="28"/>
          <w:lang w:eastAsia="uk-UA"/>
        </w:rPr>
        <w:t xml:space="preserve"> </w:t>
      </w:r>
      <w:proofErr w:type="spellStart"/>
      <w:r w:rsidRPr="00772B23">
        <w:rPr>
          <w:rFonts w:ascii="Times New Roman" w:eastAsia="Times New Roman" w:hAnsi="Times New Roman" w:cs="Times New Roman"/>
          <w:b/>
          <w:bCs/>
          <w:color w:val="222222"/>
          <w:sz w:val="28"/>
          <w:szCs w:val="28"/>
          <w:lang w:eastAsia="uk-UA"/>
        </w:rPr>
        <w:t>Ра́да</w:t>
      </w:r>
      <w:proofErr w:type="spellEnd"/>
      <w:r w:rsidRPr="00772B23">
        <w:rPr>
          <w:rFonts w:ascii="Times New Roman" w:eastAsia="Times New Roman" w:hAnsi="Times New Roman" w:cs="Times New Roman"/>
          <w:b/>
          <w:bCs/>
          <w:color w:val="222222"/>
          <w:sz w:val="28"/>
          <w:szCs w:val="28"/>
          <w:lang w:eastAsia="uk-UA"/>
        </w:rPr>
        <w:t xml:space="preserve"> </w:t>
      </w:r>
      <w:proofErr w:type="spellStart"/>
      <w:r w:rsidRPr="00772B23">
        <w:rPr>
          <w:rFonts w:ascii="Times New Roman" w:eastAsia="Times New Roman" w:hAnsi="Times New Roman" w:cs="Times New Roman"/>
          <w:b/>
          <w:bCs/>
          <w:color w:val="222222"/>
          <w:sz w:val="28"/>
          <w:szCs w:val="28"/>
          <w:lang w:eastAsia="uk-UA"/>
        </w:rPr>
        <w:t>Украї́ни</w:t>
      </w:r>
      <w:proofErr w:type="spellEnd"/>
      <w:r w:rsidRPr="00772B23">
        <w:rPr>
          <w:rFonts w:ascii="Times New Roman" w:eastAsia="Times New Roman" w:hAnsi="Times New Roman" w:cs="Times New Roman"/>
          <w:color w:val="222222"/>
          <w:sz w:val="28"/>
          <w:szCs w:val="28"/>
          <w:lang w:eastAsia="uk-UA"/>
        </w:rPr>
        <w:t> (</w:t>
      </w:r>
      <w:r w:rsidRPr="00772B23">
        <w:rPr>
          <w:rFonts w:ascii="Times New Roman" w:eastAsia="Times New Roman" w:hAnsi="Times New Roman" w:cs="Times New Roman"/>
          <w:b/>
          <w:bCs/>
          <w:color w:val="222222"/>
          <w:sz w:val="28"/>
          <w:szCs w:val="28"/>
          <w:lang w:eastAsia="uk-UA"/>
        </w:rPr>
        <w:t>ВРУ</w:t>
      </w:r>
      <w:r w:rsidRPr="00772B23">
        <w:rPr>
          <w:rFonts w:ascii="Times New Roman" w:eastAsia="Times New Roman" w:hAnsi="Times New Roman" w:cs="Times New Roman"/>
          <w:color w:val="222222"/>
          <w:sz w:val="28"/>
          <w:szCs w:val="28"/>
          <w:lang w:eastAsia="uk-UA"/>
        </w:rPr>
        <w:t>) — єдиний </w:t>
      </w:r>
      <w:hyperlink r:id="rId39" w:tooltip="Законодавча влада" w:history="1">
        <w:r w:rsidRPr="00772B23">
          <w:rPr>
            <w:rFonts w:ascii="Times New Roman" w:eastAsia="Times New Roman" w:hAnsi="Times New Roman" w:cs="Times New Roman"/>
            <w:color w:val="0B0080"/>
            <w:sz w:val="28"/>
            <w:szCs w:val="28"/>
            <w:lang w:eastAsia="uk-UA"/>
          </w:rPr>
          <w:t>законодавчий</w:t>
        </w:r>
      </w:hyperlink>
      <w:r w:rsidRPr="00772B23">
        <w:rPr>
          <w:rFonts w:ascii="Times New Roman" w:eastAsia="Times New Roman" w:hAnsi="Times New Roman" w:cs="Times New Roman"/>
          <w:color w:val="222222"/>
          <w:sz w:val="28"/>
          <w:szCs w:val="28"/>
          <w:lang w:eastAsia="uk-UA"/>
        </w:rPr>
        <w:t> </w:t>
      </w:r>
      <w:hyperlink r:id="rId40" w:tooltip="Орган державної влади" w:history="1">
        <w:r w:rsidRPr="00772B23">
          <w:rPr>
            <w:rFonts w:ascii="Times New Roman" w:eastAsia="Times New Roman" w:hAnsi="Times New Roman" w:cs="Times New Roman"/>
            <w:color w:val="0B0080"/>
            <w:sz w:val="28"/>
            <w:szCs w:val="28"/>
            <w:lang w:eastAsia="uk-UA"/>
          </w:rPr>
          <w:t>орган державної влади</w:t>
        </w:r>
      </w:hyperlink>
      <w:r w:rsidRPr="00772B23">
        <w:rPr>
          <w:rFonts w:ascii="Times New Roman" w:eastAsia="Times New Roman" w:hAnsi="Times New Roman" w:cs="Times New Roman"/>
          <w:color w:val="222222"/>
          <w:sz w:val="28"/>
          <w:szCs w:val="28"/>
          <w:lang w:eastAsia="uk-UA"/>
        </w:rPr>
        <w:t> України, який має колегіальну будову і складається з чотирьохсот п'ятдесяти </w:t>
      </w:r>
      <w:hyperlink r:id="rId41" w:tooltip="Народний депутат України" w:history="1">
        <w:r w:rsidRPr="00772B23">
          <w:rPr>
            <w:rFonts w:ascii="Times New Roman" w:eastAsia="Times New Roman" w:hAnsi="Times New Roman" w:cs="Times New Roman"/>
            <w:color w:val="0B0080"/>
            <w:sz w:val="28"/>
            <w:szCs w:val="28"/>
            <w:lang w:eastAsia="uk-UA"/>
          </w:rPr>
          <w:t>народних депутатів</w:t>
        </w:r>
      </w:hyperlink>
      <w:r w:rsidRPr="00772B23">
        <w:rPr>
          <w:rFonts w:ascii="Times New Roman" w:eastAsia="Times New Roman" w:hAnsi="Times New Roman" w:cs="Times New Roman"/>
          <w:color w:val="222222"/>
          <w:sz w:val="28"/>
          <w:szCs w:val="28"/>
          <w:lang w:eastAsia="uk-UA"/>
        </w:rPr>
        <w:t> </w:t>
      </w:r>
      <w:hyperlink r:id="rId42" w:tooltip="Україна" w:history="1">
        <w:r w:rsidRPr="00772B23">
          <w:rPr>
            <w:rFonts w:ascii="Times New Roman" w:eastAsia="Times New Roman" w:hAnsi="Times New Roman" w:cs="Times New Roman"/>
            <w:color w:val="0B0080"/>
            <w:sz w:val="28"/>
            <w:szCs w:val="28"/>
            <w:lang w:eastAsia="uk-UA"/>
          </w:rPr>
          <w:t>України</w:t>
        </w:r>
      </w:hyperlink>
      <w:r w:rsidRPr="00772B23">
        <w:rPr>
          <w:rFonts w:ascii="Times New Roman" w:eastAsia="Times New Roman" w:hAnsi="Times New Roman" w:cs="Times New Roman"/>
          <w:color w:val="222222"/>
          <w:sz w:val="28"/>
          <w:szCs w:val="28"/>
          <w:lang w:eastAsia="uk-UA"/>
        </w:rPr>
        <w:t>, обраних </w:t>
      </w:r>
      <w:hyperlink r:id="rId43" w:tooltip="Строк" w:history="1">
        <w:r w:rsidRPr="00772B23">
          <w:rPr>
            <w:rFonts w:ascii="Times New Roman" w:eastAsia="Times New Roman" w:hAnsi="Times New Roman" w:cs="Times New Roman"/>
            <w:color w:val="0B0080"/>
            <w:sz w:val="28"/>
            <w:szCs w:val="28"/>
            <w:lang w:eastAsia="uk-UA"/>
          </w:rPr>
          <w:t>строком</w:t>
        </w:r>
      </w:hyperlink>
      <w:r w:rsidRPr="00772B23">
        <w:rPr>
          <w:rFonts w:ascii="Times New Roman" w:eastAsia="Times New Roman" w:hAnsi="Times New Roman" w:cs="Times New Roman"/>
          <w:color w:val="222222"/>
          <w:sz w:val="28"/>
          <w:szCs w:val="28"/>
          <w:lang w:eastAsia="uk-UA"/>
        </w:rPr>
        <w:t> на п'ять років на основі загального, рівного і прямого </w:t>
      </w:r>
      <w:hyperlink r:id="rId44" w:tooltip="Виборче право" w:history="1">
        <w:r w:rsidRPr="00772B23">
          <w:rPr>
            <w:rFonts w:ascii="Times New Roman" w:eastAsia="Times New Roman" w:hAnsi="Times New Roman" w:cs="Times New Roman"/>
            <w:color w:val="0B0080"/>
            <w:sz w:val="28"/>
            <w:szCs w:val="28"/>
            <w:lang w:eastAsia="uk-UA"/>
          </w:rPr>
          <w:t>виборчого права</w:t>
        </w:r>
      </w:hyperlink>
      <w:r w:rsidRPr="00772B23">
        <w:rPr>
          <w:rFonts w:ascii="Times New Roman" w:eastAsia="Times New Roman" w:hAnsi="Times New Roman" w:cs="Times New Roman"/>
          <w:color w:val="222222"/>
          <w:sz w:val="28"/>
          <w:szCs w:val="28"/>
          <w:lang w:eastAsia="uk-UA"/>
        </w:rPr>
        <w:t> шляхом таємного </w:t>
      </w:r>
      <w:hyperlink r:id="rId45" w:tooltip="Голосування" w:history="1">
        <w:r w:rsidRPr="00772B23">
          <w:rPr>
            <w:rFonts w:ascii="Times New Roman" w:eastAsia="Times New Roman" w:hAnsi="Times New Roman" w:cs="Times New Roman"/>
            <w:color w:val="0B0080"/>
            <w:sz w:val="28"/>
            <w:szCs w:val="28"/>
            <w:lang w:eastAsia="uk-UA"/>
          </w:rPr>
          <w:t>голосування</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Верховна Рада України є єдиним органом </w:t>
      </w:r>
      <w:hyperlink r:id="rId46" w:tooltip="Законодавча влада" w:history="1">
        <w:r w:rsidRPr="00772B23">
          <w:rPr>
            <w:rFonts w:ascii="Times New Roman" w:eastAsia="Times New Roman" w:hAnsi="Times New Roman" w:cs="Times New Roman"/>
            <w:color w:val="0B0080"/>
            <w:sz w:val="28"/>
            <w:szCs w:val="28"/>
            <w:lang w:eastAsia="uk-UA"/>
          </w:rPr>
          <w:t>законодавчої влади</w:t>
        </w:r>
      </w:hyperlink>
      <w:r w:rsidRPr="00772B23">
        <w:rPr>
          <w:rFonts w:ascii="Times New Roman" w:eastAsia="Times New Roman" w:hAnsi="Times New Roman" w:cs="Times New Roman"/>
          <w:color w:val="222222"/>
          <w:sz w:val="28"/>
          <w:szCs w:val="28"/>
          <w:lang w:eastAsia="uk-UA"/>
        </w:rPr>
        <w:t>, що уповноважений приймати закони.</w:t>
      </w:r>
    </w:p>
    <w:p w:rsidR="00614AD4" w:rsidRPr="00772B23" w:rsidRDefault="002F559D"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hyperlink r:id="rId47" w:tooltip="Повноваження" w:history="1">
        <w:r w:rsidR="00614AD4" w:rsidRPr="00772B23">
          <w:rPr>
            <w:rFonts w:ascii="Times New Roman" w:eastAsia="Times New Roman" w:hAnsi="Times New Roman" w:cs="Times New Roman"/>
            <w:color w:val="0B0080"/>
            <w:sz w:val="28"/>
            <w:szCs w:val="28"/>
            <w:lang w:eastAsia="uk-UA"/>
          </w:rPr>
          <w:t>Повноваження</w:t>
        </w:r>
      </w:hyperlink>
      <w:r w:rsidR="00614AD4" w:rsidRPr="00772B23">
        <w:rPr>
          <w:rFonts w:ascii="Times New Roman" w:eastAsia="Times New Roman" w:hAnsi="Times New Roman" w:cs="Times New Roman"/>
          <w:color w:val="222222"/>
          <w:sz w:val="28"/>
          <w:szCs w:val="28"/>
          <w:lang w:eastAsia="uk-UA"/>
        </w:rPr>
        <w:t> Верховної Ради України реалізуються спільною діяльністю народних депутатів України на засіданнях Верховної Ради України під час її сесій.</w:t>
      </w:r>
    </w:p>
    <w:p w:rsidR="00614AD4" w:rsidRPr="00772B23" w:rsidRDefault="00614AD4" w:rsidP="00772B23">
      <w:pPr>
        <w:shd w:val="clear" w:color="auto" w:fill="FFFFFF"/>
        <w:spacing w:before="120" w:after="120" w:line="360" w:lineRule="auto"/>
        <w:ind w:firstLine="709"/>
        <w:jc w:val="both"/>
        <w:rPr>
          <w:rFonts w:ascii="Times New Roman" w:eastAsia="Times New Roman" w:hAnsi="Times New Roman" w:cs="Times New Roman"/>
          <w:color w:val="222222"/>
          <w:sz w:val="28"/>
          <w:szCs w:val="28"/>
          <w:lang w:eastAsia="uk-UA"/>
        </w:rPr>
      </w:pPr>
      <w:r w:rsidRPr="00772B23">
        <w:rPr>
          <w:rFonts w:ascii="Times New Roman" w:eastAsia="Times New Roman" w:hAnsi="Times New Roman" w:cs="Times New Roman"/>
          <w:color w:val="222222"/>
          <w:sz w:val="28"/>
          <w:szCs w:val="28"/>
          <w:lang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w:t>
      </w:r>
      <w:hyperlink r:id="rId48" w:tooltip="Фракції у Верховній Раді" w:history="1">
        <w:r w:rsidRPr="00772B23">
          <w:rPr>
            <w:rFonts w:ascii="Times New Roman" w:eastAsia="Times New Roman" w:hAnsi="Times New Roman" w:cs="Times New Roman"/>
            <w:color w:val="0B0080"/>
            <w:sz w:val="28"/>
            <w:szCs w:val="28"/>
            <w:lang w:eastAsia="uk-UA"/>
          </w:rPr>
          <w:t>фракції</w:t>
        </w:r>
      </w:hyperlink>
      <w:r w:rsidRPr="00772B23">
        <w:rPr>
          <w:rFonts w:ascii="Times New Roman" w:eastAsia="Times New Roman" w:hAnsi="Times New Roman" w:cs="Times New Roman"/>
          <w:color w:val="222222"/>
          <w:sz w:val="28"/>
          <w:szCs w:val="28"/>
          <w:lang w:eastAsia="uk-UA"/>
        </w:rPr>
        <w:t> за умови, що до складу кожної з них входить не менш як 15 депутатів. (</w:t>
      </w:r>
      <w:hyperlink r:id="rId49" w:history="1">
        <w:r w:rsidRPr="00772B23">
          <w:rPr>
            <w:rStyle w:val="a4"/>
            <w:rFonts w:ascii="Times New Roman" w:eastAsia="Times New Roman" w:hAnsi="Times New Roman" w:cs="Times New Roman"/>
            <w:sz w:val="28"/>
            <w:szCs w:val="28"/>
            <w:lang w:eastAsia="uk-UA"/>
          </w:rPr>
          <w:t>6</w:t>
        </w:r>
      </w:hyperlink>
      <w:r w:rsidRPr="00772B23">
        <w:rPr>
          <w:rFonts w:ascii="Times New Roman" w:eastAsia="Times New Roman" w:hAnsi="Times New Roman" w:cs="Times New Roman"/>
          <w:color w:val="222222"/>
          <w:sz w:val="28"/>
          <w:szCs w:val="28"/>
          <w:lang w:eastAsia="uk-UA"/>
        </w:rPr>
        <w:t>)</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b/>
          <w:bCs/>
          <w:color w:val="333333"/>
          <w:sz w:val="28"/>
          <w:szCs w:val="28"/>
          <w:bdr w:val="none" w:sz="0" w:space="0" w:color="auto" w:frame="1"/>
          <w:lang w:eastAsia="uk-UA"/>
        </w:rPr>
        <w:t>Структура процесу самовдосконалення складається з 4-ох етапів:</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Ø самоусвідомлення та прийняття рішення здійснювати процес самовдосконалення;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Ø планування та вироблення програми самовдосконалення;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Ø безпосередня практична діяльність з реалізації поставлених завдань, пов’язаних із роботою над самим собою;</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Ø самоконтроль та </w:t>
      </w:r>
      <w:proofErr w:type="spellStart"/>
      <w:r w:rsidRPr="00772B23">
        <w:rPr>
          <w:rFonts w:ascii="Times New Roman" w:eastAsia="Times New Roman" w:hAnsi="Times New Roman" w:cs="Times New Roman"/>
          <w:color w:val="000000"/>
          <w:sz w:val="28"/>
          <w:szCs w:val="28"/>
          <w:lang w:eastAsia="uk-UA"/>
        </w:rPr>
        <w:t>самокорекція</w:t>
      </w:r>
      <w:proofErr w:type="spellEnd"/>
      <w:r w:rsidRPr="00772B23">
        <w:rPr>
          <w:rFonts w:ascii="Times New Roman" w:eastAsia="Times New Roman" w:hAnsi="Times New Roman" w:cs="Times New Roman"/>
          <w:color w:val="000000"/>
          <w:sz w:val="28"/>
          <w:szCs w:val="28"/>
          <w:lang w:eastAsia="uk-UA"/>
        </w:rPr>
        <w:t xml:space="preserve"> цієї діяльності.</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Професійне самовдосконалення педагога здійснюється через самоосвіту активну участь у різноманітних методичних заходах, що проводяться в навчальному закладі чи в районі, місті, та самовиховання.</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Самоосвіта педагога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освітнього закладу.</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Самоосвіта педагога не повинна зводитися до відновлення знань, якими він оволодів у вузі, мова йде про ознайомлення з новітніми педагогічними та психологічними дослідженнями, пошук нових напрямків у методиці та організації навчально-виховного процесу, розгляд на високому науковому рівні педагогічних проблем, що викликають утруднення в практичній роботі.</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Діяльність з самоосвіти починається з діагностики власних утруднень, проблем. Проведення зовнішнього діагностування з педагогічної, методичної, психологічної підготовки вчителя та спонукання до самооцінки та самоаналізу власних можливостей, якостей, результатів професійної діяльності – основна умова ефективної самоосвіти.</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Методика та техніка самоосвіти безпосередньо пов’язані з рівнем сформованості в педагогів системи основних педагогічних умінь.</w:t>
      </w:r>
    </w:p>
    <w:p w:rsidR="00074953" w:rsidRPr="00772B23" w:rsidRDefault="00074953" w:rsidP="00772B2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вивчити необхідну літературу та передовий педагогічний досвід;</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виокремлювати з літератури, що вивчається, та передового педагогічного досвіду основні актуальні положення, факти, явища, що піднімають теоретичний та методичний рівень педагога;</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відбирати з прочитаного та побаченого педагогом думки та методичні знахідки для апробації власній педагогічній діяльності;</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систематизувати та розробити науково-методичні узагальнення;</w:t>
      </w:r>
    </w:p>
    <w:p w:rsidR="00074953" w:rsidRPr="00772B23" w:rsidRDefault="00074953" w:rsidP="00772B2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впроваджувати досягнення психолого-педагогічної науки та шкільної практики у власний досвід роботи з дітьми учнями.</w:t>
      </w: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3E165F" w:rsidRPr="00772B23" w:rsidRDefault="003E165F" w:rsidP="00772B23">
      <w:pPr>
        <w:spacing w:line="360" w:lineRule="auto"/>
        <w:ind w:firstLine="709"/>
        <w:jc w:val="both"/>
        <w:rPr>
          <w:rFonts w:ascii="Times New Roman" w:hAnsi="Times New Roman" w:cs="Times New Roman"/>
          <w:sz w:val="28"/>
          <w:szCs w:val="28"/>
          <w:lang w:val="ru-RU"/>
        </w:rPr>
      </w:pPr>
      <w:r w:rsidRPr="00772B23">
        <w:rPr>
          <w:rFonts w:ascii="Times New Roman" w:hAnsi="Times New Roman" w:cs="Times New Roman"/>
          <w:b/>
          <w:sz w:val="28"/>
          <w:szCs w:val="28"/>
        </w:rPr>
        <w:t>- Об’єкт дослідження</w:t>
      </w:r>
      <w:r w:rsidRPr="00772B23">
        <w:rPr>
          <w:rFonts w:ascii="Times New Roman" w:hAnsi="Times New Roman" w:cs="Times New Roman"/>
          <w:sz w:val="28"/>
          <w:szCs w:val="28"/>
        </w:rPr>
        <w:t xml:space="preserve"> – встановлення закономірностей, виникнення, розвитку і перетворення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w:t>
      </w:r>
    </w:p>
    <w:p w:rsidR="003E165F" w:rsidRPr="00772B23" w:rsidRDefault="003E165F"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xml:space="preserve">- </w:t>
      </w:r>
      <w:r w:rsidRPr="00772B23">
        <w:rPr>
          <w:rFonts w:ascii="Times New Roman" w:hAnsi="Times New Roman" w:cs="Times New Roman"/>
          <w:b/>
          <w:sz w:val="28"/>
          <w:szCs w:val="28"/>
        </w:rPr>
        <w:t>Предмет дослідження</w:t>
      </w:r>
      <w:r w:rsidRPr="00772B23">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3E165F" w:rsidRPr="00772B23" w:rsidRDefault="003E165F" w:rsidP="00772B23">
      <w:pPr>
        <w:spacing w:line="360" w:lineRule="auto"/>
        <w:jc w:val="both"/>
        <w:rPr>
          <w:rFonts w:ascii="Times New Roman" w:hAnsi="Times New Roman" w:cs="Times New Roman"/>
          <w:sz w:val="28"/>
          <w:szCs w:val="28"/>
          <w:lang w:val="ru-RU"/>
        </w:rPr>
      </w:pPr>
      <w:r w:rsidRPr="00772B23">
        <w:rPr>
          <w:rFonts w:ascii="Times New Roman" w:hAnsi="Times New Roman" w:cs="Times New Roman"/>
          <w:sz w:val="28"/>
          <w:szCs w:val="28"/>
        </w:rPr>
        <w:lastRenderedPageBreak/>
        <w:t xml:space="preserve">- </w:t>
      </w:r>
      <w:r w:rsidRPr="00772B23">
        <w:rPr>
          <w:rFonts w:ascii="Times New Roman" w:hAnsi="Times New Roman" w:cs="Times New Roman"/>
          <w:b/>
          <w:sz w:val="28"/>
          <w:szCs w:val="28"/>
        </w:rPr>
        <w:t>Мета магістерської роботи</w:t>
      </w:r>
      <w:r w:rsidRPr="00772B23">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Верховної Ради України.</w:t>
      </w:r>
      <w:r w:rsidR="00E43B1B" w:rsidRPr="00772B23">
        <w:rPr>
          <w:rFonts w:ascii="Times New Roman" w:hAnsi="Times New Roman" w:cs="Times New Roman"/>
          <w:sz w:val="28"/>
          <w:szCs w:val="28"/>
          <w:lang w:val="ru-RU"/>
        </w:rPr>
        <w:t xml:space="preserve"> (</w:t>
      </w:r>
      <w:hyperlink r:id="rId50" w:history="1">
        <w:r w:rsidR="00E43B1B" w:rsidRPr="00772B23">
          <w:rPr>
            <w:rStyle w:val="a4"/>
            <w:rFonts w:ascii="Times New Roman" w:hAnsi="Times New Roman" w:cs="Times New Roman"/>
            <w:sz w:val="28"/>
            <w:szCs w:val="28"/>
            <w:lang w:val="ru-RU"/>
          </w:rPr>
          <w:t>7</w:t>
        </w:r>
      </w:hyperlink>
      <w:r w:rsidR="00E43B1B" w:rsidRPr="00772B23">
        <w:rPr>
          <w:rFonts w:ascii="Times New Roman" w:hAnsi="Times New Roman" w:cs="Times New Roman"/>
          <w:sz w:val="28"/>
          <w:szCs w:val="28"/>
          <w:lang w:val="ru-RU"/>
        </w:rPr>
        <w:t>)</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Методи дослідження. Для реалізації мети та завдань дисертаційної роботи було використано комплекс взаємопов’язаних наукових методів, а саме: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системний, порівняння – для виявлення особливостей формування механізмів забезпечення фракційної стабільності парламенту;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структурно-функціонального аналізу – під час визначення </w:t>
      </w:r>
      <w:proofErr w:type="spellStart"/>
      <w:r w:rsidRPr="00772B23">
        <w:rPr>
          <w:rFonts w:ascii="Times New Roman" w:hAnsi="Times New Roman" w:cs="Times New Roman"/>
          <w:sz w:val="28"/>
          <w:szCs w:val="28"/>
        </w:rPr>
        <w:t>понятійно</w:t>
      </w:r>
      <w:proofErr w:type="spellEnd"/>
      <w:r w:rsidRPr="00772B23">
        <w:rPr>
          <w:rFonts w:ascii="Times New Roman" w:hAnsi="Times New Roman" w:cs="Times New Roman"/>
          <w:sz w:val="28"/>
          <w:szCs w:val="28"/>
        </w:rP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статистичного аналізу – у процесі визначення індексу фракційної стабільності парламенту;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моделювання – для розробки й обґрунтування моделі забезпечення фракційної стабільності парламенту України та </w:t>
      </w:r>
      <w:proofErr w:type="spellStart"/>
      <w:r w:rsidRPr="00772B23">
        <w:rPr>
          <w:rFonts w:ascii="Times New Roman" w:hAnsi="Times New Roman" w:cs="Times New Roman"/>
          <w:sz w:val="28"/>
          <w:szCs w:val="28"/>
        </w:rPr>
        <w:t>внутрішньофракційного</w:t>
      </w:r>
      <w:proofErr w:type="spellEnd"/>
      <w:r w:rsidRPr="00772B23">
        <w:rPr>
          <w:rFonts w:ascii="Times New Roman" w:hAnsi="Times New Roman" w:cs="Times New Roman"/>
          <w:sz w:val="28"/>
          <w:szCs w:val="28"/>
        </w:rPr>
        <w:t xml:space="preserve"> структурування.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b/>
          <w:sz w:val="28"/>
          <w:szCs w:val="28"/>
        </w:rPr>
        <w:t xml:space="preserve">Наукова новизна одержаних результатів </w:t>
      </w:r>
      <w:r w:rsidRPr="00772B23">
        <w:rPr>
          <w:rFonts w:ascii="Times New Roman" w:hAnsi="Times New Roman" w:cs="Times New Roman"/>
          <w:sz w:val="28"/>
          <w:szCs w:val="28"/>
        </w:rPr>
        <w:t xml:space="preserve">полягає в тому, що у дисертаційній роботі: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уперше:</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розроблено модель механізмів забезпечення фракційної стабільності парламенту України, що включає взаємообумовлені та взаємозалежні обов’язкові складові організаційного, політико-правового та ресурсного (кадрового, фінансового, інформаційного) механізмів з метою досягнення узгодженої та ефективної взаємодії парламенту України з урядом упродовж законодавчо визначених повноважень;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обґрунтовано принципи гармонізації взаємодії законодавчої та виконавчої гілок влади України як однієї з умов успішної їх діяльності, що передбачає забезпечення сталого функціонування протягом термінів повноважень парламенту та уряду; прозорості та відкритості у взаємодії з інститутами громадянського суспільства;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i/>
          <w:sz w:val="28"/>
          <w:szCs w:val="28"/>
        </w:rPr>
        <w:t xml:space="preserve">удосконалено </w:t>
      </w:r>
      <w:r w:rsidRPr="00772B23">
        <w:rPr>
          <w:rFonts w:ascii="Times New Roman" w:hAnsi="Times New Roman" w:cs="Times New Roman"/>
          <w:sz w:val="28"/>
          <w:szCs w:val="28"/>
        </w:rPr>
        <w:t xml:space="preserve">наукові підходи до формування й функціонування парламентських фракцій, що базуються на загальних принципах організації 17 діяльності парламенту та спеціальних принципах його системної структуризації, таких як: добровільне об’єднання народних депутатів у фракції (групи), що передбачає запровадження процедури підписання </w:t>
      </w:r>
      <w:r w:rsidRPr="00772B23">
        <w:rPr>
          <w:rFonts w:ascii="Times New Roman" w:hAnsi="Times New Roman" w:cs="Times New Roman"/>
          <w:sz w:val="28"/>
          <w:szCs w:val="28"/>
        </w:rPr>
        <w:lastRenderedPageBreak/>
        <w:t xml:space="preserve">меморандуму між народним депутатом і керівником фракції (групи) про узгодженість цілей такого об’єднання, підтримку і збереження його авторитету в суспільстві; дотримання вимог коаліційної угоди щодо підтримки урядових законопроектів у парламенті впродовж терміну повноважень парламенту шляхом запровадження інституту виконавчого комітету фракції; пропорційне представництво фракцій (груп) у парламентських комітетах, що посилює відповідальність депутатів за якість виконання депутатських повноважень; </w:t>
      </w:r>
      <w:proofErr w:type="spellStart"/>
      <w:r w:rsidRPr="00772B23">
        <w:rPr>
          <w:rFonts w:ascii="Times New Roman" w:hAnsi="Times New Roman" w:cs="Times New Roman"/>
          <w:sz w:val="28"/>
          <w:szCs w:val="28"/>
        </w:rPr>
        <w:t>конкурентність</w:t>
      </w:r>
      <w:proofErr w:type="spellEnd"/>
      <w:r w:rsidRPr="00772B23">
        <w:rPr>
          <w:rFonts w:ascii="Times New Roman" w:hAnsi="Times New Roman" w:cs="Times New Roman"/>
          <w:sz w:val="28"/>
          <w:szCs w:val="28"/>
        </w:rPr>
        <w:t xml:space="preserve"> та відкритість, що сприяє запровадженню відкритих дискусій навколо призначення на посаду заступника голови фракції (групи) та конкурсного відбору на посаду консультанта фракції;</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i/>
          <w:sz w:val="28"/>
          <w:szCs w:val="28"/>
        </w:rPr>
        <w:t xml:space="preserve"> набули подальшого розвитку:</w:t>
      </w:r>
      <w:r w:rsidRPr="00772B23">
        <w:rPr>
          <w:rFonts w:ascii="Times New Roman" w:hAnsi="Times New Roman" w:cs="Times New Roman"/>
          <w:sz w:val="28"/>
          <w:szCs w:val="28"/>
        </w:rPr>
        <w:t xml:space="preserve">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w:t>
      </w:r>
      <w:proofErr w:type="spellStart"/>
      <w:r w:rsidRPr="00772B23">
        <w:rPr>
          <w:rFonts w:ascii="Times New Roman" w:hAnsi="Times New Roman" w:cs="Times New Roman"/>
          <w:sz w:val="28"/>
          <w:szCs w:val="28"/>
        </w:rPr>
        <w:t>понятійно</w:t>
      </w:r>
      <w:proofErr w:type="spellEnd"/>
      <w:r w:rsidRPr="00772B23">
        <w:rPr>
          <w:rFonts w:ascii="Times New Roman" w:hAnsi="Times New Roman" w:cs="Times New Roman"/>
          <w:sz w:val="28"/>
          <w:szCs w:val="28"/>
        </w:rPr>
        <w:t xml:space="preserve">-термінологічний апарат науки державного управління завдяки уточненню змісту понять на основі аналізу їх основних характеристик із позицій структурно-функціонального підходу, зокрема, фракційна стабільність парламенту визначається як об’єктивне явище, зумовлене необхідністю консолідації зусиль депутатів для досягнення цілей парламентських фракцій, що забезпечує політичний консенсус між ними, сприяє прозорому формуванню професійного коаліційного уряду та його політичній підтримці впродовж терміну законодавчо визначених повноважень, ґрунтується на системі загальних принципів організації діяльності парламенту та спеціальних принципах його системної структуризації; механізм забезпечення фракційної стабільності парламенту трактується як складна система застосування комплексу методів, засобів та інструментів впливу на парламентарів для досягнення взаємоузгодженої та ефективної взаємодії парламенту й уряду, що ґрунтується на системі 18 загальних принципів організації діяльності парламенту та спеціальних принципах його системної структуризації;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підходи до вдосконалення механізмів забезпечення фракційної стабільності парламенту на підставі врахування досвіду європейських держав із розвинутими традиціями парламентаризму (Австрія, Іспанія, Італія, Польща, Португалія, Румунія, Франція, ФРН, Швейцарія, Швеція), зокрема визначення особливостей системної структуризації парламенту, що характеризуються відсутністю обов’язкових доказів належності до політичної партії при формуванні фракції (групи); надання депутатського індемнітету парламентаріям; звуження парламентського імунітету; дотримання різноманітності відносин у фракціях (м’які, жорсткі); застосування індексу фракційної стабільності парламенту як однієї з умов успішної діяльності уряду; розвиток тенденції до зменшення кількості фракцій (груп) у парламенті; </w:t>
      </w:r>
    </w:p>
    <w:p w:rsidR="00540426"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сутність парламентської фракції як організаційно-політичного інституту законодавчого органу, який має дуалістичну природу формування (політико-правову й організаційно-правову) та подвійну природу функціонування; характеризується не лише формальним об’єднанням парламентарів, а й обмеженням їх повноважень; </w:t>
      </w:r>
    </w:p>
    <w:p w:rsidR="003E165F" w:rsidRPr="00772B23" w:rsidRDefault="00540426"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узагальнення наукових підходів (системного, мережевого, </w:t>
      </w:r>
      <w:proofErr w:type="spellStart"/>
      <w:r w:rsidRPr="00772B23">
        <w:rPr>
          <w:rFonts w:ascii="Times New Roman" w:hAnsi="Times New Roman" w:cs="Times New Roman"/>
          <w:sz w:val="28"/>
          <w:szCs w:val="28"/>
        </w:rPr>
        <w:t>біхевіористського</w:t>
      </w:r>
      <w:proofErr w:type="spellEnd"/>
      <w:r w:rsidRPr="00772B23">
        <w:rPr>
          <w:rFonts w:ascii="Times New Roman" w:hAnsi="Times New Roman" w:cs="Times New Roman"/>
          <w:sz w:val="28"/>
          <w:szCs w:val="28"/>
        </w:rPr>
        <w:t xml:space="preserve">) та теорій (парламентського представництва, </w:t>
      </w:r>
      <w:proofErr w:type="spellStart"/>
      <w:r w:rsidRPr="00772B23">
        <w:rPr>
          <w:rFonts w:ascii="Times New Roman" w:hAnsi="Times New Roman" w:cs="Times New Roman"/>
          <w:sz w:val="28"/>
          <w:szCs w:val="28"/>
        </w:rPr>
        <w:t>цілераціональної</w:t>
      </w:r>
      <w:proofErr w:type="spellEnd"/>
      <w:r w:rsidRPr="00772B23">
        <w:rPr>
          <w:rFonts w:ascii="Times New Roman" w:hAnsi="Times New Roman" w:cs="Times New Roman"/>
          <w:sz w:val="28"/>
          <w:szCs w:val="28"/>
        </w:rPr>
        <w:t xml:space="preserve">, інституціональної та </w:t>
      </w:r>
      <w:proofErr w:type="spellStart"/>
      <w:r w:rsidRPr="00772B23">
        <w:rPr>
          <w:rFonts w:ascii="Times New Roman" w:hAnsi="Times New Roman" w:cs="Times New Roman"/>
          <w:sz w:val="28"/>
          <w:szCs w:val="28"/>
        </w:rPr>
        <w:t>неоінституціональної</w:t>
      </w:r>
      <w:proofErr w:type="spellEnd"/>
      <w:r w:rsidRPr="00772B23">
        <w:rPr>
          <w:rFonts w:ascii="Times New Roman" w:hAnsi="Times New Roman" w:cs="Times New Roman"/>
          <w:sz w:val="28"/>
          <w:szCs w:val="28"/>
        </w:rPr>
        <w:t xml:space="preserve"> дії, демократизації, </w:t>
      </w:r>
      <w:proofErr w:type="spellStart"/>
      <w:r w:rsidRPr="00772B23">
        <w:rPr>
          <w:rFonts w:ascii="Times New Roman" w:hAnsi="Times New Roman" w:cs="Times New Roman"/>
          <w:sz w:val="28"/>
          <w:szCs w:val="28"/>
        </w:rPr>
        <w:t>мережевості</w:t>
      </w:r>
      <w:proofErr w:type="spellEnd"/>
      <w:r w:rsidRPr="00772B23">
        <w:rPr>
          <w:rFonts w:ascii="Times New Roman" w:hAnsi="Times New Roman" w:cs="Times New Roman"/>
          <w:sz w:val="28"/>
          <w:szCs w:val="28"/>
        </w:rPr>
        <w:t xml:space="preserve">, переговорів, обмінів, раціонального вибору, публічного вибору, політичної гри), що обґрунтовують переваги вільного депутатського мандата над імперативним; – технології застосування європейських стандартів якості, зокрема запровадження індексу фракційної стабільності парламенту України, що ґрунтується на принципі індексації як інструменті забезпечення та підвищення якості її діяльності та розраховується за основними параметрами (активність співпраці народних депутатів фракції з виборцями; дотримання 19 вимог коаліційної угоди; застосування функцій фракції; виконання завдань передвиборної програми; підтримка коаліційного </w:t>
      </w:r>
      <w:r w:rsidRPr="00772B23">
        <w:rPr>
          <w:rFonts w:ascii="Times New Roman" w:hAnsi="Times New Roman" w:cs="Times New Roman"/>
          <w:sz w:val="28"/>
          <w:szCs w:val="28"/>
        </w:rPr>
        <w:lastRenderedPageBreak/>
        <w:t>уряду) як середня арифметична величина кожного з індексів зазначених параметрів.</w:t>
      </w:r>
    </w:p>
    <w:p w:rsidR="00540426" w:rsidRPr="00772B23" w:rsidRDefault="0054042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1" w:history="1">
        <w:r w:rsidRPr="00772B23">
          <w:rPr>
            <w:rStyle w:val="a4"/>
            <w:rFonts w:ascii="Times New Roman" w:hAnsi="Times New Roman" w:cs="Times New Roman"/>
            <w:sz w:val="28"/>
            <w:szCs w:val="28"/>
          </w:rPr>
          <w:t>8</w:t>
        </w:r>
      </w:hyperlink>
      <w:r w:rsidRPr="00772B23">
        <w:rPr>
          <w:rFonts w:ascii="Times New Roman" w:hAnsi="Times New Roman" w:cs="Times New Roman"/>
          <w:sz w:val="28"/>
          <w:szCs w:val="28"/>
        </w:rPr>
        <w:t>)</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E74C29" w:rsidRPr="00772B23" w:rsidRDefault="00E74C29" w:rsidP="00772B23">
      <w:pPr>
        <w:spacing w:line="360" w:lineRule="auto"/>
        <w:jc w:val="both"/>
        <w:rPr>
          <w:rFonts w:ascii="Times New Roman" w:hAnsi="Times New Roman" w:cs="Times New Roman"/>
          <w:b/>
          <w:sz w:val="28"/>
          <w:szCs w:val="28"/>
        </w:rPr>
      </w:pPr>
      <w:r w:rsidRPr="00772B23">
        <w:rPr>
          <w:rFonts w:ascii="Times New Roman" w:hAnsi="Times New Roman" w:cs="Times New Roman"/>
          <w:b/>
          <w:sz w:val="28"/>
          <w:szCs w:val="28"/>
        </w:rPr>
        <w:t>- Історичний опис розвитку проблеми в яких досліджувався феномен (процес, явище, механізм, метод і т. ін.)</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Інтерес до лідерства виник ще в глибокій давнині. Феномен лідерства впродовж століть хвилював свідомість багатьох дослідників. На початку ХХ сторіччя почалося активне вивчення управління. Керівництво і лідерство стали об’єктом дослідження. У 30-50-х роках були зроблені ряд великомасштабних досліджень на системній основі.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Починаючи з 70- х років інтерес до вивчення лідерства почав рости ще більше, про що свідчить поява робіт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МакГрегора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Бернса, </w:t>
      </w:r>
      <w:proofErr w:type="spellStart"/>
      <w:r w:rsidRPr="00772B23">
        <w:rPr>
          <w:rFonts w:ascii="Times New Roman" w:eastAsia="Times New Roman" w:hAnsi="Times New Roman" w:cs="Times New Roman"/>
          <w:color w:val="000000"/>
          <w:sz w:val="28"/>
          <w:szCs w:val="28"/>
          <w:lang w:eastAsia="uk-UA"/>
        </w:rPr>
        <w:t>Р.Такера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Б.Келлермана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Пейджа</w:t>
      </w:r>
      <w:proofErr w:type="spellEnd"/>
      <w:r w:rsidRPr="00772B23">
        <w:rPr>
          <w:rFonts w:ascii="Times New Roman" w:eastAsia="Times New Roman" w:hAnsi="Times New Roman" w:cs="Times New Roman"/>
          <w:color w:val="000000"/>
          <w:sz w:val="28"/>
          <w:szCs w:val="28"/>
          <w:lang w:eastAsia="uk-UA"/>
        </w:rPr>
        <w:t>.</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Вперше слово «</w:t>
      </w:r>
      <w:proofErr w:type="spellStart"/>
      <w:r w:rsidRPr="00772B23">
        <w:rPr>
          <w:rFonts w:ascii="Times New Roman" w:eastAsia="Times New Roman" w:hAnsi="Times New Roman" w:cs="Times New Roman"/>
          <w:color w:val="000000"/>
          <w:sz w:val="28"/>
          <w:szCs w:val="28"/>
          <w:lang w:eastAsia="uk-UA"/>
        </w:rPr>
        <w:t>leader</w:t>
      </w:r>
      <w:proofErr w:type="spellEnd"/>
      <w:r w:rsidRPr="00772B23">
        <w:rPr>
          <w:rFonts w:ascii="Times New Roman" w:eastAsia="Times New Roman" w:hAnsi="Times New Roman" w:cs="Times New Roman"/>
          <w:color w:val="000000"/>
          <w:sz w:val="28"/>
          <w:szCs w:val="28"/>
          <w:lang w:eastAsia="uk-UA"/>
        </w:rPr>
        <w:t>» (лідер) з’явилося в англійській мові приблизно в 1300 році, «</w:t>
      </w:r>
      <w:proofErr w:type="spellStart"/>
      <w:r w:rsidRPr="00772B23">
        <w:rPr>
          <w:rFonts w:ascii="Times New Roman" w:eastAsia="Times New Roman" w:hAnsi="Times New Roman" w:cs="Times New Roman"/>
          <w:color w:val="000000"/>
          <w:sz w:val="28"/>
          <w:szCs w:val="28"/>
          <w:lang w:eastAsia="uk-UA"/>
        </w:rPr>
        <w:t>leadership</w:t>
      </w:r>
      <w:proofErr w:type="spellEnd"/>
      <w:r w:rsidRPr="00772B23">
        <w:rPr>
          <w:rFonts w:ascii="Times New Roman" w:eastAsia="Times New Roman" w:hAnsi="Times New Roman" w:cs="Times New Roman"/>
          <w:color w:val="000000"/>
          <w:sz w:val="28"/>
          <w:szCs w:val="28"/>
          <w:lang w:eastAsia="uk-UA"/>
        </w:rPr>
        <w:t>» (лідерство) – аж через 500 років поспіль [4].</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Існують різні тлумачення слова «лідер». В перекладі з англійської воно означає лідер, керівник, вождь, командир[5].</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Український психолог, науковець </w:t>
      </w:r>
      <w:proofErr w:type="spellStart"/>
      <w:r w:rsidRPr="00772B23">
        <w:rPr>
          <w:rFonts w:ascii="Times New Roman" w:eastAsia="Times New Roman" w:hAnsi="Times New Roman" w:cs="Times New Roman"/>
          <w:color w:val="000000"/>
          <w:sz w:val="28"/>
          <w:szCs w:val="28"/>
          <w:lang w:eastAsia="uk-UA"/>
        </w:rPr>
        <w:t>В.О.Татенко</w:t>
      </w:r>
      <w:proofErr w:type="spellEnd"/>
      <w:r w:rsidRPr="00772B23">
        <w:rPr>
          <w:rFonts w:ascii="Times New Roman" w:eastAsia="Times New Roman" w:hAnsi="Times New Roman" w:cs="Times New Roman"/>
          <w:color w:val="000000"/>
          <w:sz w:val="28"/>
          <w:szCs w:val="28"/>
          <w:lang w:eastAsia="uk-UA"/>
        </w:rPr>
        <w:t xml:space="preserve"> зауважує, що аналогами іншомовного слова «лідер» в українській мові можна вважати слова «поводир», «провідник», «ватажок» [4, С.11].</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В ході вивчення проблеми лідерства вченими було запропоновано багато різних визначень даного поняття. В своїх визначеннях лідерства багато авторів намагались чітко сформулювати той особливий компонент, який вносить сам лідер.</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 xml:space="preserve">Згідно з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Террі</w:t>
      </w:r>
      <w:proofErr w:type="spellEnd"/>
      <w:r w:rsidRPr="00772B23">
        <w:rPr>
          <w:rFonts w:ascii="Times New Roman" w:eastAsia="Times New Roman" w:hAnsi="Times New Roman" w:cs="Times New Roman"/>
          <w:color w:val="000000"/>
          <w:sz w:val="28"/>
          <w:szCs w:val="28"/>
          <w:lang w:eastAsia="uk-UA"/>
        </w:rPr>
        <w:t xml:space="preserve">, лідерство – це вплив на групи людей, який спонукає їх до досягнення спільної мети. Р. </w:t>
      </w:r>
      <w:proofErr w:type="spellStart"/>
      <w:r w:rsidRPr="00772B23">
        <w:rPr>
          <w:rFonts w:ascii="Times New Roman" w:eastAsia="Times New Roman" w:hAnsi="Times New Roman" w:cs="Times New Roman"/>
          <w:color w:val="000000"/>
          <w:sz w:val="28"/>
          <w:szCs w:val="28"/>
          <w:lang w:eastAsia="uk-UA"/>
        </w:rPr>
        <w:t>Танненбаум</w:t>
      </w:r>
      <w:proofErr w:type="spellEnd"/>
      <w:r w:rsidRPr="00772B23">
        <w:rPr>
          <w:rFonts w:ascii="Times New Roman" w:eastAsia="Times New Roman" w:hAnsi="Times New Roman" w:cs="Times New Roman"/>
          <w:color w:val="000000"/>
          <w:sz w:val="28"/>
          <w:szCs w:val="28"/>
          <w:lang w:eastAsia="uk-UA"/>
        </w:rPr>
        <w:t xml:space="preserve">, І. </w:t>
      </w:r>
      <w:proofErr w:type="spellStart"/>
      <w:r w:rsidRPr="00772B23">
        <w:rPr>
          <w:rFonts w:ascii="Times New Roman" w:eastAsia="Times New Roman" w:hAnsi="Times New Roman" w:cs="Times New Roman"/>
          <w:color w:val="000000"/>
          <w:sz w:val="28"/>
          <w:szCs w:val="28"/>
          <w:lang w:eastAsia="uk-UA"/>
        </w:rPr>
        <w:t>Вешлер</w:t>
      </w:r>
      <w:proofErr w:type="spellEnd"/>
      <w:r w:rsidRPr="00772B23">
        <w:rPr>
          <w:rFonts w:ascii="Times New Roman" w:eastAsia="Times New Roman" w:hAnsi="Times New Roman" w:cs="Times New Roman"/>
          <w:color w:val="000000"/>
          <w:sz w:val="28"/>
          <w:szCs w:val="28"/>
          <w:lang w:eastAsia="uk-UA"/>
        </w:rPr>
        <w:t xml:space="preserve"> і Ф. </w:t>
      </w:r>
      <w:proofErr w:type="spellStart"/>
      <w:r w:rsidRPr="00772B23">
        <w:rPr>
          <w:rFonts w:ascii="Times New Roman" w:eastAsia="Times New Roman" w:hAnsi="Times New Roman" w:cs="Times New Roman"/>
          <w:color w:val="000000"/>
          <w:sz w:val="28"/>
          <w:szCs w:val="28"/>
          <w:lang w:eastAsia="uk-UA"/>
        </w:rPr>
        <w:t>Массарик</w:t>
      </w:r>
      <w:proofErr w:type="spellEnd"/>
      <w:r w:rsidRPr="00772B23">
        <w:rPr>
          <w:rFonts w:ascii="Times New Roman" w:eastAsia="Times New Roman" w:hAnsi="Times New Roman" w:cs="Times New Roman"/>
          <w:color w:val="000000"/>
          <w:sz w:val="28"/>
          <w:szCs w:val="28"/>
          <w:lang w:eastAsia="uk-UA"/>
        </w:rPr>
        <w:t xml:space="preserve"> визначали лідерство, як міжособистісну взаємодію, яка проявляється в конкретній ситуації за допомогою комунікативного процесу і направлена на досягнення цілей [5]. </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 </w:t>
      </w:r>
      <w:proofErr w:type="spellStart"/>
      <w:r w:rsidRPr="00772B23">
        <w:rPr>
          <w:rFonts w:ascii="Times New Roman" w:eastAsia="Times New Roman" w:hAnsi="Times New Roman" w:cs="Times New Roman"/>
          <w:color w:val="000000"/>
          <w:sz w:val="28"/>
          <w:szCs w:val="28"/>
          <w:lang w:eastAsia="uk-UA"/>
        </w:rPr>
        <w:t>Дафт</w:t>
      </w:r>
      <w:proofErr w:type="spellEnd"/>
      <w:r w:rsidRPr="00772B23">
        <w:rPr>
          <w:rFonts w:ascii="Times New Roman" w:eastAsia="Times New Roman" w:hAnsi="Times New Roman" w:cs="Times New Roman"/>
          <w:color w:val="000000"/>
          <w:sz w:val="28"/>
          <w:szCs w:val="28"/>
          <w:lang w:eastAsia="uk-UA"/>
        </w:rPr>
        <w:t xml:space="preserve"> трактує лідерство як  взаємовідносини між лідером і членами групи, які чинять вплив один на одного й спільно прагнуть до реальних змін і досягнення результатів, що відображають загальні цілі.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Американський вчений </w:t>
      </w:r>
      <w:proofErr w:type="spellStart"/>
      <w:r w:rsidRPr="00772B23">
        <w:rPr>
          <w:rFonts w:ascii="Times New Roman" w:eastAsia="Times New Roman" w:hAnsi="Times New Roman" w:cs="Times New Roman"/>
          <w:color w:val="000000"/>
          <w:sz w:val="28"/>
          <w:szCs w:val="28"/>
          <w:lang w:eastAsia="uk-UA"/>
        </w:rPr>
        <w:t>Б.Калдер</w:t>
      </w:r>
      <w:proofErr w:type="spellEnd"/>
      <w:r w:rsidRPr="00772B23">
        <w:rPr>
          <w:rFonts w:ascii="Times New Roman" w:eastAsia="Times New Roman" w:hAnsi="Times New Roman" w:cs="Times New Roman"/>
          <w:color w:val="000000"/>
          <w:sz w:val="28"/>
          <w:szCs w:val="28"/>
          <w:lang w:eastAsia="uk-UA"/>
        </w:rPr>
        <w:t xml:space="preserve"> висловлює думку, що лідерство – це „ярлик”, який наклеюється на поведінку інших людей. Потрібна віра в те, що якість, яка визначається як лідерство, спричинює певну поведінку [1].</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Найбільш загальним визначенням лідерства є пояснення даного феномену як соціально-психологічного процесу в колективі чи групі, побудованого на впливі особистого авторитету людини на поведінку її членів.</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Лідерство можна назвати одним з унікальних феноменів політичного і суспільного життя, пов’язаним із здійсненням владних функцій. Воно є неминучим в будь-якому цивілізованому суспільстві і пронизує всі сфери життєдіяльності.</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Український психолог </w:t>
      </w:r>
      <w:proofErr w:type="spellStart"/>
      <w:r w:rsidRPr="00772B23">
        <w:rPr>
          <w:rFonts w:ascii="Times New Roman" w:eastAsia="Times New Roman" w:hAnsi="Times New Roman" w:cs="Times New Roman"/>
          <w:color w:val="000000"/>
          <w:sz w:val="28"/>
          <w:szCs w:val="28"/>
          <w:lang w:eastAsia="uk-UA"/>
        </w:rPr>
        <w:t>В.О.Татенко</w:t>
      </w:r>
      <w:proofErr w:type="spellEnd"/>
      <w:r w:rsidRPr="00772B23">
        <w:rPr>
          <w:rFonts w:ascii="Times New Roman" w:eastAsia="Times New Roman" w:hAnsi="Times New Roman" w:cs="Times New Roman"/>
          <w:color w:val="000000"/>
          <w:sz w:val="28"/>
          <w:szCs w:val="28"/>
          <w:lang w:eastAsia="uk-UA"/>
        </w:rPr>
        <w:t xml:space="preserve"> виділяє такі критерії оцінки лідерства:</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1.Прагнення вести за собою. «Бути лідером – значить вказувати шлях іншим – найліпший, найкоротший, найбезпечніший» [4, С.12]. Лідер, на думку вченого, не тільки направляє і веде своїх послідовників, але й прагне вести їх за собою, а послідовники не просто йдуть за лідером, але й хочуть йти за ним.</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2. Мотивація першості.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вважає, що для того, щоб стати лідером не достатньо прагнути бути першим. Першість, за його словами, передбачає кращі, ніж в інших, життєві результати, що є наслідком зусиль людини, які </w:t>
      </w:r>
      <w:r w:rsidRPr="00772B23">
        <w:rPr>
          <w:rFonts w:ascii="Times New Roman" w:eastAsia="Times New Roman" w:hAnsi="Times New Roman" w:cs="Times New Roman"/>
          <w:color w:val="000000"/>
          <w:sz w:val="28"/>
          <w:szCs w:val="28"/>
          <w:lang w:eastAsia="uk-UA"/>
        </w:rPr>
        <w:lastRenderedPageBreak/>
        <w:t>демонструють її професіоналізм, компетентність, здібності , таланти та інші видатні якості.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3. Впливовість. На думку вченого, щоб стати лідером і вести людей за собою потрібно бути впливовою людиною. По-перше, це людина, яка наділена певною владою. По-друге, впливовість цієї людини не отримана ззовні (державою чи суспільством), а здобута самостійно.</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4. </w:t>
      </w:r>
      <w:proofErr w:type="spellStart"/>
      <w:r w:rsidRPr="00772B23">
        <w:rPr>
          <w:rFonts w:ascii="Times New Roman" w:eastAsia="Times New Roman" w:hAnsi="Times New Roman" w:cs="Times New Roman"/>
          <w:color w:val="000000"/>
          <w:sz w:val="28"/>
          <w:szCs w:val="28"/>
          <w:lang w:eastAsia="uk-UA"/>
        </w:rPr>
        <w:t>Зануреність</w:t>
      </w:r>
      <w:proofErr w:type="spellEnd"/>
      <w:r w:rsidRPr="00772B23">
        <w:rPr>
          <w:rFonts w:ascii="Times New Roman" w:eastAsia="Times New Roman" w:hAnsi="Times New Roman" w:cs="Times New Roman"/>
          <w:color w:val="000000"/>
          <w:sz w:val="28"/>
          <w:szCs w:val="28"/>
          <w:lang w:eastAsia="uk-UA"/>
        </w:rPr>
        <w:t xml:space="preserve"> і закоханість у свою справу.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вважає, що лідер вміє витримати межу між своїм покликанням і різними захопленнями. Для лідера, як підкреслює автор, «мотив діяльності відповідає самій діяльності» [4, С.16].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5. Компетентність і креативність. Вчений вважає, що лідером стає людина, яка добре розуміється на своїй справі і використовує творчий підхід у вирішенні проблемних питань та ситуацій.</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6. Психологічна надійність – здатність, за словами вченого, підтримувати необхідний рівень «Я хочу», «Я можу» і «Я повинен» в різних, особливо напружених ситуаціях життєдіяльності.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7. Адекватна самооцінка і саморегуляція.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зазначає, що  лідерів в більшості випадків поєднуються високий рівень домагань, висока самооцінка з високою вимогливістю до себе і до всього, що стосується групових цінностей та цілей. Також автор висловлює цікаву думку, що справжній лідер вільний від заздрощів і вміє щиро радіти за успіхи інших [4, С.17].</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8. Самовдосконалення. Справжній лідер хоче вчитися, набувати досвіду, вдосконалювати свої вміння і навички.</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У процесі досліджень феномену лідерства, що активно розгорнувся на початку ХХ ст., сформувалися різні теорії щодо походження та особливостей лідерства.</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Теорія лідерських якостей є найбільш раннім підходом у вивченні та визначенні лідерства. В цьому напрямку були проведені сотні досліджень. Впродовж багатьох років вчені намагалися виділити основні особливості </w:t>
      </w:r>
      <w:r w:rsidRPr="00772B23">
        <w:rPr>
          <w:rFonts w:ascii="Times New Roman" w:eastAsia="Times New Roman" w:hAnsi="Times New Roman" w:cs="Times New Roman"/>
          <w:color w:val="000000"/>
          <w:sz w:val="28"/>
          <w:szCs w:val="28"/>
          <w:lang w:eastAsia="uk-UA"/>
        </w:rPr>
        <w:lastRenderedPageBreak/>
        <w:t xml:space="preserve">лідера. Наприклад, американський психолог </w:t>
      </w:r>
      <w:proofErr w:type="spellStart"/>
      <w:r w:rsidRPr="00772B23">
        <w:rPr>
          <w:rFonts w:ascii="Times New Roman" w:eastAsia="Times New Roman" w:hAnsi="Times New Roman" w:cs="Times New Roman"/>
          <w:color w:val="000000"/>
          <w:sz w:val="28"/>
          <w:szCs w:val="28"/>
          <w:lang w:eastAsia="uk-UA"/>
        </w:rPr>
        <w:t>К.Берд</w:t>
      </w:r>
      <w:proofErr w:type="spellEnd"/>
      <w:r w:rsidRPr="00772B23">
        <w:rPr>
          <w:rFonts w:ascii="Times New Roman" w:eastAsia="Times New Roman" w:hAnsi="Times New Roman" w:cs="Times New Roman"/>
          <w:color w:val="000000"/>
          <w:sz w:val="28"/>
          <w:szCs w:val="28"/>
          <w:lang w:eastAsia="uk-UA"/>
        </w:rPr>
        <w:t xml:space="preserve"> в 1940 р. склав список із 75 рис, що визначалися різними дослідниками як «лідерські». Серед них були такі: ініціативність, товариськість, почуття гумору, ентузіазм, впевненість, дружелюбність тощо [5, С.36].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Р. </w:t>
      </w:r>
      <w:proofErr w:type="spellStart"/>
      <w:r w:rsidRPr="00772B23">
        <w:rPr>
          <w:rFonts w:ascii="Times New Roman" w:eastAsia="Times New Roman" w:hAnsi="Times New Roman" w:cs="Times New Roman"/>
          <w:color w:val="000000"/>
          <w:sz w:val="28"/>
          <w:szCs w:val="28"/>
          <w:lang w:eastAsia="uk-UA"/>
        </w:rPr>
        <w:t>Столділлом</w:t>
      </w:r>
      <w:proofErr w:type="spellEnd"/>
      <w:r w:rsidRPr="00772B23">
        <w:rPr>
          <w:rFonts w:ascii="Times New Roman" w:eastAsia="Times New Roman" w:hAnsi="Times New Roman" w:cs="Times New Roman"/>
          <w:color w:val="000000"/>
          <w:sz w:val="28"/>
          <w:szCs w:val="28"/>
          <w:lang w:eastAsia="uk-UA"/>
        </w:rPr>
        <w:t xml:space="preserve"> були висунуті основні п’ять якостей, які характеризують лідера: розум або інтелектуальні здібності, панування або переважання над іншими, впевненість в собі, активність і енергійність, знання  справи. Проте виявилось, що людина, яка володіє всіма цими якостями, не обов’язково є лідером[1].</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Найбільш поширеною виступає так звана харизматична концепція, згідно з якою лідерство отримують видатні люди як дещо, що зійшло на них як благодать. Харизматичний тип лідерства, як зазначає </w:t>
      </w:r>
      <w:proofErr w:type="spellStart"/>
      <w:r w:rsidRPr="00772B23">
        <w:rPr>
          <w:rFonts w:ascii="Times New Roman" w:eastAsia="Times New Roman" w:hAnsi="Times New Roman" w:cs="Times New Roman"/>
          <w:color w:val="000000"/>
          <w:sz w:val="28"/>
          <w:szCs w:val="28"/>
          <w:lang w:eastAsia="uk-UA"/>
        </w:rPr>
        <w:t>А.І.Сосланд</w:t>
      </w:r>
      <w:proofErr w:type="spellEnd"/>
      <w:r w:rsidRPr="00772B23">
        <w:rPr>
          <w:rFonts w:ascii="Times New Roman" w:eastAsia="Times New Roman" w:hAnsi="Times New Roman" w:cs="Times New Roman"/>
          <w:color w:val="000000"/>
          <w:sz w:val="28"/>
          <w:szCs w:val="28"/>
          <w:lang w:eastAsia="uk-UA"/>
        </w:rPr>
        <w:t>, заснований на неординарних, незвичайних якостях самого лідера, по суті цей тип лідерства опирається на авторитарний механізм володарювання. Харизма — це особлива якість особистості, завдяки якій людину оцінюють як обдаровану особливими якостями й здатну впливати на інших [3, С.44]. Потреба людей у такому лідері виникає за екстремальних історичних умов, частіше за все в релігійному чи політичному житті. Харизматичний лідер викликає в оточення абсолютну довіру, спонукає до схиляння перед ним.</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Інтерпретаційний підхід певним чином конкретизує теорію рис. За даним підходом, кожній людині природно притаманна </w:t>
      </w:r>
      <w:proofErr w:type="spellStart"/>
      <w:r w:rsidRPr="00772B23">
        <w:rPr>
          <w:rFonts w:ascii="Times New Roman" w:eastAsia="Times New Roman" w:hAnsi="Times New Roman" w:cs="Times New Roman"/>
          <w:color w:val="000000"/>
          <w:sz w:val="28"/>
          <w:szCs w:val="28"/>
          <w:lang w:eastAsia="uk-UA"/>
        </w:rPr>
        <w:t>критеріальна</w:t>
      </w:r>
      <w:proofErr w:type="spellEnd"/>
      <w:r w:rsidRPr="00772B23">
        <w:rPr>
          <w:rFonts w:ascii="Times New Roman" w:eastAsia="Times New Roman" w:hAnsi="Times New Roman" w:cs="Times New Roman"/>
          <w:color w:val="000000"/>
          <w:sz w:val="28"/>
          <w:szCs w:val="28"/>
          <w:lang w:eastAsia="uk-UA"/>
        </w:rPr>
        <w:t xml:space="preserve"> схема, за допомогою якої вона відрізняє лідерів від </w:t>
      </w:r>
      <w:proofErr w:type="spellStart"/>
      <w:r w:rsidRPr="00772B23">
        <w:rPr>
          <w:rFonts w:ascii="Times New Roman" w:eastAsia="Times New Roman" w:hAnsi="Times New Roman" w:cs="Times New Roman"/>
          <w:color w:val="000000"/>
          <w:sz w:val="28"/>
          <w:szCs w:val="28"/>
          <w:lang w:eastAsia="uk-UA"/>
        </w:rPr>
        <w:t>нелідерів</w:t>
      </w:r>
      <w:proofErr w:type="spellEnd"/>
      <w:r w:rsidRPr="00772B23">
        <w:rPr>
          <w:rFonts w:ascii="Times New Roman" w:eastAsia="Times New Roman" w:hAnsi="Times New Roman" w:cs="Times New Roman"/>
          <w:color w:val="000000"/>
          <w:sz w:val="28"/>
          <w:szCs w:val="28"/>
          <w:lang w:eastAsia="uk-UA"/>
        </w:rPr>
        <w:t>, дає свою інтерпретацію того, кого слід, а кого не слід вважати лідером, що таке справжній лідер, і, таким чином, здійснює свій вибір. На основі такої інтерпретації і виникає феномен лідерства [1].</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Ситуаційна теорія обґрунтовує ідею залежності поведінки лідера від соціальних умов. Лідерство конкретної особи є функцією ситуації. Особа, що є лідером в одній ситуації, зовсім не обов’язково буде лідером в іншій ситуації. Саме конкретні обставини зумовлюють виникнення політичного лідерства, визначають його функції та поведінку[5, С.50].</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lastRenderedPageBreak/>
        <w:t xml:space="preserve">Дана теорія представлена моделлю сприятливої ситуації Ф. </w:t>
      </w:r>
      <w:proofErr w:type="spellStart"/>
      <w:r w:rsidRPr="00772B23">
        <w:rPr>
          <w:rFonts w:ascii="Times New Roman" w:eastAsia="Times New Roman" w:hAnsi="Times New Roman" w:cs="Times New Roman"/>
          <w:color w:val="000000"/>
          <w:sz w:val="28"/>
          <w:szCs w:val="28"/>
          <w:lang w:eastAsia="uk-UA"/>
        </w:rPr>
        <w:t>Фідлера</w:t>
      </w:r>
      <w:proofErr w:type="spellEnd"/>
      <w:r w:rsidRPr="00772B23">
        <w:rPr>
          <w:rFonts w:ascii="Times New Roman" w:eastAsia="Times New Roman" w:hAnsi="Times New Roman" w:cs="Times New Roman"/>
          <w:color w:val="000000"/>
          <w:sz w:val="28"/>
          <w:szCs w:val="28"/>
          <w:lang w:eastAsia="uk-UA"/>
        </w:rPr>
        <w:t xml:space="preserve"> , моделлю "шлях – мета"  К. Хауза та </w:t>
      </w:r>
      <w:proofErr w:type="spellStart"/>
      <w:r w:rsidRPr="00772B23">
        <w:rPr>
          <w:rFonts w:ascii="Times New Roman" w:eastAsia="Times New Roman" w:hAnsi="Times New Roman" w:cs="Times New Roman"/>
          <w:color w:val="000000"/>
          <w:sz w:val="28"/>
          <w:szCs w:val="28"/>
          <w:lang w:eastAsia="uk-UA"/>
        </w:rPr>
        <w:t>Дж</w:t>
      </w:r>
      <w:proofErr w:type="spellEnd"/>
      <w:r w:rsidRPr="00772B23">
        <w:rPr>
          <w:rFonts w:ascii="Times New Roman" w:eastAsia="Times New Roman" w:hAnsi="Times New Roman" w:cs="Times New Roman"/>
          <w:color w:val="000000"/>
          <w:sz w:val="28"/>
          <w:szCs w:val="28"/>
          <w:lang w:eastAsia="uk-UA"/>
        </w:rPr>
        <w:t>. Мітчелла, теорією зрілості наслідувачів </w:t>
      </w:r>
      <w:proofErr w:type="spellStart"/>
      <w:r w:rsidRPr="00772B23">
        <w:rPr>
          <w:rFonts w:ascii="Times New Roman" w:eastAsia="Times New Roman" w:hAnsi="Times New Roman" w:cs="Times New Roman"/>
          <w:color w:val="000000"/>
          <w:sz w:val="28"/>
          <w:szCs w:val="28"/>
          <w:lang w:eastAsia="uk-UA"/>
        </w:rPr>
        <w:t>П.Херсі</w:t>
      </w:r>
      <w:proofErr w:type="spellEnd"/>
      <w:r w:rsidRPr="00772B23">
        <w:rPr>
          <w:rFonts w:ascii="Times New Roman" w:eastAsia="Times New Roman" w:hAnsi="Times New Roman" w:cs="Times New Roman"/>
          <w:color w:val="000000"/>
          <w:sz w:val="28"/>
          <w:szCs w:val="28"/>
          <w:lang w:eastAsia="uk-UA"/>
        </w:rPr>
        <w:t xml:space="preserve"> та </w:t>
      </w:r>
      <w:proofErr w:type="spellStart"/>
      <w:r w:rsidRPr="00772B23">
        <w:rPr>
          <w:rFonts w:ascii="Times New Roman" w:eastAsia="Times New Roman" w:hAnsi="Times New Roman" w:cs="Times New Roman"/>
          <w:color w:val="000000"/>
          <w:sz w:val="28"/>
          <w:szCs w:val="28"/>
          <w:lang w:eastAsia="uk-UA"/>
        </w:rPr>
        <w:t>К.Бланшара</w:t>
      </w:r>
      <w:proofErr w:type="spellEnd"/>
      <w:r w:rsidRPr="00772B23">
        <w:rPr>
          <w:rFonts w:ascii="Times New Roman" w:eastAsia="Times New Roman" w:hAnsi="Times New Roman" w:cs="Times New Roman"/>
          <w:color w:val="000000"/>
          <w:sz w:val="28"/>
          <w:szCs w:val="28"/>
          <w:lang w:eastAsia="uk-UA"/>
        </w:rPr>
        <w:t xml:space="preserve">, моделлю "лідера участі" В. </w:t>
      </w:r>
      <w:proofErr w:type="spellStart"/>
      <w:r w:rsidRPr="00772B23">
        <w:rPr>
          <w:rFonts w:ascii="Times New Roman" w:eastAsia="Times New Roman" w:hAnsi="Times New Roman" w:cs="Times New Roman"/>
          <w:color w:val="000000"/>
          <w:sz w:val="28"/>
          <w:szCs w:val="28"/>
          <w:lang w:eastAsia="uk-UA"/>
        </w:rPr>
        <w:t>Врума</w:t>
      </w:r>
      <w:proofErr w:type="spellEnd"/>
      <w:r w:rsidRPr="00772B23">
        <w:rPr>
          <w:rFonts w:ascii="Times New Roman" w:eastAsia="Times New Roman" w:hAnsi="Times New Roman" w:cs="Times New Roman"/>
          <w:color w:val="000000"/>
          <w:sz w:val="28"/>
          <w:szCs w:val="28"/>
          <w:lang w:eastAsia="uk-UA"/>
        </w:rPr>
        <w:t xml:space="preserve"> та </w:t>
      </w:r>
      <w:proofErr w:type="spellStart"/>
      <w:r w:rsidRPr="00772B23">
        <w:rPr>
          <w:rFonts w:ascii="Times New Roman" w:eastAsia="Times New Roman" w:hAnsi="Times New Roman" w:cs="Times New Roman"/>
          <w:color w:val="000000"/>
          <w:sz w:val="28"/>
          <w:szCs w:val="28"/>
          <w:lang w:eastAsia="uk-UA"/>
        </w:rPr>
        <w:t>Ф.Йєттона</w:t>
      </w:r>
      <w:proofErr w:type="spellEnd"/>
      <w:r w:rsidRPr="00772B23">
        <w:rPr>
          <w:rFonts w:ascii="Times New Roman" w:eastAsia="Times New Roman" w:hAnsi="Times New Roman" w:cs="Times New Roman"/>
          <w:color w:val="000000"/>
          <w:sz w:val="28"/>
          <w:szCs w:val="28"/>
          <w:lang w:eastAsia="uk-UA"/>
        </w:rPr>
        <w:t>.</w:t>
      </w:r>
    </w:p>
    <w:p w:rsidR="00664852" w:rsidRPr="00772B23" w:rsidRDefault="00664852" w:rsidP="00772B23">
      <w:pPr>
        <w:spacing w:after="0" w:line="360" w:lineRule="auto"/>
        <w:ind w:right="141" w:firstLine="708"/>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Поведінковий підхід створив основу для класифікації стилів керівництва або стилів поведінки. Це стало серйозним внеском і корисним інструментом розуміння складнощів лідерства.  Цей підхід до вивчення лідерства зосередив свою увагу на поведінці керівника. Відповідно до поведінкового підходу, ефективність визначається не особистими якостями керівника, а скоріше його манерою поведінки стосовно підлеглих [2].</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Гуманістичний підхід намагається встановити «паритет значущості» між лідером і його послідовниками, підкреслюючи і підсилюючи роль останніх у процесах </w:t>
      </w:r>
      <w:proofErr w:type="spellStart"/>
      <w:r w:rsidRPr="00772B23">
        <w:rPr>
          <w:rFonts w:ascii="Times New Roman" w:eastAsia="Times New Roman" w:hAnsi="Times New Roman" w:cs="Times New Roman"/>
          <w:color w:val="000000"/>
          <w:sz w:val="28"/>
          <w:szCs w:val="28"/>
          <w:lang w:eastAsia="uk-UA"/>
        </w:rPr>
        <w:t>лідероутворення</w:t>
      </w:r>
      <w:proofErr w:type="spellEnd"/>
      <w:r w:rsidRPr="00772B23">
        <w:rPr>
          <w:rFonts w:ascii="Times New Roman" w:eastAsia="Times New Roman" w:hAnsi="Times New Roman" w:cs="Times New Roman"/>
          <w:color w:val="000000"/>
          <w:sz w:val="28"/>
          <w:szCs w:val="28"/>
          <w:lang w:eastAsia="uk-UA"/>
        </w:rPr>
        <w:t>. В рамках цього підходу вводиться поняття «</w:t>
      </w:r>
      <w:proofErr w:type="spellStart"/>
      <w:r w:rsidRPr="00772B23">
        <w:rPr>
          <w:rFonts w:ascii="Times New Roman" w:eastAsia="Times New Roman" w:hAnsi="Times New Roman" w:cs="Times New Roman"/>
          <w:color w:val="000000"/>
          <w:sz w:val="28"/>
          <w:szCs w:val="28"/>
          <w:lang w:eastAsia="uk-UA"/>
        </w:rPr>
        <w:t>суперлідера</w:t>
      </w:r>
      <w:proofErr w:type="spellEnd"/>
      <w:r w:rsidRPr="00772B23">
        <w:rPr>
          <w:rFonts w:ascii="Times New Roman" w:eastAsia="Times New Roman" w:hAnsi="Times New Roman" w:cs="Times New Roman"/>
          <w:color w:val="000000"/>
          <w:sz w:val="28"/>
          <w:szCs w:val="28"/>
          <w:lang w:eastAsia="uk-UA"/>
        </w:rPr>
        <w:t>» – того, хто стимулює розвиток лідерських рис у своїх послідовників, а також «сервант-лідера», який вважає, що насамперед він повинен служити людям, опікуватися тими, хто йде за ним [4, С.26].</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На ґрунті узагальнення і попередніх підходів виникла синтетична теорія лідерства, згідно з якою лідерство розглядається як процес організації міжособистісних відносин у групі, а лідер – як суб’єкт управління цим процесом [2]. Лідерство інтерпретується як функція групи і тому вивчати його потрібно з точки зору цілей та завдань групи. Більшість вітчизняних вчених, вивчаючи динамічні процеси у групі ґрунтуються саме на цьому підході. Сутність лідерства в малих групах розглядається в контексті спільної групової діяльності.</w:t>
      </w: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 xml:space="preserve">Таким чином, лідерство є складним феноменом, який потребує подальшого поглибленого вивчення, особливо вітчизняними вченими. Суттєві суспільно-політичні трансформації, що відбуваються в нашій країні, сприяють підвищенню уваги до проблеми  лідерства. Актуальність соціально-психологічних досліджень лідерства зумовлена, з одного боку, недостатнім рівнем розробки даної проблеми, особливо в Україні, де перші </w:t>
      </w:r>
      <w:r w:rsidRPr="00772B23">
        <w:rPr>
          <w:rFonts w:ascii="Times New Roman" w:eastAsia="Times New Roman" w:hAnsi="Times New Roman" w:cs="Times New Roman"/>
          <w:color w:val="000000"/>
          <w:sz w:val="28"/>
          <w:szCs w:val="28"/>
          <w:lang w:eastAsia="uk-UA"/>
        </w:rPr>
        <w:lastRenderedPageBreak/>
        <w:t>кроки в цьому напрямку були здійснені лише на початку 90-х років ХХ ст.</w:t>
      </w:r>
      <w:r w:rsidRPr="00772B23">
        <w:rPr>
          <w:rFonts w:ascii="Times New Roman" w:eastAsia="Times New Roman" w:hAnsi="Times New Roman" w:cs="Times New Roman"/>
          <w:i/>
          <w:iCs/>
          <w:color w:val="000000"/>
          <w:sz w:val="28"/>
          <w:szCs w:val="28"/>
          <w:lang w:eastAsia="uk-UA"/>
        </w:rPr>
        <w:t>, </w:t>
      </w:r>
      <w:r w:rsidRPr="00772B23">
        <w:rPr>
          <w:rFonts w:ascii="Times New Roman" w:eastAsia="Times New Roman" w:hAnsi="Times New Roman" w:cs="Times New Roman"/>
          <w:color w:val="000000"/>
          <w:sz w:val="28"/>
          <w:szCs w:val="28"/>
          <w:lang w:eastAsia="uk-UA"/>
        </w:rPr>
        <w:t>з іншого боку –</w:t>
      </w:r>
      <w:r w:rsidRPr="00772B23">
        <w:rPr>
          <w:rFonts w:ascii="Times New Roman" w:eastAsia="Times New Roman" w:hAnsi="Times New Roman" w:cs="Times New Roman"/>
          <w:i/>
          <w:iCs/>
          <w:color w:val="000000"/>
          <w:sz w:val="28"/>
          <w:szCs w:val="28"/>
          <w:lang w:eastAsia="uk-UA"/>
        </w:rPr>
        <w:t> </w:t>
      </w:r>
      <w:r w:rsidRPr="00772B23">
        <w:rPr>
          <w:rFonts w:ascii="Times New Roman" w:eastAsia="Times New Roman" w:hAnsi="Times New Roman" w:cs="Times New Roman"/>
          <w:color w:val="000000"/>
          <w:sz w:val="28"/>
          <w:szCs w:val="28"/>
          <w:lang w:eastAsia="uk-UA"/>
        </w:rPr>
        <w:t>високими запитами практики на розробку даної наукової тематики.</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after="0" w:line="360" w:lineRule="auto"/>
        <w:ind w:right="141" w:firstLine="709"/>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b/>
          <w:bCs/>
          <w:color w:val="000000"/>
          <w:sz w:val="28"/>
          <w:szCs w:val="28"/>
          <w:lang w:eastAsia="uk-UA"/>
        </w:rPr>
        <w:t>Література:</w:t>
      </w:r>
    </w:p>
    <w:p w:rsidR="00664852" w:rsidRPr="00772B23" w:rsidRDefault="00664852" w:rsidP="00772B23">
      <w:pPr>
        <w:spacing w:after="0" w:line="360" w:lineRule="auto"/>
        <w:ind w:left="578" w:right="141" w:hanging="360"/>
        <w:jc w:val="both"/>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1.     </w:t>
      </w:r>
      <w:proofErr w:type="spellStart"/>
      <w:r w:rsidRPr="00772B23">
        <w:rPr>
          <w:rFonts w:ascii="Times New Roman" w:eastAsia="Times New Roman" w:hAnsi="Times New Roman" w:cs="Times New Roman"/>
          <w:color w:val="000000"/>
          <w:sz w:val="28"/>
          <w:szCs w:val="28"/>
          <w:lang w:eastAsia="uk-UA"/>
        </w:rPr>
        <w:t>Дафт</w:t>
      </w:r>
      <w:proofErr w:type="spellEnd"/>
      <w:r w:rsidRPr="00772B23">
        <w:rPr>
          <w:rFonts w:ascii="Times New Roman" w:eastAsia="Times New Roman" w:hAnsi="Times New Roman" w:cs="Times New Roman"/>
          <w:color w:val="000000"/>
          <w:sz w:val="28"/>
          <w:szCs w:val="28"/>
          <w:lang w:eastAsia="uk-UA"/>
        </w:rPr>
        <w:t xml:space="preserve"> Р. Менеджмент. – СПб: </w:t>
      </w:r>
      <w:proofErr w:type="spellStart"/>
      <w:r w:rsidRPr="00772B23">
        <w:rPr>
          <w:rFonts w:ascii="Times New Roman" w:eastAsia="Times New Roman" w:hAnsi="Times New Roman" w:cs="Times New Roman"/>
          <w:color w:val="000000"/>
          <w:sz w:val="28"/>
          <w:szCs w:val="28"/>
          <w:lang w:eastAsia="uk-UA"/>
        </w:rPr>
        <w:t>Питер</w:t>
      </w:r>
      <w:proofErr w:type="spellEnd"/>
      <w:r w:rsidRPr="00772B23">
        <w:rPr>
          <w:rFonts w:ascii="Times New Roman" w:eastAsia="Times New Roman" w:hAnsi="Times New Roman" w:cs="Times New Roman"/>
          <w:color w:val="000000"/>
          <w:sz w:val="28"/>
          <w:szCs w:val="28"/>
          <w:lang w:eastAsia="uk-UA"/>
        </w:rPr>
        <w:t>, 2001. – 832 с.</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2.     </w:t>
      </w:r>
      <w:proofErr w:type="spellStart"/>
      <w:r w:rsidRPr="00772B23">
        <w:rPr>
          <w:rFonts w:ascii="Times New Roman" w:eastAsia="Times New Roman" w:hAnsi="Times New Roman" w:cs="Times New Roman"/>
          <w:color w:val="000000"/>
          <w:sz w:val="28"/>
          <w:szCs w:val="28"/>
          <w:lang w:eastAsia="uk-UA"/>
        </w:rPr>
        <w:t>Ке</w:t>
      </w:r>
      <w:proofErr w:type="spellEnd"/>
      <w:r w:rsidRPr="00772B23">
        <w:rPr>
          <w:rFonts w:ascii="Times New Roman" w:eastAsia="Times New Roman" w:hAnsi="Times New Roman" w:cs="Times New Roman"/>
          <w:color w:val="000000"/>
          <w:sz w:val="28"/>
          <w:szCs w:val="28"/>
          <w:lang w:eastAsia="uk-UA"/>
        </w:rPr>
        <w:t xml:space="preserve"> де </w:t>
      </w:r>
      <w:proofErr w:type="spellStart"/>
      <w:r w:rsidRPr="00772B23">
        <w:rPr>
          <w:rFonts w:ascii="Times New Roman" w:eastAsia="Times New Roman" w:hAnsi="Times New Roman" w:cs="Times New Roman"/>
          <w:color w:val="000000"/>
          <w:sz w:val="28"/>
          <w:szCs w:val="28"/>
          <w:lang w:eastAsia="uk-UA"/>
        </w:rPr>
        <w:t>Врі</w:t>
      </w:r>
      <w:proofErr w:type="spellEnd"/>
      <w:r w:rsidRPr="00772B23">
        <w:rPr>
          <w:rFonts w:ascii="Times New Roman" w:eastAsia="Times New Roman" w:hAnsi="Times New Roman" w:cs="Times New Roman"/>
          <w:color w:val="000000"/>
          <w:sz w:val="28"/>
          <w:szCs w:val="28"/>
          <w:lang w:eastAsia="uk-UA"/>
        </w:rPr>
        <w:t xml:space="preserve"> М. </w:t>
      </w:r>
      <w:proofErr w:type="spellStart"/>
      <w:r w:rsidRPr="00772B23">
        <w:rPr>
          <w:rFonts w:ascii="Times New Roman" w:eastAsia="Times New Roman" w:hAnsi="Times New Roman" w:cs="Times New Roman"/>
          <w:color w:val="000000"/>
          <w:sz w:val="28"/>
          <w:szCs w:val="28"/>
          <w:lang w:eastAsia="uk-UA"/>
        </w:rPr>
        <w:t>Мистика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лидерства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Развитие</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эмоци</w:t>
      </w:r>
      <w:r w:rsidRPr="00772B23">
        <w:rPr>
          <w:rFonts w:ascii="Times New Roman" w:eastAsia="Times New Roman" w:hAnsi="Times New Roman" w:cs="Times New Roman"/>
          <w:color w:val="000000"/>
          <w:sz w:val="28"/>
          <w:szCs w:val="28"/>
          <w:lang w:eastAsia="uk-UA"/>
        </w:rPr>
        <w:softHyphen/>
        <w:t>онального</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интеллекта</w:t>
      </w:r>
      <w:proofErr w:type="spellEnd"/>
      <w:r w:rsidRPr="00772B23">
        <w:rPr>
          <w:rFonts w:ascii="Times New Roman" w:eastAsia="Times New Roman" w:hAnsi="Times New Roman" w:cs="Times New Roman"/>
          <w:color w:val="000000"/>
          <w:sz w:val="28"/>
          <w:szCs w:val="28"/>
          <w:lang w:eastAsia="uk-UA"/>
        </w:rPr>
        <w:t>.–М.:</w:t>
      </w:r>
      <w:proofErr w:type="spellStart"/>
      <w:r w:rsidRPr="00772B23">
        <w:rPr>
          <w:rFonts w:ascii="Times New Roman" w:eastAsia="Times New Roman" w:hAnsi="Times New Roman" w:cs="Times New Roman"/>
          <w:color w:val="000000"/>
          <w:sz w:val="28"/>
          <w:szCs w:val="28"/>
          <w:lang w:eastAsia="uk-UA"/>
        </w:rPr>
        <w:t>Альпина</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Паблишер</w:t>
      </w:r>
      <w:proofErr w:type="spellEnd"/>
      <w:r w:rsidRPr="00772B23">
        <w:rPr>
          <w:rFonts w:ascii="Times New Roman" w:eastAsia="Times New Roman" w:hAnsi="Times New Roman" w:cs="Times New Roman"/>
          <w:color w:val="000000"/>
          <w:sz w:val="28"/>
          <w:szCs w:val="28"/>
          <w:lang w:eastAsia="uk-UA"/>
        </w:rPr>
        <w:t>, 2003. – С.21-49.</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3.     </w:t>
      </w:r>
      <w:proofErr w:type="spellStart"/>
      <w:r w:rsidRPr="00772B23">
        <w:rPr>
          <w:rFonts w:ascii="Times New Roman" w:eastAsia="Times New Roman" w:hAnsi="Times New Roman" w:cs="Times New Roman"/>
          <w:color w:val="000000"/>
          <w:sz w:val="28"/>
          <w:szCs w:val="28"/>
          <w:lang w:eastAsia="uk-UA"/>
        </w:rPr>
        <w:t>Сосланд</w:t>
      </w:r>
      <w:proofErr w:type="spellEnd"/>
      <w:r w:rsidRPr="00772B23">
        <w:rPr>
          <w:rFonts w:ascii="Times New Roman" w:eastAsia="Times New Roman" w:hAnsi="Times New Roman" w:cs="Times New Roman"/>
          <w:color w:val="000000"/>
          <w:sz w:val="28"/>
          <w:szCs w:val="28"/>
          <w:lang w:eastAsia="uk-UA"/>
        </w:rPr>
        <w:t xml:space="preserve"> А. И. </w:t>
      </w:r>
      <w:proofErr w:type="spellStart"/>
      <w:r w:rsidRPr="00772B23">
        <w:rPr>
          <w:rFonts w:ascii="Times New Roman" w:eastAsia="Times New Roman" w:hAnsi="Times New Roman" w:cs="Times New Roman"/>
          <w:color w:val="000000"/>
          <w:sz w:val="28"/>
          <w:szCs w:val="28"/>
          <w:lang w:eastAsia="uk-UA"/>
        </w:rPr>
        <w:t>Фундаментальная</w:t>
      </w:r>
      <w:proofErr w:type="spellEnd"/>
      <w:r w:rsidRPr="00772B23">
        <w:rPr>
          <w:rFonts w:ascii="Times New Roman" w:eastAsia="Times New Roman" w:hAnsi="Times New Roman" w:cs="Times New Roman"/>
          <w:color w:val="000000"/>
          <w:sz w:val="28"/>
          <w:szCs w:val="28"/>
          <w:lang w:eastAsia="uk-UA"/>
        </w:rPr>
        <w:t xml:space="preserve"> структура </w:t>
      </w:r>
      <w:proofErr w:type="spellStart"/>
      <w:r w:rsidRPr="00772B23">
        <w:rPr>
          <w:rFonts w:ascii="Times New Roman" w:eastAsia="Times New Roman" w:hAnsi="Times New Roman" w:cs="Times New Roman"/>
          <w:color w:val="000000"/>
          <w:sz w:val="28"/>
          <w:szCs w:val="28"/>
          <w:lang w:eastAsia="uk-UA"/>
        </w:rPr>
        <w:t>психотерапевтического</w:t>
      </w:r>
      <w:proofErr w:type="spellEnd"/>
      <w:r w:rsidRPr="00772B23">
        <w:rPr>
          <w:rFonts w:ascii="Times New Roman" w:eastAsia="Times New Roman" w:hAnsi="Times New Roman" w:cs="Times New Roman"/>
          <w:color w:val="000000"/>
          <w:sz w:val="28"/>
          <w:szCs w:val="28"/>
          <w:lang w:eastAsia="uk-UA"/>
        </w:rPr>
        <w:t xml:space="preserve"> метода, </w:t>
      </w:r>
      <w:proofErr w:type="spellStart"/>
      <w:r w:rsidRPr="00772B23">
        <w:rPr>
          <w:rFonts w:ascii="Times New Roman" w:eastAsia="Times New Roman" w:hAnsi="Times New Roman" w:cs="Times New Roman"/>
          <w:color w:val="000000"/>
          <w:sz w:val="28"/>
          <w:szCs w:val="28"/>
          <w:lang w:eastAsia="uk-UA"/>
        </w:rPr>
        <w:t>или</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Как</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создать</w:t>
      </w:r>
      <w:proofErr w:type="spellEnd"/>
      <w:r w:rsidRPr="00772B23">
        <w:rPr>
          <w:rFonts w:ascii="Times New Roman" w:eastAsia="Times New Roman" w:hAnsi="Times New Roman" w:cs="Times New Roman"/>
          <w:color w:val="000000"/>
          <w:sz w:val="28"/>
          <w:szCs w:val="28"/>
          <w:lang w:eastAsia="uk-UA"/>
        </w:rPr>
        <w:t xml:space="preserve"> свою школу в </w:t>
      </w:r>
      <w:proofErr w:type="spellStart"/>
      <w:r w:rsidRPr="00772B23">
        <w:rPr>
          <w:rFonts w:ascii="Times New Roman" w:eastAsia="Times New Roman" w:hAnsi="Times New Roman" w:cs="Times New Roman"/>
          <w:color w:val="000000"/>
          <w:sz w:val="28"/>
          <w:szCs w:val="28"/>
          <w:lang w:eastAsia="uk-UA"/>
        </w:rPr>
        <w:t>психотерапии</w:t>
      </w:r>
      <w:proofErr w:type="spellEnd"/>
      <w:r w:rsidRPr="00772B23">
        <w:rPr>
          <w:rFonts w:ascii="Times New Roman" w:eastAsia="Times New Roman" w:hAnsi="Times New Roman" w:cs="Times New Roman"/>
          <w:color w:val="000000"/>
          <w:sz w:val="28"/>
          <w:szCs w:val="28"/>
          <w:lang w:eastAsia="uk-UA"/>
        </w:rPr>
        <w:t>. М.: Логос, 1999.– С.11-14, 87-92.</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4.     </w:t>
      </w:r>
      <w:proofErr w:type="spellStart"/>
      <w:r w:rsidRPr="00772B23">
        <w:rPr>
          <w:rFonts w:ascii="Times New Roman" w:eastAsia="Times New Roman" w:hAnsi="Times New Roman" w:cs="Times New Roman"/>
          <w:color w:val="000000"/>
          <w:sz w:val="28"/>
          <w:szCs w:val="28"/>
          <w:lang w:eastAsia="uk-UA"/>
        </w:rPr>
        <w:t>Татенко</w:t>
      </w:r>
      <w:proofErr w:type="spellEnd"/>
      <w:r w:rsidRPr="00772B23">
        <w:rPr>
          <w:rFonts w:ascii="Times New Roman" w:eastAsia="Times New Roman" w:hAnsi="Times New Roman" w:cs="Times New Roman"/>
          <w:color w:val="000000"/>
          <w:sz w:val="28"/>
          <w:szCs w:val="28"/>
          <w:lang w:eastAsia="uk-UA"/>
        </w:rPr>
        <w:t xml:space="preserve"> В.О. ЛІДЕР ХХІ / </w:t>
      </w:r>
      <w:r w:rsidRPr="00772B23">
        <w:rPr>
          <w:rFonts w:ascii="Times New Roman" w:eastAsia="Times New Roman" w:hAnsi="Times New Roman" w:cs="Times New Roman"/>
          <w:color w:val="000000"/>
          <w:sz w:val="28"/>
          <w:szCs w:val="28"/>
          <w:lang w:val="en-US" w:eastAsia="uk-UA"/>
        </w:rPr>
        <w:t>LEADER XXI</w:t>
      </w:r>
      <w:r w:rsidRPr="00772B23">
        <w:rPr>
          <w:rFonts w:ascii="Times New Roman" w:eastAsia="Times New Roman" w:hAnsi="Times New Roman" w:cs="Times New Roman"/>
          <w:color w:val="000000"/>
          <w:sz w:val="28"/>
          <w:szCs w:val="28"/>
          <w:lang w:eastAsia="uk-UA"/>
        </w:rPr>
        <w:t>. Соціально-психологічні студії. – К.: Корпорація, 2004. – 198 с.</w:t>
      </w:r>
    </w:p>
    <w:p w:rsidR="00664852" w:rsidRPr="00772B23" w:rsidRDefault="00664852" w:rsidP="00772B23">
      <w:pPr>
        <w:spacing w:after="0" w:line="360" w:lineRule="auto"/>
        <w:ind w:left="578" w:right="141" w:hanging="360"/>
        <w:jc w:val="both"/>
        <w:textAlignment w:val="top"/>
        <w:rPr>
          <w:rFonts w:ascii="Times New Roman" w:eastAsia="Times New Roman" w:hAnsi="Times New Roman" w:cs="Times New Roman"/>
          <w:color w:val="000000"/>
          <w:sz w:val="28"/>
          <w:szCs w:val="28"/>
          <w:lang w:eastAsia="uk-UA"/>
        </w:rPr>
      </w:pPr>
      <w:r w:rsidRPr="00772B23">
        <w:rPr>
          <w:rFonts w:ascii="Times New Roman" w:eastAsia="Times New Roman" w:hAnsi="Times New Roman" w:cs="Times New Roman"/>
          <w:color w:val="000000"/>
          <w:sz w:val="28"/>
          <w:szCs w:val="28"/>
          <w:lang w:eastAsia="uk-UA"/>
        </w:rPr>
        <w:t>5.     </w:t>
      </w:r>
      <w:proofErr w:type="spellStart"/>
      <w:r w:rsidRPr="00772B23">
        <w:rPr>
          <w:rFonts w:ascii="Times New Roman" w:eastAsia="Times New Roman" w:hAnsi="Times New Roman" w:cs="Times New Roman"/>
          <w:color w:val="000000"/>
          <w:sz w:val="28"/>
          <w:szCs w:val="28"/>
          <w:lang w:eastAsia="uk-UA"/>
        </w:rPr>
        <w:t>Шалагинова</w:t>
      </w:r>
      <w:proofErr w:type="spellEnd"/>
      <w:r w:rsidRPr="00772B23">
        <w:rPr>
          <w:rFonts w:ascii="Times New Roman" w:eastAsia="Times New Roman" w:hAnsi="Times New Roman" w:cs="Times New Roman"/>
          <w:color w:val="000000"/>
          <w:sz w:val="28"/>
          <w:szCs w:val="28"/>
          <w:lang w:eastAsia="uk-UA"/>
        </w:rPr>
        <w:t xml:space="preserve"> Я.В. </w:t>
      </w:r>
      <w:proofErr w:type="spellStart"/>
      <w:r w:rsidRPr="00772B23">
        <w:rPr>
          <w:rFonts w:ascii="Times New Roman" w:eastAsia="Times New Roman" w:hAnsi="Times New Roman" w:cs="Times New Roman"/>
          <w:color w:val="000000"/>
          <w:sz w:val="28"/>
          <w:szCs w:val="28"/>
          <w:lang w:eastAsia="uk-UA"/>
        </w:rPr>
        <w:t>Психология</w:t>
      </w:r>
      <w:proofErr w:type="spellEnd"/>
      <w:r w:rsidRPr="00772B23">
        <w:rPr>
          <w:rFonts w:ascii="Times New Roman" w:eastAsia="Times New Roman" w:hAnsi="Times New Roman" w:cs="Times New Roman"/>
          <w:color w:val="000000"/>
          <w:sz w:val="28"/>
          <w:szCs w:val="28"/>
          <w:lang w:eastAsia="uk-UA"/>
        </w:rPr>
        <w:t xml:space="preserve"> </w:t>
      </w:r>
      <w:proofErr w:type="spellStart"/>
      <w:r w:rsidRPr="00772B23">
        <w:rPr>
          <w:rFonts w:ascii="Times New Roman" w:eastAsia="Times New Roman" w:hAnsi="Times New Roman" w:cs="Times New Roman"/>
          <w:color w:val="000000"/>
          <w:sz w:val="28"/>
          <w:szCs w:val="28"/>
          <w:lang w:eastAsia="uk-UA"/>
        </w:rPr>
        <w:t>лидерства</w:t>
      </w:r>
      <w:proofErr w:type="spellEnd"/>
      <w:r w:rsidRPr="00772B23">
        <w:rPr>
          <w:rFonts w:ascii="Times New Roman" w:eastAsia="Times New Roman" w:hAnsi="Times New Roman" w:cs="Times New Roman"/>
          <w:color w:val="000000"/>
          <w:sz w:val="28"/>
          <w:szCs w:val="28"/>
          <w:lang w:eastAsia="uk-UA"/>
        </w:rPr>
        <w:t xml:space="preserve">. – СПб.: </w:t>
      </w:r>
      <w:proofErr w:type="spellStart"/>
      <w:r w:rsidRPr="00772B23">
        <w:rPr>
          <w:rFonts w:ascii="Times New Roman" w:eastAsia="Times New Roman" w:hAnsi="Times New Roman" w:cs="Times New Roman"/>
          <w:color w:val="000000"/>
          <w:sz w:val="28"/>
          <w:szCs w:val="28"/>
          <w:lang w:eastAsia="uk-UA"/>
        </w:rPr>
        <w:t>Речь</w:t>
      </w:r>
      <w:proofErr w:type="spellEnd"/>
      <w:r w:rsidRPr="00772B23">
        <w:rPr>
          <w:rFonts w:ascii="Times New Roman" w:eastAsia="Times New Roman" w:hAnsi="Times New Roman" w:cs="Times New Roman"/>
          <w:color w:val="000000"/>
          <w:sz w:val="28"/>
          <w:szCs w:val="28"/>
          <w:lang w:eastAsia="uk-UA"/>
        </w:rPr>
        <w:t>, 2007. – 494 с.</w:t>
      </w: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664852" w:rsidRPr="00772B23" w:rsidRDefault="00664852" w:rsidP="00772B23">
      <w:pPr>
        <w:spacing w:line="360" w:lineRule="auto"/>
        <w:jc w:val="both"/>
        <w:rPr>
          <w:rFonts w:ascii="Times New Roman" w:hAnsi="Times New Roman" w:cs="Times New Roman"/>
          <w:b/>
          <w:sz w:val="28"/>
          <w:szCs w:val="28"/>
        </w:rPr>
      </w:pP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В умовах сучасності створено такий термін як: ПОЛІТИЧНЕ ЛІДЕРСТВО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розуміння складності та вагомості праці лідера як суб'єкта владних відносин;</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lastRenderedPageBreak/>
        <w:t>-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 усвідомлення обов'язковості особистісно-ділових характеристик лідера для ефективної професійної діяльності. </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 xml:space="preserve">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w:t>
      </w:r>
      <w:proofErr w:type="spellStart"/>
      <w:r w:rsidRPr="00772B23">
        <w:rPr>
          <w:rFonts w:ascii="Times New Roman" w:hAnsi="Times New Roman" w:cs="Times New Roman"/>
          <w:sz w:val="28"/>
          <w:szCs w:val="28"/>
        </w:rPr>
        <w:t>іменіІлька</w:t>
      </w:r>
      <w:proofErr w:type="spellEnd"/>
      <w:r w:rsidRPr="00772B23">
        <w:rPr>
          <w:rFonts w:ascii="Times New Roman" w:hAnsi="Times New Roman" w:cs="Times New Roman"/>
          <w:sz w:val="28"/>
          <w:szCs w:val="28"/>
        </w:rPr>
        <w:t xml:space="preserve"> </w:t>
      </w:r>
      <w:proofErr w:type="spellStart"/>
      <w:r w:rsidRPr="00772B23">
        <w:rPr>
          <w:rFonts w:ascii="Times New Roman" w:hAnsi="Times New Roman" w:cs="Times New Roman"/>
          <w:sz w:val="28"/>
          <w:szCs w:val="28"/>
        </w:rPr>
        <w:t>Кучеріва</w:t>
      </w:r>
      <w:proofErr w:type="spellEnd"/>
      <w:r w:rsidRPr="00772B23">
        <w:rPr>
          <w:rFonts w:ascii="Times New Roman" w:hAnsi="Times New Roman" w:cs="Times New Roman"/>
          <w:sz w:val="28"/>
          <w:szCs w:val="28"/>
        </w:rPr>
        <w:t xml:space="preserve"> 5 спільно з Центром Разумкова соціологічного опитування про те, якого </w:t>
      </w:r>
      <w:proofErr w:type="spellStart"/>
      <w:r w:rsidRPr="00772B23">
        <w:rPr>
          <w:rFonts w:ascii="Times New Roman" w:hAnsi="Times New Roman" w:cs="Times New Roman"/>
          <w:sz w:val="28"/>
          <w:szCs w:val="28"/>
        </w:rPr>
        <w:t>політикажителіУкраїни</w:t>
      </w:r>
      <w:proofErr w:type="spellEnd"/>
      <w:r w:rsidRPr="00772B23">
        <w:rPr>
          <w:rFonts w:ascii="Times New Roman" w:hAnsi="Times New Roman" w:cs="Times New Roman"/>
          <w:sz w:val="28"/>
          <w:szCs w:val="28"/>
        </w:rPr>
        <w:t xml:space="preserve"> вважають ідеальним. Українці одноголосно висловились за те, що ідеальний </w:t>
      </w:r>
      <w:proofErr w:type="spellStart"/>
      <w:r w:rsidRPr="00772B23">
        <w:rPr>
          <w:rFonts w:ascii="Times New Roman" w:hAnsi="Times New Roman" w:cs="Times New Roman"/>
          <w:sz w:val="28"/>
          <w:szCs w:val="28"/>
        </w:rPr>
        <w:t>політикмає</w:t>
      </w:r>
      <w:proofErr w:type="spellEnd"/>
      <w:r w:rsidRPr="00772B23">
        <w:rPr>
          <w:rFonts w:ascii="Times New Roman" w:hAnsi="Times New Roman" w:cs="Times New Roman"/>
          <w:sz w:val="28"/>
          <w:szCs w:val="28"/>
        </w:rPr>
        <w:t xml:space="preserve">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rsidRPr="00772B23">
        <w:rPr>
          <w:rFonts w:ascii="Times New Roman" w:hAnsi="Times New Roman" w:cs="Times New Roman"/>
          <w:sz w:val="28"/>
          <w:szCs w:val="28"/>
        </w:rPr>
        <w:t>професійно</w:t>
      </w:r>
      <w:proofErr w:type="spellEnd"/>
      <w:r w:rsidRPr="00772B23">
        <w:rPr>
          <w:rFonts w:ascii="Times New Roman" w:hAnsi="Times New Roman" w:cs="Times New Roman"/>
          <w:sz w:val="28"/>
          <w:szCs w:val="28"/>
        </w:rPr>
        <w:t xml:space="preserve"> та професіонально служити на благо громади, народу, країни, держави. Лідерство передбачає чесність лідера і, отже, значно більшу, порівняно </w:t>
      </w:r>
      <w:proofErr w:type="spellStart"/>
      <w:r w:rsidRPr="00772B23">
        <w:rPr>
          <w:rFonts w:ascii="Times New Roman" w:hAnsi="Times New Roman" w:cs="Times New Roman"/>
          <w:sz w:val="28"/>
          <w:szCs w:val="28"/>
        </w:rPr>
        <w:t>іззагальноприйнятими</w:t>
      </w:r>
      <w:proofErr w:type="spellEnd"/>
      <w:r w:rsidRPr="00772B23">
        <w:rPr>
          <w:rFonts w:ascii="Times New Roman" w:hAnsi="Times New Roman" w:cs="Times New Roman"/>
          <w:sz w:val="28"/>
          <w:szCs w:val="28"/>
        </w:rPr>
        <w:t xml:space="preserve">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rsidRPr="00772B23">
        <w:rPr>
          <w:rFonts w:ascii="Times New Roman" w:hAnsi="Times New Roman" w:cs="Times New Roman"/>
          <w:sz w:val="28"/>
          <w:szCs w:val="28"/>
        </w:rPr>
        <w:t>інновувати</w:t>
      </w:r>
      <w:proofErr w:type="spellEnd"/>
      <w:r w:rsidRPr="00772B23">
        <w:rPr>
          <w:rFonts w:ascii="Times New Roman" w:hAnsi="Times New Roman" w:cs="Times New Roman"/>
          <w:sz w:val="28"/>
          <w:szCs w:val="28"/>
        </w:rPr>
        <w:t xml:space="preserve"> цілі, висувати нові ідеї, вирішувати нові </w:t>
      </w:r>
      <w:proofErr w:type="spellStart"/>
      <w:r w:rsidRPr="00772B23">
        <w:rPr>
          <w:rFonts w:ascii="Times New Roman" w:hAnsi="Times New Roman" w:cs="Times New Roman"/>
          <w:sz w:val="28"/>
          <w:szCs w:val="28"/>
        </w:rPr>
        <w:t>неординарнізавдання</w:t>
      </w:r>
      <w:proofErr w:type="spellEnd"/>
      <w:r w:rsidRPr="00772B23">
        <w:rPr>
          <w:rFonts w:ascii="Times New Roman" w:hAnsi="Times New Roman" w:cs="Times New Roman"/>
          <w:sz w:val="28"/>
          <w:szCs w:val="28"/>
        </w:rPr>
        <w:t xml:space="preserve">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w:t>
      </w:r>
      <w:proofErr w:type="spellStart"/>
      <w:r w:rsidRPr="00772B23">
        <w:rPr>
          <w:rFonts w:ascii="Times New Roman" w:hAnsi="Times New Roman" w:cs="Times New Roman"/>
          <w:sz w:val="28"/>
          <w:szCs w:val="28"/>
        </w:rPr>
        <w:t>іформується</w:t>
      </w:r>
      <w:proofErr w:type="spellEnd"/>
      <w:r w:rsidRPr="00772B23">
        <w:rPr>
          <w:rFonts w:ascii="Times New Roman" w:hAnsi="Times New Roman" w:cs="Times New Roman"/>
          <w:sz w:val="28"/>
          <w:szCs w:val="28"/>
        </w:rPr>
        <w:t xml:space="preserve"> лідер-управлінець та лідер-політик</w:t>
      </w:r>
    </w:p>
    <w:p w:rsidR="00E74C29" w:rsidRPr="00772B23" w:rsidRDefault="00E74C29" w:rsidP="00772B23">
      <w:pPr>
        <w:spacing w:line="360" w:lineRule="auto"/>
        <w:ind w:firstLine="851"/>
        <w:jc w:val="both"/>
        <w:rPr>
          <w:rFonts w:ascii="Times New Roman" w:hAnsi="Times New Roman" w:cs="Times New Roman"/>
          <w:sz w:val="28"/>
          <w:szCs w:val="28"/>
        </w:rPr>
      </w:pPr>
      <w:r w:rsidRPr="00772B23">
        <w:rPr>
          <w:rFonts w:ascii="Times New Roman" w:hAnsi="Times New Roman" w:cs="Times New Roman"/>
          <w:sz w:val="28"/>
          <w:szCs w:val="28"/>
        </w:rPr>
        <w:t>(</w:t>
      </w:r>
      <w:hyperlink r:id="rId52" w:history="1">
        <w:r w:rsidRPr="00772B23">
          <w:rPr>
            <w:rStyle w:val="a4"/>
            <w:rFonts w:ascii="Times New Roman" w:hAnsi="Times New Roman" w:cs="Times New Roman"/>
            <w:sz w:val="28"/>
            <w:szCs w:val="28"/>
          </w:rPr>
          <w:t>9</w:t>
        </w:r>
      </w:hyperlink>
      <w:r w:rsidRPr="00772B23">
        <w:rPr>
          <w:rFonts w:ascii="Times New Roman" w:hAnsi="Times New Roman" w:cs="Times New Roman"/>
          <w:sz w:val="28"/>
          <w:szCs w:val="28"/>
        </w:rPr>
        <w:t>)</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BA3FCD" w:rsidRPr="00772B23" w:rsidRDefault="00BA3FCD"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w:t>
      </w:r>
      <w:r w:rsidRPr="00772B23">
        <w:rPr>
          <w:rFonts w:ascii="Times New Roman" w:hAnsi="Times New Roman" w:cs="Times New Roman"/>
          <w:b/>
          <w:sz w:val="28"/>
          <w:szCs w:val="28"/>
        </w:rPr>
        <w:t>Визнання та врахування структурованої складності компетентності сучасного суб’єкта владних повноважень.</w:t>
      </w:r>
      <w:r w:rsidRPr="00772B23">
        <w:rPr>
          <w:rFonts w:ascii="Times New Roman" w:hAnsi="Times New Roman" w:cs="Times New Roman"/>
          <w:sz w:val="28"/>
          <w:szCs w:val="28"/>
        </w:rPr>
        <w:t xml:space="preserve"> Її складовими є [1, с. 30-33]: l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системи інформації та комунікації. </w:t>
      </w:r>
    </w:p>
    <w:p w:rsidR="00BA3FCD"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rsidRPr="00772B23">
        <w:rPr>
          <w:rFonts w:ascii="Times New Roman" w:hAnsi="Times New Roman" w:cs="Times New Roman"/>
          <w:sz w:val="28"/>
          <w:szCs w:val="28"/>
        </w:rPr>
        <w:t>суспільнополітичної</w:t>
      </w:r>
      <w:proofErr w:type="spellEnd"/>
      <w:r w:rsidRPr="00772B23">
        <w:rPr>
          <w:rFonts w:ascii="Times New Roman" w:hAnsi="Times New Roman" w:cs="Times New Roman"/>
          <w:sz w:val="28"/>
          <w:szCs w:val="28"/>
        </w:rPr>
        <w:t xml:space="preserve"> 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02280A" w:rsidRPr="00772B23" w:rsidRDefault="00BA3FCD"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w:t>
      </w:r>
      <w:r w:rsidRPr="00772B23">
        <w:rPr>
          <w:rFonts w:ascii="Times New Roman" w:hAnsi="Times New Roman" w:cs="Times New Roman"/>
          <w:sz w:val="28"/>
          <w:szCs w:val="28"/>
        </w:rPr>
        <w:lastRenderedPageBreak/>
        <w:t>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r w:rsidR="0002280A" w:rsidRPr="00772B23">
        <w:rPr>
          <w:rFonts w:ascii="Times New Roman" w:hAnsi="Times New Roman" w:cs="Times New Roman"/>
          <w:sz w:val="28"/>
          <w:szCs w:val="28"/>
          <w:lang w:val="en-US"/>
        </w:rPr>
        <w:t xml:space="preserve"> </w:t>
      </w:r>
    </w:p>
    <w:p w:rsidR="00E74C29" w:rsidRPr="00772B23" w:rsidRDefault="0002280A" w:rsidP="00772B23">
      <w:pPr>
        <w:pStyle w:val="a3"/>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lang w:val="ru-RU"/>
        </w:rPr>
        <w:t>(</w:t>
      </w:r>
      <w:hyperlink r:id="rId53" w:history="1">
        <w:r w:rsidRPr="00772B23">
          <w:rPr>
            <w:rStyle w:val="a4"/>
            <w:rFonts w:ascii="Times New Roman" w:hAnsi="Times New Roman" w:cs="Times New Roman"/>
            <w:sz w:val="28"/>
            <w:szCs w:val="28"/>
            <w:lang w:val="ru-RU"/>
          </w:rPr>
          <w:t>10</w:t>
        </w:r>
      </w:hyperlink>
      <w:r w:rsidRPr="00772B23">
        <w:rPr>
          <w:rFonts w:ascii="Times New Roman" w:hAnsi="Times New Roman" w:cs="Times New Roman"/>
          <w:sz w:val="28"/>
          <w:szCs w:val="28"/>
          <w:lang w:val="ru-RU"/>
        </w:rPr>
        <w:t xml:space="preserve"> 45</w:t>
      </w:r>
      <w:proofErr w:type="spellStart"/>
      <w:r w:rsidRPr="00772B23">
        <w:rPr>
          <w:rFonts w:ascii="Times New Roman" w:hAnsi="Times New Roman" w:cs="Times New Roman"/>
          <w:sz w:val="28"/>
          <w:szCs w:val="28"/>
        </w:rPr>
        <w:t>стор</w:t>
      </w:r>
      <w:proofErr w:type="spellEnd"/>
      <w:r w:rsidRPr="00772B23">
        <w:rPr>
          <w:rFonts w:ascii="Times New Roman" w:hAnsi="Times New Roman" w:cs="Times New Roman"/>
          <w:sz w:val="28"/>
          <w:szCs w:val="28"/>
          <w:lang w:val="ru-RU"/>
        </w:rPr>
        <w:t>)</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jc w:val="center"/>
        <w:rPr>
          <w:rFonts w:ascii="Times New Roman" w:hAnsi="Times New Roman" w:cs="Times New Roman"/>
          <w:b/>
          <w:sz w:val="28"/>
          <w:szCs w:val="28"/>
        </w:rPr>
      </w:pPr>
      <w:r w:rsidRPr="00772B23">
        <w:rPr>
          <w:rFonts w:ascii="Times New Roman" w:hAnsi="Times New Roman" w:cs="Times New Roman"/>
          <w:b/>
          <w:sz w:val="28"/>
          <w:szCs w:val="28"/>
        </w:rPr>
        <w:t>РОЗДІЛ ІІ</w:t>
      </w:r>
    </w:p>
    <w:p w:rsidR="0002280A" w:rsidRPr="00772B23" w:rsidRDefault="0002280A"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xml:space="preserve">Аналіз методів та практик для організації </w:t>
      </w:r>
      <w:proofErr w:type="spellStart"/>
      <w:r w:rsidRPr="00772B23">
        <w:rPr>
          <w:rFonts w:ascii="Times New Roman" w:hAnsi="Times New Roman" w:cs="Times New Roman"/>
          <w:sz w:val="28"/>
          <w:szCs w:val="28"/>
        </w:rPr>
        <w:t>компетентностей</w:t>
      </w:r>
      <w:proofErr w:type="spellEnd"/>
      <w:r w:rsidRPr="00772B23">
        <w:rPr>
          <w:rFonts w:ascii="Times New Roman" w:hAnsi="Times New Roman" w:cs="Times New Roman"/>
          <w:sz w:val="28"/>
          <w:szCs w:val="28"/>
        </w:rPr>
        <w:t xml:space="preserve"> лідерів фракцій ВРУ:</w:t>
      </w:r>
    </w:p>
    <w:p w:rsidR="0002280A" w:rsidRPr="00772B23" w:rsidRDefault="0002280A" w:rsidP="00772B23">
      <w:pPr>
        <w:spacing w:line="360" w:lineRule="auto"/>
        <w:jc w:val="both"/>
        <w:rPr>
          <w:rFonts w:ascii="Times New Roman" w:hAnsi="Times New Roman" w:cs="Times New Roman"/>
          <w:sz w:val="28"/>
          <w:szCs w:val="28"/>
          <w:lang w:val="ru-RU"/>
        </w:rPr>
      </w:pPr>
      <w:r w:rsidRPr="00772B23">
        <w:rPr>
          <w:rFonts w:ascii="Times New Roman" w:hAnsi="Times New Roman" w:cs="Times New Roman"/>
          <w:sz w:val="28"/>
          <w:szCs w:val="28"/>
        </w:rPr>
        <w:t>– аналіз методів для створення лідера ВРУ у соціальних та психологічних розрізах;</w:t>
      </w:r>
    </w:p>
    <w:p w:rsidR="0002280A" w:rsidRPr="00772B23" w:rsidRDefault="0002280A" w:rsidP="00772B23">
      <w:pPr>
        <w:spacing w:line="360" w:lineRule="auto"/>
        <w:jc w:val="both"/>
        <w:rPr>
          <w:rFonts w:ascii="Times New Roman" w:hAnsi="Times New Roman" w:cs="Times New Roman"/>
          <w:sz w:val="28"/>
          <w:szCs w:val="28"/>
        </w:rPr>
      </w:pPr>
      <w:r w:rsidRPr="00772B23">
        <w:rPr>
          <w:rFonts w:ascii="Times New Roman" w:hAnsi="Times New Roman" w:cs="Times New Roman"/>
          <w:sz w:val="28"/>
          <w:szCs w:val="28"/>
        </w:rPr>
        <w:t>– охарактеризувати/виявити/встановити комплекс методів та способів для створення образу компетентного лідера ВРУ;</w:t>
      </w:r>
    </w:p>
    <w:p w:rsidR="0002280A" w:rsidRPr="00772B23" w:rsidRDefault="0002280A" w:rsidP="00772B23">
      <w:pPr>
        <w:spacing w:line="360" w:lineRule="auto"/>
        <w:ind w:firstLine="709"/>
        <w:jc w:val="both"/>
        <w:rPr>
          <w:rFonts w:ascii="Times New Roman" w:hAnsi="Times New Roman" w:cs="Times New Roman"/>
          <w:b/>
          <w:sz w:val="28"/>
          <w:szCs w:val="28"/>
        </w:rPr>
      </w:pPr>
      <w:r w:rsidRPr="00772B23">
        <w:rPr>
          <w:rFonts w:ascii="Times New Roman" w:hAnsi="Times New Roman" w:cs="Times New Roman"/>
          <w:b/>
          <w:sz w:val="28"/>
          <w:szCs w:val="28"/>
        </w:rPr>
        <w:t>Керівна діяльність має нині розумітись як обов’язкове поєднання офіційного лідерства керівника – суб’єкта управління та посадової особи – із соціальним лідерством його особистості. Лише за такого розуміння вона набуде статусу реального управлінського лідерства.</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Його формулу можна зобразити таким чином: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КД = РУЛ = </w:t>
      </w:r>
      <w:proofErr w:type="spellStart"/>
      <w:r w:rsidRPr="00772B23">
        <w:rPr>
          <w:rFonts w:ascii="Times New Roman" w:hAnsi="Times New Roman" w:cs="Times New Roman"/>
          <w:sz w:val="28"/>
          <w:szCs w:val="28"/>
        </w:rPr>
        <w:t>ОфЛ</w:t>
      </w:r>
      <w:proofErr w:type="spellEnd"/>
      <w:r w:rsidRPr="00772B23">
        <w:rPr>
          <w:rFonts w:ascii="Times New Roman" w:hAnsi="Times New Roman" w:cs="Times New Roman"/>
          <w:sz w:val="28"/>
          <w:szCs w:val="28"/>
        </w:rPr>
        <w:t xml:space="preserve"> + </w:t>
      </w:r>
      <w:proofErr w:type="spellStart"/>
      <w:r w:rsidRPr="00772B23">
        <w:rPr>
          <w:rFonts w:ascii="Times New Roman" w:hAnsi="Times New Roman" w:cs="Times New Roman"/>
          <w:sz w:val="28"/>
          <w:szCs w:val="28"/>
        </w:rPr>
        <w:t>СоЛ</w:t>
      </w:r>
      <w:proofErr w:type="spellEnd"/>
      <w:r w:rsidRPr="00772B23">
        <w:rPr>
          <w:rFonts w:ascii="Times New Roman" w:hAnsi="Times New Roman" w:cs="Times New Roman"/>
          <w:sz w:val="28"/>
          <w:szCs w:val="28"/>
        </w:rPr>
        <w:t xml:space="preserve">,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де К – керівництво, РУЛ – реальне управлінське лідерство, </w:t>
      </w:r>
      <w:proofErr w:type="spellStart"/>
      <w:r w:rsidRPr="00772B23">
        <w:rPr>
          <w:rFonts w:ascii="Times New Roman" w:hAnsi="Times New Roman" w:cs="Times New Roman"/>
          <w:sz w:val="28"/>
          <w:szCs w:val="28"/>
        </w:rPr>
        <w:t>ОфЛ</w:t>
      </w:r>
      <w:proofErr w:type="spellEnd"/>
      <w:r w:rsidRPr="00772B23">
        <w:rPr>
          <w:rFonts w:ascii="Times New Roman" w:hAnsi="Times New Roman" w:cs="Times New Roman"/>
          <w:sz w:val="28"/>
          <w:szCs w:val="28"/>
        </w:rPr>
        <w:t xml:space="preserve"> – офіційне лідерство, </w:t>
      </w:r>
      <w:proofErr w:type="spellStart"/>
      <w:r w:rsidRPr="00772B23">
        <w:rPr>
          <w:rFonts w:ascii="Times New Roman" w:hAnsi="Times New Roman" w:cs="Times New Roman"/>
          <w:sz w:val="28"/>
          <w:szCs w:val="28"/>
        </w:rPr>
        <w:t>СоЛ</w:t>
      </w:r>
      <w:proofErr w:type="spellEnd"/>
      <w:r w:rsidRPr="00772B23">
        <w:rPr>
          <w:rFonts w:ascii="Times New Roman" w:hAnsi="Times New Roman" w:cs="Times New Roman"/>
          <w:sz w:val="28"/>
          <w:szCs w:val="28"/>
        </w:rPr>
        <w:t xml:space="preserve"> – соціальне лідерство.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У зв’язку з цим авторитет сучасного керівника має бути визнаний як обов’язкове поєднання авторитету його посади (офіційний, формальний, посадовий авторитет)з авторитетом його особистості (соціальний, неофіційний, неформальний авторитет) управлінця. Його формулу доцільно зобразити таким чином:</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АСК = АП + АО,</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 де АСК – авторитет сучасного керівника, АП – авторитет посади, АО – авторитет особистості.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На відміну від геройського лідерства, сутність сучасного </w:t>
      </w:r>
      <w:proofErr w:type="spellStart"/>
      <w:r w:rsidRPr="00772B23">
        <w:rPr>
          <w:rFonts w:ascii="Times New Roman" w:hAnsi="Times New Roman" w:cs="Times New Roman"/>
          <w:sz w:val="28"/>
          <w:szCs w:val="28"/>
        </w:rPr>
        <w:t>постгеройського</w:t>
      </w:r>
      <w:proofErr w:type="spellEnd"/>
      <w:r w:rsidRPr="00772B23">
        <w:rPr>
          <w:rFonts w:ascii="Times New Roman" w:hAnsi="Times New Roman" w:cs="Times New Roman"/>
          <w:sz w:val="28"/>
          <w:szCs w:val="28"/>
        </w:rPr>
        <w:t xml:space="preserve"> лідерства полягає в умінні СУ оволодіти соціальними силами у колективі та використовувати мистецтво формування, розвитку, спрямування моральних цінностей не лише колективу, а й кожного його члена [5, с. 135-136].</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Основна відмінність сучасного реального керівника-лідера полягає у наявності послідовників-союзників серед підлеглих співробітників.  Причому справжнє управлінське лідерство та страх підлеглих – поняття несумісні.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Справжнє </w:t>
      </w:r>
      <w:r w:rsidRPr="00772B23">
        <w:rPr>
          <w:rFonts w:ascii="Times New Roman" w:hAnsi="Times New Roman" w:cs="Times New Roman"/>
          <w:b/>
          <w:sz w:val="28"/>
          <w:szCs w:val="28"/>
        </w:rPr>
        <w:t>управлінське лідерство неминуче приводить до</w:t>
      </w:r>
      <w:r w:rsidRPr="00772B23">
        <w:rPr>
          <w:rFonts w:ascii="Times New Roman" w:hAnsi="Times New Roman" w:cs="Times New Roman"/>
          <w:sz w:val="28"/>
          <w:szCs w:val="28"/>
        </w:rPr>
        <w:t xml:space="preserve">: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розкріпачення внутрішніх резервів людських ресурсів; – розкриття унікальних особливостей співробітників, пригнічуваних в умовах бюрократії;</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формування у керівника-лідера власної системи морально-етичних цінностей на основі загальнолюдської системи;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розвитку керівником своєї особистості, інтересів, мотивів.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Оскільки </w:t>
      </w:r>
      <w:r w:rsidRPr="00772B23">
        <w:rPr>
          <w:rFonts w:ascii="Times New Roman" w:hAnsi="Times New Roman" w:cs="Times New Roman"/>
          <w:b/>
          <w:sz w:val="28"/>
          <w:szCs w:val="28"/>
        </w:rPr>
        <w:t>управлінське лідерство в державному управлінні</w:t>
      </w:r>
      <w:r w:rsidRPr="00772B23">
        <w:rPr>
          <w:rFonts w:ascii="Times New Roman" w:hAnsi="Times New Roman" w:cs="Times New Roman"/>
          <w:sz w:val="28"/>
          <w:szCs w:val="28"/>
        </w:rPr>
        <w:t xml:space="preserve"> – це:</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сфера міжособистісної взаємодії, а не особистісних рис;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продукт взаємовідносин у форматі “СУ– ОУ=послідовники”;</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 міжособистісний, а не особистісний феномен;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подія, а не риса характеру;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обов’язкове поєднання формального лідерства керівної посади з реальним лідерством особистості керівника.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Це ж стосується і реального авторитету СУ як обов’язкового поєднання авторитету займаної ним посади з авторитетом його особистості.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lastRenderedPageBreak/>
        <w:t xml:space="preserve">Такий підхід об’єктивує необхідність вести мову про лідерський потенціал керівника-професіонала та його складові: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компетентність: досвід, знання, навички, уміння працювати з людьми;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особистісні особливості та ділові риси: впевненість у собі, енергійність, </w:t>
      </w:r>
      <w:proofErr w:type="spellStart"/>
      <w:r w:rsidRPr="00772B23">
        <w:rPr>
          <w:rFonts w:ascii="Times New Roman" w:hAnsi="Times New Roman" w:cs="Times New Roman"/>
          <w:sz w:val="28"/>
          <w:szCs w:val="28"/>
        </w:rPr>
        <w:t>комунікативність</w:t>
      </w:r>
      <w:proofErr w:type="spellEnd"/>
      <w:r w:rsidRPr="00772B23">
        <w:rPr>
          <w:rFonts w:ascii="Times New Roman" w:hAnsi="Times New Roman" w:cs="Times New Roman"/>
          <w:sz w:val="28"/>
          <w:szCs w:val="28"/>
        </w:rPr>
        <w:t xml:space="preserve">, готовність брати відповідальність, самостійність; </w:t>
      </w:r>
    </w:p>
    <w:p w:rsidR="0002280A"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 здібності: інтелект, пам’ять, творчі здібності; </w:t>
      </w:r>
    </w:p>
    <w:p w:rsidR="00540426" w:rsidRPr="00772B23" w:rsidRDefault="0002280A"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установки, цінності, пріоритети: морально-етичні елементи, що визначають ставлення до роботи і пріоритети у роботі з підлеглими в процесі здійснення щоденної керівної діяльності.</w:t>
      </w:r>
      <w:r w:rsidR="002A1356" w:rsidRPr="00772B23">
        <w:rPr>
          <w:rFonts w:ascii="Times New Roman" w:hAnsi="Times New Roman" w:cs="Times New Roman"/>
          <w:sz w:val="28"/>
          <w:szCs w:val="28"/>
        </w:rPr>
        <w:t xml:space="preserve"> </w:t>
      </w:r>
    </w:p>
    <w:p w:rsidR="002A1356" w:rsidRPr="00772B23" w:rsidRDefault="002A135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4" w:history="1">
        <w:r w:rsidRPr="00772B23">
          <w:rPr>
            <w:rStyle w:val="a4"/>
            <w:rFonts w:ascii="Times New Roman" w:hAnsi="Times New Roman" w:cs="Times New Roman"/>
            <w:sz w:val="28"/>
            <w:szCs w:val="28"/>
          </w:rPr>
          <w:t>11</w:t>
        </w:r>
      </w:hyperlink>
      <w:r w:rsidRPr="00772B23">
        <w:rPr>
          <w:rFonts w:ascii="Times New Roman" w:hAnsi="Times New Roman" w:cs="Times New Roman"/>
          <w:sz w:val="28"/>
          <w:szCs w:val="28"/>
        </w:rPr>
        <w:t xml:space="preserve"> 48 </w:t>
      </w:r>
      <w:proofErr w:type="spellStart"/>
      <w:r w:rsidRPr="00772B23">
        <w:rPr>
          <w:rFonts w:ascii="Times New Roman" w:hAnsi="Times New Roman" w:cs="Times New Roman"/>
          <w:sz w:val="28"/>
          <w:szCs w:val="28"/>
        </w:rPr>
        <w:t>стор</w:t>
      </w:r>
      <w:proofErr w:type="spellEnd"/>
      <w:r w:rsidRPr="00772B23">
        <w:rPr>
          <w:rFonts w:ascii="Times New Roman" w:hAnsi="Times New Roman" w:cs="Times New Roman"/>
          <w:sz w:val="28"/>
          <w:szCs w:val="28"/>
        </w:rPr>
        <w:t>)</w:t>
      </w:r>
    </w:p>
    <w:p w:rsidR="00540426" w:rsidRPr="00772B23" w:rsidRDefault="00540426" w:rsidP="00772B23">
      <w:pPr>
        <w:spacing w:line="360" w:lineRule="auto"/>
        <w:ind w:firstLine="709"/>
        <w:jc w:val="both"/>
        <w:rPr>
          <w:rFonts w:ascii="Times New Roman" w:hAnsi="Times New Roman" w:cs="Times New Roman"/>
          <w:color w:val="000000" w:themeColor="text1"/>
          <w:sz w:val="28"/>
          <w:szCs w:val="28"/>
        </w:rPr>
      </w:pPr>
    </w:p>
    <w:p w:rsidR="00540426" w:rsidRPr="00772B23" w:rsidRDefault="002A1356" w:rsidP="00772B23">
      <w:pPr>
        <w:pStyle w:val="a3"/>
        <w:numPr>
          <w:ilvl w:val="0"/>
          <w:numId w:val="1"/>
        </w:numPr>
        <w:spacing w:line="360" w:lineRule="auto"/>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Соціальне лідерство</w:t>
      </w:r>
    </w:p>
    <w:p w:rsidR="002A1356"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"Соціальний лідер- це людина, яка може надихати і об'єднувати людей для генерування спільних ідей, які спрямовані на прогресивний соціальний розвиток і спільних дій задля їх реалізації. Це харизматична </w:t>
      </w:r>
      <w:proofErr w:type="spellStart"/>
      <w:r w:rsidRPr="00772B23">
        <w:rPr>
          <w:rFonts w:ascii="Times New Roman" w:hAnsi="Times New Roman" w:cs="Times New Roman"/>
          <w:color w:val="212529"/>
          <w:sz w:val="28"/>
          <w:szCs w:val="28"/>
          <w:shd w:val="clear" w:color="auto" w:fill="FFFFFF"/>
        </w:rPr>
        <w:t>самомотивована</w:t>
      </w:r>
      <w:proofErr w:type="spellEnd"/>
      <w:r w:rsidRPr="00772B23">
        <w:rPr>
          <w:rFonts w:ascii="Times New Roman" w:hAnsi="Times New Roman" w:cs="Times New Roman"/>
          <w:color w:val="212529"/>
          <w:sz w:val="28"/>
          <w:szCs w:val="28"/>
          <w:shd w:val="clear" w:color="auto" w:fill="FFFFFF"/>
        </w:rPr>
        <w:t xml:space="preserve"> людина, яка має стратегічне бачення, сильна духом і системно-наполеглива у досягненні цілей, відповідальна за прийняті рішення".</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Отже, після того, як я маю визначення того, хто такий соціальний лідер, можу аргументувати свою думку про те, що так люди потрібні суспільству. Головний аргумент для мене особисто полягає в тому, що в будь-якій групі людей завжди є очікування певного рішення для певної проблеми. Якщо є соціальні проблеми чи задачі, які виникають внаслідок життя і &amp;</w:t>
      </w:r>
      <w:proofErr w:type="spellStart"/>
      <w:r w:rsidRPr="00772B23">
        <w:rPr>
          <w:rFonts w:ascii="Times New Roman" w:hAnsi="Times New Roman" w:cs="Times New Roman"/>
          <w:color w:val="212529"/>
          <w:sz w:val="28"/>
          <w:szCs w:val="28"/>
          <w:shd w:val="clear" w:color="auto" w:fill="FFFFFF"/>
        </w:rPr>
        <w:t>nbsp;розвитку</w:t>
      </w:r>
      <w:proofErr w:type="spellEnd"/>
      <w:r w:rsidRPr="00772B23">
        <w:rPr>
          <w:rFonts w:ascii="Times New Roman" w:hAnsi="Times New Roman" w:cs="Times New Roman"/>
          <w:color w:val="212529"/>
          <w:sz w:val="28"/>
          <w:szCs w:val="28"/>
          <w:shd w:val="clear" w:color="auto" w:fill="FFFFFF"/>
        </w:rPr>
        <w:t xml:space="preserve"> соціуму, то є очікування того, що знайдеться лідер, який здатен буде такі завдання вирішувати, а проблеми перетворювати у досягнення. Саме тому досить часто соціальними лідерами стають популісти, які пропонують легкі рішення соціальних завдань.</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lastRenderedPageBreak/>
        <w:t>Людина прагне жити в соціумі, серед подібних собі. Коли виникає будь-яка група людей, виникає потреба у лідері, який зуміє об'єднати різних людей і спрямовувати їх спільні дії для вирішення соціальних завдань. Наразі ми маємо стрімкий розвиток нових технологій і це диктує потребу у соціальних лідерах, які можуть генерувати нові ідеї , які будуть сприяти розвитку суспільства та поліпшенню якості життя людей. Якщо збереться група із 10 людей, чи із 1000 людей, то має бути той, кого ці люди готові будуть почути і сприйняти, як лідера. Для чого? Хоча б для того, щоб об'єднати різних людей із різними думками, різним професійним рівнем, різним життєвим досвідом у дієву ефективну спільноту.</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Але потрібно наголосити на те, що поруч із темою соціального лідерства обов'язково повинна розглядатись тема відповідальності соціального лідера. Популізму і красивих лозунгів вистачає. Є певний дефіцит відповідального прийняття рішень, що спрямовані на об'єднання людей для вирішення спільних соціальних завдань. Саме ті люди, які готові і зуміють це зробити мають шанс бути визнаними соціальними лідерами.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Щодо навичок лідера: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розвинуті комунікативні навички;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стратегічне бачення;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експертний професійний рівень у своїй діяльності;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вміння ставити чіткі зрозумілі іншим людям  цілі, які реально можуть бути досягнутими;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навички у створенні команди;</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навички у керуванні командою;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фінансова грамотність;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 xml:space="preserve">- відповідальність ;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lastRenderedPageBreak/>
        <w:t xml:space="preserve">- вміння і слухати і чути людей. </w:t>
      </w:r>
    </w:p>
    <w:p w:rsidR="00664852" w:rsidRPr="00772B23" w:rsidRDefault="00664852" w:rsidP="00772B23">
      <w:pPr>
        <w:spacing w:line="360" w:lineRule="auto"/>
        <w:jc w:val="both"/>
        <w:rPr>
          <w:rFonts w:ascii="Times New Roman" w:hAnsi="Times New Roman" w:cs="Times New Roman"/>
          <w:color w:val="212529"/>
          <w:sz w:val="28"/>
          <w:szCs w:val="28"/>
          <w:shd w:val="clear" w:color="auto" w:fill="FFFFFF"/>
        </w:rPr>
      </w:pPr>
      <w:r w:rsidRPr="00772B23">
        <w:rPr>
          <w:rFonts w:ascii="Times New Roman" w:hAnsi="Times New Roman" w:cs="Times New Roman"/>
          <w:color w:val="212529"/>
          <w:sz w:val="28"/>
          <w:szCs w:val="28"/>
          <w:shd w:val="clear" w:color="auto" w:fill="FFFFFF"/>
        </w:rPr>
        <w:t>(</w:t>
      </w:r>
      <w:hyperlink r:id="rId55" w:history="1">
        <w:r w:rsidRPr="00772B23">
          <w:rPr>
            <w:rStyle w:val="a4"/>
            <w:rFonts w:ascii="Times New Roman" w:hAnsi="Times New Roman" w:cs="Times New Roman"/>
            <w:sz w:val="28"/>
            <w:szCs w:val="28"/>
            <w:shd w:val="clear" w:color="auto" w:fill="FFFFFF"/>
          </w:rPr>
          <w:t>12</w:t>
        </w:r>
      </w:hyperlink>
      <w:r w:rsidRPr="00772B23">
        <w:rPr>
          <w:rFonts w:ascii="Times New Roman" w:hAnsi="Times New Roman" w:cs="Times New Roman"/>
          <w:color w:val="212529"/>
          <w:sz w:val="28"/>
          <w:szCs w:val="28"/>
          <w:shd w:val="clear" w:color="auto" w:fill="FFFFFF"/>
        </w:rPr>
        <w:t>)</w:t>
      </w:r>
    </w:p>
    <w:p w:rsidR="00664852" w:rsidRPr="00772B23" w:rsidRDefault="00664852" w:rsidP="00772B23">
      <w:pPr>
        <w:spacing w:line="360" w:lineRule="auto"/>
        <w:jc w:val="both"/>
        <w:rPr>
          <w:rFonts w:ascii="Times New Roman" w:hAnsi="Times New Roman" w:cs="Times New Roman"/>
          <w:color w:val="000000" w:themeColor="text1"/>
          <w:sz w:val="28"/>
          <w:szCs w:val="28"/>
        </w:rPr>
      </w:pPr>
    </w:p>
    <w:p w:rsidR="00664852" w:rsidRPr="00772B23" w:rsidRDefault="00664852" w:rsidP="00772B23">
      <w:pPr>
        <w:pStyle w:val="1"/>
        <w:spacing w:line="360" w:lineRule="auto"/>
        <w:jc w:val="center"/>
        <w:rPr>
          <w:b w:val="0"/>
          <w:bCs w:val="0"/>
          <w:color w:val="000000"/>
          <w:sz w:val="28"/>
          <w:szCs w:val="28"/>
        </w:rPr>
      </w:pPr>
      <w:r w:rsidRPr="00772B23">
        <w:rPr>
          <w:b w:val="0"/>
          <w:bCs w:val="0"/>
          <w:color w:val="000000"/>
          <w:sz w:val="28"/>
          <w:szCs w:val="28"/>
        </w:rPr>
        <w:t>лідерство, як соціально-психологічне явище</w:t>
      </w:r>
    </w:p>
    <w:p w:rsidR="00B60DBA" w:rsidRPr="00772B23" w:rsidRDefault="00B60DBA" w:rsidP="00772B23">
      <w:pPr>
        <w:spacing w:line="360" w:lineRule="auto"/>
        <w:ind w:firstLine="709"/>
        <w:jc w:val="both"/>
        <w:rPr>
          <w:rFonts w:ascii="Times New Roman" w:hAnsi="Times New Roman" w:cs="Times New Roman"/>
          <w:color w:val="000000"/>
          <w:sz w:val="28"/>
          <w:szCs w:val="28"/>
        </w:rPr>
      </w:pPr>
      <w:proofErr w:type="spellStart"/>
      <w:r w:rsidRPr="00772B23">
        <w:rPr>
          <w:rFonts w:ascii="Times New Roman" w:hAnsi="Times New Roman" w:cs="Times New Roman"/>
          <w:color w:val="000000"/>
          <w:sz w:val="28"/>
          <w:szCs w:val="28"/>
        </w:rPr>
        <w:t>ідерство</w:t>
      </w:r>
      <w:proofErr w:type="spellEnd"/>
      <w:r w:rsidRPr="00772B23">
        <w:rPr>
          <w:rFonts w:ascii="Times New Roman" w:hAnsi="Times New Roman" w:cs="Times New Roman"/>
          <w:color w:val="000000"/>
          <w:sz w:val="28"/>
          <w:szCs w:val="28"/>
        </w:rPr>
        <w:t xml:space="preserve"> - це здатність впливати на індивідів чи групу людей, що спонукає їх працювати для досягнення цілей. Тому лідерство є найважливішим фактором у системі керівництва трудовими колективами підприємств, що сприяє підвищенню ефективності їхнього функціонування. Лідерство - основний процес організації групової поведінки. Без лідерства немає колективу. Лідер (від </w:t>
      </w:r>
      <w:proofErr w:type="spellStart"/>
      <w:r w:rsidRPr="00772B23">
        <w:rPr>
          <w:rFonts w:ascii="Times New Roman" w:hAnsi="Times New Roman" w:cs="Times New Roman"/>
          <w:color w:val="000000"/>
          <w:sz w:val="28"/>
          <w:szCs w:val="28"/>
        </w:rPr>
        <w:t>англ</w:t>
      </w:r>
      <w:proofErr w:type="spellEnd"/>
      <w:r w:rsidRPr="00772B23">
        <w:rPr>
          <w:rFonts w:ascii="Times New Roman" w:hAnsi="Times New Roman" w:cs="Times New Roman"/>
          <w:color w:val="000000"/>
          <w:sz w:val="28"/>
          <w:szCs w:val="28"/>
        </w:rPr>
        <w:t xml:space="preserve">. </w:t>
      </w:r>
      <w:proofErr w:type="spellStart"/>
      <w:r w:rsidRPr="00772B23">
        <w:rPr>
          <w:rFonts w:ascii="Times New Roman" w:hAnsi="Times New Roman" w:cs="Times New Roman"/>
          <w:color w:val="000000"/>
          <w:sz w:val="28"/>
          <w:szCs w:val="28"/>
        </w:rPr>
        <w:t>leader</w:t>
      </w:r>
      <w:proofErr w:type="spellEnd"/>
      <w:r w:rsidRPr="00772B23">
        <w:rPr>
          <w:rFonts w:ascii="Times New Roman" w:hAnsi="Times New Roman" w:cs="Times New Roman"/>
          <w:color w:val="000000"/>
          <w:sz w:val="28"/>
          <w:szCs w:val="28"/>
        </w:rPr>
        <w:t xml:space="preserve"> – ведучий) – авторитетний член організації чи соціальної групи, особистий вплив якого дозволяє йому відігравати істотну роль у соціально-політичних ситуаціях і процесах, у регулюванні взаємовідносин у колективі, групі, суспільстві. Під лідерством зазвичай розуміють :- здатність завдяки особистим якостям впливати на поведінку окремих осіб і груп працівників з метою зосередження їхніх зусиль на досягненні цілей організації;- деякий невловимий феномен групової динаміки, що віддзеркалює бажання колективу під керівництвом лідера ефективно, реалізуючи творчі сили кожного, об'єднати зусилля для досягнення загальних для всієї групи цілей і завдань;- набір характеристик чи системи рис, які притаманні тим, на кого впливають без примусу;- вплив на поведінку підлеглих, як правило, через міжособистісне спілкування(комунікації);- одночасно процес і властивість: як процес лідерство є використанням не примусових важелів впливу для визначення цілей певної групи людей чи організації, мотивування поведінки в напрямі досягнення цих цілей і допомоги у формуванні культури цієї групи чи організації; як властивість лідерство є набором певних рис, притаманних тим особам, які усвідомлюють себе лідерами;- мистецтво мобілізувати інших до прагнення дотримуватися загальних для всієї групи цінностей. Для висунення лідера важливо, щоб його </w:t>
      </w:r>
      <w:r w:rsidRPr="00772B23">
        <w:rPr>
          <w:rFonts w:ascii="Times New Roman" w:hAnsi="Times New Roman" w:cs="Times New Roman"/>
          <w:color w:val="000000"/>
          <w:sz w:val="28"/>
          <w:szCs w:val="28"/>
        </w:rPr>
        <w:lastRenderedPageBreak/>
        <w:t>уявлення про норми і цінності збігалися з уявленнями більшості членів групи. Лідера члени групи неодмінно мають сприймати як «один серед нас», іноді як «кращий серед нас». Основними рисами при оцінці лідера і його висуненні групою є ентузіазм, здібності, впевненість у собі, глибоке знання справи, почуття справедливості тощо. Лідерство як відповідне соціальне відношення включає чотири головні змінні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 1) характеристики лідера;</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 2) позицію, потреби й інші характеристики його послідовників;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 xml:space="preserve">3) характеристику організації - її мету, структуру, природу завдань, котрі має бути виконано; </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4) соціальне, економічне і політичне середовище. Лідерство - це складне поєднання зазначених змінних. Вплив лідерів у підприємницькій діяльності з погляду менеджменту виявляється в зміні настроїв, формуванні бажань і уявлень про розвиток бізнесу персоналом організації. Лідерство як складний соціально - психологічний процес групового розвитку диференціюється за різними ознаками.</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1. </w:t>
      </w:r>
      <w:r w:rsidRPr="00772B23">
        <w:rPr>
          <w:rFonts w:ascii="Times New Roman" w:hAnsi="Times New Roman" w:cs="Times New Roman"/>
          <w:color w:val="000000"/>
          <w:sz w:val="28"/>
          <w:szCs w:val="28"/>
          <w:u w:val="single"/>
        </w:rPr>
        <w:t>За змістом діяльності</w:t>
      </w:r>
      <w:r w:rsidRPr="00772B23">
        <w:rPr>
          <w:rFonts w:ascii="Times New Roman" w:hAnsi="Times New Roman" w:cs="Times New Roman"/>
          <w:color w:val="000000"/>
          <w:sz w:val="28"/>
          <w:szCs w:val="28"/>
        </w:rPr>
        <w:t> : лідер-натхненник, що пропонує програму поведінки; лідер-виконавець, що забезпечує виконання вже прийнятої програми; лідер, який є одночасно і натхненником, і організатором.</w:t>
      </w:r>
    </w:p>
    <w:p w:rsidR="00B60DBA" w:rsidRPr="00772B23" w:rsidRDefault="00B60DBA" w:rsidP="00772B23">
      <w:pPr>
        <w:spacing w:line="360" w:lineRule="auto"/>
        <w:ind w:firstLine="709"/>
        <w:jc w:val="both"/>
        <w:rPr>
          <w:rFonts w:ascii="Times New Roman" w:hAnsi="Times New Roman" w:cs="Times New Roman"/>
          <w:color w:val="000000"/>
          <w:sz w:val="28"/>
          <w:szCs w:val="28"/>
        </w:rPr>
      </w:pPr>
      <w:r w:rsidRPr="00772B23">
        <w:rPr>
          <w:rFonts w:ascii="Times New Roman" w:hAnsi="Times New Roman" w:cs="Times New Roman"/>
          <w:color w:val="000000"/>
          <w:sz w:val="28"/>
          <w:szCs w:val="28"/>
        </w:rPr>
        <w:t>2. </w:t>
      </w:r>
      <w:r w:rsidRPr="00772B23">
        <w:rPr>
          <w:rFonts w:ascii="Times New Roman" w:hAnsi="Times New Roman" w:cs="Times New Roman"/>
          <w:color w:val="000000"/>
          <w:sz w:val="28"/>
          <w:szCs w:val="28"/>
          <w:u w:val="single"/>
        </w:rPr>
        <w:t>За характером діяльності </w:t>
      </w:r>
      <w:r w:rsidRPr="00772B23">
        <w:rPr>
          <w:rFonts w:ascii="Times New Roman" w:hAnsi="Times New Roman" w:cs="Times New Roman"/>
          <w:color w:val="000000"/>
          <w:sz w:val="28"/>
          <w:szCs w:val="28"/>
        </w:rPr>
        <w:t>: універсальний, що постійно проявляє свої якості лідера; ситуаційний - якості лідера проявляються лише в певних, специфічних ситуаціях.</w:t>
      </w:r>
    </w:p>
    <w:p w:rsidR="003E165F" w:rsidRPr="00772B23" w:rsidRDefault="00B60DBA"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sz w:val="28"/>
          <w:szCs w:val="28"/>
        </w:rPr>
        <w:t>3. За стилем лідерства : авторитарний, демократичний, ліберальний.</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B60DBA" w:rsidRPr="00772B23" w:rsidRDefault="00B60DBA" w:rsidP="00772B23">
      <w:pPr>
        <w:pStyle w:val="1"/>
        <w:shd w:val="clear" w:color="auto" w:fill="FFFFFF"/>
        <w:spacing w:before="0" w:beforeAutospacing="0" w:line="360" w:lineRule="auto"/>
        <w:ind w:firstLine="150"/>
        <w:rPr>
          <w:color w:val="000000"/>
          <w:sz w:val="28"/>
          <w:szCs w:val="28"/>
        </w:rPr>
      </w:pPr>
      <w:r w:rsidRPr="00772B23">
        <w:rPr>
          <w:color w:val="000000"/>
          <w:sz w:val="28"/>
          <w:szCs w:val="28"/>
        </w:rPr>
        <w:t>Модель компетенцій лідера</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Модель компетенцій лідерства показана на рис. 8.1.</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noProof/>
          <w:color w:val="000000"/>
          <w:sz w:val="28"/>
          <w:szCs w:val="28"/>
        </w:rPr>
        <w:lastRenderedPageBreak/>
        <w:drawing>
          <wp:inline distT="0" distB="0" distL="0" distR="0">
            <wp:extent cx="3303905" cy="1691005"/>
            <wp:effectExtent l="0" t="0" r="0" b="4445"/>
            <wp:docPr id="1" name="Рисунок 1" descr="Модель областей компетентності лідера в організац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дель областей компетентності лідера в організації"/>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03905" cy="1691005"/>
                    </a:xfrm>
                    <a:prstGeom prst="rect">
                      <a:avLst/>
                    </a:prstGeom>
                    <a:noFill/>
                    <a:ln>
                      <a:noFill/>
                    </a:ln>
                  </pic:spPr>
                </pic:pic>
              </a:graphicData>
            </a:graphic>
          </wp:inline>
        </w:drawing>
      </w:r>
    </w:p>
    <w:p w:rsidR="00B60DBA" w:rsidRPr="00772B23" w:rsidRDefault="00B60DBA" w:rsidP="00772B23">
      <w:pPr>
        <w:pStyle w:val="ac"/>
        <w:shd w:val="clear" w:color="auto" w:fill="FFFFFF"/>
        <w:spacing w:line="360" w:lineRule="auto"/>
        <w:ind w:firstLine="225"/>
        <w:jc w:val="both"/>
        <w:rPr>
          <w:color w:val="000000"/>
          <w:sz w:val="28"/>
          <w:szCs w:val="28"/>
        </w:rPr>
      </w:pPr>
      <w:proofErr w:type="spellStart"/>
      <w:r w:rsidRPr="00772B23">
        <w:rPr>
          <w:i/>
          <w:iCs/>
          <w:color w:val="000000"/>
          <w:sz w:val="28"/>
          <w:szCs w:val="28"/>
        </w:rPr>
        <w:t>Мал</w:t>
      </w:r>
      <w:proofErr w:type="spellEnd"/>
      <w:r w:rsidRPr="00772B23">
        <w:rPr>
          <w:i/>
          <w:iCs/>
          <w:color w:val="000000"/>
          <w:sz w:val="28"/>
          <w:szCs w:val="28"/>
        </w:rPr>
        <w:t>. 8.1. </w:t>
      </w:r>
      <w:r w:rsidRPr="00772B23">
        <w:rPr>
          <w:rStyle w:val="ad"/>
          <w:color w:val="000000"/>
          <w:sz w:val="28"/>
          <w:szCs w:val="28"/>
        </w:rPr>
        <w:t>Модель областей компетентності лідера в організації</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 xml:space="preserve">По суті, лідер - це менеджер ++, де плюсами є емоційний інтелект і навички в області </w:t>
      </w:r>
      <w:proofErr w:type="spellStart"/>
      <w:r w:rsidRPr="00772B23">
        <w:rPr>
          <w:color w:val="000000"/>
          <w:sz w:val="28"/>
          <w:szCs w:val="28"/>
        </w:rPr>
        <w:t>командоутворення</w:t>
      </w:r>
      <w:proofErr w:type="spellEnd"/>
      <w:r w:rsidRPr="00772B23">
        <w:rPr>
          <w:color w:val="000000"/>
          <w:sz w:val="28"/>
          <w:szCs w:val="28"/>
        </w:rPr>
        <w:t>.</w:t>
      </w:r>
    </w:p>
    <w:p w:rsidR="00B60DBA" w:rsidRPr="00772B23" w:rsidRDefault="00B60DBA" w:rsidP="00772B23">
      <w:pPr>
        <w:pStyle w:val="1"/>
        <w:shd w:val="clear" w:color="auto" w:fill="FFFFFF"/>
        <w:spacing w:before="0" w:beforeAutospacing="0" w:line="360" w:lineRule="auto"/>
        <w:ind w:firstLine="150"/>
        <w:rPr>
          <w:color w:val="000000"/>
          <w:sz w:val="28"/>
          <w:szCs w:val="28"/>
        </w:rPr>
      </w:pPr>
      <w:r w:rsidRPr="00772B23">
        <w:rPr>
          <w:color w:val="000000"/>
          <w:sz w:val="28"/>
          <w:szCs w:val="28"/>
        </w:rPr>
        <w:t>Поняття компетенції і менеджерські компетенції лідера</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У проекті Федерального державного освітнього стандарту за напрямом "Менеджмент", кваліфікація "Бакалавр", компетенція визначена як "здатність застосовувати знання, вміння та особистісні якості для успішної діяльності в певній галузі".</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Компетенції працівника за складом, змістом, рівнем володіннями ними співвідносяться з вимогами посади. Вимоги посади - завдання і стандарти їх виконання, прийняті в організації або галузі. Робоче середовище формує вимоги посади: вимоги до знань і досвіду, стандарти виконання, критерії успішності, зразки поведінки, навички виконання операцій, а працівник має компетенціями: знаннями про ..., вміннями робити конкретні речі, фізичними даними, що дозволяють ..., психологічними особливостями, що дозволяють ... </w:t>
      </w:r>
      <w:bookmarkStart w:id="0" w:name="annot_1"/>
      <w:r w:rsidRPr="00772B23">
        <w:rPr>
          <w:color w:val="000000"/>
          <w:sz w:val="28"/>
          <w:szCs w:val="28"/>
          <w:vertAlign w:val="superscript"/>
        </w:rPr>
        <w:fldChar w:fldCharType="begin"/>
      </w:r>
      <w:r w:rsidRPr="00772B23">
        <w:rPr>
          <w:color w:val="000000"/>
          <w:sz w:val="28"/>
          <w:szCs w:val="28"/>
          <w:vertAlign w:val="superscript"/>
        </w:rPr>
        <w:instrText xml:space="preserve"> HYPERLINK "https://stud.com.ua/59029/menedzhment/model_kompetentsiy_lidera" \l "srcannot_1" </w:instrText>
      </w:r>
      <w:r w:rsidRPr="00772B23">
        <w:rPr>
          <w:color w:val="000000"/>
          <w:sz w:val="28"/>
          <w:szCs w:val="28"/>
          <w:vertAlign w:val="superscript"/>
        </w:rPr>
        <w:fldChar w:fldCharType="separate"/>
      </w:r>
      <w:r w:rsidRPr="00772B23">
        <w:rPr>
          <w:rStyle w:val="a4"/>
          <w:color w:val="1FA2D6"/>
          <w:sz w:val="28"/>
          <w:szCs w:val="28"/>
          <w:vertAlign w:val="superscript"/>
        </w:rPr>
        <w:t>[1]</w:t>
      </w:r>
      <w:r w:rsidRPr="00772B23">
        <w:rPr>
          <w:color w:val="000000"/>
          <w:sz w:val="28"/>
          <w:szCs w:val="28"/>
          <w:vertAlign w:val="superscript"/>
        </w:rPr>
        <w:fldChar w:fldCharType="end"/>
      </w:r>
      <w:bookmarkEnd w:id="0"/>
      <w:r w:rsidRPr="00772B23">
        <w:rPr>
          <w:color w:val="000000"/>
          <w:sz w:val="28"/>
          <w:szCs w:val="28"/>
        </w:rPr>
        <w:t> .</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Американські фахівці з праці, як правило, прихильники особистісного підходу, традиційно обмежують обсяг поняття компетенції або якостями особистості, або знаннями, вміннями, здібностями, і використовують абревіатуру KSAO: знання (</w:t>
      </w:r>
      <w:proofErr w:type="spellStart"/>
      <w:r w:rsidRPr="00772B23">
        <w:rPr>
          <w:color w:val="000000"/>
          <w:sz w:val="28"/>
          <w:szCs w:val="28"/>
        </w:rPr>
        <w:t>Knowledge</w:t>
      </w:r>
      <w:proofErr w:type="spellEnd"/>
      <w:r w:rsidRPr="00772B23">
        <w:rPr>
          <w:color w:val="000000"/>
          <w:sz w:val="28"/>
          <w:szCs w:val="28"/>
        </w:rPr>
        <w:t>), вміння (</w:t>
      </w:r>
      <w:proofErr w:type="spellStart"/>
      <w:r w:rsidRPr="00772B23">
        <w:rPr>
          <w:color w:val="000000"/>
          <w:sz w:val="28"/>
          <w:szCs w:val="28"/>
        </w:rPr>
        <w:t>Skills</w:t>
      </w:r>
      <w:proofErr w:type="spellEnd"/>
      <w:r w:rsidRPr="00772B23">
        <w:rPr>
          <w:color w:val="000000"/>
          <w:sz w:val="28"/>
          <w:szCs w:val="28"/>
        </w:rPr>
        <w:t>), здатності (</w:t>
      </w:r>
      <w:proofErr w:type="spellStart"/>
      <w:r w:rsidRPr="00772B23">
        <w:rPr>
          <w:color w:val="000000"/>
          <w:sz w:val="28"/>
          <w:szCs w:val="28"/>
        </w:rPr>
        <w:t>Abilities</w:t>
      </w:r>
      <w:proofErr w:type="spellEnd"/>
      <w:r w:rsidRPr="00772B23">
        <w:rPr>
          <w:color w:val="000000"/>
          <w:sz w:val="28"/>
          <w:szCs w:val="28"/>
        </w:rPr>
        <w:t xml:space="preserve">), </w:t>
      </w:r>
      <w:r w:rsidRPr="00772B23">
        <w:rPr>
          <w:color w:val="000000"/>
          <w:sz w:val="28"/>
          <w:szCs w:val="28"/>
        </w:rPr>
        <w:lastRenderedPageBreak/>
        <w:t>інші характеристики (</w:t>
      </w:r>
      <w:proofErr w:type="spellStart"/>
      <w:r w:rsidRPr="00772B23">
        <w:rPr>
          <w:color w:val="000000"/>
          <w:sz w:val="28"/>
          <w:szCs w:val="28"/>
        </w:rPr>
        <w:t>Others</w:t>
      </w:r>
      <w:proofErr w:type="spellEnd"/>
      <w:r w:rsidRPr="00772B23">
        <w:rPr>
          <w:color w:val="000000"/>
          <w:sz w:val="28"/>
          <w:szCs w:val="28"/>
        </w:rPr>
        <w:t xml:space="preserve">) - (використовується для позначення фізичного стану, поведінки, мотивації і </w:t>
      </w:r>
      <w:proofErr w:type="spellStart"/>
      <w:r w:rsidRPr="00772B23">
        <w:rPr>
          <w:color w:val="000000"/>
          <w:sz w:val="28"/>
          <w:szCs w:val="28"/>
        </w:rPr>
        <w:t>т.п</w:t>
      </w:r>
      <w:proofErr w:type="spellEnd"/>
      <w:r w:rsidRPr="00772B23">
        <w:rPr>
          <w:color w:val="000000"/>
          <w:sz w:val="28"/>
          <w:szCs w:val="28"/>
        </w:rPr>
        <w:t>.) </w:t>
      </w:r>
      <w:bookmarkStart w:id="1" w:name="annot_2"/>
      <w:r w:rsidRPr="00772B23">
        <w:rPr>
          <w:color w:val="000000"/>
          <w:sz w:val="28"/>
          <w:szCs w:val="28"/>
          <w:vertAlign w:val="superscript"/>
        </w:rPr>
        <w:fldChar w:fldCharType="begin"/>
      </w:r>
      <w:r w:rsidRPr="00772B23">
        <w:rPr>
          <w:color w:val="000000"/>
          <w:sz w:val="28"/>
          <w:szCs w:val="28"/>
          <w:vertAlign w:val="superscript"/>
        </w:rPr>
        <w:instrText xml:space="preserve"> HYPERLINK "https://stud.com.ua/59029/menedzhment/model_kompetentsiy_lidera" \l "srcannot_2" </w:instrText>
      </w:r>
      <w:r w:rsidRPr="00772B23">
        <w:rPr>
          <w:color w:val="000000"/>
          <w:sz w:val="28"/>
          <w:szCs w:val="28"/>
          <w:vertAlign w:val="superscript"/>
        </w:rPr>
        <w:fldChar w:fldCharType="separate"/>
      </w:r>
      <w:r w:rsidRPr="00772B23">
        <w:rPr>
          <w:rStyle w:val="a4"/>
          <w:color w:val="1FA2D6"/>
          <w:sz w:val="28"/>
          <w:szCs w:val="28"/>
          <w:vertAlign w:val="superscript"/>
        </w:rPr>
        <w:t>[2]</w:t>
      </w:r>
      <w:r w:rsidRPr="00772B23">
        <w:rPr>
          <w:color w:val="000000"/>
          <w:sz w:val="28"/>
          <w:szCs w:val="28"/>
          <w:vertAlign w:val="superscript"/>
        </w:rPr>
        <w:fldChar w:fldCharType="end"/>
      </w:r>
      <w:bookmarkEnd w:id="1"/>
      <w:r w:rsidRPr="00772B23">
        <w:rPr>
          <w:color w:val="000000"/>
          <w:sz w:val="28"/>
          <w:szCs w:val="28"/>
        </w:rPr>
        <w:t> .</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Зі складом компетенцій менеджера організації в поданні авторів проекту згаданого вище стандарту освіти можна ознайомитися в Інтернеті.</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Отже, менеджерські компетенції наведені в згаданому проекті Федерального державного освітнього стандарту за напрямом "Менеджмент", кваліфікація "Бакалавр". Можна відзначити зафіксовані в ньому компетенції в загальнокультурному блоці, що сприяють формуванню якостей лідера-координатора:</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готовий до кооперації з колегами, роботі в колективі;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прагне до особистісного і професійного саморозвитку;</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вміє критично оцінювати особисті переваги і недоліки;</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усвідомлює соціальну значущість своєї майбутньої професії, володіє високою мотивацією до виконання професійної діяльності;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аналізувати соціально-значущі проблеми та процеси;</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xml:space="preserve">• здатний здійснювати ділове спілкування: публічні виступи, переговори, проведення нарад, ділове листування, електронні комунікації і </w:t>
      </w:r>
      <w:proofErr w:type="spellStart"/>
      <w:r w:rsidRPr="00772B23">
        <w:rPr>
          <w:rFonts w:ascii="Times New Roman" w:hAnsi="Times New Roman" w:cs="Times New Roman"/>
          <w:color w:val="242424"/>
          <w:sz w:val="28"/>
          <w:szCs w:val="28"/>
        </w:rPr>
        <w:t>т.д</w:t>
      </w:r>
      <w:proofErr w:type="spellEnd"/>
      <w:r w:rsidRPr="00772B23">
        <w:rPr>
          <w:rFonts w:ascii="Times New Roman" w:hAnsi="Times New Roman" w:cs="Times New Roman"/>
          <w:color w:val="242424"/>
          <w:sz w:val="28"/>
          <w:szCs w:val="28"/>
        </w:rPr>
        <w:t xml:space="preserve"> .;</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враховує наслідки управлінських рішень і дій з позиції соціальної відповідальності;</w:t>
      </w:r>
    </w:p>
    <w:p w:rsidR="00B60DBA" w:rsidRPr="00772B23" w:rsidRDefault="00B60DBA" w:rsidP="00772B23">
      <w:pPr>
        <w:numPr>
          <w:ilvl w:val="0"/>
          <w:numId w:val="4"/>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прихильний етичним цінностям і здорового способу життя.</w:t>
      </w:r>
    </w:p>
    <w:p w:rsidR="00B60DBA" w:rsidRPr="00772B23" w:rsidRDefault="00B60DBA" w:rsidP="00772B23">
      <w:pPr>
        <w:pStyle w:val="ac"/>
        <w:shd w:val="clear" w:color="auto" w:fill="FFFFFF"/>
        <w:spacing w:line="360" w:lineRule="auto"/>
        <w:ind w:firstLine="225"/>
        <w:jc w:val="both"/>
        <w:rPr>
          <w:color w:val="000000"/>
          <w:sz w:val="28"/>
          <w:szCs w:val="28"/>
        </w:rPr>
      </w:pPr>
      <w:r w:rsidRPr="00772B23">
        <w:rPr>
          <w:color w:val="000000"/>
          <w:sz w:val="28"/>
          <w:szCs w:val="28"/>
        </w:rPr>
        <w:t>Згідно з проектом стандарту, блок професійних компетенцій повинен забезпечити формування у менеджера наступних компетенцій соціального спрямування:</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використовувати основні теорії мотивації, лідерства і влади для вирішення управлінських завдань;</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lastRenderedPageBreak/>
        <w:t>• здатний ефективно організувати групову роботу на основі знання процесів групової динаміки і принципів формування команди;</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володіє різними способами вирішення конфліктних ситуацій;</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здатний до аналізу і проектування міжособистісних, групових і організаційних комунікацій;</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враховує аспекти корпоративної соціальної відповідальності при розробці та реалізації стратегії організації;</w:t>
      </w:r>
    </w:p>
    <w:p w:rsidR="00B60DBA" w:rsidRPr="00772B23" w:rsidRDefault="00B60DBA" w:rsidP="00772B23">
      <w:pPr>
        <w:numPr>
          <w:ilvl w:val="0"/>
          <w:numId w:val="5"/>
        </w:numPr>
        <w:shd w:val="clear" w:color="auto" w:fill="FFFFFF"/>
        <w:spacing w:before="100" w:beforeAutospacing="1" w:after="100" w:afterAutospacing="1" w:line="360" w:lineRule="auto"/>
        <w:ind w:left="300" w:firstLine="2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 вміє проводити аудит людських ресурсів і здійснювати діагностику організаційної культури.</w:t>
      </w:r>
    </w:p>
    <w:p w:rsidR="00B60DBA" w:rsidRPr="00772B23" w:rsidRDefault="00B60DBA" w:rsidP="00772B23">
      <w:pPr>
        <w:shd w:val="clear" w:color="auto" w:fill="FFFFFF"/>
        <w:spacing w:before="100" w:beforeAutospacing="1" w:after="100" w:afterAutospacing="1" w:line="360" w:lineRule="auto"/>
        <w:ind w:left="525"/>
        <w:jc w:val="both"/>
        <w:rPr>
          <w:rFonts w:ascii="Times New Roman" w:hAnsi="Times New Roman" w:cs="Times New Roman"/>
          <w:color w:val="242424"/>
          <w:sz w:val="28"/>
          <w:szCs w:val="28"/>
        </w:rPr>
      </w:pPr>
      <w:r w:rsidRPr="00772B23">
        <w:rPr>
          <w:rFonts w:ascii="Times New Roman" w:hAnsi="Times New Roman" w:cs="Times New Roman"/>
          <w:color w:val="242424"/>
          <w:sz w:val="28"/>
          <w:szCs w:val="28"/>
        </w:rPr>
        <w:t>ЛІТЕРАТУРА</w:t>
      </w:r>
    </w:p>
    <w:bookmarkStart w:id="2" w:name="srcannot_1"/>
    <w:p w:rsidR="00B60DBA" w:rsidRPr="00772B23" w:rsidRDefault="00B60DB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772B23">
        <w:rPr>
          <w:rFonts w:ascii="Times New Roman" w:hAnsi="Times New Roman" w:cs="Times New Roman"/>
          <w:color w:val="4F4F4F"/>
          <w:sz w:val="28"/>
          <w:szCs w:val="28"/>
        </w:rPr>
        <w:fldChar w:fldCharType="begin"/>
      </w:r>
      <w:r w:rsidRPr="00772B23">
        <w:rPr>
          <w:rFonts w:ascii="Times New Roman" w:hAnsi="Times New Roman" w:cs="Times New Roman"/>
          <w:color w:val="4F4F4F"/>
          <w:sz w:val="28"/>
          <w:szCs w:val="28"/>
        </w:rPr>
        <w:instrText xml:space="preserve"> HYPERLINK "https://stud.com.ua/59029/menedzhment/model_kompetentsiy_lidera" \l "annot_1" </w:instrText>
      </w:r>
      <w:r w:rsidRPr="00772B23">
        <w:rPr>
          <w:rFonts w:ascii="Times New Roman" w:hAnsi="Times New Roman" w:cs="Times New Roman"/>
          <w:color w:val="4F4F4F"/>
          <w:sz w:val="28"/>
          <w:szCs w:val="28"/>
        </w:rPr>
        <w:fldChar w:fldCharType="separate"/>
      </w:r>
      <w:r w:rsidRPr="00772B23">
        <w:rPr>
          <w:rStyle w:val="a4"/>
          <w:rFonts w:ascii="Times New Roman" w:hAnsi="Times New Roman" w:cs="Times New Roman"/>
          <w:color w:val="1FA2D6"/>
          <w:sz w:val="28"/>
          <w:szCs w:val="28"/>
        </w:rPr>
        <w:t>[1]</w:t>
      </w:r>
      <w:r w:rsidRPr="00772B23">
        <w:rPr>
          <w:rFonts w:ascii="Times New Roman" w:hAnsi="Times New Roman" w:cs="Times New Roman"/>
          <w:color w:val="4F4F4F"/>
          <w:sz w:val="28"/>
          <w:szCs w:val="28"/>
        </w:rPr>
        <w:fldChar w:fldCharType="end"/>
      </w:r>
      <w:bookmarkEnd w:id="2"/>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w:t>
      </w:r>
      <w:proofErr w:type="spellStart"/>
      <w:r w:rsidRPr="00772B23">
        <w:rPr>
          <w:rFonts w:ascii="Times New Roman" w:hAnsi="Times New Roman" w:cs="Times New Roman"/>
          <w:color w:val="4F4F4F"/>
          <w:sz w:val="28"/>
          <w:szCs w:val="28"/>
        </w:rPr>
        <w:t>Грейдинг</w:t>
      </w:r>
      <w:proofErr w:type="spellEnd"/>
      <w:r w:rsidRPr="00772B23">
        <w:rPr>
          <w:rFonts w:ascii="Times New Roman" w:hAnsi="Times New Roman" w:cs="Times New Roman"/>
          <w:color w:val="4F4F4F"/>
          <w:sz w:val="28"/>
          <w:szCs w:val="28"/>
        </w:rPr>
        <w:t>: технологія побудови системи управління персоналом. - М .: Вершина, 2007. - С. 87.</w:t>
      </w:r>
    </w:p>
    <w:bookmarkStart w:id="3" w:name="srcannot_2"/>
    <w:p w:rsidR="00B60DBA" w:rsidRPr="00772B23" w:rsidRDefault="00B60DBA"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772B23">
        <w:rPr>
          <w:rFonts w:ascii="Times New Roman" w:hAnsi="Times New Roman" w:cs="Times New Roman"/>
          <w:color w:val="4F4F4F"/>
          <w:sz w:val="28"/>
          <w:szCs w:val="28"/>
        </w:rPr>
        <w:fldChar w:fldCharType="begin"/>
      </w:r>
      <w:r w:rsidRPr="00772B23">
        <w:rPr>
          <w:rFonts w:ascii="Times New Roman" w:hAnsi="Times New Roman" w:cs="Times New Roman"/>
          <w:color w:val="4F4F4F"/>
          <w:sz w:val="28"/>
          <w:szCs w:val="28"/>
        </w:rPr>
        <w:instrText xml:space="preserve"> HYPERLINK "https://stud.com.ua/59029/menedzhment/model_kompetentsiy_lidera" \l "annot_2" </w:instrText>
      </w:r>
      <w:r w:rsidRPr="00772B23">
        <w:rPr>
          <w:rFonts w:ascii="Times New Roman" w:hAnsi="Times New Roman" w:cs="Times New Roman"/>
          <w:color w:val="4F4F4F"/>
          <w:sz w:val="28"/>
          <w:szCs w:val="28"/>
        </w:rPr>
        <w:fldChar w:fldCharType="separate"/>
      </w:r>
      <w:r w:rsidRPr="00772B23">
        <w:rPr>
          <w:rStyle w:val="a4"/>
          <w:rFonts w:ascii="Times New Roman" w:hAnsi="Times New Roman" w:cs="Times New Roman"/>
          <w:color w:val="1FA2D6"/>
          <w:sz w:val="28"/>
          <w:szCs w:val="28"/>
        </w:rPr>
        <w:t>[2]</w:t>
      </w:r>
      <w:r w:rsidRPr="00772B23">
        <w:rPr>
          <w:rFonts w:ascii="Times New Roman" w:hAnsi="Times New Roman" w:cs="Times New Roman"/>
          <w:color w:val="4F4F4F"/>
          <w:sz w:val="28"/>
          <w:szCs w:val="28"/>
        </w:rPr>
        <w:fldChar w:fldCharType="end"/>
      </w:r>
      <w:bookmarkEnd w:id="3"/>
      <w:r w:rsidRPr="00772B23">
        <w:rPr>
          <w:rFonts w:ascii="Times New Roman" w:hAnsi="Times New Roman" w:cs="Times New Roman"/>
          <w:color w:val="4F4F4F"/>
          <w:sz w:val="28"/>
          <w:szCs w:val="28"/>
        </w:rPr>
        <w:t> </w:t>
      </w:r>
      <w:proofErr w:type="spellStart"/>
      <w:r w:rsidRPr="00772B23">
        <w:rPr>
          <w:rFonts w:ascii="Times New Roman" w:hAnsi="Times New Roman" w:cs="Times New Roman"/>
          <w:i/>
          <w:iCs/>
          <w:color w:val="4F4F4F"/>
          <w:sz w:val="28"/>
          <w:szCs w:val="28"/>
        </w:rPr>
        <w:t>Чемеков</w:t>
      </w:r>
      <w:proofErr w:type="spellEnd"/>
      <w:r w:rsidRPr="00772B23">
        <w:rPr>
          <w:rFonts w:ascii="Times New Roman" w:hAnsi="Times New Roman" w:cs="Times New Roman"/>
          <w:i/>
          <w:iCs/>
          <w:color w:val="4F4F4F"/>
          <w:sz w:val="28"/>
          <w:szCs w:val="28"/>
        </w:rPr>
        <w:t>, В. П.</w:t>
      </w:r>
      <w:r w:rsidRPr="00772B23">
        <w:rPr>
          <w:rFonts w:ascii="Times New Roman" w:hAnsi="Times New Roman" w:cs="Times New Roman"/>
          <w:color w:val="4F4F4F"/>
          <w:sz w:val="28"/>
          <w:szCs w:val="28"/>
        </w:rPr>
        <w:t> Указ. соч. - С. 82.</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p>
    <w:p w:rsidR="002A1356" w:rsidRPr="00772B23" w:rsidRDefault="00A20C1F" w:rsidP="00772B23">
      <w:pPr>
        <w:spacing w:line="360" w:lineRule="auto"/>
        <w:ind w:firstLine="709"/>
        <w:jc w:val="both"/>
        <w:rPr>
          <w:rFonts w:ascii="Times New Roman" w:hAnsi="Times New Roman" w:cs="Times New Roman"/>
          <w:sz w:val="28"/>
          <w:szCs w:val="28"/>
        </w:rPr>
      </w:pPr>
      <w:r w:rsidRPr="00772B23">
        <w:rPr>
          <w:rFonts w:ascii="Times New Roman" w:hAnsi="Times New Roman" w:cs="Times New Roman"/>
          <w:sz w:val="28"/>
          <w:szCs w:val="28"/>
        </w:rPr>
        <w:t xml:space="preserve">ВЕРХОВНА РАДА УКРАЇНИ - ЄДИНИЙ ЗАКОНОДАВЧИЙ ОРГАН ВЛАДИ Конституційний статус Верховної Ради України (далі Верховна Рада) характеризується закріпленням в Основному Законі принципу поділу влад на законодавчу, виконавчу та судову гілки. Єдиним органом законодавчої влади в Україні є Верховна Рада. Її не слід розглядати як </w:t>
      </w:r>
      <w:proofErr w:type="spellStart"/>
      <w:r w:rsidRPr="00772B23">
        <w:rPr>
          <w:rFonts w:ascii="Times New Roman" w:hAnsi="Times New Roman" w:cs="Times New Roman"/>
          <w:sz w:val="28"/>
          <w:szCs w:val="28"/>
        </w:rPr>
        <w:t>вищестоящий</w:t>
      </w:r>
      <w:proofErr w:type="spellEnd"/>
      <w:r w:rsidRPr="00772B23">
        <w:rPr>
          <w:rFonts w:ascii="Times New Roman" w:hAnsi="Times New Roman" w:cs="Times New Roman"/>
          <w:sz w:val="28"/>
          <w:szCs w:val="28"/>
        </w:rPr>
        <w:t xml:space="preserve"> орган щодо інших загальнодержавних органів (Президента, Кабінету Міністрів, Конституційного Суду України чи Верховного Суду України) та органів місцевого самоврядування. У діючій Конституції України не встановлюється принцип єдності представницьких органів. Місцеві ради визначаються не як органи держави, а як органи місцевого самоврядування. Тому вплив Верховної Ради на діяльність інших органів держави й органів місцевого самоврядування може здійснюватися виключно через прийняття законів, які обов’язкові до виконання на території України всіма без винятку суб’єктами. Верховна Рада – парламент України. Отже, Верховна Рада є парламентом України і єдиним </w:t>
      </w:r>
      <w:r w:rsidRPr="00772B23">
        <w:rPr>
          <w:rFonts w:ascii="Times New Roman" w:hAnsi="Times New Roman" w:cs="Times New Roman"/>
          <w:sz w:val="28"/>
          <w:szCs w:val="28"/>
        </w:rPr>
        <w:lastRenderedPageBreak/>
        <w:t xml:space="preserve">органом законодавчої влади, що увібрала в собі світовий досвід парламентаризму. Парламентаризм не слід пов’язувати з якими-небудь конкретними формами державного правління. У кожній країні світу конкретні його форми визначаються історично. Парламент – представницький виборний і вищий колегіальний орган державної влади, який функціонує в умовах демократичного управління і має свої повноваження у сфері законотворчості [1, с. 138]. До основних ознак парламенту відносять: · це колегіальний орган, що складається з групи депутатів, чисельність яких залежить від його представницького характеру; · постійно діючий орган; · це загальнодержавний орган; · повинна мати легітимний характер; · є органом загальної компетенції; · поширює свої повноваження на територію всієї держави; · формується шляхом виборів. </w:t>
      </w:r>
    </w:p>
    <w:p w:rsidR="00A20C1F" w:rsidRPr="00772B23" w:rsidRDefault="00A20C1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sz w:val="28"/>
          <w:szCs w:val="28"/>
        </w:rPr>
        <w:t>(</w:t>
      </w:r>
      <w:hyperlink r:id="rId57" w:history="1">
        <w:r w:rsidRPr="00772B23">
          <w:rPr>
            <w:rStyle w:val="a4"/>
            <w:rFonts w:ascii="Times New Roman" w:hAnsi="Times New Roman" w:cs="Times New Roman"/>
            <w:sz w:val="28"/>
            <w:szCs w:val="28"/>
          </w:rPr>
          <w:t>13</w:t>
        </w:r>
      </w:hyperlink>
      <w:r w:rsidRPr="00772B23">
        <w:rPr>
          <w:rFonts w:ascii="Times New Roman" w:hAnsi="Times New Roman" w:cs="Times New Roman"/>
          <w:sz w:val="28"/>
          <w:szCs w:val="28"/>
        </w:rPr>
        <w:t>)</w:t>
      </w:r>
    </w:p>
    <w:p w:rsidR="002A1356" w:rsidRDefault="002A1356" w:rsidP="00772B23">
      <w:pPr>
        <w:spacing w:line="360" w:lineRule="auto"/>
        <w:ind w:firstLine="709"/>
        <w:jc w:val="both"/>
        <w:rPr>
          <w:rFonts w:ascii="Times New Roman" w:hAnsi="Times New Roman" w:cs="Times New Roman"/>
          <w:color w:val="000000" w:themeColor="text1"/>
          <w:sz w:val="28"/>
          <w:szCs w:val="28"/>
        </w:rPr>
      </w:pP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Об’єктивна неминучість мати справу з управлінськими ситуаціями (економічними, технологічними, правовими, соціально-психологічними тощо) вимагає від СУ розвинутих здібностей до аналітичної роботи, умінь організувати і свою, і колективну розумову діяльність, передбачати можливі наслідки. Крім того, ця роль необхідна керівнику для аналізу, формулювання та розуміння сутності факторів впливу на його стиль управління людськими ресурсами очолюваного ним органу влади, який, як і будь-яка інша соціальна система, перебуває у стані постійного обміну із зовнішнім середовищем, забезпечуючи тим самим себе людськими ресурсами, умовами, необхідними для їхньої професій</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lastRenderedPageBreak/>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1                 2                3              4                 5                6                 7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Ступінь владної  свободи керівника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Ступінь владної  свободи підлеглих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14</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видів зовнішнього середовища − політико-правове  − економічне  − соціально-культурне  − демографічна ситуація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стилю керівництва − стиль керівництва − статус кадрової служби − кадрова політика − професіоналізм керівника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внутрішнього середовища організації − вид діяльності − розмір організації − організаційна структура − роль профспілки − організаційна культура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Вплив особистих  характеристик співробітників − освіта − вік − стать − психологічні особливості − мотивація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Управління людськими ресурсами </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Рис. 2. Фактори впливу на управління людськими ресурсами в ОДВ</w:t>
      </w:r>
    </w:p>
    <w:p w:rsidR="00520BCA" w:rsidRPr="00520BCA" w:rsidRDefault="00520BCA" w:rsidP="00520BCA">
      <w:pPr>
        <w:spacing w:line="360" w:lineRule="auto"/>
        <w:ind w:firstLine="709"/>
        <w:jc w:val="both"/>
        <w:rPr>
          <w:rFonts w:ascii="Times New Roman" w:hAnsi="Times New Roman" w:cs="Times New Roman"/>
          <w:color w:val="000000" w:themeColor="text1"/>
          <w:sz w:val="28"/>
          <w:szCs w:val="28"/>
        </w:rPr>
      </w:pPr>
      <w:proofErr w:type="spellStart"/>
      <w:r w:rsidRPr="00520BCA">
        <w:rPr>
          <w:rFonts w:ascii="Times New Roman" w:hAnsi="Times New Roman" w:cs="Times New Roman"/>
          <w:color w:val="000000" w:themeColor="text1"/>
          <w:sz w:val="28"/>
          <w:szCs w:val="28"/>
        </w:rPr>
        <w:t>ної</w:t>
      </w:r>
      <w:proofErr w:type="spellEnd"/>
      <w:r w:rsidRPr="00520BCA">
        <w:rPr>
          <w:rFonts w:ascii="Times New Roman" w:hAnsi="Times New Roman" w:cs="Times New Roman"/>
          <w:color w:val="000000" w:themeColor="text1"/>
          <w:sz w:val="28"/>
          <w:szCs w:val="28"/>
        </w:rPr>
        <w:t xml:space="preserve"> діяльності на державній службі та реалізації ними соціального буття у процесі служіння державі й народу (рис. 2) [13, с. 17];</w:t>
      </w:r>
    </w:p>
    <w:p w:rsidR="00520BCA" w:rsidRDefault="00520BCA" w:rsidP="00520BCA">
      <w:pPr>
        <w:spacing w:line="360" w:lineRule="auto"/>
        <w:ind w:firstLine="709"/>
        <w:jc w:val="both"/>
        <w:rPr>
          <w:rFonts w:ascii="Times New Roman" w:hAnsi="Times New Roman" w:cs="Times New Roman"/>
          <w:color w:val="000000" w:themeColor="text1"/>
          <w:sz w:val="28"/>
          <w:szCs w:val="28"/>
        </w:rPr>
      </w:pPr>
      <w:r w:rsidRPr="00520BCA">
        <w:rPr>
          <w:rFonts w:ascii="Times New Roman" w:hAnsi="Times New Roman" w:cs="Times New Roman"/>
          <w:color w:val="000000" w:themeColor="text1"/>
          <w:sz w:val="28"/>
          <w:szCs w:val="28"/>
        </w:rPr>
        <w:t xml:space="preserve">  роль особи, що приймає управлінські рішення та несе відповідальність за їх наслідки. Прийняття рішення – ключова і відповідальна місія СУ, яка є </w:t>
      </w:r>
      <w:r w:rsidRPr="00520BCA">
        <w:rPr>
          <w:rFonts w:ascii="Times New Roman" w:hAnsi="Times New Roman" w:cs="Times New Roman"/>
          <w:color w:val="000000" w:themeColor="text1"/>
          <w:sz w:val="28"/>
          <w:szCs w:val="28"/>
        </w:rPr>
        <w:lastRenderedPageBreak/>
        <w:t>визначальною в життєдіяльності системи управління. Необхідними його якостями є: стриманість, урівноваженість, передбачливість, об’єктивність, розвинута воля, мужність, рішучість, готовність до виправданого ризику;</w:t>
      </w:r>
    </w:p>
    <w:p w:rsidR="00520BCA" w:rsidRDefault="00520BCA"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58" w:history="1">
        <w:r w:rsidRPr="00520BCA">
          <w:rPr>
            <w:rStyle w:val="a4"/>
            <w:rFonts w:ascii="Times New Roman" w:hAnsi="Times New Roman" w:cs="Times New Roman"/>
            <w:sz w:val="28"/>
            <w:szCs w:val="28"/>
          </w:rPr>
          <w:t>14</w:t>
        </w:r>
      </w:hyperlink>
      <w:r>
        <w:rPr>
          <w:rFonts w:ascii="Times New Roman" w:hAnsi="Times New Roman" w:cs="Times New Roman"/>
          <w:color w:val="000000" w:themeColor="text1"/>
          <w:sz w:val="28"/>
          <w:szCs w:val="28"/>
        </w:rPr>
        <w:t xml:space="preserve"> )</w:t>
      </w: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520BCA" w:rsidRDefault="00520BCA"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Маючи на меті дослідження лідерів фракцій у контексті політики ми можемо виділити такий термін як політичне лідерство. Що ж це таке?</w:t>
      </w: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Default="00F22507" w:rsidP="00772B23">
      <w:pPr>
        <w:spacing w:line="360" w:lineRule="auto"/>
        <w:ind w:firstLine="709"/>
        <w:jc w:val="both"/>
        <w:rPr>
          <w:rFonts w:ascii="Times New Roman" w:hAnsi="Times New Roman" w:cs="Times New Roman"/>
          <w:color w:val="000000" w:themeColor="text1"/>
          <w:sz w:val="28"/>
          <w:szCs w:val="28"/>
        </w:rPr>
      </w:pPr>
    </w:p>
    <w:p w:rsidR="00F22507" w:rsidRPr="00772B23" w:rsidRDefault="00F22507" w:rsidP="00772B23">
      <w:pPr>
        <w:spacing w:line="360" w:lineRule="auto"/>
        <w:ind w:firstLine="709"/>
        <w:jc w:val="both"/>
        <w:rPr>
          <w:rFonts w:ascii="Times New Roman" w:hAnsi="Times New Roman" w:cs="Times New Roman"/>
          <w:color w:val="000000" w:themeColor="text1"/>
          <w:sz w:val="28"/>
          <w:szCs w:val="28"/>
        </w:rPr>
      </w:pPr>
    </w:p>
    <w:p w:rsidR="00772B23" w:rsidRPr="00280E52" w:rsidRDefault="00772B23" w:rsidP="00772B23">
      <w:pPr>
        <w:spacing w:line="360" w:lineRule="auto"/>
        <w:jc w:val="center"/>
        <w:rPr>
          <w:rFonts w:ascii="Times New Roman" w:hAnsi="Times New Roman" w:cs="Times New Roman"/>
          <w:b/>
          <w:sz w:val="28"/>
          <w:szCs w:val="28"/>
        </w:rPr>
      </w:pPr>
      <w:r w:rsidRPr="00280E52">
        <w:rPr>
          <w:rFonts w:ascii="Times New Roman" w:hAnsi="Times New Roman" w:cs="Times New Roman"/>
          <w:b/>
          <w:sz w:val="28"/>
          <w:szCs w:val="28"/>
        </w:rPr>
        <w:t>РОЗДІЛ ІІІ</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Створення образу соціально-компетентного лідера фракції ВРУ:</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xml:space="preserve">– розробити модель </w:t>
      </w:r>
      <w:proofErr w:type="spellStart"/>
      <w:r w:rsidRPr="00280E52">
        <w:rPr>
          <w:rFonts w:ascii="Times New Roman" w:hAnsi="Times New Roman" w:cs="Times New Roman"/>
          <w:sz w:val="28"/>
          <w:szCs w:val="28"/>
        </w:rPr>
        <w:t>компетентностей</w:t>
      </w:r>
      <w:proofErr w:type="spellEnd"/>
      <w:r w:rsidRPr="00280E52">
        <w:rPr>
          <w:rFonts w:ascii="Times New Roman" w:hAnsi="Times New Roman" w:cs="Times New Roman"/>
          <w:sz w:val="28"/>
          <w:szCs w:val="28"/>
        </w:rPr>
        <w:t xml:space="preserve"> лідера у розрізі соціально-психологічних потреб населення України;</w:t>
      </w:r>
    </w:p>
    <w:p w:rsidR="00772B23" w:rsidRPr="00280E52" w:rsidRDefault="00772B23" w:rsidP="00772B23">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детальна модель соціально-психологічної компетентності лідера фракцій ВРУ.</w:t>
      </w: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8"/>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Перш за все необхідно створити образ ідеальної публічної особи котра б змогла задовольнити цікавість максимальної кількості осіб</w:t>
      </w:r>
    </w:p>
    <w:p w:rsidR="00772B23" w:rsidRDefault="00772B23" w:rsidP="00772B23">
      <w:pPr>
        <w:spacing w:line="360" w:lineRule="auto"/>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Давайте спробуємо зібрати ті основні психологічні якості котрі вона мусить мати з точки зору особистості:</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Темперамент</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Емоції</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Здібності</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Мотиви</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Воля</w:t>
      </w:r>
    </w:p>
    <w:p w:rsidR="00772B23" w:rsidRDefault="00772B23" w:rsidP="00772B23">
      <w:pPr>
        <w:pStyle w:val="a3"/>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 також з т</w:t>
      </w:r>
      <w:r w:rsidR="00485099">
        <w:rPr>
          <w:rFonts w:ascii="Times New Roman" w:hAnsi="Times New Roman" w:cs="Times New Roman"/>
          <w:color w:val="000000" w:themeColor="text1"/>
          <w:sz w:val="28"/>
          <w:szCs w:val="28"/>
        </w:rPr>
        <w:t>очки зору пізнавальних процесів:</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Відчуття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Сприймання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Увага</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Пам’ять</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Уява</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Мислення</w:t>
      </w:r>
    </w:p>
    <w:p w:rsidR="00772B23" w:rsidRDefault="00772B23" w:rsidP="00772B23">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Мовлення</w:t>
      </w:r>
    </w:p>
    <w:p w:rsidR="002F559D" w:rsidRDefault="002F559D" w:rsidP="002F559D">
      <w:pPr>
        <w:spacing w:line="360" w:lineRule="auto"/>
        <w:jc w:val="both"/>
        <w:rPr>
          <w:rFonts w:ascii="Times New Roman" w:hAnsi="Times New Roman" w:cs="Times New Roman"/>
          <w:color w:val="000000" w:themeColor="text1"/>
          <w:sz w:val="28"/>
          <w:szCs w:val="28"/>
        </w:rPr>
      </w:pPr>
    </w:p>
    <w:p w:rsidR="002F559D" w:rsidRDefault="002F559D" w:rsidP="002F559D">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Також враховуємо. Що за класифікацією терміну «публічна особа» в українському законодавстві Народні депутати – це Національні публічні діячі </w:t>
      </w:r>
    </w:p>
    <w:p w:rsidR="00772B23" w:rsidRPr="00772B23" w:rsidRDefault="002F559D" w:rsidP="002F559D">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hyperlink r:id="rId59" w:history="1">
        <w:r w:rsidRPr="002F559D">
          <w:rPr>
            <w:rStyle w:val="a4"/>
            <w:rFonts w:ascii="Times New Roman" w:hAnsi="Times New Roman" w:cs="Times New Roman"/>
            <w:sz w:val="28"/>
            <w:szCs w:val="28"/>
          </w:rPr>
          <w:t>15</w:t>
        </w:r>
      </w:hyperlink>
      <w:r>
        <w:rPr>
          <w:rFonts w:ascii="Times New Roman" w:hAnsi="Times New Roman" w:cs="Times New Roman"/>
          <w:color w:val="000000" w:themeColor="text1"/>
          <w:sz w:val="28"/>
          <w:szCs w:val="28"/>
        </w:rPr>
        <w:t>)</w:t>
      </w:r>
    </w:p>
    <w:p w:rsidR="00772B23" w:rsidRDefault="00185ADD"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Давайте охарактеризуємо всі пункти послідовно. Таким чином, політик є публічною особою отже мусить мати </w:t>
      </w:r>
      <w:proofErr w:type="spellStart"/>
      <w:r>
        <w:rPr>
          <w:rFonts w:ascii="Times New Roman" w:hAnsi="Times New Roman" w:cs="Times New Roman"/>
          <w:color w:val="000000" w:themeColor="text1"/>
          <w:sz w:val="28"/>
          <w:szCs w:val="28"/>
        </w:rPr>
        <w:t>екстравертий</w:t>
      </w:r>
      <w:proofErr w:type="spellEnd"/>
      <w:r>
        <w:rPr>
          <w:rFonts w:ascii="Times New Roman" w:hAnsi="Times New Roman" w:cs="Times New Roman"/>
          <w:color w:val="000000" w:themeColor="text1"/>
          <w:sz w:val="28"/>
          <w:szCs w:val="28"/>
        </w:rPr>
        <w:t xml:space="preserve"> тип характеру, доречи котрий характеризується особливою спрямованістю на об’єкт або на зовнішній світ та довготривалою та методичною заглибленістю у думки. </w:t>
      </w:r>
      <w:r w:rsidR="002F559D">
        <w:rPr>
          <w:rFonts w:ascii="Times New Roman" w:hAnsi="Times New Roman" w:cs="Times New Roman"/>
          <w:color w:val="000000" w:themeColor="text1"/>
          <w:sz w:val="28"/>
          <w:szCs w:val="28"/>
        </w:rPr>
        <w:t xml:space="preserve">Також необхідно зазначити особливість формування характеру. </w:t>
      </w:r>
      <w:r w:rsidR="002F559D">
        <w:rPr>
          <w:rFonts w:ascii="Arial" w:hAnsi="Arial" w:cs="Arial"/>
          <w:color w:val="222222"/>
          <w:sz w:val="21"/>
          <w:szCs w:val="21"/>
          <w:shd w:val="clear" w:color="auto" w:fill="FFFFFF"/>
        </w:rPr>
        <w:t>Формування характеру відбувається в різних за своїми особливостями та рівнем розвитку групах (родина, дружня компанія, клас, спортивна команда, трудовий колектив та ін.) У залежності від того, яка група є для особистості референтною і які цінності підтримує і культивує ця група, у людини розвиваються відповідні риси характеру. Як було зазначено вище, характер є прижиттєвим утворенням. Це означає, що він формується після народження людини.</w:t>
      </w:r>
    </w:p>
    <w:p w:rsidR="00185ADD" w:rsidRDefault="00185ADD"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Темперамент</w:t>
      </w:r>
    </w:p>
    <w:p w:rsidR="002F559D" w:rsidRDefault="002F559D" w:rsidP="002F559D">
      <w:pPr>
        <w:pStyle w:val="ac"/>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Темпера́мент</w:t>
      </w:r>
      <w:proofErr w:type="spellEnd"/>
      <w:r>
        <w:rPr>
          <w:rFonts w:ascii="Arial" w:hAnsi="Arial" w:cs="Arial"/>
          <w:color w:val="222222"/>
          <w:sz w:val="21"/>
          <w:szCs w:val="21"/>
        </w:rPr>
        <w:t> (</w:t>
      </w:r>
      <w:hyperlink r:id="rId60" w:tooltip="Латинська мова" w:history="1">
        <w:r>
          <w:rPr>
            <w:rStyle w:val="a4"/>
            <w:rFonts w:ascii="Arial" w:hAnsi="Arial" w:cs="Arial"/>
            <w:color w:val="0B0080"/>
            <w:sz w:val="21"/>
            <w:szCs w:val="21"/>
          </w:rPr>
          <w:t>лат.</w:t>
        </w:r>
      </w:hyperlink>
      <w:r>
        <w:rPr>
          <w:rFonts w:ascii="Arial" w:hAnsi="Arial" w:cs="Arial"/>
          <w:color w:val="222222"/>
          <w:sz w:val="21"/>
          <w:szCs w:val="21"/>
        </w:rPr>
        <w:t> </w:t>
      </w:r>
      <w:r>
        <w:rPr>
          <w:rFonts w:ascii="Arial" w:hAnsi="Arial" w:cs="Arial"/>
          <w:i/>
          <w:iCs/>
          <w:color w:val="222222"/>
          <w:sz w:val="21"/>
          <w:szCs w:val="21"/>
          <w:lang w:val="la-Latn"/>
        </w:rPr>
        <w:t>temperamentum</w:t>
      </w:r>
      <w:r>
        <w:rPr>
          <w:rFonts w:ascii="Arial" w:hAnsi="Arial" w:cs="Arial"/>
          <w:color w:val="222222"/>
          <w:sz w:val="21"/>
          <w:szCs w:val="21"/>
        </w:rPr>
        <w:t> — «належне співвідношення частин») — вроджена стійка властивість людської </w:t>
      </w:r>
      <w:hyperlink r:id="rId61" w:tooltip="Психіка" w:history="1">
        <w:r>
          <w:rPr>
            <w:rStyle w:val="a4"/>
            <w:rFonts w:ascii="Arial" w:hAnsi="Arial" w:cs="Arial"/>
            <w:color w:val="0B0080"/>
            <w:sz w:val="21"/>
            <w:szCs w:val="21"/>
          </w:rPr>
          <w:t>психіки</w:t>
        </w:r>
      </w:hyperlink>
      <w:r>
        <w:rPr>
          <w:rFonts w:ascii="Arial" w:hAnsi="Arial" w:cs="Arial"/>
          <w:color w:val="222222"/>
          <w:sz w:val="21"/>
          <w:szCs w:val="21"/>
        </w:rPr>
        <w:t xml:space="preserve">, одна з найважливіших структурних одиниць </w:t>
      </w:r>
      <w:proofErr w:type="spellStart"/>
      <w:r>
        <w:rPr>
          <w:rFonts w:ascii="Arial" w:hAnsi="Arial" w:cs="Arial"/>
          <w:color w:val="222222"/>
          <w:sz w:val="21"/>
          <w:szCs w:val="21"/>
        </w:rPr>
        <w:t>психодинамічної</w:t>
      </w:r>
      <w:proofErr w:type="spellEnd"/>
      <w:r>
        <w:rPr>
          <w:rFonts w:ascii="Arial" w:hAnsi="Arial" w:cs="Arial"/>
          <w:color w:val="222222"/>
          <w:sz w:val="21"/>
          <w:szCs w:val="21"/>
        </w:rPr>
        <w:t xml:space="preserve"> організації психічної діяльності, що визначає реакцію людини на інших людей та на події, що з нею відбуваються.</w:t>
      </w:r>
    </w:p>
    <w:p w:rsidR="002F559D" w:rsidRDefault="002F559D" w:rsidP="002F559D">
      <w:pPr>
        <w:pStyle w:val="ac"/>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Темперамент є індивідуальною особливістю динаміки (інтенсивності, швидкості, емоційного забарвлення) </w:t>
      </w:r>
      <w:hyperlink r:id="rId62" w:tooltip="Психічні процеси" w:history="1">
        <w:r>
          <w:rPr>
            <w:rStyle w:val="a4"/>
            <w:rFonts w:ascii="Arial" w:hAnsi="Arial" w:cs="Arial"/>
            <w:color w:val="0B0080"/>
            <w:sz w:val="21"/>
            <w:szCs w:val="21"/>
          </w:rPr>
          <w:t>психічних процесів</w:t>
        </w:r>
      </w:hyperlink>
      <w:r>
        <w:rPr>
          <w:rFonts w:ascii="Arial" w:hAnsi="Arial" w:cs="Arial"/>
          <w:color w:val="222222"/>
          <w:sz w:val="21"/>
          <w:szCs w:val="21"/>
        </w:rPr>
        <w:t> та станів.</w:t>
      </w:r>
    </w:p>
    <w:p w:rsidR="002F559D" w:rsidRDefault="002F559D" w:rsidP="002F559D">
      <w:pPr>
        <w:pStyle w:val="ac"/>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Темперамент становить основу розвитку </w:t>
      </w:r>
      <w:hyperlink r:id="rId63" w:tooltip="Характер (психологія)" w:history="1">
        <w:r>
          <w:rPr>
            <w:rStyle w:val="a4"/>
            <w:rFonts w:ascii="Arial" w:hAnsi="Arial" w:cs="Arial"/>
            <w:color w:val="0B0080"/>
            <w:sz w:val="21"/>
            <w:szCs w:val="21"/>
          </w:rPr>
          <w:t>характеру</w:t>
        </w:r>
      </w:hyperlink>
      <w:r>
        <w:rPr>
          <w:rFonts w:ascii="Arial" w:hAnsi="Arial" w:cs="Arial"/>
          <w:color w:val="222222"/>
          <w:sz w:val="21"/>
          <w:szCs w:val="21"/>
        </w:rPr>
        <w:t>. З фізіологічної точки зору, темперамент — тип вищої нервової діяльності людини.</w:t>
      </w:r>
    </w:p>
    <w:p w:rsidR="002F559D" w:rsidRDefault="002F559D" w:rsidP="002F559D">
      <w:pPr>
        <w:pStyle w:val="ac"/>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Темперамент характеризує динамічність особистості, але від нього не залежить її спрямованість, моральні якості, переконання, зацікавлення, розумові задатки й </w:t>
      </w:r>
      <w:hyperlink r:id="rId64" w:tooltip="Здібності" w:history="1">
        <w:r>
          <w:rPr>
            <w:rStyle w:val="a4"/>
            <w:rFonts w:ascii="Arial" w:hAnsi="Arial" w:cs="Arial"/>
            <w:color w:val="0B0080"/>
            <w:sz w:val="21"/>
            <w:szCs w:val="21"/>
          </w:rPr>
          <w:t>здібності</w:t>
        </w:r>
      </w:hyperlink>
      <w:r>
        <w:rPr>
          <w:rFonts w:ascii="Arial" w:hAnsi="Arial" w:cs="Arial"/>
          <w:color w:val="222222"/>
          <w:sz w:val="21"/>
          <w:szCs w:val="21"/>
        </w:rPr>
        <w:t>.</w:t>
      </w:r>
    </w:p>
    <w:p w:rsidR="002F559D" w:rsidRDefault="002F559D" w:rsidP="00545BCE">
      <w:pPr>
        <w:numPr>
          <w:ilvl w:val="0"/>
          <w:numId w:val="7"/>
        </w:numPr>
        <w:shd w:val="clear" w:color="auto" w:fill="FFFFFF"/>
        <w:spacing w:before="100" w:beforeAutospacing="1" w:after="24" w:line="240" w:lineRule="auto"/>
        <w:ind w:left="384"/>
        <w:rPr>
          <w:rFonts w:ascii="Arial" w:eastAsia="Times New Roman" w:hAnsi="Arial" w:cs="Arial"/>
          <w:color w:val="222222"/>
          <w:sz w:val="21"/>
          <w:szCs w:val="21"/>
          <w:lang w:eastAsia="uk-UA"/>
        </w:rPr>
      </w:pPr>
      <w:r w:rsidRPr="002F559D">
        <w:rPr>
          <w:rFonts w:ascii="Arial" w:eastAsia="Times New Roman" w:hAnsi="Arial" w:cs="Arial"/>
          <w:b/>
          <w:bCs/>
          <w:i/>
          <w:iCs/>
          <w:color w:val="222222"/>
          <w:sz w:val="21"/>
          <w:szCs w:val="21"/>
          <w:lang w:eastAsia="uk-UA"/>
        </w:rPr>
        <w:t>Сангвінік:</w:t>
      </w:r>
      <w:r w:rsidRPr="002F559D">
        <w:rPr>
          <w:rFonts w:ascii="Arial" w:eastAsia="Times New Roman" w:hAnsi="Arial" w:cs="Arial"/>
          <w:color w:val="222222"/>
          <w:sz w:val="21"/>
          <w:szCs w:val="21"/>
          <w:lang w:eastAsia="uk-UA"/>
        </w:rPr>
        <w:t xml:space="preserve"> схильність сангвініка до захоплення новим, до нудьги при одноманітній, хоча й важливій діяльності, постійний потяг до незвичного, погана </w:t>
      </w:r>
      <w:proofErr w:type="spellStart"/>
      <w:r w:rsidRPr="002F559D">
        <w:rPr>
          <w:rFonts w:ascii="Arial" w:eastAsia="Times New Roman" w:hAnsi="Arial" w:cs="Arial"/>
          <w:color w:val="222222"/>
          <w:sz w:val="21"/>
          <w:szCs w:val="21"/>
          <w:lang w:eastAsia="uk-UA"/>
        </w:rPr>
        <w:t>зосереджуваність</w:t>
      </w:r>
      <w:proofErr w:type="spellEnd"/>
      <w:r w:rsidRPr="002F559D">
        <w:rPr>
          <w:rFonts w:ascii="Arial" w:eastAsia="Times New Roman" w:hAnsi="Arial" w:cs="Arial"/>
          <w:color w:val="222222"/>
          <w:sz w:val="21"/>
          <w:szCs w:val="21"/>
          <w:lang w:eastAsia="uk-UA"/>
        </w:rPr>
        <w:t xml:space="preserve"> та концентрація на чомусь одному, легке відволікання уваги на зовнішні впливи знижує активність у діяльності. Їхня безтурботна веселість є сприятливою щодо безвідповідальності, неорганізованості, низької дисципліни.</w:t>
      </w:r>
    </w:p>
    <w:p w:rsidR="00545BCE" w:rsidRDefault="00545BCE" w:rsidP="00545BCE">
      <w:pPr>
        <w:numPr>
          <w:ilvl w:val="0"/>
          <w:numId w:val="7"/>
        </w:numPr>
        <w:shd w:val="clear" w:color="auto" w:fill="FFFFFF"/>
        <w:spacing w:before="100" w:beforeAutospacing="1" w:after="24" w:line="240" w:lineRule="auto"/>
        <w:rPr>
          <w:rFonts w:ascii="Arial" w:eastAsia="Times New Roman" w:hAnsi="Arial" w:cs="Arial"/>
          <w:color w:val="222222"/>
          <w:sz w:val="21"/>
          <w:szCs w:val="21"/>
          <w:lang w:eastAsia="uk-UA"/>
        </w:rPr>
      </w:pPr>
      <w:r w:rsidRPr="00545BCE">
        <w:rPr>
          <w:rFonts w:ascii="Arial" w:eastAsia="Times New Roman" w:hAnsi="Arial" w:cs="Arial"/>
          <w:b/>
          <w:bCs/>
          <w:i/>
          <w:iCs/>
          <w:color w:val="222222"/>
          <w:sz w:val="21"/>
          <w:szCs w:val="21"/>
          <w:lang w:eastAsia="uk-UA"/>
        </w:rPr>
        <w:t>Флегматик:</w:t>
      </w:r>
      <w:r w:rsidRPr="00545BCE">
        <w:rPr>
          <w:rFonts w:ascii="Arial" w:eastAsia="Times New Roman" w:hAnsi="Arial" w:cs="Arial"/>
          <w:color w:val="222222"/>
          <w:sz w:val="21"/>
          <w:szCs w:val="21"/>
          <w:lang w:eastAsia="uk-UA"/>
        </w:rPr>
        <w:t> надто повільний темп рухів, монотонне мовлення, низька мобілізація флегматика не сприяє успішності діяльності, де потрібно виявити рухливість, швидкість впливу та реакції.</w:t>
      </w:r>
    </w:p>
    <w:p w:rsidR="00545BCE" w:rsidRDefault="00545BCE" w:rsidP="00545BCE">
      <w:pPr>
        <w:shd w:val="clear" w:color="auto" w:fill="FFFFFF"/>
        <w:spacing w:before="100" w:beforeAutospacing="1" w:after="24" w:line="240" w:lineRule="auto"/>
        <w:rPr>
          <w:rFonts w:ascii="Arial" w:eastAsia="Times New Roman" w:hAnsi="Arial" w:cs="Arial"/>
          <w:bCs/>
          <w:iCs/>
          <w:color w:val="222222"/>
          <w:sz w:val="21"/>
          <w:szCs w:val="21"/>
          <w:lang w:eastAsia="uk-UA"/>
        </w:rPr>
      </w:pPr>
      <w:r>
        <w:rPr>
          <w:rFonts w:ascii="Arial" w:eastAsia="Times New Roman" w:hAnsi="Arial" w:cs="Arial"/>
          <w:bCs/>
          <w:iCs/>
          <w:color w:val="222222"/>
          <w:sz w:val="21"/>
          <w:szCs w:val="21"/>
          <w:lang w:eastAsia="uk-UA"/>
        </w:rPr>
        <w:t>(</w:t>
      </w:r>
      <w:hyperlink r:id="rId65" w:history="1">
        <w:r w:rsidRPr="00545BCE">
          <w:rPr>
            <w:rStyle w:val="a4"/>
            <w:rFonts w:ascii="Arial" w:eastAsia="Times New Roman" w:hAnsi="Arial" w:cs="Arial"/>
            <w:bCs/>
            <w:iCs/>
            <w:sz w:val="21"/>
            <w:szCs w:val="21"/>
            <w:lang w:eastAsia="uk-UA"/>
          </w:rPr>
          <w:t>16</w:t>
        </w:r>
      </w:hyperlink>
      <w:r>
        <w:rPr>
          <w:rFonts w:ascii="Arial" w:eastAsia="Times New Roman" w:hAnsi="Arial" w:cs="Arial"/>
          <w:bCs/>
          <w:iCs/>
          <w:color w:val="222222"/>
          <w:sz w:val="21"/>
          <w:szCs w:val="21"/>
          <w:lang w:eastAsia="uk-UA"/>
        </w:rPr>
        <w:t>)</w:t>
      </w:r>
    </w:p>
    <w:p w:rsidR="00545BCE" w:rsidRDefault="00545BCE" w:rsidP="00545BCE">
      <w:pPr>
        <w:shd w:val="clear" w:color="auto" w:fill="FFFFFF"/>
        <w:spacing w:before="100" w:beforeAutospacing="1" w:after="24" w:line="240" w:lineRule="auto"/>
        <w:rPr>
          <w:rFonts w:ascii="Arial" w:eastAsia="Times New Roman" w:hAnsi="Arial" w:cs="Arial"/>
          <w:bCs/>
          <w:iCs/>
          <w:color w:val="222222"/>
          <w:sz w:val="21"/>
          <w:szCs w:val="21"/>
          <w:lang w:eastAsia="uk-UA"/>
        </w:rPr>
      </w:pPr>
      <w:r>
        <w:rPr>
          <w:rFonts w:ascii="Arial" w:eastAsia="Times New Roman" w:hAnsi="Arial" w:cs="Arial"/>
          <w:bCs/>
          <w:iCs/>
          <w:color w:val="222222"/>
          <w:sz w:val="21"/>
          <w:szCs w:val="21"/>
          <w:lang w:eastAsia="uk-UA"/>
        </w:rPr>
        <w:t xml:space="preserve">Емоції </w:t>
      </w:r>
    </w:p>
    <w:p w:rsidR="00545BCE" w:rsidRPr="00545BCE" w:rsidRDefault="00545BCE" w:rsidP="00545BCE">
      <w:pPr>
        <w:shd w:val="clear" w:color="auto" w:fill="FFFFFF"/>
        <w:spacing w:before="100" w:beforeAutospacing="1" w:after="24" w:line="240" w:lineRule="auto"/>
        <w:rPr>
          <w:rFonts w:ascii="Arial" w:eastAsia="Times New Roman" w:hAnsi="Arial" w:cs="Arial"/>
          <w:color w:val="222222"/>
          <w:sz w:val="21"/>
          <w:szCs w:val="21"/>
          <w:lang w:eastAsia="uk-UA"/>
        </w:rPr>
      </w:pPr>
      <w:proofErr w:type="spellStart"/>
      <w:r>
        <w:rPr>
          <w:rFonts w:ascii="Arial" w:hAnsi="Arial" w:cs="Arial"/>
          <w:b/>
          <w:bCs/>
          <w:color w:val="222222"/>
          <w:sz w:val="21"/>
          <w:szCs w:val="21"/>
          <w:shd w:val="clear" w:color="auto" w:fill="FFFFFF"/>
        </w:rPr>
        <w:t>Емо́ції</w:t>
      </w:r>
      <w:proofErr w:type="spellEnd"/>
      <w:r>
        <w:rPr>
          <w:rFonts w:ascii="Arial" w:hAnsi="Arial" w:cs="Arial"/>
          <w:color w:val="222222"/>
          <w:sz w:val="21"/>
          <w:szCs w:val="21"/>
          <w:shd w:val="clear" w:color="auto" w:fill="FFFFFF"/>
        </w:rPr>
        <w:t> (від </w:t>
      </w:r>
      <w:proofErr w:type="spellStart"/>
      <w:r>
        <w:fldChar w:fldCharType="begin"/>
      </w:r>
      <w:r>
        <w:instrText xml:space="preserve"> HYPERLINK "https://uk.wikipedia.org/wiki/%D0%A4%D1%80%D0%B0%D0%BD%D1%86%D1%83%D0%B7%D1%8C%D0%BA%D0%B0_%D0%BC%D0%BE%D0%B2%D0%B0" \o "Французька мова" </w:instrText>
      </w:r>
      <w:r>
        <w:fldChar w:fldCharType="separate"/>
      </w:r>
      <w:r>
        <w:rPr>
          <w:rStyle w:val="a4"/>
          <w:rFonts w:ascii="Arial" w:hAnsi="Arial" w:cs="Arial"/>
          <w:color w:val="0B0080"/>
          <w:sz w:val="21"/>
          <w:szCs w:val="21"/>
          <w:u w:val="none"/>
          <w:shd w:val="clear" w:color="auto" w:fill="FFFFFF"/>
        </w:rPr>
        <w:t>фр</w:t>
      </w:r>
      <w:proofErr w:type="spellEnd"/>
      <w:r>
        <w:rPr>
          <w:rStyle w:val="a4"/>
          <w:rFonts w:ascii="Arial" w:hAnsi="Arial" w:cs="Arial"/>
          <w:color w:val="0B0080"/>
          <w:sz w:val="21"/>
          <w:szCs w:val="21"/>
          <w:u w:val="none"/>
          <w:shd w:val="clear" w:color="auto" w:fill="FFFFFF"/>
        </w:rPr>
        <w:t>.</w:t>
      </w:r>
      <w:r>
        <w:fldChar w:fldCharType="end"/>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fr-FR"/>
        </w:rPr>
        <w:t>emotion</w:t>
      </w:r>
      <w:r>
        <w:rPr>
          <w:rFonts w:ascii="Arial" w:hAnsi="Arial" w:cs="Arial"/>
          <w:color w:val="222222"/>
          <w:sz w:val="21"/>
          <w:szCs w:val="21"/>
          <w:shd w:val="clear" w:color="auto" w:fill="FFFFFF"/>
        </w:rPr>
        <w:t> — «хвилювання», «збудження») — це </w:t>
      </w:r>
      <w:hyperlink r:id="rId66" w:tooltip="Психічні процеси" w:history="1">
        <w:r>
          <w:rPr>
            <w:rStyle w:val="a4"/>
            <w:rFonts w:ascii="Arial" w:hAnsi="Arial" w:cs="Arial"/>
            <w:color w:val="0B0080"/>
            <w:sz w:val="21"/>
            <w:szCs w:val="21"/>
            <w:u w:val="none"/>
            <w:shd w:val="clear" w:color="auto" w:fill="FFFFFF"/>
          </w:rPr>
          <w:t>психічний процес</w:t>
        </w:r>
      </w:hyperlink>
      <w:r>
        <w:rPr>
          <w:rFonts w:ascii="Arial" w:hAnsi="Arial" w:cs="Arial"/>
          <w:color w:val="222222"/>
          <w:sz w:val="21"/>
          <w:szCs w:val="21"/>
          <w:shd w:val="clear" w:color="auto" w:fill="FFFFFF"/>
        </w:rPr>
        <w:t>, складний стан організму середньої тривалості, що відображає </w:t>
      </w:r>
      <w:hyperlink r:id="rId67" w:tooltip="Суб'єктивність" w:history="1">
        <w:r>
          <w:rPr>
            <w:rStyle w:val="a4"/>
            <w:rFonts w:ascii="Arial" w:hAnsi="Arial" w:cs="Arial"/>
            <w:color w:val="0B0080"/>
            <w:sz w:val="21"/>
            <w:szCs w:val="21"/>
            <w:u w:val="none"/>
            <w:shd w:val="clear" w:color="auto" w:fill="FFFFFF"/>
          </w:rPr>
          <w:t>суб'єктивне</w:t>
        </w:r>
      </w:hyperlink>
      <w:r>
        <w:rPr>
          <w:rFonts w:ascii="Arial" w:hAnsi="Arial" w:cs="Arial"/>
          <w:color w:val="222222"/>
          <w:sz w:val="21"/>
          <w:szCs w:val="21"/>
          <w:shd w:val="clear" w:color="auto" w:fill="FFFFFF"/>
        </w:rPr>
        <w:t> </w:t>
      </w:r>
      <w:hyperlink r:id="rId68" w:tooltip="Оцінка (філософія) (ще не написана)" w:history="1">
        <w:r>
          <w:rPr>
            <w:rStyle w:val="a4"/>
            <w:rFonts w:ascii="Arial" w:hAnsi="Arial" w:cs="Arial"/>
            <w:color w:val="A55858"/>
            <w:sz w:val="21"/>
            <w:szCs w:val="21"/>
            <w:u w:val="none"/>
            <w:shd w:val="clear" w:color="auto" w:fill="FFFFFF"/>
          </w:rPr>
          <w:t>оціночне ставлення</w:t>
        </w:r>
      </w:hyperlink>
      <w:r>
        <w:rPr>
          <w:rFonts w:ascii="Arial" w:hAnsi="Arial" w:cs="Arial"/>
          <w:color w:val="222222"/>
          <w:sz w:val="21"/>
          <w:szCs w:val="21"/>
          <w:shd w:val="clear" w:color="auto" w:fill="FFFFFF"/>
        </w:rPr>
        <w:t> до існуючих або можливих ситуацій та </w:t>
      </w:r>
      <w:hyperlink r:id="rId69" w:tooltip="Об'єктивність" w:history="1">
        <w:r>
          <w:rPr>
            <w:rStyle w:val="a4"/>
            <w:rFonts w:ascii="Arial" w:hAnsi="Arial" w:cs="Arial"/>
            <w:color w:val="0B0080"/>
            <w:sz w:val="21"/>
            <w:szCs w:val="21"/>
            <w:u w:val="none"/>
            <w:shd w:val="clear" w:color="auto" w:fill="FFFFFF"/>
          </w:rPr>
          <w:t>об'єктивного</w:t>
        </w:r>
      </w:hyperlink>
      <w:r>
        <w:rPr>
          <w:rFonts w:ascii="Arial" w:hAnsi="Arial" w:cs="Arial"/>
          <w:color w:val="222222"/>
          <w:sz w:val="21"/>
          <w:szCs w:val="21"/>
          <w:shd w:val="clear" w:color="auto" w:fill="FFFFFF"/>
        </w:rPr>
        <w:t> світу, призводить до дії симпатичної нервової системи і підвищення життєдіяльності організму</w:t>
      </w:r>
      <w:hyperlink r:id="rId70" w:anchor="cite_note-1" w:history="1">
        <w:r>
          <w:rPr>
            <w:rStyle w:val="a4"/>
            <w:rFonts w:ascii="Arial" w:hAnsi="Arial" w:cs="Arial"/>
            <w:color w:val="0B0080"/>
            <w:u w:val="none"/>
            <w:shd w:val="clear" w:color="auto" w:fill="FFFFFF"/>
            <w:vertAlign w:val="superscript"/>
          </w:rPr>
          <w:t>[1]</w:t>
        </w:r>
      </w:hyperlink>
      <w:hyperlink r:id="rId71" w:anchor="cite_note-2" w:history="1">
        <w:r>
          <w:rPr>
            <w:rStyle w:val="a4"/>
            <w:rFonts w:ascii="Arial" w:hAnsi="Arial" w:cs="Arial"/>
            <w:color w:val="0B0080"/>
            <w:u w:val="none"/>
            <w:shd w:val="clear" w:color="auto" w:fill="FFFFFF"/>
            <w:vertAlign w:val="superscript"/>
          </w:rPr>
          <w:t>[2]</w:t>
        </w:r>
      </w:hyperlink>
      <w:hyperlink r:id="rId72" w:anchor="cite_note-3" w:history="1">
        <w:r>
          <w:rPr>
            <w:rStyle w:val="a4"/>
            <w:rFonts w:ascii="Arial" w:hAnsi="Arial" w:cs="Arial"/>
            <w:color w:val="0B0080"/>
            <w:u w:val="none"/>
            <w:shd w:val="clear" w:color="auto" w:fill="FFFFFF"/>
            <w:vertAlign w:val="superscript"/>
          </w:rPr>
          <w:t>[3]</w:t>
        </w:r>
      </w:hyperlink>
      <w:r>
        <w:rPr>
          <w:rFonts w:ascii="Arial" w:hAnsi="Arial" w:cs="Arial"/>
          <w:color w:val="222222"/>
          <w:sz w:val="21"/>
          <w:szCs w:val="21"/>
          <w:shd w:val="clear" w:color="auto" w:fill="FFFFFF"/>
        </w:rPr>
        <w:t>. Внаслідок цього підвищується ритм </w:t>
      </w:r>
      <w:hyperlink r:id="rId73" w:tooltip="Дихання" w:history="1">
        <w:r>
          <w:rPr>
            <w:rStyle w:val="a4"/>
            <w:rFonts w:ascii="Arial" w:hAnsi="Arial" w:cs="Arial"/>
            <w:color w:val="0B0080"/>
            <w:sz w:val="21"/>
            <w:szCs w:val="21"/>
            <w:u w:val="none"/>
            <w:shd w:val="clear" w:color="auto" w:fill="FFFFFF"/>
          </w:rPr>
          <w:t>дихання</w:t>
        </w:r>
      </w:hyperlink>
      <w:r>
        <w:rPr>
          <w:rFonts w:ascii="Arial" w:hAnsi="Arial" w:cs="Arial"/>
          <w:color w:val="222222"/>
          <w:sz w:val="21"/>
          <w:szCs w:val="21"/>
          <w:shd w:val="clear" w:color="auto" w:fill="FFFFFF"/>
        </w:rPr>
        <w:t>, </w:t>
      </w:r>
      <w:hyperlink r:id="rId74" w:tooltip="Пульс" w:history="1">
        <w:r>
          <w:rPr>
            <w:rStyle w:val="a4"/>
            <w:rFonts w:ascii="Arial" w:hAnsi="Arial" w:cs="Arial"/>
            <w:color w:val="0B0080"/>
            <w:sz w:val="21"/>
            <w:szCs w:val="21"/>
            <w:u w:val="none"/>
            <w:shd w:val="clear" w:color="auto" w:fill="FFFFFF"/>
          </w:rPr>
          <w:t>пульсу</w:t>
        </w:r>
      </w:hyperlink>
      <w:r>
        <w:rPr>
          <w:rFonts w:ascii="Arial" w:hAnsi="Arial" w:cs="Arial"/>
          <w:color w:val="222222"/>
          <w:sz w:val="21"/>
          <w:szCs w:val="21"/>
          <w:shd w:val="clear" w:color="auto" w:fill="FFFFFF"/>
        </w:rPr>
        <w:t> і </w:t>
      </w:r>
      <w:hyperlink r:id="rId75" w:tooltip="Залоза" w:history="1">
        <w:r>
          <w:rPr>
            <w:rStyle w:val="a4"/>
            <w:rFonts w:ascii="Arial" w:hAnsi="Arial" w:cs="Arial"/>
            <w:color w:val="0B0080"/>
            <w:sz w:val="21"/>
            <w:szCs w:val="21"/>
            <w:u w:val="none"/>
            <w:shd w:val="clear" w:color="auto" w:fill="FFFFFF"/>
          </w:rPr>
          <w:t>залозо</w:t>
        </w:r>
      </w:hyperlink>
      <w:r>
        <w:rPr>
          <w:rFonts w:ascii="Arial" w:hAnsi="Arial" w:cs="Arial"/>
          <w:color w:val="222222"/>
          <w:sz w:val="21"/>
          <w:szCs w:val="21"/>
          <w:shd w:val="clear" w:color="auto" w:fill="FFFFFF"/>
        </w:rPr>
        <w:t>-виділеннях тощо, на ментальному рівні, стан </w:t>
      </w:r>
      <w:hyperlink r:id="rId76" w:tooltip="Збудження (психологія) (ще не написана)" w:history="1">
        <w:r>
          <w:rPr>
            <w:rStyle w:val="a4"/>
            <w:rFonts w:ascii="Arial" w:hAnsi="Arial" w:cs="Arial"/>
            <w:color w:val="A55858"/>
            <w:sz w:val="21"/>
            <w:szCs w:val="21"/>
            <w:u w:val="none"/>
            <w:shd w:val="clear" w:color="auto" w:fill="FFFFFF"/>
          </w:rPr>
          <w:t>збудження</w:t>
        </w:r>
      </w:hyperlink>
      <w:r>
        <w:rPr>
          <w:rFonts w:ascii="Arial" w:hAnsi="Arial" w:cs="Arial"/>
          <w:color w:val="222222"/>
          <w:sz w:val="21"/>
          <w:szCs w:val="21"/>
          <w:shd w:val="clear" w:color="auto" w:fill="FFFFFF"/>
        </w:rPr>
        <w:t> чи хвилювання, що позначається сильними </w:t>
      </w:r>
      <w:hyperlink r:id="rId77" w:tooltip="Почуття" w:history="1">
        <w:r>
          <w:rPr>
            <w:rStyle w:val="a4"/>
            <w:rFonts w:ascii="Arial" w:hAnsi="Arial" w:cs="Arial"/>
            <w:color w:val="0B0080"/>
            <w:sz w:val="21"/>
            <w:szCs w:val="21"/>
            <w:u w:val="none"/>
            <w:shd w:val="clear" w:color="auto" w:fill="FFFFFF"/>
          </w:rPr>
          <w:t>почуттями</w:t>
        </w:r>
      </w:hyperlink>
      <w:r>
        <w:rPr>
          <w:rFonts w:ascii="Arial" w:hAnsi="Arial" w:cs="Arial"/>
          <w:color w:val="222222"/>
          <w:sz w:val="21"/>
          <w:szCs w:val="21"/>
          <w:shd w:val="clear" w:color="auto" w:fill="FFFFFF"/>
        </w:rPr>
        <w:t>, і зазвичай </w:t>
      </w:r>
      <w:hyperlink r:id="rId78" w:tooltip="Імпульсивність" w:history="1">
        <w:r>
          <w:rPr>
            <w:rStyle w:val="a4"/>
            <w:rFonts w:ascii="Arial" w:hAnsi="Arial" w:cs="Arial"/>
            <w:color w:val="0B0080"/>
            <w:sz w:val="21"/>
            <w:szCs w:val="21"/>
            <w:u w:val="none"/>
            <w:shd w:val="clear" w:color="auto" w:fill="FFFFFF"/>
          </w:rPr>
          <w:t>імпульсом щодо певної форми поведінки</w:t>
        </w:r>
      </w:hyperlink>
    </w:p>
    <w:p w:rsidR="00545BCE" w:rsidRDefault="00545BCE" w:rsidP="00545BCE">
      <w:pPr>
        <w:numPr>
          <w:ilvl w:val="0"/>
          <w:numId w:val="8"/>
        </w:numPr>
        <w:shd w:val="clear" w:color="auto" w:fill="FFFFFF"/>
        <w:spacing w:before="100" w:beforeAutospacing="1" w:after="24" w:line="240" w:lineRule="auto"/>
        <w:ind w:left="384"/>
        <w:rPr>
          <w:rFonts w:ascii="Arial" w:hAnsi="Arial" w:cs="Arial"/>
          <w:color w:val="222222"/>
          <w:sz w:val="21"/>
          <w:szCs w:val="21"/>
        </w:rPr>
      </w:pPr>
      <w:proofErr w:type="spellStart"/>
      <w:r>
        <w:rPr>
          <w:rFonts w:ascii="Arial" w:hAnsi="Arial" w:cs="Arial"/>
          <w:b/>
          <w:bCs/>
          <w:color w:val="222222"/>
          <w:sz w:val="21"/>
          <w:szCs w:val="21"/>
        </w:rPr>
        <w:t>Стенічні</w:t>
      </w:r>
      <w:proofErr w:type="spellEnd"/>
      <w:r>
        <w:rPr>
          <w:rFonts w:ascii="Arial" w:hAnsi="Arial" w:cs="Arial"/>
          <w:b/>
          <w:bCs/>
          <w:color w:val="222222"/>
          <w:sz w:val="21"/>
          <w:szCs w:val="21"/>
        </w:rPr>
        <w:t xml:space="preserve"> емоції</w:t>
      </w:r>
      <w:r>
        <w:rPr>
          <w:rFonts w:ascii="Arial" w:hAnsi="Arial" w:cs="Arial"/>
          <w:color w:val="222222"/>
          <w:sz w:val="21"/>
          <w:szCs w:val="21"/>
        </w:rPr>
        <w:t> — підштовхують до вчинків, висловів, збільшують напругу сил. Людині важко мовчати, не діяти активно (</w:t>
      </w:r>
      <w:hyperlink r:id="rId79" w:tooltip="Радість" w:history="1">
        <w:r>
          <w:rPr>
            <w:rStyle w:val="a4"/>
            <w:rFonts w:ascii="Arial" w:hAnsi="Arial" w:cs="Arial"/>
            <w:color w:val="0B0080"/>
            <w:sz w:val="21"/>
            <w:szCs w:val="21"/>
            <w:u w:val="none"/>
          </w:rPr>
          <w:t>радість</w:t>
        </w:r>
      </w:hyperlink>
      <w:r>
        <w:rPr>
          <w:rFonts w:ascii="Arial" w:hAnsi="Arial" w:cs="Arial"/>
          <w:color w:val="222222"/>
          <w:sz w:val="21"/>
          <w:szCs w:val="21"/>
        </w:rPr>
        <w:t>, </w:t>
      </w:r>
      <w:hyperlink r:id="rId80" w:tooltip="Впевненість" w:history="1">
        <w:r>
          <w:rPr>
            <w:rStyle w:val="a4"/>
            <w:rFonts w:ascii="Arial" w:hAnsi="Arial" w:cs="Arial"/>
            <w:color w:val="0B0080"/>
            <w:sz w:val="21"/>
            <w:szCs w:val="21"/>
            <w:u w:val="none"/>
          </w:rPr>
          <w:t>впевненість</w:t>
        </w:r>
      </w:hyperlink>
      <w:r>
        <w:rPr>
          <w:rFonts w:ascii="Arial" w:hAnsi="Arial" w:cs="Arial"/>
          <w:color w:val="222222"/>
          <w:sz w:val="21"/>
          <w:szCs w:val="21"/>
        </w:rPr>
        <w:t>, </w:t>
      </w:r>
      <w:hyperlink r:id="rId81" w:tooltip="Тріумф" w:history="1">
        <w:r>
          <w:rPr>
            <w:rStyle w:val="a4"/>
            <w:rFonts w:ascii="Arial" w:hAnsi="Arial" w:cs="Arial"/>
            <w:color w:val="0B0080"/>
            <w:sz w:val="21"/>
            <w:szCs w:val="21"/>
            <w:u w:val="none"/>
          </w:rPr>
          <w:t>тріумф</w:t>
        </w:r>
      </w:hyperlink>
      <w:r>
        <w:rPr>
          <w:rFonts w:ascii="Arial" w:hAnsi="Arial" w:cs="Arial"/>
          <w:color w:val="222222"/>
          <w:sz w:val="21"/>
          <w:szCs w:val="21"/>
        </w:rPr>
        <w:t>, </w:t>
      </w:r>
      <w:hyperlink r:id="rId82" w:tooltip="Страх" w:history="1">
        <w:r>
          <w:rPr>
            <w:rStyle w:val="a4"/>
            <w:rFonts w:ascii="Arial" w:hAnsi="Arial" w:cs="Arial"/>
            <w:color w:val="0B0080"/>
            <w:sz w:val="21"/>
            <w:szCs w:val="21"/>
            <w:u w:val="none"/>
          </w:rPr>
          <w:t>страх</w:t>
        </w:r>
      </w:hyperlink>
      <w:r>
        <w:rPr>
          <w:rFonts w:ascii="Arial" w:hAnsi="Arial" w:cs="Arial"/>
          <w:color w:val="222222"/>
          <w:sz w:val="21"/>
          <w:szCs w:val="21"/>
        </w:rPr>
        <w:t>, </w:t>
      </w:r>
      <w:hyperlink r:id="rId83" w:history="1">
        <w:r>
          <w:rPr>
            <w:rStyle w:val="a4"/>
            <w:rFonts w:ascii="Arial" w:hAnsi="Arial" w:cs="Arial"/>
            <w:color w:val="0B0080"/>
            <w:sz w:val="21"/>
            <w:szCs w:val="21"/>
          </w:rPr>
          <w:t>злість</w:t>
        </w:r>
      </w:hyperlink>
      <w:r>
        <w:rPr>
          <w:rFonts w:ascii="Arial" w:hAnsi="Arial" w:cs="Arial"/>
          <w:color w:val="222222"/>
          <w:sz w:val="21"/>
          <w:szCs w:val="21"/>
        </w:rPr>
        <w:t>).</w:t>
      </w:r>
    </w:p>
    <w:p w:rsidR="00545BCE" w:rsidRDefault="00545BCE" w:rsidP="00545BCE">
      <w:pPr>
        <w:numPr>
          <w:ilvl w:val="0"/>
          <w:numId w:val="8"/>
        </w:numPr>
        <w:shd w:val="clear" w:color="auto" w:fill="FFFFFF"/>
        <w:spacing w:before="100" w:beforeAutospacing="1" w:after="24" w:line="240" w:lineRule="auto"/>
        <w:rPr>
          <w:rFonts w:ascii="Arial" w:hAnsi="Arial" w:cs="Arial"/>
          <w:color w:val="222222"/>
          <w:sz w:val="21"/>
          <w:szCs w:val="21"/>
        </w:rPr>
      </w:pPr>
      <w:r>
        <w:rPr>
          <w:rFonts w:ascii="Arial" w:hAnsi="Arial" w:cs="Arial"/>
          <w:b/>
          <w:bCs/>
          <w:color w:val="222222"/>
          <w:sz w:val="21"/>
          <w:szCs w:val="21"/>
        </w:rPr>
        <w:t>Позитивні емоції</w:t>
      </w:r>
      <w:r>
        <w:rPr>
          <w:rFonts w:ascii="Arial" w:hAnsi="Arial" w:cs="Arial"/>
          <w:color w:val="222222"/>
          <w:sz w:val="21"/>
          <w:szCs w:val="21"/>
        </w:rPr>
        <w:t> — породжуються узгодженням обставин з нормами, що відповідають світогляду цієї особи (</w:t>
      </w:r>
      <w:hyperlink r:id="rId84" w:tooltip="Задоволення" w:history="1">
        <w:r>
          <w:rPr>
            <w:rStyle w:val="a4"/>
            <w:rFonts w:ascii="Arial" w:hAnsi="Arial" w:cs="Arial"/>
            <w:color w:val="0B0080"/>
            <w:sz w:val="21"/>
            <w:szCs w:val="21"/>
            <w:u w:val="none"/>
          </w:rPr>
          <w:t>задоволення</w:t>
        </w:r>
      </w:hyperlink>
      <w:r>
        <w:rPr>
          <w:rFonts w:ascii="Arial" w:hAnsi="Arial" w:cs="Arial"/>
          <w:color w:val="222222"/>
          <w:sz w:val="21"/>
          <w:szCs w:val="21"/>
        </w:rPr>
        <w:t>, </w:t>
      </w:r>
      <w:hyperlink r:id="rId85" w:tooltip="Радість" w:history="1">
        <w:r>
          <w:rPr>
            <w:rStyle w:val="a4"/>
            <w:rFonts w:ascii="Arial" w:hAnsi="Arial" w:cs="Arial"/>
            <w:color w:val="0B0080"/>
            <w:sz w:val="21"/>
            <w:szCs w:val="21"/>
            <w:u w:val="none"/>
          </w:rPr>
          <w:t>радість</w:t>
        </w:r>
      </w:hyperlink>
      <w:r>
        <w:rPr>
          <w:rFonts w:ascii="Arial" w:hAnsi="Arial" w:cs="Arial"/>
          <w:color w:val="222222"/>
          <w:sz w:val="21"/>
          <w:szCs w:val="21"/>
        </w:rPr>
        <w:t>, </w:t>
      </w:r>
      <w:hyperlink r:id="rId86" w:tooltip="Захват" w:history="1">
        <w:r>
          <w:rPr>
            <w:rStyle w:val="a4"/>
            <w:rFonts w:ascii="Arial" w:hAnsi="Arial" w:cs="Arial"/>
            <w:color w:val="0B0080"/>
            <w:sz w:val="21"/>
            <w:szCs w:val="21"/>
            <w:u w:val="none"/>
          </w:rPr>
          <w:t>захват</w:t>
        </w:r>
      </w:hyperlink>
      <w:r>
        <w:rPr>
          <w:rFonts w:ascii="Arial" w:hAnsi="Arial" w:cs="Arial"/>
          <w:color w:val="222222"/>
          <w:sz w:val="21"/>
          <w:szCs w:val="21"/>
        </w:rPr>
        <w:t>, </w:t>
      </w:r>
      <w:hyperlink r:id="rId87" w:tooltip="Замилування (ще не написана)" w:history="1">
        <w:r>
          <w:rPr>
            <w:rStyle w:val="a4"/>
            <w:rFonts w:ascii="Arial" w:hAnsi="Arial" w:cs="Arial"/>
            <w:color w:val="A55858"/>
            <w:sz w:val="21"/>
            <w:szCs w:val="21"/>
            <w:u w:val="none"/>
          </w:rPr>
          <w:t>замилування</w:t>
        </w:r>
      </w:hyperlink>
      <w:r>
        <w:rPr>
          <w:rFonts w:ascii="Arial" w:hAnsi="Arial" w:cs="Arial"/>
          <w:color w:val="222222"/>
          <w:sz w:val="21"/>
          <w:szCs w:val="21"/>
        </w:rPr>
        <w:t>, </w:t>
      </w:r>
      <w:hyperlink r:id="rId88" w:tooltip="Самовдоволення (ще не написана)" w:history="1">
        <w:r>
          <w:rPr>
            <w:rStyle w:val="a4"/>
            <w:rFonts w:ascii="Arial" w:hAnsi="Arial" w:cs="Arial"/>
            <w:color w:val="A55858"/>
            <w:sz w:val="21"/>
            <w:szCs w:val="21"/>
            <w:u w:val="none"/>
          </w:rPr>
          <w:t>самовдоволення</w:t>
        </w:r>
      </w:hyperlink>
      <w:r>
        <w:rPr>
          <w:rFonts w:ascii="Arial" w:hAnsi="Arial" w:cs="Arial"/>
          <w:color w:val="222222"/>
          <w:sz w:val="21"/>
          <w:szCs w:val="21"/>
        </w:rPr>
        <w:t>, </w:t>
      </w:r>
      <w:hyperlink r:id="rId89" w:tooltip="Упевненість" w:history="1">
        <w:r>
          <w:rPr>
            <w:rStyle w:val="a4"/>
            <w:rFonts w:ascii="Arial" w:hAnsi="Arial" w:cs="Arial"/>
            <w:color w:val="0B0080"/>
            <w:sz w:val="21"/>
            <w:szCs w:val="21"/>
            <w:u w:val="none"/>
          </w:rPr>
          <w:t>упевненість</w:t>
        </w:r>
      </w:hyperlink>
      <w:r>
        <w:rPr>
          <w:rFonts w:ascii="Arial" w:hAnsi="Arial" w:cs="Arial"/>
          <w:color w:val="222222"/>
          <w:sz w:val="21"/>
          <w:szCs w:val="21"/>
        </w:rPr>
        <w:t>, задоволеність собою, </w:t>
      </w:r>
      <w:hyperlink r:id="rId90" w:tooltip="Повага" w:history="1">
        <w:r>
          <w:rPr>
            <w:rStyle w:val="a4"/>
            <w:rFonts w:ascii="Arial" w:hAnsi="Arial" w:cs="Arial"/>
            <w:color w:val="0B0080"/>
            <w:sz w:val="21"/>
            <w:szCs w:val="21"/>
            <w:u w:val="none"/>
          </w:rPr>
          <w:t>повага</w:t>
        </w:r>
      </w:hyperlink>
      <w:r>
        <w:rPr>
          <w:rFonts w:ascii="Arial" w:hAnsi="Arial" w:cs="Arial"/>
          <w:color w:val="222222"/>
          <w:sz w:val="21"/>
          <w:szCs w:val="21"/>
        </w:rPr>
        <w:t>, </w:t>
      </w:r>
      <w:hyperlink r:id="rId91" w:tooltip="Довіра" w:history="1">
        <w:r>
          <w:rPr>
            <w:rStyle w:val="a4"/>
            <w:rFonts w:ascii="Arial" w:hAnsi="Arial" w:cs="Arial"/>
            <w:color w:val="0B0080"/>
            <w:sz w:val="21"/>
            <w:szCs w:val="21"/>
            <w:u w:val="none"/>
          </w:rPr>
          <w:t>довіра</w:t>
        </w:r>
      </w:hyperlink>
      <w:r>
        <w:rPr>
          <w:rFonts w:ascii="Arial" w:hAnsi="Arial" w:cs="Arial"/>
          <w:color w:val="222222"/>
          <w:sz w:val="21"/>
          <w:szCs w:val="21"/>
        </w:rPr>
        <w:t>, </w:t>
      </w:r>
      <w:hyperlink r:id="rId92" w:tooltip="Симпатія" w:history="1">
        <w:r>
          <w:rPr>
            <w:rStyle w:val="a4"/>
            <w:rFonts w:ascii="Arial" w:hAnsi="Arial" w:cs="Arial"/>
            <w:color w:val="0B0080"/>
            <w:sz w:val="21"/>
            <w:szCs w:val="21"/>
            <w:u w:val="none"/>
          </w:rPr>
          <w:t>симпатія</w:t>
        </w:r>
      </w:hyperlink>
      <w:r>
        <w:rPr>
          <w:rFonts w:ascii="Arial" w:hAnsi="Arial" w:cs="Arial"/>
          <w:color w:val="222222"/>
          <w:sz w:val="21"/>
          <w:szCs w:val="21"/>
        </w:rPr>
        <w:t>, </w:t>
      </w:r>
      <w:hyperlink r:id="rId93" w:tooltip="Ніжність" w:history="1">
        <w:r>
          <w:rPr>
            <w:rStyle w:val="a4"/>
            <w:rFonts w:ascii="Arial" w:hAnsi="Arial" w:cs="Arial"/>
            <w:color w:val="0B0080"/>
            <w:sz w:val="21"/>
            <w:szCs w:val="21"/>
            <w:u w:val="none"/>
          </w:rPr>
          <w:t>ніжність</w:t>
        </w:r>
      </w:hyperlink>
      <w:r>
        <w:rPr>
          <w:rFonts w:ascii="Arial" w:hAnsi="Arial" w:cs="Arial"/>
          <w:color w:val="222222"/>
          <w:sz w:val="21"/>
          <w:szCs w:val="21"/>
        </w:rPr>
        <w:t>, </w:t>
      </w:r>
      <w:hyperlink r:id="rId94" w:tooltip="Любов" w:history="1">
        <w:r>
          <w:rPr>
            <w:rStyle w:val="a4"/>
            <w:rFonts w:ascii="Arial" w:hAnsi="Arial" w:cs="Arial"/>
            <w:color w:val="0B0080"/>
            <w:sz w:val="21"/>
            <w:szCs w:val="21"/>
            <w:u w:val="none"/>
          </w:rPr>
          <w:t>любов</w:t>
        </w:r>
      </w:hyperlink>
      <w:r>
        <w:rPr>
          <w:rFonts w:ascii="Arial" w:hAnsi="Arial" w:cs="Arial"/>
          <w:color w:val="222222"/>
          <w:sz w:val="21"/>
          <w:szCs w:val="21"/>
        </w:rPr>
        <w:t>, </w:t>
      </w:r>
      <w:hyperlink r:id="rId95" w:tooltip="Подяка" w:history="1">
        <w:r>
          <w:rPr>
            <w:rStyle w:val="a4"/>
            <w:rFonts w:ascii="Arial" w:hAnsi="Arial" w:cs="Arial"/>
            <w:color w:val="0B0080"/>
            <w:sz w:val="21"/>
            <w:szCs w:val="21"/>
            <w:u w:val="none"/>
          </w:rPr>
          <w:t>подяка</w:t>
        </w:r>
      </w:hyperlink>
      <w:r>
        <w:rPr>
          <w:rFonts w:ascii="Arial" w:hAnsi="Arial" w:cs="Arial"/>
          <w:color w:val="222222"/>
          <w:sz w:val="21"/>
          <w:szCs w:val="21"/>
        </w:rPr>
        <w:t>, спокійна совість, полегшення, </w:t>
      </w:r>
      <w:hyperlink r:id="rId96" w:tooltip="Безпека" w:history="1">
        <w:r>
          <w:rPr>
            <w:rStyle w:val="a4"/>
            <w:rFonts w:ascii="Arial" w:hAnsi="Arial" w:cs="Arial"/>
            <w:color w:val="0B0080"/>
            <w:sz w:val="21"/>
            <w:szCs w:val="21"/>
            <w:u w:val="none"/>
          </w:rPr>
          <w:t>безпека</w:t>
        </w:r>
      </w:hyperlink>
      <w:r>
        <w:rPr>
          <w:rFonts w:ascii="Arial" w:hAnsi="Arial" w:cs="Arial"/>
          <w:color w:val="222222"/>
          <w:sz w:val="21"/>
          <w:szCs w:val="21"/>
        </w:rPr>
        <w:t>, </w:t>
      </w:r>
      <w:hyperlink r:id="rId97" w:tooltip="Каяття" w:history="1">
        <w:r>
          <w:rPr>
            <w:rStyle w:val="a4"/>
            <w:rFonts w:ascii="Arial" w:hAnsi="Arial" w:cs="Arial"/>
            <w:color w:val="0B0080"/>
            <w:sz w:val="21"/>
            <w:szCs w:val="21"/>
            <w:u w:val="none"/>
          </w:rPr>
          <w:t>каяття</w:t>
        </w:r>
      </w:hyperlink>
      <w:r>
        <w:rPr>
          <w:rFonts w:ascii="Arial" w:hAnsi="Arial" w:cs="Arial"/>
          <w:color w:val="222222"/>
          <w:sz w:val="21"/>
          <w:szCs w:val="21"/>
        </w:rPr>
        <w:t>, </w:t>
      </w:r>
      <w:hyperlink r:id="rId98" w:tooltip="Каяття совісті (ще не написана)" w:history="1">
        <w:r>
          <w:rPr>
            <w:rStyle w:val="a4"/>
            <w:rFonts w:ascii="Arial" w:hAnsi="Arial" w:cs="Arial"/>
            <w:color w:val="A55858"/>
            <w:sz w:val="21"/>
            <w:szCs w:val="21"/>
            <w:u w:val="none"/>
          </w:rPr>
          <w:t>каяття совісті</w:t>
        </w:r>
      </w:hyperlink>
      <w:r>
        <w:rPr>
          <w:rFonts w:ascii="Arial" w:hAnsi="Arial" w:cs="Arial"/>
          <w:color w:val="222222"/>
          <w:sz w:val="21"/>
          <w:szCs w:val="21"/>
        </w:rPr>
        <w:t>, й ін.).</w:t>
      </w:r>
    </w:p>
    <w:p w:rsidR="00A62B0E" w:rsidRDefault="00A62B0E" w:rsidP="00A62B0E">
      <w:pPr>
        <w:shd w:val="clear" w:color="auto" w:fill="FFFFFF"/>
        <w:spacing w:before="100" w:beforeAutospacing="1" w:after="24" w:line="240" w:lineRule="auto"/>
        <w:rPr>
          <w:rFonts w:ascii="Arial" w:hAnsi="Arial" w:cs="Arial"/>
          <w:color w:val="222222"/>
          <w:sz w:val="21"/>
          <w:szCs w:val="21"/>
        </w:rPr>
      </w:pPr>
      <w:r>
        <w:rPr>
          <w:rFonts w:ascii="Arial" w:hAnsi="Arial" w:cs="Arial"/>
          <w:b/>
          <w:bCs/>
          <w:color w:val="222222"/>
          <w:sz w:val="21"/>
          <w:szCs w:val="21"/>
        </w:rPr>
        <w:t>(</w:t>
      </w:r>
      <w:hyperlink r:id="rId99" w:history="1">
        <w:r w:rsidRPr="00A62B0E">
          <w:rPr>
            <w:rStyle w:val="a4"/>
            <w:rFonts w:ascii="Arial" w:hAnsi="Arial" w:cs="Arial"/>
            <w:b/>
            <w:bCs/>
            <w:sz w:val="21"/>
            <w:szCs w:val="21"/>
          </w:rPr>
          <w:t>17</w:t>
        </w:r>
      </w:hyperlink>
      <w:r>
        <w:rPr>
          <w:rFonts w:ascii="Arial" w:hAnsi="Arial" w:cs="Arial"/>
          <w:b/>
          <w:bCs/>
          <w:color w:val="222222"/>
          <w:sz w:val="21"/>
          <w:szCs w:val="21"/>
        </w:rPr>
        <w:t>)</w:t>
      </w:r>
    </w:p>
    <w:p w:rsidR="00545BCE" w:rsidRDefault="00964807" w:rsidP="00545BCE">
      <w:pPr>
        <w:shd w:val="clear" w:color="auto" w:fill="FFFFFF"/>
        <w:spacing w:before="100" w:beforeAutospacing="1" w:after="24" w:line="240" w:lineRule="auto"/>
        <w:ind w:left="24"/>
        <w:rPr>
          <w:rFonts w:ascii="Arial" w:eastAsia="Times New Roman" w:hAnsi="Arial" w:cs="Arial"/>
          <w:color w:val="222222"/>
          <w:sz w:val="21"/>
          <w:szCs w:val="21"/>
          <w:lang w:eastAsia="uk-UA"/>
        </w:rPr>
      </w:pPr>
      <w:r>
        <w:rPr>
          <w:rFonts w:ascii="Arial" w:eastAsia="Times New Roman" w:hAnsi="Arial" w:cs="Arial"/>
          <w:color w:val="222222"/>
          <w:sz w:val="21"/>
          <w:szCs w:val="21"/>
          <w:lang w:eastAsia="uk-UA"/>
        </w:rPr>
        <w:t xml:space="preserve">Здібності </w:t>
      </w:r>
    </w:p>
    <w:p w:rsidR="00964807" w:rsidRDefault="00964807" w:rsidP="00545BCE">
      <w:pPr>
        <w:shd w:val="clear" w:color="auto" w:fill="FFFFFF"/>
        <w:spacing w:before="100" w:beforeAutospacing="1" w:after="24" w:line="240" w:lineRule="auto"/>
        <w:ind w:left="24"/>
        <w:rPr>
          <w:rFonts w:ascii="Palatino Linotype" w:hAnsi="Palatino Linotype"/>
          <w:color w:val="000000"/>
          <w:sz w:val="20"/>
          <w:szCs w:val="20"/>
          <w:shd w:val="clear" w:color="auto" w:fill="CCCCCC"/>
        </w:rPr>
      </w:pPr>
      <w:r>
        <w:rPr>
          <w:rFonts w:ascii="Palatino Linotype" w:hAnsi="Palatino Linotype"/>
          <w:color w:val="000000"/>
          <w:sz w:val="20"/>
          <w:szCs w:val="20"/>
          <w:shd w:val="clear" w:color="auto" w:fill="CCCCCC"/>
        </w:rPr>
        <w:t>ЗДІБНОСТІ - це поєднання сприятливих Індивідуально-своєрід</w:t>
      </w:r>
      <w:r>
        <w:rPr>
          <w:rFonts w:ascii="Palatino Linotype" w:hAnsi="Palatino Linotype"/>
          <w:color w:val="000000"/>
          <w:sz w:val="20"/>
          <w:szCs w:val="20"/>
          <w:shd w:val="clear" w:color="auto" w:fill="CCCCCC"/>
        </w:rPr>
        <w:softHyphen/>
        <w:t>них особливостей та властивостей психіки, які виявляються у швидкості, результативності та якості виконання відповідної діяльності за мінімальних силових, енергетичних і часових затрат</w:t>
      </w:r>
    </w:p>
    <w:p w:rsidR="00964807" w:rsidRPr="00964807" w:rsidRDefault="00964807" w:rsidP="00964807">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uk-UA"/>
        </w:rPr>
      </w:pPr>
      <w:r w:rsidRPr="00964807">
        <w:rPr>
          <w:rFonts w:ascii="Palatino Linotype" w:eastAsia="Times New Roman" w:hAnsi="Palatino Linotype" w:cs="Times New Roman"/>
          <w:color w:val="000000"/>
          <w:sz w:val="20"/>
          <w:szCs w:val="20"/>
          <w:lang w:eastAsia="uk-UA"/>
        </w:rPr>
        <w:t>Рівень розвитку здібностей залежить:</w:t>
      </w:r>
    </w:p>
    <w:p w:rsidR="00964807" w:rsidRPr="00964807" w:rsidRDefault="00964807" w:rsidP="00964807">
      <w:pPr>
        <w:numPr>
          <w:ilvl w:val="0"/>
          <w:numId w:val="10"/>
        </w:numPr>
        <w:shd w:val="clear" w:color="auto" w:fill="CCCCCC"/>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964807">
        <w:rPr>
          <w:rFonts w:ascii="Palatino Linotype" w:eastAsia="Times New Roman" w:hAnsi="Palatino Linotype" w:cs="Times New Roman"/>
          <w:color w:val="242424"/>
          <w:sz w:val="20"/>
          <w:szCs w:val="20"/>
          <w:lang w:eastAsia="uk-UA"/>
        </w:rPr>
        <w:t>• від якості знань і вмінь, від міри їх об'єднання в єдине ціле;</w:t>
      </w:r>
    </w:p>
    <w:p w:rsidR="00964807" w:rsidRPr="00964807" w:rsidRDefault="00964807" w:rsidP="00964807">
      <w:pPr>
        <w:numPr>
          <w:ilvl w:val="0"/>
          <w:numId w:val="10"/>
        </w:numPr>
        <w:shd w:val="clear" w:color="auto" w:fill="CCCCCC"/>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964807">
        <w:rPr>
          <w:rFonts w:ascii="Palatino Linotype" w:eastAsia="Times New Roman" w:hAnsi="Palatino Linotype" w:cs="Times New Roman"/>
          <w:color w:val="242424"/>
          <w:sz w:val="20"/>
          <w:szCs w:val="20"/>
          <w:lang w:eastAsia="uk-UA"/>
        </w:rPr>
        <w:t>• природних задатків людини, якості природних нервових механіз</w:t>
      </w:r>
      <w:r w:rsidRPr="00964807">
        <w:rPr>
          <w:rFonts w:ascii="Palatino Linotype" w:eastAsia="Times New Roman" w:hAnsi="Palatino Linotype" w:cs="Times New Roman"/>
          <w:color w:val="242424"/>
          <w:sz w:val="20"/>
          <w:szCs w:val="20"/>
          <w:lang w:eastAsia="uk-UA"/>
        </w:rPr>
        <w:softHyphen/>
        <w:t>мів елементарної психічної діяльності;</w:t>
      </w:r>
    </w:p>
    <w:p w:rsidR="00964807" w:rsidRPr="00964807" w:rsidRDefault="00964807" w:rsidP="00964807">
      <w:pPr>
        <w:numPr>
          <w:ilvl w:val="0"/>
          <w:numId w:val="10"/>
        </w:numPr>
        <w:shd w:val="clear" w:color="auto" w:fill="CCCCCC"/>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964807">
        <w:rPr>
          <w:rFonts w:ascii="Palatino Linotype" w:eastAsia="Times New Roman" w:hAnsi="Palatino Linotype" w:cs="Times New Roman"/>
          <w:color w:val="242424"/>
          <w:sz w:val="20"/>
          <w:szCs w:val="20"/>
          <w:lang w:eastAsia="uk-UA"/>
        </w:rPr>
        <w:lastRenderedPageBreak/>
        <w:t>• більшої чи меншої "тренованості" самих мозкових структур, які беруть участь у здійсненні пізнавальних і психомоторних процесів</w:t>
      </w:r>
    </w:p>
    <w:p w:rsidR="00964807" w:rsidRDefault="00964807" w:rsidP="00545BCE">
      <w:pPr>
        <w:shd w:val="clear" w:color="auto" w:fill="FFFFFF"/>
        <w:spacing w:before="100" w:beforeAutospacing="1" w:after="24" w:line="240" w:lineRule="auto"/>
        <w:ind w:left="24"/>
        <w:rPr>
          <w:rFonts w:ascii="Arial" w:hAnsi="Arial" w:cs="Arial"/>
          <w:color w:val="222222"/>
          <w:sz w:val="21"/>
          <w:szCs w:val="21"/>
          <w:shd w:val="clear" w:color="auto" w:fill="FFFFFF"/>
        </w:rPr>
      </w:pPr>
      <w:r>
        <w:rPr>
          <w:rFonts w:ascii="Arial" w:hAnsi="Arial" w:cs="Arial"/>
          <w:color w:val="222222"/>
          <w:sz w:val="21"/>
          <w:szCs w:val="21"/>
          <w:shd w:val="clear" w:color="auto" w:fill="FFFFFF"/>
        </w:rPr>
        <w:t>Кожна здібність становить складну синтетичну якість людини, в якій поєднуються окремі психічні властивості: </w:t>
      </w:r>
      <w:hyperlink r:id="rId100" w:tooltip="Чутливість" w:history="1">
        <w:r>
          <w:rPr>
            <w:rStyle w:val="a4"/>
            <w:rFonts w:ascii="Arial" w:hAnsi="Arial" w:cs="Arial"/>
            <w:color w:val="0B0080"/>
            <w:sz w:val="21"/>
            <w:szCs w:val="21"/>
            <w:u w:val="none"/>
            <w:shd w:val="clear" w:color="auto" w:fill="FFFFFF"/>
          </w:rPr>
          <w:t>чутливість</w:t>
        </w:r>
      </w:hyperlink>
      <w:r>
        <w:rPr>
          <w:rFonts w:ascii="Arial" w:hAnsi="Arial" w:cs="Arial"/>
          <w:color w:val="222222"/>
          <w:sz w:val="21"/>
          <w:szCs w:val="21"/>
          <w:shd w:val="clear" w:color="auto" w:fill="FFFFFF"/>
        </w:rPr>
        <w:t>, </w:t>
      </w:r>
      <w:hyperlink r:id="rId101" w:tooltip="Спостережливість (ще не написана)" w:history="1">
        <w:r>
          <w:rPr>
            <w:rStyle w:val="a4"/>
            <w:rFonts w:ascii="Arial" w:hAnsi="Arial" w:cs="Arial"/>
            <w:color w:val="A55858"/>
            <w:sz w:val="21"/>
            <w:szCs w:val="21"/>
            <w:u w:val="none"/>
            <w:shd w:val="clear" w:color="auto" w:fill="FFFFFF"/>
          </w:rPr>
          <w:t>спостережливість</w:t>
        </w:r>
      </w:hyperlink>
      <w:r>
        <w:rPr>
          <w:rFonts w:ascii="Arial" w:hAnsi="Arial" w:cs="Arial"/>
          <w:color w:val="222222"/>
          <w:sz w:val="21"/>
          <w:szCs w:val="21"/>
          <w:shd w:val="clear" w:color="auto" w:fill="FFFFFF"/>
        </w:rPr>
        <w:t>, особливості пам'яті, уяви, </w:t>
      </w:r>
      <w:hyperlink r:id="rId102" w:tooltip="Мислення" w:history="1">
        <w:r>
          <w:rPr>
            <w:rStyle w:val="a4"/>
            <w:rFonts w:ascii="Arial" w:hAnsi="Arial" w:cs="Arial"/>
            <w:color w:val="0B0080"/>
            <w:sz w:val="21"/>
            <w:szCs w:val="21"/>
            <w:u w:val="none"/>
            <w:shd w:val="clear" w:color="auto" w:fill="FFFFFF"/>
          </w:rPr>
          <w:t>мислення</w:t>
        </w:r>
      </w:hyperlink>
      <w:r>
        <w:rPr>
          <w:rFonts w:ascii="Arial" w:hAnsi="Arial" w:cs="Arial"/>
          <w:color w:val="222222"/>
          <w:sz w:val="21"/>
          <w:szCs w:val="21"/>
          <w:shd w:val="clear" w:color="auto" w:fill="FFFFFF"/>
        </w:rPr>
        <w:t xml:space="preserve"> і </w:t>
      </w:r>
      <w:proofErr w:type="spellStart"/>
      <w:r>
        <w:rPr>
          <w:rFonts w:ascii="Arial" w:hAnsi="Arial" w:cs="Arial"/>
          <w:color w:val="222222"/>
          <w:sz w:val="21"/>
          <w:szCs w:val="21"/>
          <w:shd w:val="clear" w:color="auto" w:fill="FFFFFF"/>
        </w:rPr>
        <w:t>т.д</w:t>
      </w:r>
      <w:proofErr w:type="spellEnd"/>
      <w:r>
        <w:rPr>
          <w:rFonts w:ascii="Arial" w:hAnsi="Arial" w:cs="Arial"/>
          <w:color w:val="222222"/>
          <w:sz w:val="21"/>
          <w:szCs w:val="21"/>
          <w:shd w:val="clear" w:color="auto" w:fill="FFFFFF"/>
        </w:rPr>
        <w:t>.</w:t>
      </w:r>
    </w:p>
    <w:p w:rsidR="000C5DE1" w:rsidRPr="000C5DE1" w:rsidRDefault="000C5DE1" w:rsidP="000C5DE1">
      <w:pPr>
        <w:numPr>
          <w:ilvl w:val="0"/>
          <w:numId w:val="11"/>
        </w:numPr>
        <w:shd w:val="clear" w:color="auto" w:fill="FFFFFF"/>
        <w:spacing w:before="100" w:beforeAutospacing="1" w:after="24" w:line="240" w:lineRule="auto"/>
        <w:ind w:left="384"/>
        <w:rPr>
          <w:rFonts w:ascii="Arial" w:eastAsia="Times New Roman" w:hAnsi="Arial" w:cs="Arial"/>
          <w:color w:val="222222"/>
          <w:sz w:val="21"/>
          <w:szCs w:val="21"/>
          <w:lang w:eastAsia="uk-UA"/>
        </w:rPr>
      </w:pPr>
      <w:r w:rsidRPr="000C5DE1">
        <w:rPr>
          <w:rFonts w:ascii="Arial" w:eastAsia="Times New Roman" w:hAnsi="Arial" w:cs="Arial"/>
          <w:b/>
          <w:bCs/>
          <w:color w:val="222222"/>
          <w:sz w:val="21"/>
          <w:szCs w:val="21"/>
          <w:lang w:eastAsia="uk-UA"/>
        </w:rPr>
        <w:t>Спеціальні</w:t>
      </w:r>
      <w:r w:rsidRPr="000C5DE1">
        <w:rPr>
          <w:rFonts w:ascii="Arial" w:eastAsia="Times New Roman" w:hAnsi="Arial" w:cs="Arial"/>
          <w:color w:val="222222"/>
          <w:sz w:val="21"/>
          <w:szCs w:val="21"/>
          <w:lang w:eastAsia="uk-UA"/>
        </w:rPr>
        <w:t> (визначають успішність людини в специфічних видах діяльності, для яких потрібні особливі задатки і їх розвиток. Це математичні, лінгвістичні, літературні, художні, спортивні здібності. Наприклад, серед важливих складових літературних здібностей можна назвати: багатство, глибину, яскравість уяви, пам'яті, фантазії, образного мислення; багатий словниковий запас тощо);</w:t>
      </w:r>
    </w:p>
    <w:p w:rsidR="000C5DE1" w:rsidRPr="000C5DE1" w:rsidRDefault="000C5DE1" w:rsidP="000C5DE1">
      <w:pPr>
        <w:numPr>
          <w:ilvl w:val="0"/>
          <w:numId w:val="12"/>
        </w:numPr>
        <w:shd w:val="clear" w:color="auto" w:fill="FFFFFF"/>
        <w:spacing w:before="100" w:beforeAutospacing="1" w:after="24" w:line="240" w:lineRule="auto"/>
        <w:ind w:left="384"/>
        <w:rPr>
          <w:rFonts w:ascii="Arial" w:eastAsia="Times New Roman" w:hAnsi="Arial" w:cs="Arial"/>
          <w:color w:val="222222"/>
          <w:sz w:val="21"/>
          <w:szCs w:val="21"/>
          <w:lang w:eastAsia="uk-UA"/>
        </w:rPr>
      </w:pPr>
      <w:r w:rsidRPr="000C5DE1">
        <w:rPr>
          <w:rFonts w:ascii="Arial" w:eastAsia="Times New Roman" w:hAnsi="Arial" w:cs="Arial"/>
          <w:b/>
          <w:bCs/>
          <w:color w:val="222222"/>
          <w:sz w:val="21"/>
          <w:szCs w:val="21"/>
          <w:lang w:eastAsia="uk-UA"/>
        </w:rPr>
        <w:t>Теоретичні</w:t>
      </w:r>
      <w:r w:rsidRPr="000C5DE1">
        <w:rPr>
          <w:rFonts w:ascii="Arial" w:eastAsia="Times New Roman" w:hAnsi="Arial" w:cs="Arial"/>
          <w:color w:val="222222"/>
          <w:sz w:val="21"/>
          <w:szCs w:val="21"/>
          <w:lang w:eastAsia="uk-UA"/>
        </w:rPr>
        <w:t> (визначають успішність людини в абстрактно-теоретичних міркуваннях);</w:t>
      </w:r>
    </w:p>
    <w:p w:rsidR="000C5DE1" w:rsidRDefault="000C5DE1" w:rsidP="000C5DE1">
      <w:pPr>
        <w:numPr>
          <w:ilvl w:val="0"/>
          <w:numId w:val="12"/>
        </w:numPr>
        <w:shd w:val="clear" w:color="auto" w:fill="FFFFFF"/>
        <w:spacing w:before="100" w:beforeAutospacing="1" w:after="24" w:line="240" w:lineRule="auto"/>
        <w:rPr>
          <w:rFonts w:ascii="Arial" w:eastAsia="Times New Roman" w:hAnsi="Arial" w:cs="Arial"/>
          <w:color w:val="222222"/>
          <w:sz w:val="21"/>
          <w:szCs w:val="21"/>
          <w:lang w:eastAsia="uk-UA"/>
        </w:rPr>
      </w:pPr>
      <w:r w:rsidRPr="000C5DE1">
        <w:rPr>
          <w:rFonts w:ascii="Arial" w:eastAsia="Times New Roman" w:hAnsi="Arial" w:cs="Arial"/>
          <w:b/>
          <w:bCs/>
          <w:color w:val="222222"/>
          <w:sz w:val="21"/>
          <w:szCs w:val="21"/>
          <w:lang w:eastAsia="uk-UA"/>
        </w:rPr>
        <w:t>Навчальні</w:t>
      </w:r>
      <w:r w:rsidRPr="000C5DE1">
        <w:rPr>
          <w:rFonts w:ascii="Arial" w:eastAsia="Times New Roman" w:hAnsi="Arial" w:cs="Arial"/>
          <w:color w:val="222222"/>
          <w:sz w:val="21"/>
          <w:szCs w:val="21"/>
          <w:lang w:eastAsia="uk-UA"/>
        </w:rPr>
        <w:t> (визначають успішність людини в навчанні та вихованні, засвоєнні нею знань, вмінь, навичок, формуванні якостей особистості.);</w:t>
      </w:r>
    </w:p>
    <w:p w:rsidR="000C5DE1" w:rsidRPr="000C5DE1" w:rsidRDefault="000C5DE1" w:rsidP="000C5DE1">
      <w:pPr>
        <w:shd w:val="clear" w:color="auto" w:fill="FFFFFF"/>
        <w:spacing w:before="100" w:beforeAutospacing="1" w:after="24" w:line="240" w:lineRule="auto"/>
        <w:rPr>
          <w:rFonts w:ascii="Arial" w:eastAsia="Times New Roman" w:hAnsi="Arial" w:cs="Arial"/>
          <w:color w:val="222222"/>
          <w:sz w:val="21"/>
          <w:szCs w:val="21"/>
          <w:lang w:eastAsia="uk-UA"/>
        </w:rPr>
      </w:pPr>
      <w:r>
        <w:rPr>
          <w:rFonts w:ascii="Arial" w:eastAsia="Times New Roman" w:hAnsi="Arial" w:cs="Arial"/>
          <w:noProof/>
          <w:color w:val="222222"/>
          <w:sz w:val="21"/>
          <w:szCs w:val="21"/>
          <w:lang w:eastAsia="uk-UA"/>
        </w:rPr>
        <w:drawing>
          <wp:inline distT="0" distB="0" distL="0" distR="0">
            <wp:extent cx="5724525" cy="31908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4.jpg"/>
                    <pic:cNvPicPr/>
                  </pic:nvPicPr>
                  <pic:blipFill>
                    <a:blip r:embed="rId103">
                      <a:extLst>
                        <a:ext uri="{28A0092B-C50C-407E-A947-70E740481C1C}">
                          <a14:useLocalDpi xmlns:a14="http://schemas.microsoft.com/office/drawing/2010/main" val="0"/>
                        </a:ext>
                      </a:extLst>
                    </a:blip>
                    <a:stretch>
                      <a:fillRect/>
                    </a:stretch>
                  </pic:blipFill>
                  <pic:spPr>
                    <a:xfrm>
                      <a:off x="0" y="0"/>
                      <a:ext cx="5724525" cy="3190875"/>
                    </a:xfrm>
                    <a:prstGeom prst="rect">
                      <a:avLst/>
                    </a:prstGeom>
                  </pic:spPr>
                </pic:pic>
              </a:graphicData>
            </a:graphic>
          </wp:inline>
        </w:drawing>
      </w:r>
    </w:p>
    <w:p w:rsidR="00964807" w:rsidRDefault="00964807" w:rsidP="002F559D">
      <w:pPr>
        <w:pStyle w:val="ac"/>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hyperlink r:id="rId104" w:history="1">
        <w:r w:rsidRPr="00964807">
          <w:rPr>
            <w:rStyle w:val="a4"/>
            <w:rFonts w:ascii="Arial" w:hAnsi="Arial" w:cs="Arial"/>
            <w:sz w:val="21"/>
            <w:szCs w:val="21"/>
          </w:rPr>
          <w:t>18</w:t>
        </w:r>
      </w:hyperlink>
      <w:r>
        <w:rPr>
          <w:rFonts w:ascii="Arial" w:hAnsi="Arial" w:cs="Arial"/>
          <w:color w:val="222222"/>
          <w:sz w:val="21"/>
          <w:szCs w:val="21"/>
        </w:rPr>
        <w:t>)</w:t>
      </w:r>
    </w:p>
    <w:p w:rsidR="000C5DE1" w:rsidRDefault="000C5DE1" w:rsidP="002F559D">
      <w:pPr>
        <w:pStyle w:val="ac"/>
        <w:shd w:val="clear" w:color="auto" w:fill="FFFFFF"/>
        <w:spacing w:before="120" w:beforeAutospacing="0" w:after="120" w:afterAutospacing="0"/>
        <w:rPr>
          <w:color w:val="000000" w:themeColor="text1"/>
          <w:sz w:val="28"/>
          <w:szCs w:val="28"/>
        </w:rPr>
      </w:pPr>
      <w:r>
        <w:rPr>
          <w:color w:val="000000" w:themeColor="text1"/>
          <w:sz w:val="28"/>
          <w:szCs w:val="28"/>
        </w:rPr>
        <w:t>Мотиви</w:t>
      </w:r>
      <w:r>
        <w:rPr>
          <w:color w:val="000000" w:themeColor="text1"/>
          <w:sz w:val="28"/>
          <w:szCs w:val="28"/>
        </w:rPr>
        <w:t xml:space="preserve"> </w:t>
      </w:r>
    </w:p>
    <w:p w:rsidR="000C5DE1" w:rsidRPr="000C5DE1" w:rsidRDefault="000C5DE1" w:rsidP="000C5DE1">
      <w:pPr>
        <w:numPr>
          <w:ilvl w:val="0"/>
          <w:numId w:val="14"/>
        </w:numPr>
        <w:shd w:val="clear" w:color="auto" w:fill="FFFFFF"/>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0C5DE1">
        <w:rPr>
          <w:rFonts w:ascii="Palatino Linotype" w:eastAsia="Times New Roman" w:hAnsi="Palatino Linotype" w:cs="Times New Roman"/>
          <w:color w:val="242424"/>
          <w:sz w:val="20"/>
          <w:szCs w:val="20"/>
          <w:lang w:eastAsia="uk-UA"/>
        </w:rPr>
        <w:t>1) спонукання до діяльності, пов'язані із задоволенням потреб суб'єкта; сукупність зовнішніх або внутрішніх умов, що викликають активність суб'єкта і визначають її спрямованість (мотивація);</w:t>
      </w:r>
    </w:p>
    <w:p w:rsidR="000C5DE1" w:rsidRPr="000C5DE1" w:rsidRDefault="000C5DE1" w:rsidP="000C5DE1">
      <w:pPr>
        <w:numPr>
          <w:ilvl w:val="0"/>
          <w:numId w:val="14"/>
        </w:numPr>
        <w:shd w:val="clear" w:color="auto" w:fill="FFFFFF"/>
        <w:spacing w:before="100" w:beforeAutospacing="1" w:after="100" w:afterAutospacing="1" w:line="225" w:lineRule="atLeast"/>
        <w:jc w:val="both"/>
        <w:rPr>
          <w:rFonts w:ascii="Palatino Linotype" w:eastAsia="Times New Roman" w:hAnsi="Palatino Linotype" w:cs="Times New Roman"/>
          <w:color w:val="242424"/>
          <w:sz w:val="20"/>
          <w:szCs w:val="20"/>
          <w:lang w:eastAsia="uk-UA"/>
        </w:rPr>
      </w:pPr>
      <w:r w:rsidRPr="000C5DE1">
        <w:rPr>
          <w:rFonts w:ascii="Palatino Linotype" w:eastAsia="Times New Roman" w:hAnsi="Palatino Linotype" w:cs="Times New Roman"/>
          <w:color w:val="242424"/>
          <w:sz w:val="20"/>
          <w:szCs w:val="20"/>
          <w:lang w:eastAsia="uk-UA"/>
        </w:rPr>
        <w:t>3) усвідомлювана причина, що лежить в основі вибору дій і вчинків особистості.</w:t>
      </w:r>
    </w:p>
    <w:p w:rsidR="000C5DE1" w:rsidRDefault="000C5DE1" w:rsidP="000C5DE1">
      <w:pPr>
        <w:pStyle w:val="ac"/>
        <w:numPr>
          <w:ilvl w:val="0"/>
          <w:numId w:val="14"/>
        </w:numPr>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Розрізняють три групи мотивів:</w:t>
      </w:r>
    </w:p>
    <w:p w:rsidR="000C5DE1" w:rsidRDefault="000C5DE1" w:rsidP="000C5DE1">
      <w:pPr>
        <w:pStyle w:val="ac"/>
        <w:numPr>
          <w:ilvl w:val="0"/>
          <w:numId w:val="14"/>
        </w:numPr>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1) </w:t>
      </w:r>
      <w:r>
        <w:rPr>
          <w:rStyle w:val="ae"/>
          <w:rFonts w:ascii="Palatino Linotype" w:hAnsi="Palatino Linotype"/>
          <w:color w:val="34495E"/>
          <w:sz w:val="21"/>
          <w:szCs w:val="21"/>
        </w:rPr>
        <w:t>прості</w:t>
      </w:r>
      <w:r>
        <w:rPr>
          <w:rFonts w:ascii="Palatino Linotype" w:hAnsi="Palatino Linotype"/>
          <w:color w:val="34495E"/>
          <w:sz w:val="21"/>
          <w:szCs w:val="21"/>
        </w:rPr>
        <w:t>, до яких відносять потяги, бажання, хотіння;</w:t>
      </w:r>
    </w:p>
    <w:p w:rsidR="000C5DE1" w:rsidRDefault="000C5DE1" w:rsidP="000C5DE1">
      <w:pPr>
        <w:pStyle w:val="ac"/>
        <w:numPr>
          <w:ilvl w:val="0"/>
          <w:numId w:val="14"/>
        </w:numPr>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2) </w:t>
      </w:r>
      <w:r>
        <w:rPr>
          <w:rStyle w:val="ae"/>
          <w:rFonts w:ascii="Palatino Linotype" w:hAnsi="Palatino Linotype"/>
          <w:color w:val="34495E"/>
          <w:sz w:val="21"/>
          <w:szCs w:val="21"/>
        </w:rPr>
        <w:t>складні</w:t>
      </w:r>
      <w:r>
        <w:rPr>
          <w:rFonts w:ascii="Palatino Linotype" w:hAnsi="Palatino Linotype"/>
          <w:color w:val="34495E"/>
          <w:sz w:val="21"/>
          <w:szCs w:val="21"/>
        </w:rPr>
        <w:t>, до яких відносять інтереси, схильності, ідеали;</w:t>
      </w:r>
    </w:p>
    <w:p w:rsidR="000C5DE1" w:rsidRDefault="000C5DE1" w:rsidP="000C5DE1">
      <w:pPr>
        <w:pStyle w:val="ac"/>
        <w:numPr>
          <w:ilvl w:val="0"/>
          <w:numId w:val="14"/>
        </w:numPr>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3) </w:t>
      </w:r>
      <w:r>
        <w:rPr>
          <w:rStyle w:val="ae"/>
          <w:rFonts w:ascii="Palatino Linotype" w:hAnsi="Palatino Linotype"/>
          <w:color w:val="34495E"/>
          <w:sz w:val="21"/>
          <w:szCs w:val="21"/>
        </w:rPr>
        <w:t>випадкові</w:t>
      </w:r>
      <w:r>
        <w:rPr>
          <w:rFonts w:ascii="Palatino Linotype" w:hAnsi="Palatino Linotype"/>
          <w:color w:val="34495E"/>
          <w:sz w:val="21"/>
          <w:szCs w:val="21"/>
        </w:rPr>
        <w:t>, до яких відносять почуття, звички й афекти.</w:t>
      </w:r>
    </w:p>
    <w:p w:rsidR="00CB4B49" w:rsidRDefault="00CB4B49" w:rsidP="00CB4B49">
      <w:pPr>
        <w:pStyle w:val="ac"/>
        <w:shd w:val="clear" w:color="auto" w:fill="FFFFFF"/>
        <w:spacing w:before="0" w:beforeAutospacing="0" w:after="150" w:afterAutospacing="0"/>
        <w:jc w:val="both"/>
        <w:rPr>
          <w:rFonts w:ascii="Palatino Linotype" w:hAnsi="Palatino Linotype"/>
          <w:color w:val="34495E"/>
          <w:sz w:val="21"/>
          <w:szCs w:val="21"/>
          <w:shd w:val="clear" w:color="auto" w:fill="FFFFFF"/>
        </w:rPr>
      </w:pPr>
      <w:r>
        <w:rPr>
          <w:rStyle w:val="ae"/>
          <w:rFonts w:ascii="Palatino Linotype" w:hAnsi="Palatino Linotype"/>
          <w:color w:val="34495E"/>
          <w:sz w:val="21"/>
          <w:szCs w:val="21"/>
          <w:shd w:val="clear" w:color="auto" w:fill="FFFFFF"/>
        </w:rPr>
        <w:t>Хотіння</w:t>
      </w:r>
      <w:r>
        <w:rPr>
          <w:rFonts w:ascii="Palatino Linotype" w:hAnsi="Palatino Linotype"/>
          <w:color w:val="34495E"/>
          <w:sz w:val="21"/>
          <w:szCs w:val="21"/>
          <w:shd w:val="clear" w:color="auto" w:fill="FFFFFF"/>
        </w:rPr>
        <w:t> - це активний мотив, що спонукує до дії.</w:t>
      </w:r>
    </w:p>
    <w:p w:rsidR="00CB4B49" w:rsidRDefault="00CB4B49" w:rsidP="00CB4B49">
      <w:pPr>
        <w:pStyle w:val="ac"/>
        <w:shd w:val="clear" w:color="auto" w:fill="FFFFFF"/>
        <w:spacing w:before="0" w:beforeAutospacing="0" w:after="150" w:afterAutospacing="0"/>
        <w:ind w:firstLine="225"/>
        <w:jc w:val="both"/>
        <w:rPr>
          <w:rFonts w:ascii="Palatino Linotype" w:hAnsi="Palatino Linotype"/>
          <w:color w:val="34495E"/>
          <w:sz w:val="21"/>
          <w:szCs w:val="21"/>
        </w:rPr>
      </w:pPr>
      <w:r>
        <w:rPr>
          <w:rStyle w:val="ae"/>
          <w:rFonts w:ascii="Palatino Linotype" w:hAnsi="Palatino Linotype"/>
          <w:color w:val="34495E"/>
          <w:sz w:val="21"/>
          <w:szCs w:val="21"/>
        </w:rPr>
        <w:t>Інтерес</w:t>
      </w:r>
      <w:r>
        <w:rPr>
          <w:rFonts w:ascii="Palatino Linotype" w:hAnsi="Palatino Linotype"/>
          <w:color w:val="34495E"/>
          <w:sz w:val="21"/>
          <w:szCs w:val="21"/>
        </w:rPr>
        <w:t> - це спрямованість особистості на певний предмет, явище. В інтересах більш за все виражається пізнавальна потреба людини. Наявність інтересів виступає сприятливою передумовою діяльності, навчання.</w:t>
      </w:r>
    </w:p>
    <w:p w:rsidR="00CB4B49" w:rsidRDefault="00CB4B49" w:rsidP="00CB4B49">
      <w:pPr>
        <w:pStyle w:val="ac"/>
        <w:shd w:val="clear" w:color="auto" w:fill="FFFFFF"/>
        <w:spacing w:before="0" w:beforeAutospacing="0" w:after="150" w:afterAutospacing="0"/>
        <w:ind w:firstLine="225"/>
        <w:jc w:val="both"/>
        <w:rPr>
          <w:rFonts w:ascii="Palatino Linotype" w:hAnsi="Palatino Linotype"/>
          <w:color w:val="34495E"/>
          <w:sz w:val="21"/>
          <w:szCs w:val="21"/>
        </w:rPr>
      </w:pPr>
      <w:r>
        <w:rPr>
          <w:rStyle w:val="ae"/>
          <w:rFonts w:ascii="Palatino Linotype" w:hAnsi="Palatino Linotype"/>
          <w:color w:val="34495E"/>
          <w:sz w:val="21"/>
          <w:szCs w:val="21"/>
        </w:rPr>
        <w:lastRenderedPageBreak/>
        <w:t>Схильність</w:t>
      </w:r>
      <w:r>
        <w:rPr>
          <w:rFonts w:ascii="Palatino Linotype" w:hAnsi="Palatino Linotype"/>
          <w:color w:val="34495E"/>
          <w:sz w:val="21"/>
          <w:szCs w:val="21"/>
        </w:rPr>
        <w:t> - це спрямованість не тільки на предмет, але й на саму діяльність.</w:t>
      </w:r>
    </w:p>
    <w:p w:rsidR="00CB4B49" w:rsidRDefault="00CB4B49" w:rsidP="00CB4B49">
      <w:pPr>
        <w:pStyle w:val="ac"/>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w:t>
      </w:r>
      <w:hyperlink r:id="rId105" w:history="1">
        <w:r w:rsidRPr="00CB4B49">
          <w:rPr>
            <w:rStyle w:val="a4"/>
            <w:rFonts w:ascii="Palatino Linotype" w:hAnsi="Palatino Linotype"/>
            <w:sz w:val="21"/>
            <w:szCs w:val="21"/>
          </w:rPr>
          <w:t>19</w:t>
        </w:r>
      </w:hyperlink>
      <w:r>
        <w:rPr>
          <w:rFonts w:ascii="Palatino Linotype" w:hAnsi="Palatino Linotype"/>
          <w:color w:val="34495E"/>
          <w:sz w:val="21"/>
          <w:szCs w:val="21"/>
        </w:rPr>
        <w:t>) (</w:t>
      </w:r>
      <w:hyperlink r:id="rId106" w:history="1">
        <w:r w:rsidRPr="00CB4B49">
          <w:rPr>
            <w:rStyle w:val="a4"/>
            <w:rFonts w:ascii="Palatino Linotype" w:hAnsi="Palatino Linotype"/>
            <w:sz w:val="21"/>
            <w:szCs w:val="21"/>
          </w:rPr>
          <w:t>20</w:t>
        </w:r>
      </w:hyperlink>
      <w:r>
        <w:rPr>
          <w:rFonts w:ascii="Palatino Linotype" w:hAnsi="Palatino Linotype"/>
          <w:color w:val="34495E"/>
          <w:sz w:val="21"/>
          <w:szCs w:val="21"/>
        </w:rPr>
        <w:t>)</w:t>
      </w:r>
    </w:p>
    <w:p w:rsidR="00CB4B49" w:rsidRDefault="00CB4B49" w:rsidP="00CB4B49">
      <w:pPr>
        <w:pStyle w:val="ac"/>
        <w:shd w:val="clear" w:color="auto" w:fill="FFFFFF"/>
        <w:spacing w:before="0" w:beforeAutospacing="0" w:after="150" w:afterAutospacing="0"/>
        <w:jc w:val="both"/>
        <w:rPr>
          <w:rFonts w:ascii="Palatino Linotype" w:hAnsi="Palatino Linotype"/>
          <w:color w:val="34495E"/>
          <w:sz w:val="21"/>
          <w:szCs w:val="21"/>
        </w:rPr>
      </w:pPr>
    </w:p>
    <w:p w:rsidR="00CB4B49" w:rsidRDefault="00CB4B49" w:rsidP="00CB4B49">
      <w:pPr>
        <w:pStyle w:val="ac"/>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Воля</w:t>
      </w:r>
    </w:p>
    <w:p w:rsidR="00CB4B49" w:rsidRPr="00CB4B49" w:rsidRDefault="00CB4B49" w:rsidP="00CB4B4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uk-UA"/>
        </w:rPr>
      </w:pPr>
      <w:r w:rsidRPr="00CB4B49">
        <w:rPr>
          <w:rFonts w:ascii="Palatino Linotype" w:eastAsia="Times New Roman" w:hAnsi="Palatino Linotype" w:cs="Times New Roman"/>
          <w:b/>
          <w:bCs/>
          <w:color w:val="000000"/>
          <w:sz w:val="20"/>
          <w:szCs w:val="20"/>
          <w:lang w:eastAsia="uk-UA"/>
        </w:rPr>
        <w:t>Воля</w:t>
      </w:r>
      <w:r w:rsidRPr="00CB4B49">
        <w:rPr>
          <w:rFonts w:ascii="Palatino Linotype" w:eastAsia="Times New Roman" w:hAnsi="Palatino Linotype" w:cs="Times New Roman"/>
          <w:color w:val="000000"/>
          <w:sz w:val="20"/>
          <w:szCs w:val="20"/>
          <w:lang w:eastAsia="uk-UA"/>
        </w:rPr>
        <w:t>-це психічний процес свідомої та цілеспрямованої регуляції людиною своєї діяльності та поведінки з метою досягнення поставлених цілей</w:t>
      </w:r>
    </w:p>
    <w:p w:rsidR="00CB4B49" w:rsidRPr="00CB4B49" w:rsidRDefault="00CB4B49" w:rsidP="00CB4B49">
      <w:pPr>
        <w:shd w:val="clear" w:color="auto" w:fill="CCCCCC"/>
        <w:spacing w:before="100" w:beforeAutospacing="1" w:after="100" w:afterAutospacing="1" w:line="240" w:lineRule="auto"/>
        <w:ind w:firstLine="225"/>
        <w:jc w:val="both"/>
        <w:rPr>
          <w:rFonts w:ascii="Palatino Linotype" w:eastAsia="Times New Roman" w:hAnsi="Palatino Linotype" w:cs="Times New Roman"/>
          <w:color w:val="000000"/>
          <w:sz w:val="20"/>
          <w:szCs w:val="20"/>
          <w:lang w:eastAsia="uk-UA"/>
        </w:rPr>
      </w:pPr>
      <w:r w:rsidRPr="00CB4B49">
        <w:rPr>
          <w:rFonts w:ascii="Palatino Linotype" w:eastAsia="Times New Roman" w:hAnsi="Palatino Linotype" w:cs="Times New Roman"/>
          <w:color w:val="000000"/>
          <w:sz w:val="20"/>
          <w:szCs w:val="20"/>
          <w:lang w:eastAsia="uk-UA"/>
        </w:rPr>
        <w:t xml:space="preserve">Воля має </w:t>
      </w:r>
      <w:proofErr w:type="spellStart"/>
      <w:r w:rsidRPr="00CB4B49">
        <w:rPr>
          <w:rFonts w:ascii="Palatino Linotype" w:eastAsia="Times New Roman" w:hAnsi="Palatino Linotype" w:cs="Times New Roman"/>
          <w:color w:val="000000"/>
          <w:sz w:val="20"/>
          <w:szCs w:val="20"/>
          <w:lang w:eastAsia="uk-UA"/>
        </w:rPr>
        <w:t>самоцінне</w:t>
      </w:r>
      <w:proofErr w:type="spellEnd"/>
      <w:r w:rsidRPr="00CB4B49">
        <w:rPr>
          <w:rFonts w:ascii="Palatino Linotype" w:eastAsia="Times New Roman" w:hAnsi="Palatino Linotype" w:cs="Times New Roman"/>
          <w:color w:val="000000"/>
          <w:sz w:val="20"/>
          <w:szCs w:val="20"/>
          <w:lang w:eastAsia="uk-UA"/>
        </w:rPr>
        <w:t xml:space="preserve"> значення в житті людини:</w:t>
      </w:r>
    </w:p>
    <w:p w:rsidR="00CB4B49" w:rsidRPr="00CB4B49" w:rsidRDefault="00CB4B49" w:rsidP="00CB4B49">
      <w:pPr>
        <w:numPr>
          <w:ilvl w:val="0"/>
          <w:numId w:val="16"/>
        </w:numPr>
        <w:shd w:val="clear" w:color="auto" w:fill="CCCCCC"/>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CB4B49">
        <w:rPr>
          <w:rFonts w:ascii="Palatino Linotype" w:eastAsia="Times New Roman" w:hAnsi="Palatino Linotype" w:cs="Times New Roman"/>
          <w:color w:val="242424"/>
          <w:sz w:val="20"/>
          <w:szCs w:val="20"/>
          <w:lang w:eastAsia="uk-UA"/>
        </w:rPr>
        <w:t>- воля забезпечує виконання дій, позбавлених прагнення до мети (коли домінує мотив "треба", а відсутній мотив "хочу";</w:t>
      </w:r>
    </w:p>
    <w:p w:rsidR="00CB4B49" w:rsidRPr="00CB4B49" w:rsidRDefault="00CB4B49" w:rsidP="00CB4B49">
      <w:pPr>
        <w:numPr>
          <w:ilvl w:val="0"/>
          <w:numId w:val="16"/>
        </w:numPr>
        <w:shd w:val="clear" w:color="auto" w:fill="CCCCCC"/>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CB4B49">
        <w:rPr>
          <w:rFonts w:ascii="Palatino Linotype" w:eastAsia="Times New Roman" w:hAnsi="Palatino Linotype" w:cs="Times New Roman"/>
          <w:color w:val="242424"/>
          <w:sz w:val="20"/>
          <w:szCs w:val="20"/>
          <w:lang w:eastAsia="uk-UA"/>
        </w:rPr>
        <w:t>- воля необхідна в ситуації вибору дій, коли недостатньо однієї домінуючої підстави (є декілька альтернативних більш-менш рівнозначних варіантів і треба зважитись на один з них);</w:t>
      </w:r>
    </w:p>
    <w:p w:rsidR="00CB4B49" w:rsidRPr="00CB4B49" w:rsidRDefault="00CB4B49" w:rsidP="00CB4B49">
      <w:pPr>
        <w:numPr>
          <w:ilvl w:val="0"/>
          <w:numId w:val="16"/>
        </w:numPr>
        <w:shd w:val="clear" w:color="auto" w:fill="CCCCCC"/>
        <w:spacing w:before="100" w:beforeAutospacing="1" w:after="100" w:afterAutospacing="1" w:line="225" w:lineRule="atLeast"/>
        <w:ind w:left="300" w:firstLine="225"/>
        <w:jc w:val="both"/>
        <w:rPr>
          <w:rFonts w:ascii="Palatino Linotype" w:eastAsia="Times New Roman" w:hAnsi="Palatino Linotype" w:cs="Times New Roman"/>
          <w:color w:val="242424"/>
          <w:sz w:val="20"/>
          <w:szCs w:val="20"/>
          <w:lang w:eastAsia="uk-UA"/>
        </w:rPr>
      </w:pPr>
      <w:r w:rsidRPr="00CB4B49">
        <w:rPr>
          <w:rFonts w:ascii="Palatino Linotype" w:eastAsia="Times New Roman" w:hAnsi="Palatino Linotype" w:cs="Times New Roman"/>
          <w:color w:val="242424"/>
          <w:sz w:val="20"/>
          <w:szCs w:val="20"/>
          <w:lang w:eastAsia="uk-UA"/>
        </w:rPr>
        <w:t>- регуляція волею діяльності, коли необхідно утриматись від небажаної активності. Воля тісно пов'язана з іншими проявами психіки. Так, для формулювання мети і усвідомлення перешкоди працює інтелект людини, стимулювати вольові зусилля</w:t>
      </w:r>
    </w:p>
    <w:p w:rsidR="000C5DE1" w:rsidRDefault="00CB4B49" w:rsidP="002F559D">
      <w:pPr>
        <w:pStyle w:val="ac"/>
        <w:shd w:val="clear" w:color="auto" w:fill="FFFFFF"/>
        <w:spacing w:before="120" w:beforeAutospacing="0" w:after="120" w:afterAutospacing="0"/>
        <w:rPr>
          <w:rFonts w:ascii="Arial" w:hAnsi="Arial" w:cs="Arial"/>
          <w:color w:val="222222"/>
          <w:sz w:val="21"/>
          <w:szCs w:val="21"/>
        </w:rPr>
      </w:pPr>
      <w:r>
        <w:rPr>
          <w:rFonts w:ascii="Arial" w:hAnsi="Arial" w:cs="Arial"/>
          <w:noProof/>
          <w:color w:val="222222"/>
          <w:sz w:val="21"/>
          <w:szCs w:val="21"/>
        </w:rPr>
        <w:drawing>
          <wp:inline distT="0" distB="0" distL="0" distR="0">
            <wp:extent cx="38481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78.jpg"/>
                    <pic:cNvPicPr/>
                  </pic:nvPicPr>
                  <pic:blipFill>
                    <a:blip r:embed="rId107">
                      <a:extLst>
                        <a:ext uri="{28A0092B-C50C-407E-A947-70E740481C1C}">
                          <a14:useLocalDpi xmlns:a14="http://schemas.microsoft.com/office/drawing/2010/main" val="0"/>
                        </a:ext>
                      </a:extLst>
                    </a:blip>
                    <a:stretch>
                      <a:fillRect/>
                    </a:stretch>
                  </pic:blipFill>
                  <pic:spPr>
                    <a:xfrm>
                      <a:off x="0" y="0"/>
                      <a:ext cx="3848100" cy="1666875"/>
                    </a:xfrm>
                    <a:prstGeom prst="rect">
                      <a:avLst/>
                    </a:prstGeom>
                  </pic:spPr>
                </pic:pic>
              </a:graphicData>
            </a:graphic>
          </wp:inline>
        </w:drawing>
      </w:r>
    </w:p>
    <w:p w:rsidR="000C5DE1" w:rsidRDefault="00F56978" w:rsidP="002F559D">
      <w:pPr>
        <w:pStyle w:val="ac"/>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hyperlink r:id="rId108" w:history="1">
        <w:r w:rsidRPr="00F56978">
          <w:rPr>
            <w:rStyle w:val="a4"/>
            <w:rFonts w:ascii="Arial" w:hAnsi="Arial" w:cs="Arial"/>
            <w:sz w:val="21"/>
            <w:szCs w:val="21"/>
          </w:rPr>
          <w:t>21</w:t>
        </w:r>
      </w:hyperlink>
      <w:r>
        <w:rPr>
          <w:rFonts w:ascii="Arial" w:hAnsi="Arial" w:cs="Arial"/>
          <w:color w:val="222222"/>
          <w:sz w:val="21"/>
          <w:szCs w:val="21"/>
        </w:rPr>
        <w:t>)</w:t>
      </w:r>
    </w:p>
    <w:p w:rsidR="00F56978" w:rsidRDefault="00F56978" w:rsidP="00772B23">
      <w:pPr>
        <w:spacing w:line="360" w:lineRule="auto"/>
        <w:ind w:firstLine="709"/>
        <w:jc w:val="both"/>
        <w:rPr>
          <w:rFonts w:ascii="Times New Roman" w:hAnsi="Times New Roman" w:cs="Times New Roman"/>
          <w:color w:val="000000" w:themeColor="text1"/>
          <w:sz w:val="28"/>
          <w:szCs w:val="28"/>
        </w:rPr>
      </w:pPr>
    </w:p>
    <w:p w:rsidR="00F56978" w:rsidRDefault="00F56978"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Відчуття </w:t>
      </w:r>
    </w:p>
    <w:p w:rsidR="00F56978" w:rsidRPr="00F56978" w:rsidRDefault="00F56978" w:rsidP="00772B23">
      <w:pPr>
        <w:spacing w:line="360" w:lineRule="auto"/>
        <w:ind w:firstLine="709"/>
        <w:jc w:val="both"/>
        <w:rPr>
          <w:color w:val="000000"/>
          <w:sz w:val="28"/>
          <w:szCs w:val="28"/>
          <w:shd w:val="clear" w:color="auto" w:fill="FFFFFF"/>
        </w:rPr>
      </w:pPr>
      <w:r w:rsidRPr="00F56978">
        <w:rPr>
          <w:b/>
          <w:bCs/>
          <w:i/>
          <w:iCs/>
          <w:color w:val="000000"/>
          <w:sz w:val="28"/>
          <w:szCs w:val="28"/>
          <w:shd w:val="clear" w:color="auto" w:fill="FFFFFF"/>
        </w:rPr>
        <w:t>Відчуття – </w:t>
      </w:r>
      <w:r w:rsidRPr="00F56978">
        <w:rPr>
          <w:color w:val="000000"/>
          <w:sz w:val="28"/>
          <w:szCs w:val="28"/>
          <w:shd w:val="clear" w:color="auto" w:fill="FFFFFF"/>
        </w:rPr>
        <w:t>пізнавальний психічний процес відображення в мозку людини окремих властивостей предметів і явищ при їх безпосередній дії на її органи чуттів.</w:t>
      </w:r>
    </w:p>
    <w:p w:rsidR="00F56978" w:rsidRDefault="00F56978" w:rsidP="00772B23">
      <w:pPr>
        <w:spacing w:line="360" w:lineRule="auto"/>
        <w:ind w:firstLine="709"/>
        <w:jc w:val="both"/>
        <w:rPr>
          <w:color w:val="000000"/>
          <w:sz w:val="28"/>
          <w:szCs w:val="28"/>
          <w:shd w:val="clear" w:color="auto" w:fill="FFFFFF"/>
        </w:rPr>
      </w:pPr>
      <w:r w:rsidRPr="00F56978">
        <w:rPr>
          <w:color w:val="000000"/>
          <w:sz w:val="28"/>
          <w:szCs w:val="28"/>
          <w:shd w:val="clear" w:color="auto" w:fill="FFFFFF"/>
        </w:rPr>
        <w:t>Отже, відчуття – основа пізнавальної діяльності, умова психічного розвитку, джерело побудови адекватного образу світу.</w:t>
      </w:r>
    </w:p>
    <w:p w:rsidR="00F56978" w:rsidRDefault="00F56978" w:rsidP="00F56978">
      <w:pPr>
        <w:pStyle w:val="ac"/>
        <w:spacing w:before="0" w:beforeAutospacing="0" w:after="0" w:afterAutospacing="0"/>
        <w:ind w:left="525" w:right="525" w:firstLine="375"/>
        <w:rPr>
          <w:rFonts w:ascii="Arial" w:hAnsi="Arial" w:cs="Arial"/>
          <w:color w:val="000000"/>
          <w:sz w:val="20"/>
          <w:szCs w:val="20"/>
        </w:rPr>
      </w:pPr>
      <w:r>
        <w:rPr>
          <w:i/>
          <w:iCs/>
          <w:color w:val="000000"/>
          <w:sz w:val="27"/>
          <w:szCs w:val="27"/>
        </w:rPr>
        <w:t>Аналізатори</w:t>
      </w:r>
      <w:r>
        <w:rPr>
          <w:color w:val="000000"/>
          <w:sz w:val="27"/>
          <w:szCs w:val="27"/>
        </w:rPr>
        <w:t> – це нервовий апарат, який здійснює функцію аналізу і синтезу подразників, що зумовлені впливом внутрішнього та зовнішнього середовищ на людину.</w:t>
      </w:r>
    </w:p>
    <w:p w:rsidR="00F56978" w:rsidRDefault="00F56978" w:rsidP="00F56978">
      <w:pPr>
        <w:pStyle w:val="ac"/>
        <w:spacing w:before="0" w:beforeAutospacing="0" w:after="0" w:afterAutospacing="0"/>
        <w:ind w:left="525" w:right="525" w:firstLine="375"/>
        <w:rPr>
          <w:rFonts w:ascii="Arial" w:hAnsi="Arial" w:cs="Arial"/>
          <w:color w:val="000000"/>
          <w:sz w:val="20"/>
          <w:szCs w:val="20"/>
        </w:rPr>
      </w:pPr>
      <w:r>
        <w:rPr>
          <w:color w:val="000000"/>
          <w:sz w:val="27"/>
          <w:szCs w:val="27"/>
        </w:rPr>
        <w:t xml:space="preserve">Зоровий аналізатор виокремлює світлову енергію і коливання електромагнітних хвиль; слуховий – звуки тобто коливання повітря; смаковий, нюховий – хімічні властивості речовин; шкірні аналізатори – </w:t>
      </w:r>
      <w:r>
        <w:rPr>
          <w:color w:val="000000"/>
          <w:sz w:val="27"/>
          <w:szCs w:val="27"/>
        </w:rPr>
        <w:lastRenderedPageBreak/>
        <w:t>теплові, механічні властивості предметів і явищ, що спричиняють ті чи інші відчуття і перетворюють їх у нервові процеси, суб’єктивні образи, власне – у відчуття.</w:t>
      </w:r>
    </w:p>
    <w:p w:rsidR="00F56978" w:rsidRDefault="00F56978" w:rsidP="00772B23">
      <w:pPr>
        <w:spacing w:line="360" w:lineRule="auto"/>
        <w:ind w:firstLine="709"/>
        <w:jc w:val="both"/>
        <w:rPr>
          <w:color w:val="000000"/>
          <w:sz w:val="28"/>
          <w:szCs w:val="28"/>
          <w:shd w:val="clear" w:color="auto" w:fill="FFFFFF"/>
        </w:rPr>
      </w:pPr>
      <w:r w:rsidRPr="00F56978">
        <w:rPr>
          <w:color w:val="000000"/>
          <w:sz w:val="28"/>
          <w:szCs w:val="28"/>
          <w:shd w:val="clear" w:color="auto" w:fill="FFFFFF"/>
        </w:rPr>
        <w:t>Але людина, пізнаючи довкілля, одержує не лише інформацію про певні властивості і якості об’єктів через відчуття, а й відомості про самі ці об’єкти та явища як цілісні утворення.</w:t>
      </w:r>
    </w:p>
    <w:p w:rsidR="007E717E" w:rsidRDefault="007E717E" w:rsidP="00772B23">
      <w:pPr>
        <w:spacing w:line="360" w:lineRule="auto"/>
        <w:ind w:firstLine="709"/>
        <w:jc w:val="both"/>
        <w:rPr>
          <w:color w:val="000000"/>
          <w:sz w:val="28"/>
          <w:szCs w:val="28"/>
          <w:shd w:val="clear" w:color="auto" w:fill="FFFFFF"/>
        </w:rPr>
      </w:pPr>
      <w:r>
        <w:rPr>
          <w:color w:val="000000"/>
          <w:sz w:val="28"/>
          <w:szCs w:val="28"/>
          <w:shd w:val="clear" w:color="auto" w:fill="FFFFFF"/>
        </w:rPr>
        <w:t>(</w:t>
      </w:r>
      <w:hyperlink r:id="rId109" w:history="1">
        <w:r w:rsidRPr="007E717E">
          <w:rPr>
            <w:rStyle w:val="a4"/>
            <w:sz w:val="28"/>
            <w:szCs w:val="28"/>
            <w:shd w:val="clear" w:color="auto" w:fill="FFFFFF"/>
          </w:rPr>
          <w:t>22</w:t>
        </w:r>
      </w:hyperlink>
      <w:r>
        <w:rPr>
          <w:color w:val="000000"/>
          <w:sz w:val="28"/>
          <w:szCs w:val="28"/>
          <w:shd w:val="clear" w:color="auto" w:fill="FFFFFF"/>
        </w:rPr>
        <w:t>)</w:t>
      </w:r>
    </w:p>
    <w:p w:rsidR="007E717E" w:rsidRDefault="007E717E" w:rsidP="00772B23">
      <w:pPr>
        <w:spacing w:line="360" w:lineRule="auto"/>
        <w:ind w:firstLine="709"/>
        <w:jc w:val="both"/>
        <w:rPr>
          <w:color w:val="000000"/>
          <w:sz w:val="28"/>
          <w:szCs w:val="28"/>
          <w:shd w:val="clear" w:color="auto" w:fill="FFFFFF"/>
        </w:rPr>
      </w:pPr>
    </w:p>
    <w:p w:rsidR="007E717E" w:rsidRDefault="007E717E" w:rsidP="00772B23">
      <w:pPr>
        <w:spacing w:line="360" w:lineRule="auto"/>
        <w:ind w:firstLine="709"/>
        <w:jc w:val="both"/>
        <w:rPr>
          <w:color w:val="000000"/>
          <w:sz w:val="28"/>
          <w:szCs w:val="28"/>
          <w:shd w:val="clear" w:color="auto" w:fill="FFFFFF"/>
        </w:rPr>
      </w:pPr>
      <w:r>
        <w:rPr>
          <w:color w:val="000000"/>
          <w:sz w:val="28"/>
          <w:szCs w:val="28"/>
          <w:shd w:val="clear" w:color="auto" w:fill="FFFFFF"/>
        </w:rPr>
        <w:t xml:space="preserve">Сприймання </w:t>
      </w:r>
    </w:p>
    <w:p w:rsidR="007E717E" w:rsidRDefault="007E717E" w:rsidP="00772B23">
      <w:pPr>
        <w:spacing w:line="360" w:lineRule="auto"/>
        <w:ind w:firstLine="709"/>
        <w:jc w:val="both"/>
        <w:rPr>
          <w:rFonts w:ascii="Palatino Linotype" w:hAnsi="Palatino Linotype"/>
          <w:color w:val="000000"/>
          <w:sz w:val="20"/>
          <w:szCs w:val="20"/>
          <w:shd w:val="clear" w:color="auto" w:fill="CCCCCC"/>
        </w:rPr>
      </w:pPr>
      <w:r>
        <w:rPr>
          <w:rStyle w:val="ad"/>
          <w:rFonts w:ascii="Palatino Linotype" w:hAnsi="Palatino Linotype"/>
          <w:color w:val="000000"/>
          <w:sz w:val="20"/>
          <w:szCs w:val="20"/>
          <w:shd w:val="clear" w:color="auto" w:fill="CCCCCC"/>
        </w:rPr>
        <w:t>Сприймання </w:t>
      </w:r>
      <w:r>
        <w:rPr>
          <w:rFonts w:ascii="Palatino Linotype" w:hAnsi="Palatino Linotype"/>
          <w:color w:val="000000"/>
          <w:sz w:val="20"/>
          <w:szCs w:val="20"/>
          <w:shd w:val="clear" w:color="auto" w:fill="CCCCCC"/>
        </w:rPr>
        <w:t>- це психічний процес відображення в мозку предметів і явищ в цілому, в сукупності всіх їхніх властивостей та якостей при безпосередній дії на органи чуття людини</w:t>
      </w:r>
    </w:p>
    <w:p w:rsidR="007E717E" w:rsidRDefault="007E717E" w:rsidP="00772B23">
      <w:pPr>
        <w:spacing w:line="360" w:lineRule="auto"/>
        <w:ind w:firstLine="709"/>
        <w:jc w:val="both"/>
        <w:rPr>
          <w:rFonts w:ascii="Palatino Linotype" w:hAnsi="Palatino Linotype"/>
          <w:color w:val="000000"/>
          <w:sz w:val="20"/>
          <w:szCs w:val="20"/>
          <w:shd w:val="clear" w:color="auto" w:fill="CCCCCC"/>
        </w:rPr>
      </w:pPr>
      <w:r>
        <w:rPr>
          <w:rFonts w:ascii="Palatino Linotype" w:hAnsi="Palatino Linotype"/>
          <w:noProof/>
          <w:color w:val="000000"/>
          <w:sz w:val="20"/>
          <w:szCs w:val="20"/>
          <w:shd w:val="clear" w:color="auto" w:fill="CCCCCC"/>
          <w:lang w:eastAsia="uk-UA"/>
        </w:rPr>
        <w:drawing>
          <wp:inline distT="0" distB="0" distL="0" distR="0">
            <wp:extent cx="4105275" cy="1962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8.jpg"/>
                    <pic:cNvPicPr/>
                  </pic:nvPicPr>
                  <pic:blipFill>
                    <a:blip r:embed="rId110">
                      <a:extLst>
                        <a:ext uri="{28A0092B-C50C-407E-A947-70E740481C1C}">
                          <a14:useLocalDpi xmlns:a14="http://schemas.microsoft.com/office/drawing/2010/main" val="0"/>
                        </a:ext>
                      </a:extLst>
                    </a:blip>
                    <a:stretch>
                      <a:fillRect/>
                    </a:stretch>
                  </pic:blipFill>
                  <pic:spPr>
                    <a:xfrm>
                      <a:off x="0" y="0"/>
                      <a:ext cx="4105275" cy="1962150"/>
                    </a:xfrm>
                    <a:prstGeom prst="rect">
                      <a:avLst/>
                    </a:prstGeom>
                  </pic:spPr>
                </pic:pic>
              </a:graphicData>
            </a:graphic>
          </wp:inline>
        </w:drawing>
      </w:r>
    </w:p>
    <w:p w:rsidR="007E717E" w:rsidRPr="00A0597B" w:rsidRDefault="007E717E" w:rsidP="007E717E">
      <w:pPr>
        <w:pStyle w:val="ac"/>
        <w:shd w:val="clear" w:color="auto" w:fill="CCCCCC"/>
        <w:ind w:firstLine="225"/>
        <w:jc w:val="both"/>
        <w:rPr>
          <w:rFonts w:ascii="Palatino Linotype" w:hAnsi="Palatino Linotype"/>
          <w:color w:val="000000"/>
          <w:sz w:val="20"/>
          <w:szCs w:val="20"/>
        </w:rPr>
      </w:pPr>
      <w:r w:rsidRPr="00A0597B">
        <w:rPr>
          <w:rStyle w:val="ad"/>
          <w:rFonts w:ascii="Palatino Linotype" w:hAnsi="Palatino Linotype"/>
          <w:color w:val="000000"/>
          <w:sz w:val="20"/>
          <w:szCs w:val="20"/>
        </w:rPr>
        <w:t>Ненавмисне сприймання </w:t>
      </w:r>
      <w:r w:rsidRPr="00A0597B">
        <w:rPr>
          <w:rFonts w:ascii="Palatino Linotype" w:hAnsi="Palatino Linotype"/>
          <w:color w:val="000000"/>
          <w:sz w:val="20"/>
          <w:szCs w:val="20"/>
        </w:rPr>
        <w:t>викликається особливостями навколишніх предметів: їх яскравістю, розташуванням, незвичністю, інтересом до них людини. Йдучи вулицею, ми чуємо шум машин, розмови людей, бачимо яскраві вітрини, сприймаємо різноманітні запахи тощо.</w:t>
      </w:r>
    </w:p>
    <w:p w:rsidR="007E717E" w:rsidRPr="00A0597B" w:rsidRDefault="007E717E" w:rsidP="007E717E">
      <w:pPr>
        <w:pStyle w:val="ac"/>
        <w:shd w:val="clear" w:color="auto" w:fill="CCCCCC"/>
        <w:ind w:firstLine="225"/>
        <w:jc w:val="both"/>
        <w:rPr>
          <w:rFonts w:ascii="Palatino Linotype" w:hAnsi="Palatino Linotype"/>
          <w:color w:val="000000"/>
          <w:sz w:val="20"/>
          <w:szCs w:val="20"/>
        </w:rPr>
      </w:pPr>
      <w:r w:rsidRPr="00A0597B">
        <w:rPr>
          <w:rFonts w:ascii="Palatino Linotype" w:hAnsi="Palatino Linotype"/>
          <w:i/>
          <w:iCs/>
          <w:color w:val="000000"/>
          <w:sz w:val="20"/>
          <w:szCs w:val="20"/>
        </w:rPr>
        <w:t>Таким сприйманням є, наприклад, слухання доповіді або перегляд тематичної виставки книг</w:t>
      </w:r>
    </w:p>
    <w:p w:rsidR="007E717E" w:rsidRDefault="007E717E" w:rsidP="007E717E">
      <w:pPr>
        <w:pStyle w:val="ac"/>
        <w:shd w:val="clear" w:color="auto" w:fill="CCCCCC"/>
        <w:ind w:firstLine="225"/>
        <w:jc w:val="both"/>
        <w:rPr>
          <w:rFonts w:ascii="Palatino Linotype" w:hAnsi="Palatino Linotype"/>
          <w:color w:val="000000"/>
          <w:sz w:val="20"/>
          <w:szCs w:val="20"/>
        </w:rPr>
      </w:pPr>
      <w:r w:rsidRPr="00A0597B">
        <w:rPr>
          <w:rStyle w:val="ad"/>
          <w:rFonts w:ascii="Palatino Linotype" w:hAnsi="Palatino Linotype"/>
          <w:color w:val="000000"/>
          <w:sz w:val="20"/>
          <w:szCs w:val="20"/>
        </w:rPr>
        <w:t>Навмисне сприймання </w:t>
      </w:r>
      <w:r w:rsidRPr="00A0597B">
        <w:rPr>
          <w:rFonts w:ascii="Palatino Linotype" w:hAnsi="Palatino Linotype"/>
          <w:color w:val="000000"/>
          <w:sz w:val="20"/>
          <w:szCs w:val="20"/>
        </w:rPr>
        <w:t>має іншу характеристику</w:t>
      </w:r>
      <w:r>
        <w:rPr>
          <w:rFonts w:ascii="Palatino Linotype" w:hAnsi="Palatino Linotype"/>
          <w:color w:val="000000"/>
          <w:sz w:val="20"/>
          <w:szCs w:val="20"/>
        </w:rPr>
        <w:t>. При його здійсненні людина ставить перед собою мету, докладає певних вольових зусиль, щоб краще реалізувати свій намір, довільно обирає об'єкти сприймання.</w:t>
      </w:r>
    </w:p>
    <w:p w:rsidR="007E717E" w:rsidRDefault="007E717E" w:rsidP="00772B23">
      <w:pPr>
        <w:spacing w:line="360" w:lineRule="auto"/>
        <w:ind w:firstLine="709"/>
        <w:jc w:val="both"/>
        <w:rPr>
          <w:rFonts w:ascii="Palatino Linotype" w:hAnsi="Palatino Linotype"/>
          <w:color w:val="000000"/>
          <w:sz w:val="20"/>
          <w:szCs w:val="20"/>
          <w:shd w:val="clear" w:color="auto" w:fill="CCCCCC"/>
        </w:rPr>
      </w:pPr>
      <w:r>
        <w:rPr>
          <w:rFonts w:ascii="Palatino Linotype" w:hAnsi="Palatino Linotype"/>
          <w:color w:val="000000"/>
          <w:sz w:val="20"/>
          <w:szCs w:val="20"/>
          <w:shd w:val="clear" w:color="auto" w:fill="CCCCCC"/>
        </w:rPr>
        <w:t>(</w:t>
      </w:r>
      <w:hyperlink r:id="rId111" w:history="1">
        <w:r w:rsidRPr="007E717E">
          <w:rPr>
            <w:rStyle w:val="a4"/>
            <w:rFonts w:ascii="Palatino Linotype" w:hAnsi="Palatino Linotype"/>
            <w:sz w:val="20"/>
            <w:szCs w:val="20"/>
            <w:shd w:val="clear" w:color="auto" w:fill="CCCCCC"/>
          </w:rPr>
          <w:t>23</w:t>
        </w:r>
      </w:hyperlink>
      <w:r>
        <w:rPr>
          <w:rFonts w:ascii="Palatino Linotype" w:hAnsi="Palatino Linotype"/>
          <w:color w:val="000000"/>
          <w:sz w:val="20"/>
          <w:szCs w:val="20"/>
          <w:shd w:val="clear" w:color="auto" w:fill="CCCCCC"/>
        </w:rPr>
        <w:t>)</w:t>
      </w:r>
    </w:p>
    <w:p w:rsidR="00A0597B" w:rsidRDefault="00A0597B" w:rsidP="00A0597B">
      <w:pPr>
        <w:spacing w:line="360" w:lineRule="auto"/>
        <w:ind w:firstLine="709"/>
        <w:jc w:val="both"/>
        <w:rPr>
          <w:rFonts w:ascii="Palatino Linotype" w:hAnsi="Palatino Linotype"/>
          <w:color w:val="000000"/>
          <w:sz w:val="20"/>
          <w:szCs w:val="20"/>
          <w:shd w:val="clear" w:color="auto" w:fill="CCCCCC"/>
        </w:rPr>
      </w:pPr>
    </w:p>
    <w:p w:rsidR="00A0597B" w:rsidRDefault="00A0597B" w:rsidP="00A0597B">
      <w:pPr>
        <w:spacing w:line="360" w:lineRule="auto"/>
        <w:ind w:firstLine="709"/>
        <w:jc w:val="both"/>
        <w:rPr>
          <w:rFonts w:ascii="Palatino Linotype" w:hAnsi="Palatino Linotype"/>
          <w:color w:val="000000"/>
          <w:sz w:val="20"/>
          <w:szCs w:val="20"/>
          <w:shd w:val="clear" w:color="auto" w:fill="CCCCCC"/>
        </w:rPr>
      </w:pPr>
      <w:r w:rsidRPr="00A0597B">
        <w:rPr>
          <w:rFonts w:ascii="Palatino Linotype" w:hAnsi="Palatino Linotype"/>
          <w:color w:val="000000"/>
          <w:sz w:val="20"/>
          <w:szCs w:val="20"/>
          <w:shd w:val="clear" w:color="auto" w:fill="CCCCCC"/>
        </w:rPr>
        <w:t>УВАГА та УЯВА</w:t>
      </w:r>
    </w:p>
    <w:p w:rsidR="00A0597B" w:rsidRDefault="00A0597B" w:rsidP="00772B23">
      <w:pPr>
        <w:spacing w:line="360" w:lineRule="auto"/>
        <w:ind w:firstLine="709"/>
        <w:jc w:val="both"/>
        <w:rPr>
          <w:rFonts w:ascii="Arial" w:hAnsi="Arial" w:cs="Arial"/>
          <w:color w:val="333333"/>
          <w:shd w:val="clear" w:color="auto" w:fill="FFFFFF"/>
        </w:rPr>
      </w:pPr>
      <w:r>
        <w:rPr>
          <w:rStyle w:val="ad"/>
          <w:rFonts w:ascii="Arial" w:hAnsi="Arial" w:cs="Arial"/>
          <w:color w:val="333333"/>
          <w:shd w:val="clear" w:color="auto" w:fill="FFFFFF"/>
        </w:rPr>
        <w:t>Увага</w:t>
      </w:r>
      <w:r>
        <w:rPr>
          <w:rFonts w:ascii="Arial" w:hAnsi="Arial" w:cs="Arial"/>
          <w:color w:val="333333"/>
          <w:shd w:val="clear" w:color="auto" w:fill="FFFFFF"/>
        </w:rPr>
        <w:t>– це спрямованість і зосередженість свідомості на певних об’єктах чи предметах, які викликають інтерес і відбиваються повно, чітко, ясно.</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lastRenderedPageBreak/>
        <w:t>Мозок не здатний разом переробити всі сигнали, які він отримує, в усякому разі вони не можуть одночасно відобразитись у свідомості. Завдяки увазі кількість об’єктів, які усвідомлено сприймаються в даний момент, обмежуються, зате якість і осмислення сприймання значно покращуються.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i/>
          <w:iCs/>
          <w:color w:val="333333"/>
          <w:sz w:val="27"/>
          <w:szCs w:val="27"/>
        </w:rPr>
        <w:t>Види уваги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Залежно від того, яким співвідношенням зовнішнім і внутрішніх умов визначається увага, вона поділяється на мимовільну і довільну. Ці види уваги є водночас і ступенями її розвитку.</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1.</w:t>
      </w:r>
      <w:r>
        <w:rPr>
          <w:rFonts w:ascii="Arial" w:hAnsi="Arial" w:cs="Arial"/>
          <w:i/>
          <w:iCs/>
          <w:color w:val="333333"/>
          <w:sz w:val="27"/>
          <w:szCs w:val="27"/>
        </w:rPr>
        <w:t>Мимовільна- </w:t>
      </w:r>
      <w:r>
        <w:rPr>
          <w:rFonts w:ascii="Arial" w:hAnsi="Arial" w:cs="Arial"/>
          <w:color w:val="333333"/>
          <w:sz w:val="27"/>
          <w:szCs w:val="27"/>
        </w:rPr>
        <w:t xml:space="preserve">це увага, яка формується в ході взаємовідношень людини із середовищем всупереч її свідомому наміру. Первісно вона виникає як </w:t>
      </w:r>
      <w:proofErr w:type="spellStart"/>
      <w:r>
        <w:rPr>
          <w:rFonts w:ascii="Arial" w:hAnsi="Arial" w:cs="Arial"/>
          <w:color w:val="333333"/>
          <w:sz w:val="27"/>
          <w:szCs w:val="27"/>
        </w:rPr>
        <w:t>безумовнорефлекторне</w:t>
      </w:r>
      <w:proofErr w:type="spellEnd"/>
      <w:r>
        <w:rPr>
          <w:rFonts w:ascii="Arial" w:hAnsi="Arial" w:cs="Arial"/>
          <w:color w:val="333333"/>
          <w:sz w:val="27"/>
          <w:szCs w:val="27"/>
        </w:rPr>
        <w:t xml:space="preserve"> явище, викликане впливом тих чи інших зовнішніх агентів. Ця увага характеризується тим, що об’єкти мимоволі привертають, а іноді навіть приковують до себе вашу увагу.</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Подразники мають деякі загальні властивості, завдяки яким вони легко привертають до себе увагу людини: раптовість появи об’єкта, сила його впливу, зміна його інтенсивності й положення в просторі, співвідношення його з фоном, на якому він з’являється. ін.</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Мимовільна увага є генетично первісним ступенем уваги в її історичному й індивідуальному розвитку.</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i/>
          <w:iCs/>
          <w:color w:val="333333"/>
          <w:sz w:val="27"/>
          <w:szCs w:val="27"/>
        </w:rPr>
        <w:t>2.Довільна увага</w:t>
      </w:r>
      <w:r>
        <w:rPr>
          <w:rFonts w:ascii="Arial" w:hAnsi="Arial" w:cs="Arial"/>
          <w:color w:val="333333"/>
          <w:sz w:val="27"/>
          <w:szCs w:val="27"/>
        </w:rPr>
        <w:t>- це увага, яка свідомо спрямовується і регулюється особистістю. Мимовільну увагу іноді називають пасивною, а довільну – активною.</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3.</w:t>
      </w:r>
      <w:r>
        <w:rPr>
          <w:rFonts w:ascii="Arial" w:hAnsi="Arial" w:cs="Arial"/>
          <w:i/>
          <w:iCs/>
          <w:color w:val="333333"/>
          <w:sz w:val="27"/>
          <w:szCs w:val="27"/>
        </w:rPr>
        <w:t>Післядовільна увага </w:t>
      </w:r>
      <w:r>
        <w:rPr>
          <w:rFonts w:ascii="Arial" w:hAnsi="Arial" w:cs="Arial"/>
          <w:color w:val="333333"/>
          <w:sz w:val="27"/>
          <w:szCs w:val="27"/>
        </w:rPr>
        <w:t>– виникає в результаті зацікавленості і зберігається певний час без свідомих зусиль</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Форми уваги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Залежно від характеру дій людини увага буває зовнішньою і внутрішньою.</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i/>
          <w:iCs/>
          <w:color w:val="333333"/>
          <w:sz w:val="27"/>
          <w:szCs w:val="27"/>
        </w:rPr>
        <w:t>Зовнішньою </w:t>
      </w:r>
      <w:r>
        <w:rPr>
          <w:rFonts w:ascii="Arial" w:hAnsi="Arial" w:cs="Arial"/>
          <w:color w:val="333333"/>
          <w:sz w:val="27"/>
          <w:szCs w:val="27"/>
        </w:rPr>
        <w:t>називають увагу, що виявляється передусім у сприйманні предметів і явищ, що нас оточують, а також у зовнішніх діях людини, спрямованих на краще відображення безпосередньо даних об'єктів і практичне оволодіння ними.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i/>
          <w:iCs/>
          <w:color w:val="333333"/>
          <w:sz w:val="27"/>
          <w:szCs w:val="27"/>
        </w:rPr>
        <w:t>Внутрішньою </w:t>
      </w:r>
      <w:r>
        <w:rPr>
          <w:rFonts w:ascii="Arial" w:hAnsi="Arial" w:cs="Arial"/>
          <w:color w:val="333333"/>
          <w:sz w:val="27"/>
          <w:szCs w:val="27"/>
        </w:rPr>
        <w:t>увагою називають ту її форму, що має місце у наших внутрішніх діях. Наприклад, розв'язування про себе (подумки) арифметичних та інших задач, акти обдумування різних питань, роздумування, пригадування, самоспостереження тощо. У внутрішній увазі особливо виразна провідна роль другої сигнальної системи.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i/>
          <w:iCs/>
          <w:color w:val="333333"/>
          <w:sz w:val="27"/>
          <w:szCs w:val="27"/>
        </w:rPr>
        <w:lastRenderedPageBreak/>
        <w:t>Властивості уваги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1. Стійкість- тривало підтримувана спрямованість діяльності людини.</w:t>
      </w:r>
    </w:p>
    <w:p w:rsidR="00A0597B" w:rsidRDefault="00A0597B" w:rsidP="00A0597B">
      <w:pPr>
        <w:pStyle w:val="ac"/>
        <w:shd w:val="clear" w:color="auto" w:fill="FFFFFF"/>
        <w:ind w:left="225"/>
        <w:rPr>
          <w:rFonts w:ascii="Arial" w:hAnsi="Arial" w:cs="Arial"/>
          <w:color w:val="333333"/>
          <w:sz w:val="27"/>
          <w:szCs w:val="27"/>
        </w:rPr>
      </w:pPr>
      <w:proofErr w:type="spellStart"/>
      <w:r>
        <w:rPr>
          <w:rFonts w:ascii="Arial" w:hAnsi="Arial" w:cs="Arial"/>
          <w:color w:val="333333"/>
          <w:sz w:val="27"/>
          <w:szCs w:val="27"/>
          <w:u w:val="single"/>
        </w:rPr>
        <w:t>Нестійкість</w:t>
      </w:r>
      <w:r>
        <w:rPr>
          <w:rFonts w:ascii="Arial" w:hAnsi="Arial" w:cs="Arial"/>
          <w:color w:val="333333"/>
          <w:sz w:val="27"/>
          <w:szCs w:val="27"/>
        </w:rPr>
        <w:t>уваги</w:t>
      </w:r>
      <w:proofErr w:type="spellEnd"/>
      <w:r>
        <w:rPr>
          <w:rFonts w:ascii="Arial" w:hAnsi="Arial" w:cs="Arial"/>
          <w:color w:val="333333"/>
          <w:sz w:val="27"/>
          <w:szCs w:val="27"/>
        </w:rPr>
        <w:t xml:space="preserve"> виявляється в її відвертанні іншими об'єктами, тобто в зміні під їх впливом спрямованості діяльності людини. Чим менш стійка увага, тим частіше і легше вона відволікається, внаслідок чого дана робота тимчасово або й зовсім припиняється, Відволікають увагу ті ж агенти, що її мимовільно привертають, а саме: раптові, значні, різкі, динамічні зовнішні подразники, а також сильні зміни в органічних станах. </w:t>
      </w:r>
      <w:proofErr w:type="spellStart"/>
      <w:r>
        <w:rPr>
          <w:rFonts w:ascii="Arial" w:hAnsi="Arial" w:cs="Arial"/>
          <w:color w:val="333333"/>
          <w:sz w:val="27"/>
          <w:szCs w:val="27"/>
        </w:rPr>
        <w:t>Емоційно</w:t>
      </w:r>
      <w:proofErr w:type="spellEnd"/>
      <w:r>
        <w:rPr>
          <w:rFonts w:ascii="Arial" w:hAnsi="Arial" w:cs="Arial"/>
          <w:color w:val="333333"/>
          <w:sz w:val="27"/>
          <w:szCs w:val="27"/>
        </w:rPr>
        <w:t xml:space="preserve"> діючі подразники більше відвертають увагу, ніж нейтральні. Коли медична сестра робить ін'єкцію дитині, потрібно відволікти увагу останньої цікавою розмовою.</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2.Переключення- це довільна зміна людиною спрямованості її діяльності. Тут людина свідомо переходить від одного завдання до іншого, сама спрямовує свою увагу на нові об'єкти відповідно до потреб та умов її роботи.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 xml:space="preserve">3. Концентрація - це зосередженість психічної діяльності на певному об'єкті, з </w:t>
      </w:r>
      <w:proofErr w:type="spellStart"/>
      <w:r>
        <w:rPr>
          <w:rFonts w:ascii="Arial" w:hAnsi="Arial" w:cs="Arial"/>
          <w:color w:val="333333"/>
          <w:sz w:val="27"/>
          <w:szCs w:val="27"/>
        </w:rPr>
        <w:t>певноюінтенсивністю</w:t>
      </w:r>
      <w:proofErr w:type="spellEnd"/>
      <w:r>
        <w:rPr>
          <w:rFonts w:ascii="Arial" w:hAnsi="Arial" w:cs="Arial"/>
          <w:color w:val="333333"/>
          <w:sz w:val="27"/>
          <w:szCs w:val="27"/>
        </w:rPr>
        <w:t>. Вона полягає в більшій чи меншій заглибленості в діяльність, якою людина займається в даний момент. Чим більш концентрована увага до певного об'єкта, тим більшою мірою гальмуюся впливи побічних стимулів, тим менше ми їх помічаємо, тим продуктивніша діяльність, пов'язана з цим об'єктом. При зосередженому думанні, захопленні якою-небудь справою ми не бачимо і не чуємо, що навколо нас відбувається. Це явна негативна індукція (І. Павлов).</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4.Розподіл- це одночасне виконання людиною двох, іноді навіть трьох, видів діяльності.</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Певною мірою ця особливість уваги властива кожній людині. Так, можна виконувати певну технічну роботу й одночасно слухати передачу по радіо, робити усні обчислення, мріяти.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 xml:space="preserve">5.Обсяг - це кількість об'єктів, які ми можемо сприйняти з повною ясністю і чіткістю в одному акті сприймання за найкоротший </w:t>
      </w:r>
      <w:proofErr w:type="spellStart"/>
      <w:r>
        <w:rPr>
          <w:rFonts w:ascii="Arial" w:hAnsi="Arial" w:cs="Arial"/>
          <w:color w:val="333333"/>
          <w:sz w:val="27"/>
          <w:szCs w:val="27"/>
        </w:rPr>
        <w:t>час.Обсяг</w:t>
      </w:r>
      <w:proofErr w:type="spellEnd"/>
      <w:r>
        <w:rPr>
          <w:rFonts w:ascii="Arial" w:hAnsi="Arial" w:cs="Arial"/>
          <w:color w:val="333333"/>
          <w:sz w:val="27"/>
          <w:szCs w:val="27"/>
        </w:rPr>
        <w:t xml:space="preserve"> уваги в нормі становить 7+2 об'єктів чи предметів. Зосередження свідомості людини на певних об'єктах неминуче пов'язане із звуженням її поля. Таке звуження є необхідною умовою вибору певних об'єктів і кращого їх відображення.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 xml:space="preserve">6.Коливання – фізіологічний процес поступового послаблення уваги, а потім посилення, яке періодично виникає внаслідок </w:t>
      </w:r>
      <w:proofErr w:type="spellStart"/>
      <w:r>
        <w:rPr>
          <w:rFonts w:ascii="Arial" w:hAnsi="Arial" w:cs="Arial"/>
          <w:color w:val="333333"/>
          <w:sz w:val="27"/>
          <w:szCs w:val="27"/>
        </w:rPr>
        <w:t>впоми</w:t>
      </w:r>
      <w:proofErr w:type="spellEnd"/>
      <w:r>
        <w:rPr>
          <w:rFonts w:ascii="Arial" w:hAnsi="Arial" w:cs="Arial"/>
          <w:color w:val="333333"/>
          <w:sz w:val="27"/>
          <w:szCs w:val="27"/>
        </w:rPr>
        <w:t>.</w:t>
      </w:r>
    </w:p>
    <w:p w:rsidR="00A0597B" w:rsidRDefault="00A0597B" w:rsidP="00772B23">
      <w:pPr>
        <w:spacing w:line="360" w:lineRule="auto"/>
        <w:ind w:firstLine="709"/>
        <w:jc w:val="both"/>
        <w:rPr>
          <w:rFonts w:ascii="Arial" w:hAnsi="Arial" w:cs="Arial"/>
          <w:color w:val="333333"/>
          <w:shd w:val="clear" w:color="auto" w:fill="FFFFFF"/>
        </w:rPr>
      </w:pPr>
    </w:p>
    <w:p w:rsidR="00A0597B" w:rsidRDefault="00A0597B" w:rsidP="00772B23">
      <w:pPr>
        <w:spacing w:line="360" w:lineRule="auto"/>
        <w:ind w:firstLine="709"/>
        <w:jc w:val="both"/>
        <w:rPr>
          <w:rFonts w:ascii="Arial" w:hAnsi="Arial" w:cs="Arial"/>
          <w:color w:val="333333"/>
          <w:shd w:val="clear" w:color="auto" w:fill="FFFFFF"/>
        </w:rPr>
      </w:pPr>
      <w:r w:rsidRPr="00A0597B">
        <w:rPr>
          <w:rFonts w:ascii="Arial" w:hAnsi="Arial" w:cs="Arial"/>
          <w:b/>
          <w:i/>
          <w:iCs/>
          <w:color w:val="333333"/>
          <w:shd w:val="clear" w:color="auto" w:fill="FFFFFF"/>
        </w:rPr>
        <w:lastRenderedPageBreak/>
        <w:t>Уявлення</w:t>
      </w:r>
      <w:r>
        <w:rPr>
          <w:rFonts w:ascii="Arial" w:hAnsi="Arial" w:cs="Arial"/>
          <w:i/>
          <w:iCs/>
          <w:color w:val="333333"/>
          <w:shd w:val="clear" w:color="auto" w:fill="FFFFFF"/>
        </w:rPr>
        <w:t> </w:t>
      </w:r>
      <w:r>
        <w:rPr>
          <w:rFonts w:ascii="Arial" w:hAnsi="Arial" w:cs="Arial"/>
          <w:color w:val="333333"/>
          <w:shd w:val="clear" w:color="auto" w:fill="FFFFFF"/>
        </w:rPr>
        <w:t>- це узагальнений та відвернений відбиток сприйнятого предмета, явища</w:t>
      </w:r>
      <w:r>
        <w:rPr>
          <w:rFonts w:ascii="Arial" w:hAnsi="Arial" w:cs="Arial"/>
          <w:color w:val="333333"/>
          <w:shd w:val="clear" w:color="auto" w:fill="FFFFFF"/>
        </w:rPr>
        <w:t xml:space="preserve">. </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На діяльність уяви великий вплив мають емоційно-вольові фактори, що діють на особистість. Уявлення бажаної мети може викликати у людини позитивні емоційні почуття, що може вивести людину з негативного стану.</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Прийоми побудови образів уяви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1. гіперболізація,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2. применшування,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3. схематизація,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4. вміщення предмета в незвичайну обстановку,</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5. комбінація,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6. аглютинація</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Види уяви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1.</w:t>
      </w:r>
      <w:r>
        <w:rPr>
          <w:rFonts w:ascii="Arial" w:hAnsi="Arial" w:cs="Arial"/>
          <w:i/>
          <w:iCs/>
          <w:color w:val="333333"/>
          <w:sz w:val="27"/>
          <w:szCs w:val="27"/>
        </w:rPr>
        <w:t>Довільна уява </w:t>
      </w:r>
      <w:r>
        <w:rPr>
          <w:rFonts w:ascii="Arial" w:hAnsi="Arial" w:cs="Arial"/>
          <w:color w:val="333333"/>
          <w:sz w:val="27"/>
          <w:szCs w:val="27"/>
        </w:rPr>
        <w:t>виявляється коли людини образи та ідеї виникають у результаті вольових зусиль або поставленої цілі. В ході її проявів процес уяви контролюється і направляється самою людиною. В основі цього процесу лежить вміння довільно викликати чи змінювати потрібні образи. Тому довільна увага, як правило, активний процес перетворення образів.</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2. М</w:t>
      </w:r>
      <w:r>
        <w:rPr>
          <w:rFonts w:ascii="Arial" w:hAnsi="Arial" w:cs="Arial"/>
          <w:i/>
          <w:iCs/>
          <w:color w:val="333333"/>
          <w:sz w:val="27"/>
          <w:szCs w:val="27"/>
        </w:rPr>
        <w:t>имовільна</w:t>
      </w:r>
      <w:r>
        <w:rPr>
          <w:rFonts w:ascii="Arial" w:hAnsi="Arial" w:cs="Arial"/>
          <w:color w:val="333333"/>
          <w:sz w:val="27"/>
          <w:szCs w:val="27"/>
        </w:rPr>
        <w:t> уява -це створення нових образів, що не спрямовується спеціальною метою уявити певні предмети чи події.</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Уява залежно від досвіду, знань, здібностей, особливостей розуму та інший особистісних властивостей людини збагачує практику, у ній же вона проходить перевірку.</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3. </w:t>
      </w:r>
      <w:r>
        <w:rPr>
          <w:rFonts w:ascii="Arial" w:hAnsi="Arial" w:cs="Arial"/>
          <w:i/>
          <w:iCs/>
          <w:color w:val="333333"/>
          <w:sz w:val="27"/>
          <w:szCs w:val="27"/>
        </w:rPr>
        <w:t>Репродуктивна уява </w:t>
      </w:r>
      <w:r>
        <w:rPr>
          <w:rFonts w:ascii="Arial" w:hAnsi="Arial" w:cs="Arial"/>
          <w:color w:val="333333"/>
          <w:sz w:val="27"/>
          <w:szCs w:val="27"/>
        </w:rPr>
        <w:t>полягає у створенні нових для людини предметів або явищ, що нагадують ті, які людина коли-небудь бачила, або у відтворенні образу за словесним описом предмета чи кресленням.</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4. </w:t>
      </w:r>
      <w:r>
        <w:rPr>
          <w:rFonts w:ascii="Arial" w:hAnsi="Arial" w:cs="Arial"/>
          <w:i/>
          <w:iCs/>
          <w:color w:val="333333"/>
          <w:sz w:val="27"/>
          <w:szCs w:val="27"/>
        </w:rPr>
        <w:t>Творча уява </w:t>
      </w:r>
      <w:r>
        <w:rPr>
          <w:rFonts w:ascii="Arial" w:hAnsi="Arial" w:cs="Arial"/>
          <w:color w:val="333333"/>
          <w:sz w:val="27"/>
          <w:szCs w:val="27"/>
        </w:rPr>
        <w:t>людини створює образи предметів, яких вона ніколи не бачила , наприклад, образ снігової людини.</w:t>
      </w:r>
    </w:p>
    <w:p w:rsidR="00A0597B" w:rsidRDefault="00A0597B"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t>(</w:t>
      </w:r>
      <w:hyperlink r:id="rId112" w:history="1">
        <w:r w:rsidRPr="00A0597B">
          <w:rPr>
            <w:rStyle w:val="a4"/>
            <w:rFonts w:ascii="Arial" w:hAnsi="Arial" w:cs="Arial"/>
            <w:sz w:val="27"/>
            <w:szCs w:val="27"/>
          </w:rPr>
          <w:t>23</w:t>
        </w:r>
      </w:hyperlink>
      <w:r>
        <w:rPr>
          <w:rFonts w:ascii="Arial" w:hAnsi="Arial" w:cs="Arial"/>
          <w:color w:val="333333"/>
          <w:sz w:val="27"/>
          <w:szCs w:val="27"/>
        </w:rPr>
        <w:t>)</w:t>
      </w:r>
    </w:p>
    <w:p w:rsidR="009C52F9" w:rsidRDefault="009C52F9" w:rsidP="00A0597B">
      <w:pPr>
        <w:pStyle w:val="ac"/>
        <w:shd w:val="clear" w:color="auto" w:fill="FFFFFF"/>
        <w:ind w:left="225"/>
        <w:rPr>
          <w:rFonts w:ascii="Arial" w:hAnsi="Arial" w:cs="Arial"/>
          <w:color w:val="333333"/>
          <w:sz w:val="27"/>
          <w:szCs w:val="27"/>
        </w:rPr>
      </w:pPr>
    </w:p>
    <w:p w:rsidR="009C52F9" w:rsidRDefault="009C52F9" w:rsidP="00A0597B">
      <w:pPr>
        <w:pStyle w:val="ac"/>
        <w:shd w:val="clear" w:color="auto" w:fill="FFFFFF"/>
        <w:ind w:left="225"/>
        <w:rPr>
          <w:rFonts w:ascii="Arial" w:hAnsi="Arial" w:cs="Arial"/>
          <w:color w:val="333333"/>
          <w:sz w:val="27"/>
          <w:szCs w:val="27"/>
        </w:rPr>
      </w:pPr>
      <w:r>
        <w:rPr>
          <w:rFonts w:ascii="Arial" w:hAnsi="Arial" w:cs="Arial"/>
          <w:color w:val="333333"/>
          <w:sz w:val="27"/>
          <w:szCs w:val="27"/>
        </w:rPr>
        <w:lastRenderedPageBreak/>
        <w:t>Пам’ять</w:t>
      </w:r>
    </w:p>
    <w:p w:rsidR="009C52F9" w:rsidRDefault="009C52F9" w:rsidP="00A0597B">
      <w:pPr>
        <w:pStyle w:val="ac"/>
        <w:shd w:val="clear" w:color="auto" w:fill="FFFFFF"/>
        <w:ind w:left="225"/>
        <w:rPr>
          <w:rFonts w:ascii="Palatino Linotype" w:hAnsi="Palatino Linotype"/>
          <w:color w:val="000000"/>
          <w:sz w:val="20"/>
          <w:szCs w:val="20"/>
          <w:shd w:val="clear" w:color="auto" w:fill="FFFFFF"/>
        </w:rPr>
      </w:pPr>
      <w:r>
        <w:rPr>
          <w:rFonts w:ascii="Palatino Linotype" w:hAnsi="Palatino Linotype"/>
          <w:color w:val="000000"/>
          <w:sz w:val="20"/>
          <w:szCs w:val="20"/>
          <w:shd w:val="clear" w:color="auto" w:fill="FFFFFF"/>
        </w:rPr>
        <w:t>Пам'ять - це одна з форм психічного відображення, яка полягає в закріпленні, збереженні та наступному відтворенні в психіці, свідомості людини минулого досвіду, його окремих елементів.</w:t>
      </w:r>
    </w:p>
    <w:p w:rsidR="009C52F9" w:rsidRDefault="009C52F9" w:rsidP="00A0597B">
      <w:pPr>
        <w:pStyle w:val="ac"/>
        <w:shd w:val="clear" w:color="auto" w:fill="FFFFFF"/>
        <w:ind w:left="225"/>
        <w:rPr>
          <w:rFonts w:ascii="Palatino Linotype" w:hAnsi="Palatino Linotype"/>
          <w:color w:val="000000"/>
          <w:sz w:val="20"/>
          <w:szCs w:val="20"/>
          <w:shd w:val="clear" w:color="auto" w:fill="FFFFFF"/>
        </w:rPr>
      </w:pPr>
      <w:r>
        <w:rPr>
          <w:rStyle w:val="ad"/>
          <w:rFonts w:ascii="Palatino Linotype" w:hAnsi="Palatino Linotype"/>
          <w:i/>
          <w:iCs/>
          <w:color w:val="000000"/>
          <w:sz w:val="20"/>
          <w:szCs w:val="20"/>
          <w:shd w:val="clear" w:color="auto" w:fill="FFFFFF"/>
        </w:rPr>
        <w:t>Запам'ятовування </w:t>
      </w:r>
      <w:r>
        <w:rPr>
          <w:rFonts w:ascii="Palatino Linotype" w:hAnsi="Palatino Linotype"/>
          <w:color w:val="000000"/>
          <w:sz w:val="20"/>
          <w:szCs w:val="20"/>
          <w:shd w:val="clear" w:color="auto" w:fill="FFFFFF"/>
        </w:rPr>
        <w:t>- первинний процес. Від нього багато в чому залежать збереження інформації в пам'яті і їх використання. В процесі запам'ятовування беруть участь багато нервові центри та зв'язку.</w:t>
      </w:r>
    </w:p>
    <w:p w:rsidR="009C52F9" w:rsidRDefault="009C52F9" w:rsidP="00A0597B">
      <w:pPr>
        <w:pStyle w:val="ac"/>
        <w:shd w:val="clear" w:color="auto" w:fill="FFFFFF"/>
        <w:ind w:left="225"/>
        <w:rPr>
          <w:rFonts w:ascii="Palatino Linotype" w:hAnsi="Palatino Linotype"/>
          <w:color w:val="000000"/>
          <w:sz w:val="20"/>
          <w:szCs w:val="20"/>
          <w:shd w:val="clear" w:color="auto" w:fill="FFFFFF"/>
        </w:rPr>
      </w:pPr>
      <w:r>
        <w:rPr>
          <w:rStyle w:val="ad"/>
          <w:rFonts w:ascii="Palatino Linotype" w:hAnsi="Palatino Linotype"/>
          <w:i/>
          <w:iCs/>
          <w:color w:val="000000"/>
          <w:sz w:val="20"/>
          <w:szCs w:val="20"/>
          <w:shd w:val="clear" w:color="auto" w:fill="FFFFFF"/>
        </w:rPr>
        <w:t>Збереження - </w:t>
      </w:r>
      <w:proofErr w:type="spellStart"/>
      <w:r>
        <w:rPr>
          <w:rFonts w:ascii="Palatino Linotype" w:hAnsi="Palatino Linotype"/>
          <w:color w:val="000000"/>
          <w:sz w:val="20"/>
          <w:szCs w:val="20"/>
          <w:shd w:val="clear" w:color="auto" w:fill="FFFFFF"/>
        </w:rPr>
        <w:t>непассивный</w:t>
      </w:r>
      <w:proofErr w:type="spellEnd"/>
      <w:r>
        <w:rPr>
          <w:rFonts w:ascii="Palatino Linotype" w:hAnsi="Palatino Linotype"/>
          <w:color w:val="000000"/>
          <w:sz w:val="20"/>
          <w:szCs w:val="20"/>
          <w:shd w:val="clear" w:color="auto" w:fill="FFFFFF"/>
        </w:rPr>
        <w:t xml:space="preserve"> процес утримання інформації.</w:t>
      </w:r>
    </w:p>
    <w:p w:rsidR="009C52F9" w:rsidRDefault="009C52F9" w:rsidP="00A0597B">
      <w:pPr>
        <w:pStyle w:val="ac"/>
        <w:shd w:val="clear" w:color="auto" w:fill="FFFFFF"/>
        <w:ind w:left="225"/>
        <w:rPr>
          <w:rFonts w:ascii="Arial" w:hAnsi="Arial" w:cs="Arial"/>
          <w:color w:val="333333"/>
          <w:sz w:val="27"/>
          <w:szCs w:val="27"/>
        </w:rPr>
      </w:pPr>
      <w:r>
        <w:rPr>
          <w:rStyle w:val="ad"/>
          <w:rFonts w:ascii="Palatino Linotype" w:hAnsi="Palatino Linotype"/>
          <w:i/>
          <w:iCs/>
          <w:color w:val="000000"/>
          <w:sz w:val="20"/>
          <w:szCs w:val="20"/>
          <w:shd w:val="clear" w:color="auto" w:fill="FFFFFF"/>
        </w:rPr>
        <w:t>Відтворення - </w:t>
      </w:r>
      <w:r>
        <w:rPr>
          <w:rFonts w:ascii="Palatino Linotype" w:hAnsi="Palatino Linotype"/>
          <w:color w:val="000000"/>
          <w:sz w:val="20"/>
          <w:szCs w:val="20"/>
          <w:shd w:val="clear" w:color="auto" w:fill="FFFFFF"/>
        </w:rPr>
        <w:t>процес вилучення з пам'яті збереженого матеріалу.</w:t>
      </w:r>
      <w:r>
        <w:rPr>
          <w:rFonts w:ascii="Arial" w:hAnsi="Arial" w:cs="Arial"/>
          <w:color w:val="333333"/>
          <w:sz w:val="27"/>
          <w:szCs w:val="27"/>
        </w:rPr>
        <w:t xml:space="preserve"> </w:t>
      </w:r>
    </w:p>
    <w:p w:rsidR="009C52F9" w:rsidRPr="009C52F9" w:rsidRDefault="009C52F9" w:rsidP="009C52F9">
      <w:pPr>
        <w:pStyle w:val="ac"/>
        <w:shd w:val="clear" w:color="auto" w:fill="FFFFFF"/>
        <w:ind w:left="225"/>
        <w:jc w:val="both"/>
        <w:rPr>
          <w:color w:val="000000"/>
          <w:sz w:val="28"/>
          <w:szCs w:val="28"/>
          <w:shd w:val="clear" w:color="auto" w:fill="FFFFFF"/>
        </w:rPr>
      </w:pPr>
      <w:r w:rsidRPr="009C52F9">
        <w:rPr>
          <w:i/>
          <w:iCs/>
          <w:color w:val="000000"/>
          <w:sz w:val="28"/>
          <w:szCs w:val="28"/>
          <w:shd w:val="clear" w:color="auto" w:fill="FFFFFF"/>
        </w:rPr>
        <w:t>Словесно-логічна –</w:t>
      </w:r>
      <w:r>
        <w:rPr>
          <w:i/>
          <w:iCs/>
          <w:color w:val="000000"/>
          <w:sz w:val="28"/>
          <w:szCs w:val="28"/>
          <w:shd w:val="clear" w:color="auto" w:fill="FFFFFF"/>
        </w:rPr>
        <w:t xml:space="preserve"> </w:t>
      </w:r>
      <w:r w:rsidRPr="009C52F9">
        <w:rPr>
          <w:color w:val="000000"/>
          <w:sz w:val="28"/>
          <w:szCs w:val="28"/>
          <w:shd w:val="clear" w:color="auto" w:fill="FFFFFF"/>
        </w:rPr>
        <w:t>це думки, поняття, судження, умовиводи, які відображають предмети і явища в їх істотних зв’язках і відносинах, у загальних властивостях.</w:t>
      </w:r>
    </w:p>
    <w:p w:rsidR="009C52F9" w:rsidRPr="009C52F9" w:rsidRDefault="009C52F9" w:rsidP="009C52F9">
      <w:pPr>
        <w:pStyle w:val="ac"/>
        <w:shd w:val="clear" w:color="auto" w:fill="FFFFFF"/>
        <w:ind w:left="225"/>
        <w:jc w:val="both"/>
        <w:rPr>
          <w:rFonts w:ascii="Arial" w:hAnsi="Arial" w:cs="Arial"/>
          <w:color w:val="333333"/>
          <w:sz w:val="28"/>
          <w:szCs w:val="28"/>
        </w:rPr>
      </w:pPr>
      <w:r w:rsidRPr="009C52F9">
        <w:rPr>
          <w:i/>
          <w:iCs/>
          <w:color w:val="000000"/>
          <w:sz w:val="28"/>
          <w:szCs w:val="28"/>
          <w:shd w:val="clear" w:color="auto" w:fill="FFFFFF"/>
        </w:rPr>
        <w:t>Довготривала –</w:t>
      </w:r>
      <w:r>
        <w:rPr>
          <w:i/>
          <w:iCs/>
          <w:color w:val="000000"/>
          <w:sz w:val="28"/>
          <w:szCs w:val="28"/>
          <w:shd w:val="clear" w:color="auto" w:fill="FFFFFF"/>
        </w:rPr>
        <w:t xml:space="preserve"> </w:t>
      </w:r>
      <w:r w:rsidRPr="009C52F9">
        <w:rPr>
          <w:color w:val="000000"/>
          <w:sz w:val="28"/>
          <w:szCs w:val="28"/>
          <w:shd w:val="clear" w:color="auto" w:fill="FFFFFF"/>
        </w:rPr>
        <w:t>виявляється в процесі набування й закріплення знань, умінь і навичок, розрахованих на тривале зберігання та наступне використання в діяльності людини.</w:t>
      </w:r>
    </w:p>
    <w:p w:rsidR="007E717E" w:rsidRDefault="00C50919"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hyperlink r:id="rId113" w:history="1">
        <w:r w:rsidRPr="00C50919">
          <w:rPr>
            <w:rStyle w:val="a4"/>
            <w:rFonts w:ascii="Times New Roman" w:hAnsi="Times New Roman" w:cs="Times New Roman"/>
            <w:sz w:val="28"/>
            <w:szCs w:val="28"/>
          </w:rPr>
          <w:t>25</w:t>
        </w:r>
      </w:hyperlink>
      <w:r>
        <w:rPr>
          <w:rFonts w:ascii="Times New Roman" w:hAnsi="Times New Roman" w:cs="Times New Roman"/>
          <w:color w:val="000000" w:themeColor="text1"/>
          <w:sz w:val="28"/>
          <w:szCs w:val="28"/>
        </w:rPr>
        <w:t>)</w:t>
      </w:r>
    </w:p>
    <w:p w:rsidR="00C50919" w:rsidRDefault="00C50919" w:rsidP="00772B23">
      <w:pPr>
        <w:spacing w:line="360" w:lineRule="auto"/>
        <w:ind w:firstLine="709"/>
        <w:jc w:val="both"/>
        <w:rPr>
          <w:rFonts w:ascii="Times New Roman" w:hAnsi="Times New Roman" w:cs="Times New Roman"/>
          <w:color w:val="000000" w:themeColor="text1"/>
          <w:sz w:val="28"/>
          <w:szCs w:val="28"/>
        </w:rPr>
      </w:pPr>
    </w:p>
    <w:p w:rsidR="00C50919" w:rsidRDefault="00EE65E3"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Мислення </w:t>
      </w:r>
    </w:p>
    <w:p w:rsidR="00EE65E3" w:rsidRDefault="00EE65E3" w:rsidP="00772B23">
      <w:pPr>
        <w:spacing w:line="360" w:lineRule="auto"/>
        <w:ind w:firstLine="709"/>
        <w:jc w:val="both"/>
        <w:rPr>
          <w:rFonts w:ascii="Times New Roman" w:hAnsi="Times New Roman" w:cs="Times New Roman"/>
          <w:color w:val="000000" w:themeColor="text1"/>
          <w:sz w:val="28"/>
          <w:szCs w:val="28"/>
        </w:rPr>
      </w:pPr>
      <w:r>
        <w:rPr>
          <w:rFonts w:ascii="Palatino Linotype" w:hAnsi="Palatino Linotype"/>
          <w:color w:val="000000"/>
          <w:sz w:val="20"/>
          <w:szCs w:val="20"/>
          <w:shd w:val="clear" w:color="auto" w:fill="FFFFFF"/>
        </w:rPr>
        <w:t>Мислення - пізнавальний процес, що характеризується узагальненим і опосередкованим відображенням дійсності.</w:t>
      </w:r>
    </w:p>
    <w:p w:rsidR="00EE65E3" w:rsidRDefault="00EE65E3" w:rsidP="00EE65E3">
      <w:pPr>
        <w:pStyle w:val="ac"/>
        <w:shd w:val="clear" w:color="auto" w:fill="FFFFFF"/>
        <w:spacing w:before="0" w:beforeAutospacing="0" w:after="0" w:afterAutospacing="0"/>
        <w:rPr>
          <w:rFonts w:ascii="Arial" w:hAnsi="Arial" w:cs="Arial"/>
          <w:color w:val="000000"/>
          <w:sz w:val="21"/>
          <w:szCs w:val="21"/>
        </w:rPr>
      </w:pPr>
      <w:r>
        <w:rPr>
          <w:rStyle w:val="ad"/>
          <w:rFonts w:ascii="Arial" w:hAnsi="Arial" w:cs="Arial"/>
          <w:color w:val="000000"/>
          <w:sz w:val="21"/>
          <w:szCs w:val="21"/>
          <w:bdr w:val="none" w:sz="0" w:space="0" w:color="auto" w:frame="1"/>
        </w:rPr>
        <w:t>А</w:t>
      </w:r>
      <w:r>
        <w:rPr>
          <w:rStyle w:val="ad"/>
          <w:rFonts w:ascii="Arial" w:hAnsi="Arial" w:cs="Arial"/>
          <w:color w:val="000000"/>
          <w:sz w:val="21"/>
          <w:szCs w:val="21"/>
          <w:bdr w:val="none" w:sz="0" w:space="0" w:color="auto" w:frame="1"/>
        </w:rPr>
        <w:t>наліз </w:t>
      </w:r>
      <w:r>
        <w:rPr>
          <w:rFonts w:ascii="Arial" w:hAnsi="Arial" w:cs="Arial"/>
          <w:color w:val="000000"/>
          <w:sz w:val="21"/>
          <w:szCs w:val="21"/>
        </w:rPr>
        <w:t>– розчленування об’єкта мислення як цілого на частини за допомогою зовнішніх або внутрішніх дій чи операцій.</w:t>
      </w:r>
    </w:p>
    <w:p w:rsidR="00EE65E3" w:rsidRDefault="00EE65E3" w:rsidP="00EE65E3">
      <w:pPr>
        <w:pStyle w:val="ac"/>
        <w:shd w:val="clear" w:color="auto" w:fill="FFFFFF"/>
        <w:spacing w:before="0" w:beforeAutospacing="0" w:after="0" w:afterAutospacing="0"/>
        <w:rPr>
          <w:rFonts w:ascii="Arial" w:hAnsi="Arial" w:cs="Arial"/>
          <w:color w:val="000000"/>
          <w:sz w:val="21"/>
          <w:szCs w:val="21"/>
        </w:rPr>
      </w:pPr>
      <w:r>
        <w:rPr>
          <w:rStyle w:val="ad"/>
          <w:rFonts w:ascii="Arial" w:hAnsi="Arial" w:cs="Arial"/>
          <w:color w:val="000000"/>
          <w:sz w:val="21"/>
          <w:szCs w:val="21"/>
          <w:bdr w:val="none" w:sz="0" w:space="0" w:color="auto" w:frame="1"/>
        </w:rPr>
        <w:t>Синтез</w:t>
      </w:r>
      <w:r>
        <w:rPr>
          <w:rFonts w:ascii="Arial" w:hAnsi="Arial" w:cs="Arial"/>
          <w:color w:val="000000"/>
          <w:sz w:val="21"/>
          <w:szCs w:val="21"/>
        </w:rPr>
        <w:t> – практичне або теоретичне об’єднання виділених у процесі аналізу частин у нове ціле. В процесі розв’язання задачі аналіз закономірно переходить у синтез, а синтез спонукає пошук характерних ознак нового цілого, тобто кожен новий результат аналізу змінює об’єкт мислення, зумовлює необхідність синтезу.</w:t>
      </w:r>
    </w:p>
    <w:p w:rsidR="00EE65E3" w:rsidRDefault="00EE65E3" w:rsidP="00EE65E3">
      <w:pPr>
        <w:pStyle w:val="ac"/>
        <w:shd w:val="clear" w:color="auto" w:fill="FFFFFF"/>
        <w:spacing w:before="0" w:beforeAutospacing="0" w:after="0" w:afterAutospacing="0"/>
        <w:rPr>
          <w:rFonts w:ascii="Arial" w:hAnsi="Arial" w:cs="Arial"/>
          <w:color w:val="000000"/>
          <w:sz w:val="21"/>
          <w:szCs w:val="21"/>
        </w:rPr>
      </w:pPr>
      <w:r>
        <w:rPr>
          <w:rStyle w:val="ad"/>
          <w:rFonts w:ascii="Arial" w:hAnsi="Arial" w:cs="Arial"/>
          <w:color w:val="000000"/>
          <w:sz w:val="21"/>
          <w:szCs w:val="21"/>
          <w:bdr w:val="none" w:sz="0" w:space="0" w:color="auto" w:frame="1"/>
        </w:rPr>
        <w:t>Абстрагування </w:t>
      </w:r>
      <w:r>
        <w:rPr>
          <w:rFonts w:ascii="Arial" w:hAnsi="Arial" w:cs="Arial"/>
          <w:color w:val="000000"/>
          <w:sz w:val="21"/>
          <w:szCs w:val="21"/>
        </w:rPr>
        <w:t>– виділення одних властивостей об’єкта мислення серед інших.</w:t>
      </w:r>
    </w:p>
    <w:p w:rsidR="00EE65E3" w:rsidRDefault="00EE65E3" w:rsidP="00EE65E3">
      <w:pPr>
        <w:pStyle w:val="ac"/>
        <w:shd w:val="clear" w:color="auto" w:fill="FFFFFF"/>
        <w:spacing w:before="0" w:beforeAutospacing="0" w:after="0" w:afterAutospacing="0"/>
        <w:rPr>
          <w:rFonts w:ascii="Arial" w:hAnsi="Arial" w:cs="Arial"/>
          <w:color w:val="000000"/>
          <w:sz w:val="21"/>
          <w:szCs w:val="21"/>
        </w:rPr>
      </w:pPr>
      <w:r>
        <w:rPr>
          <w:rStyle w:val="ad"/>
          <w:rFonts w:ascii="Arial" w:hAnsi="Arial" w:cs="Arial"/>
          <w:color w:val="000000"/>
          <w:sz w:val="21"/>
          <w:szCs w:val="21"/>
          <w:bdr w:val="none" w:sz="0" w:space="0" w:color="auto" w:frame="1"/>
        </w:rPr>
        <w:t>Узагальнення</w:t>
      </w:r>
      <w:r>
        <w:rPr>
          <w:rFonts w:ascii="Arial" w:hAnsi="Arial" w:cs="Arial"/>
          <w:color w:val="000000"/>
          <w:sz w:val="21"/>
          <w:szCs w:val="21"/>
        </w:rPr>
        <w:t> – об’єднання важливих властивостей об’єкта мислення, отриманих у результаті аналізу, синтезу, абстрагування. Рівень узагальнення свідчить про ступінь продуктивності мислення, його адекватність.</w:t>
      </w:r>
    </w:p>
    <w:p w:rsidR="00EE65E3" w:rsidRDefault="00EE65E3" w:rsidP="00EE65E3">
      <w:pPr>
        <w:pStyle w:val="ac"/>
        <w:shd w:val="clear" w:color="auto" w:fill="FFFFFF"/>
        <w:spacing w:before="0" w:beforeAutospacing="0" w:after="0" w:afterAutospacing="0"/>
        <w:rPr>
          <w:rFonts w:ascii="Arial" w:hAnsi="Arial" w:cs="Arial"/>
          <w:color w:val="000000"/>
          <w:sz w:val="21"/>
          <w:szCs w:val="21"/>
        </w:rPr>
      </w:pPr>
      <w:r>
        <w:rPr>
          <w:rStyle w:val="ad"/>
          <w:rFonts w:ascii="Arial" w:hAnsi="Arial" w:cs="Arial"/>
          <w:color w:val="000000"/>
          <w:sz w:val="21"/>
          <w:szCs w:val="21"/>
          <w:bdr w:val="none" w:sz="0" w:space="0" w:color="auto" w:frame="1"/>
        </w:rPr>
        <w:t>Порівняння </w:t>
      </w:r>
      <w:r>
        <w:rPr>
          <w:rFonts w:ascii="Arial" w:hAnsi="Arial" w:cs="Arial"/>
          <w:color w:val="000000"/>
          <w:sz w:val="21"/>
          <w:szCs w:val="21"/>
        </w:rPr>
        <w:t xml:space="preserve">– </w:t>
      </w:r>
      <w:proofErr w:type="spellStart"/>
      <w:r>
        <w:rPr>
          <w:rFonts w:ascii="Arial" w:hAnsi="Arial" w:cs="Arial"/>
          <w:color w:val="000000"/>
          <w:sz w:val="21"/>
          <w:szCs w:val="21"/>
        </w:rPr>
        <w:t>мислительна</w:t>
      </w:r>
      <w:proofErr w:type="spellEnd"/>
      <w:r>
        <w:rPr>
          <w:rFonts w:ascii="Arial" w:hAnsi="Arial" w:cs="Arial"/>
          <w:color w:val="000000"/>
          <w:sz w:val="21"/>
          <w:szCs w:val="21"/>
        </w:rPr>
        <w:t xml:space="preserve"> операція, що дає змогу встановити подібні і відмітні ознаки аналізованих об’єктів. На перших етапах розвитку мислення порівняння є провідною формою пізнання: дитина пізнає речі, порівнюючи їх між собою. Згодом воно набуває більш чи менш розгорнутого характеру і залежить від складності порівнювальних об’єктів та мети порівняння.</w:t>
      </w:r>
    </w:p>
    <w:p w:rsidR="00C50919" w:rsidRPr="00F56978" w:rsidRDefault="00EE65E3"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hyperlink r:id="rId114" w:history="1">
        <w:r w:rsidRPr="00EE65E3">
          <w:rPr>
            <w:rStyle w:val="a4"/>
            <w:rFonts w:ascii="Times New Roman" w:hAnsi="Times New Roman" w:cs="Times New Roman"/>
            <w:sz w:val="28"/>
            <w:szCs w:val="28"/>
          </w:rPr>
          <w:t>26</w:t>
        </w:r>
      </w:hyperlink>
      <w:r>
        <w:rPr>
          <w:rFonts w:ascii="Times New Roman" w:hAnsi="Times New Roman" w:cs="Times New Roman"/>
          <w:color w:val="000000" w:themeColor="text1"/>
          <w:sz w:val="28"/>
          <w:szCs w:val="28"/>
        </w:rPr>
        <w:t>)</w:t>
      </w:r>
    </w:p>
    <w:p w:rsidR="00185ADD" w:rsidRDefault="00185ADD" w:rsidP="00772B23">
      <w:pPr>
        <w:spacing w:line="360" w:lineRule="auto"/>
        <w:ind w:firstLine="709"/>
        <w:jc w:val="both"/>
        <w:rPr>
          <w:rFonts w:ascii="Times New Roman" w:hAnsi="Times New Roman" w:cs="Times New Roman"/>
          <w:color w:val="000000" w:themeColor="text1"/>
          <w:sz w:val="28"/>
          <w:szCs w:val="28"/>
        </w:rPr>
      </w:pPr>
    </w:p>
    <w:p w:rsidR="00EE65E3" w:rsidRDefault="00EE65E3" w:rsidP="00772B23">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Мова та мовлення </w:t>
      </w:r>
    </w:p>
    <w:p w:rsidR="00EE65E3" w:rsidRDefault="00EE65E3" w:rsidP="00772B23">
      <w:pPr>
        <w:spacing w:line="360" w:lineRule="auto"/>
        <w:ind w:firstLine="709"/>
        <w:jc w:val="both"/>
        <w:rPr>
          <w:rFonts w:ascii="Times New Roman" w:hAnsi="Times New Roman" w:cs="Times New Roman"/>
          <w:color w:val="000000" w:themeColor="text1"/>
          <w:sz w:val="28"/>
          <w:szCs w:val="28"/>
        </w:rPr>
      </w:pPr>
      <w:r>
        <w:rPr>
          <w:rFonts w:ascii="Arial" w:hAnsi="Arial" w:cs="Arial"/>
          <w:b/>
          <w:bCs/>
          <w:color w:val="000000"/>
        </w:rPr>
        <w:lastRenderedPageBreak/>
        <w:t>Мова — це система словесних знаків. </w:t>
      </w:r>
      <w:r>
        <w:rPr>
          <w:rFonts w:ascii="Arial" w:hAnsi="Arial" w:cs="Arial"/>
          <w:color w:val="000000"/>
        </w:rPr>
        <w:t>Питання про суть мови, її виникнення та розвиток, структуру і закономірності вивчає мо</w:t>
      </w:r>
      <w:r>
        <w:rPr>
          <w:rFonts w:ascii="Arial" w:hAnsi="Arial" w:cs="Arial"/>
          <w:color w:val="000000"/>
        </w:rPr>
        <w:softHyphen/>
        <w:t>вознавство. Від мови як засобу спілкування відрізняють</w:t>
      </w:r>
      <w:r>
        <w:rPr>
          <w:rFonts w:ascii="Arial" w:hAnsi="Arial" w:cs="Arial"/>
          <w:color w:val="000000"/>
        </w:rPr>
        <w:t xml:space="preserve"> </w:t>
      </w:r>
      <w:r>
        <w:rPr>
          <w:rFonts w:ascii="Arial" w:hAnsi="Arial" w:cs="Arial"/>
          <w:b/>
          <w:bCs/>
          <w:color w:val="000000"/>
        </w:rPr>
        <w:t>мовлен</w:t>
      </w:r>
      <w:r>
        <w:rPr>
          <w:rFonts w:ascii="Arial" w:hAnsi="Arial" w:cs="Arial"/>
          <w:b/>
          <w:bCs/>
          <w:color w:val="000000"/>
        </w:rPr>
        <w:t>ня </w:t>
      </w:r>
      <w:r>
        <w:rPr>
          <w:rFonts w:ascii="Arial" w:hAnsi="Arial" w:cs="Arial"/>
          <w:color w:val="000000"/>
        </w:rPr>
        <w:t>—</w:t>
      </w:r>
      <w:r>
        <w:rPr>
          <w:rFonts w:ascii="Arial" w:hAnsi="Arial" w:cs="Arial"/>
          <w:b/>
          <w:bCs/>
          <w:color w:val="000000"/>
        </w:rPr>
        <w:t>психічний процес спілкування між людьми за допомогою мови. </w:t>
      </w:r>
      <w:r>
        <w:rPr>
          <w:rFonts w:ascii="Arial" w:hAnsi="Arial" w:cs="Arial"/>
          <w:color w:val="000000"/>
        </w:rPr>
        <w:t xml:space="preserve">Мовлення є мовою в дії. </w:t>
      </w:r>
      <w:proofErr w:type="spellStart"/>
      <w:r>
        <w:rPr>
          <w:rFonts w:ascii="Arial" w:hAnsi="Arial" w:cs="Arial"/>
          <w:color w:val="000000"/>
        </w:rPr>
        <w:t>Мовне</w:t>
      </w:r>
      <w:proofErr w:type="spellEnd"/>
      <w:r>
        <w:rPr>
          <w:rFonts w:ascii="Arial" w:hAnsi="Arial" w:cs="Arial"/>
          <w:color w:val="000000"/>
        </w:rPr>
        <w:t xml:space="preserve"> спілкування здійснюється за правилами конкретної мови і є продуктом історичного розвитку людства.</w:t>
      </w:r>
    </w:p>
    <w:p w:rsidR="00EE65E3" w:rsidRDefault="00EE65E3" w:rsidP="00772B23">
      <w:pPr>
        <w:spacing w:line="360" w:lineRule="auto"/>
        <w:ind w:firstLine="709"/>
        <w:jc w:val="both"/>
        <w:rPr>
          <w:rFonts w:ascii="Times New Roman" w:hAnsi="Times New Roman" w:cs="Times New Roman"/>
          <w:color w:val="000000" w:themeColor="text1"/>
          <w:sz w:val="28"/>
          <w:szCs w:val="28"/>
        </w:rPr>
      </w:pPr>
      <w:r>
        <w:rPr>
          <w:rFonts w:ascii="Arial" w:hAnsi="Arial" w:cs="Arial"/>
          <w:b/>
          <w:bCs/>
          <w:color w:val="000000"/>
        </w:rPr>
        <w:t>Зовнішнє мовлення </w:t>
      </w:r>
      <w:r>
        <w:rPr>
          <w:rFonts w:ascii="Arial" w:hAnsi="Arial" w:cs="Arial"/>
          <w:color w:val="000000"/>
        </w:rPr>
        <w:t xml:space="preserve">— це </w:t>
      </w:r>
      <w:proofErr w:type="spellStart"/>
      <w:r>
        <w:rPr>
          <w:rFonts w:ascii="Arial" w:hAnsi="Arial" w:cs="Arial"/>
          <w:color w:val="000000"/>
        </w:rPr>
        <w:t>аудіальне</w:t>
      </w:r>
      <w:proofErr w:type="spellEnd"/>
      <w:r>
        <w:rPr>
          <w:rFonts w:ascii="Arial" w:hAnsi="Arial" w:cs="Arial"/>
          <w:color w:val="000000"/>
        </w:rPr>
        <w:t xml:space="preserve"> чи візуальне </w:t>
      </w:r>
      <w:proofErr w:type="spellStart"/>
      <w:r>
        <w:rPr>
          <w:rFonts w:ascii="Arial" w:hAnsi="Arial" w:cs="Arial"/>
          <w:color w:val="000000"/>
        </w:rPr>
        <w:t>мовне</w:t>
      </w:r>
      <w:proofErr w:type="spellEnd"/>
      <w:r>
        <w:rPr>
          <w:rFonts w:ascii="Arial" w:hAnsi="Arial" w:cs="Arial"/>
          <w:color w:val="000000"/>
        </w:rPr>
        <w:t xml:space="preserve"> спілкування між людьми. Це є основним засобом комунікації у сумісній діяльності. За його допомогою люди впливають один на одного. Зовнішнє мовлення поділяють на усне, писемне та афективне.</w:t>
      </w:r>
    </w:p>
    <w:p w:rsidR="00EE65E3" w:rsidRDefault="00EE65E3" w:rsidP="00772B23">
      <w:pPr>
        <w:spacing w:line="360" w:lineRule="auto"/>
        <w:ind w:firstLine="709"/>
        <w:jc w:val="both"/>
        <w:rPr>
          <w:rFonts w:ascii="Times New Roman" w:hAnsi="Times New Roman" w:cs="Times New Roman"/>
          <w:color w:val="000000" w:themeColor="text1"/>
          <w:sz w:val="28"/>
          <w:szCs w:val="28"/>
        </w:rPr>
      </w:pPr>
    </w:p>
    <w:tbl>
      <w:tblPr>
        <w:tblStyle w:val="af0"/>
        <w:tblW w:w="0" w:type="auto"/>
        <w:jc w:val="center"/>
        <w:tblLook w:val="04A0" w:firstRow="1" w:lastRow="0" w:firstColumn="1" w:lastColumn="0" w:noHBand="0" w:noVBand="1"/>
      </w:tblPr>
      <w:tblGrid>
        <w:gridCol w:w="3107"/>
        <w:gridCol w:w="3130"/>
        <w:gridCol w:w="3107"/>
      </w:tblGrid>
      <w:tr w:rsidR="00185ADD" w:rsidTr="00EE65E3">
        <w:trPr>
          <w:jc w:val="center"/>
        </w:trPr>
        <w:tc>
          <w:tcPr>
            <w:tcW w:w="3107" w:type="dxa"/>
            <w:vAlign w:val="center"/>
          </w:tcPr>
          <w:p w:rsidR="00185ADD" w:rsidRDefault="00964807"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Якість</w:t>
            </w:r>
          </w:p>
        </w:tc>
        <w:tc>
          <w:tcPr>
            <w:tcW w:w="3130" w:type="dxa"/>
          </w:tcPr>
          <w:p w:rsidR="00185ADD" w:rsidRDefault="00964807"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Особливість</w:t>
            </w:r>
          </w:p>
        </w:tc>
        <w:tc>
          <w:tcPr>
            <w:tcW w:w="3107" w:type="dxa"/>
          </w:tcPr>
          <w:p w:rsidR="00185ADD" w:rsidRDefault="00964807"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Дія</w:t>
            </w:r>
          </w:p>
        </w:tc>
      </w:tr>
      <w:tr w:rsidR="00964807" w:rsidTr="00F4238D">
        <w:trPr>
          <w:jc w:val="center"/>
        </w:trPr>
        <w:tc>
          <w:tcPr>
            <w:tcW w:w="9344" w:type="dxa"/>
            <w:gridSpan w:val="3"/>
            <w:vAlign w:val="center"/>
          </w:tcPr>
          <w:p w:rsidR="00964807" w:rsidRDefault="00964807"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основні психологічні якості</w:t>
            </w:r>
          </w:p>
        </w:tc>
      </w:tr>
      <w:tr w:rsidR="00185ADD" w:rsidTr="00EE65E3">
        <w:trPr>
          <w:jc w:val="center"/>
        </w:trPr>
        <w:tc>
          <w:tcPr>
            <w:tcW w:w="3107" w:type="dxa"/>
            <w:vAlign w:val="center"/>
          </w:tcPr>
          <w:p w:rsidR="00185ADD" w:rsidRDefault="00185ADD"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w:t>
            </w:r>
          </w:p>
        </w:tc>
        <w:tc>
          <w:tcPr>
            <w:tcW w:w="3130" w:type="dxa"/>
          </w:tcPr>
          <w:p w:rsidR="00185ADD" w:rsidRDefault="00185ADD"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Екстраверт</w:t>
            </w:r>
          </w:p>
        </w:tc>
        <w:tc>
          <w:tcPr>
            <w:tcW w:w="3107" w:type="dxa"/>
          </w:tcPr>
          <w:p w:rsidR="00185ADD" w:rsidRDefault="00185ADD" w:rsidP="00772B23">
            <w:pPr>
              <w:spacing w:line="360" w:lineRule="auto"/>
              <w:jc w:val="both"/>
              <w:rPr>
                <w:rFonts w:ascii="Times New Roman" w:hAnsi="Times New Roman" w:cs="Times New Roman"/>
                <w:color w:val="000000" w:themeColor="text1"/>
                <w:sz w:val="28"/>
                <w:szCs w:val="28"/>
              </w:rPr>
            </w:pPr>
            <w:r>
              <w:rPr>
                <w:rFonts w:ascii="Calibri" w:hAnsi="Calibri" w:cs="Calibri"/>
                <w:color w:val="000000"/>
                <w:shd w:val="clear" w:color="auto" w:fill="FFFFFF"/>
              </w:rPr>
              <w:t>Спрямованість на об’єкт (або на зовнішній світ). Характерні: заглибленість у власні думки і почуття, урівноважена особистість</w:t>
            </w:r>
          </w:p>
        </w:tc>
      </w:tr>
      <w:tr w:rsidR="00185ADD" w:rsidTr="00EE65E3">
        <w:trPr>
          <w:jc w:val="center"/>
        </w:trPr>
        <w:tc>
          <w:tcPr>
            <w:tcW w:w="3107" w:type="dxa"/>
            <w:vAlign w:val="center"/>
          </w:tcPr>
          <w:p w:rsidR="00185ADD" w:rsidRPr="002F559D" w:rsidRDefault="00185ADD" w:rsidP="002F559D">
            <w:pPr>
              <w:spacing w:line="360" w:lineRule="auto"/>
              <w:jc w:val="both"/>
              <w:rPr>
                <w:rFonts w:ascii="Times New Roman" w:hAnsi="Times New Roman" w:cs="Times New Roman"/>
                <w:color w:val="000000" w:themeColor="text1"/>
                <w:sz w:val="28"/>
                <w:szCs w:val="28"/>
              </w:rPr>
            </w:pPr>
            <w:r w:rsidRPr="002F559D">
              <w:rPr>
                <w:rFonts w:ascii="Times New Roman" w:hAnsi="Times New Roman" w:cs="Times New Roman"/>
                <w:color w:val="000000" w:themeColor="text1"/>
                <w:sz w:val="28"/>
                <w:szCs w:val="28"/>
              </w:rPr>
              <w:t>Темперамент</w:t>
            </w:r>
          </w:p>
          <w:p w:rsidR="00185ADD" w:rsidRDefault="00185ADD" w:rsidP="00772B23">
            <w:pPr>
              <w:spacing w:line="360" w:lineRule="auto"/>
              <w:jc w:val="both"/>
              <w:rPr>
                <w:rFonts w:ascii="Times New Roman" w:hAnsi="Times New Roman" w:cs="Times New Roman"/>
                <w:color w:val="000000" w:themeColor="text1"/>
                <w:sz w:val="28"/>
                <w:szCs w:val="28"/>
              </w:rPr>
            </w:pPr>
          </w:p>
        </w:tc>
        <w:tc>
          <w:tcPr>
            <w:tcW w:w="3130" w:type="dxa"/>
          </w:tcPr>
          <w:p w:rsidR="00185ADD" w:rsidRDefault="002F559D" w:rsidP="00772B23">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Сангвіник</w:t>
            </w:r>
            <w:proofErr w:type="spellEnd"/>
            <w:r>
              <w:rPr>
                <w:rFonts w:ascii="Times New Roman" w:hAnsi="Times New Roman" w:cs="Times New Roman"/>
                <w:color w:val="000000" w:themeColor="text1"/>
                <w:sz w:val="28"/>
                <w:szCs w:val="28"/>
              </w:rPr>
              <w:t xml:space="preserve"> - флегматик</w:t>
            </w:r>
          </w:p>
        </w:tc>
        <w:tc>
          <w:tcPr>
            <w:tcW w:w="3107" w:type="dxa"/>
          </w:tcPr>
          <w:p w:rsidR="00185ADD" w:rsidRDefault="00545BCE"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Схильний до створення нового, може тривало утримувати увагу на одній справі. Має вроджену </w:t>
            </w:r>
            <w:proofErr w:type="spellStart"/>
            <w:r>
              <w:rPr>
                <w:rFonts w:ascii="Times New Roman" w:hAnsi="Times New Roman" w:cs="Times New Roman"/>
                <w:color w:val="000000" w:themeColor="text1"/>
                <w:sz w:val="28"/>
                <w:szCs w:val="28"/>
              </w:rPr>
              <w:t>харазматичність</w:t>
            </w:r>
            <w:proofErr w:type="spellEnd"/>
          </w:p>
        </w:tc>
      </w:tr>
      <w:tr w:rsidR="00185ADD" w:rsidTr="00EE65E3">
        <w:trPr>
          <w:jc w:val="center"/>
        </w:trPr>
        <w:tc>
          <w:tcPr>
            <w:tcW w:w="3107" w:type="dxa"/>
            <w:vAlign w:val="center"/>
          </w:tcPr>
          <w:p w:rsidR="00545BCE" w:rsidRPr="00545BCE" w:rsidRDefault="00545BCE" w:rsidP="00545BC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545BCE">
              <w:rPr>
                <w:rFonts w:ascii="Times New Roman" w:hAnsi="Times New Roman" w:cs="Times New Roman"/>
                <w:color w:val="000000" w:themeColor="text1"/>
                <w:sz w:val="28"/>
                <w:szCs w:val="28"/>
              </w:rPr>
              <w:t>Емоції</w:t>
            </w:r>
          </w:p>
          <w:p w:rsidR="00185ADD" w:rsidRDefault="00545BCE"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tc>
        <w:tc>
          <w:tcPr>
            <w:tcW w:w="3130" w:type="dxa"/>
          </w:tcPr>
          <w:p w:rsidR="00185ADD" w:rsidRDefault="00545BCE" w:rsidP="00772B23">
            <w:pPr>
              <w:spacing w:line="360" w:lineRule="auto"/>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Стенічні</w:t>
            </w:r>
            <w:proofErr w:type="spellEnd"/>
          </w:p>
          <w:p w:rsidR="00545BCE" w:rsidRDefault="00545BCE"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Позитивні</w:t>
            </w:r>
          </w:p>
        </w:tc>
        <w:tc>
          <w:tcPr>
            <w:tcW w:w="3107" w:type="dxa"/>
          </w:tcPr>
          <w:p w:rsidR="00185ADD" w:rsidRDefault="00A62B0E" w:rsidP="007E717E">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Здатність до активних вчинків, вислов</w:t>
            </w:r>
            <w:r w:rsidR="007E717E">
              <w:rPr>
                <w:rFonts w:ascii="Times New Roman" w:hAnsi="Times New Roman" w:cs="Times New Roman"/>
                <w:color w:val="000000" w:themeColor="text1"/>
                <w:sz w:val="28"/>
                <w:szCs w:val="28"/>
              </w:rPr>
              <w:t xml:space="preserve">ів. Наявність позитивних емоцій, </w:t>
            </w:r>
            <w:r>
              <w:rPr>
                <w:rFonts w:ascii="Times New Roman" w:hAnsi="Times New Roman" w:cs="Times New Roman"/>
                <w:color w:val="000000" w:themeColor="text1"/>
                <w:sz w:val="28"/>
                <w:szCs w:val="28"/>
              </w:rPr>
              <w:t>повага, упевненість, спокійна совість, каяття</w:t>
            </w:r>
          </w:p>
        </w:tc>
      </w:tr>
      <w:tr w:rsidR="00185ADD" w:rsidTr="00EE65E3">
        <w:trPr>
          <w:jc w:val="center"/>
        </w:trPr>
        <w:tc>
          <w:tcPr>
            <w:tcW w:w="3107" w:type="dxa"/>
            <w:vAlign w:val="center"/>
          </w:tcPr>
          <w:p w:rsidR="00964807" w:rsidRDefault="00964807" w:rsidP="00964807">
            <w:pPr>
              <w:pStyle w:val="a3"/>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Здібності</w:t>
            </w:r>
          </w:p>
          <w:p w:rsidR="00185ADD" w:rsidRDefault="00185ADD" w:rsidP="00964807">
            <w:pPr>
              <w:pStyle w:val="a3"/>
              <w:spacing w:line="360" w:lineRule="auto"/>
              <w:jc w:val="both"/>
              <w:rPr>
                <w:rFonts w:ascii="Times New Roman" w:hAnsi="Times New Roman" w:cs="Times New Roman"/>
                <w:color w:val="000000" w:themeColor="text1"/>
                <w:sz w:val="28"/>
                <w:szCs w:val="28"/>
              </w:rPr>
            </w:pPr>
          </w:p>
        </w:tc>
        <w:tc>
          <w:tcPr>
            <w:tcW w:w="3130" w:type="dxa"/>
          </w:tcPr>
          <w:p w:rsidR="00185ADD"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Спеціальні</w:t>
            </w:r>
          </w:p>
          <w:p w:rsidR="000C5DE1"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Теоретичні</w:t>
            </w:r>
          </w:p>
          <w:p w:rsidR="000C5DE1"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Навчальні</w:t>
            </w:r>
          </w:p>
        </w:tc>
        <w:tc>
          <w:tcPr>
            <w:tcW w:w="3107" w:type="dxa"/>
          </w:tcPr>
          <w:p w:rsidR="00185ADD"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Визначають схильність особистості до політології, добре </w:t>
            </w:r>
            <w:r>
              <w:rPr>
                <w:rFonts w:ascii="Times New Roman" w:hAnsi="Times New Roman" w:cs="Times New Roman"/>
                <w:color w:val="000000" w:themeColor="text1"/>
                <w:sz w:val="28"/>
                <w:szCs w:val="28"/>
              </w:rPr>
              <w:lastRenderedPageBreak/>
              <w:t xml:space="preserve">розвинене </w:t>
            </w:r>
            <w:proofErr w:type="spellStart"/>
            <w:r>
              <w:rPr>
                <w:rFonts w:ascii="Times New Roman" w:hAnsi="Times New Roman" w:cs="Times New Roman"/>
                <w:color w:val="000000" w:themeColor="text1"/>
                <w:sz w:val="28"/>
                <w:szCs w:val="28"/>
              </w:rPr>
              <w:t>астрактно</w:t>
            </w:r>
            <w:proofErr w:type="spellEnd"/>
            <w:r>
              <w:rPr>
                <w:rFonts w:ascii="Times New Roman" w:hAnsi="Times New Roman" w:cs="Times New Roman"/>
                <w:color w:val="000000" w:themeColor="text1"/>
                <w:sz w:val="28"/>
                <w:szCs w:val="28"/>
              </w:rPr>
              <w:t>-теоретичне міркування, можливість засвоєння нових знань</w:t>
            </w:r>
          </w:p>
        </w:tc>
      </w:tr>
      <w:tr w:rsidR="00185ADD" w:rsidTr="00EE65E3">
        <w:trPr>
          <w:jc w:val="center"/>
        </w:trPr>
        <w:tc>
          <w:tcPr>
            <w:tcW w:w="3107" w:type="dxa"/>
            <w:vAlign w:val="center"/>
          </w:tcPr>
          <w:p w:rsidR="00185ADD" w:rsidRP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Мотиви</w:t>
            </w:r>
          </w:p>
        </w:tc>
        <w:tc>
          <w:tcPr>
            <w:tcW w:w="3130" w:type="dxa"/>
          </w:tcPr>
          <w:p w:rsidR="00185ADD"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Хотіння</w:t>
            </w:r>
          </w:p>
          <w:p w:rsidR="000C5DE1"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Інтерес</w:t>
            </w:r>
          </w:p>
          <w:p w:rsidR="000C5DE1" w:rsidRDefault="000C5DE1"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Схильність</w:t>
            </w:r>
          </w:p>
        </w:tc>
        <w:tc>
          <w:tcPr>
            <w:tcW w:w="3107" w:type="dxa"/>
          </w:tcPr>
          <w:p w:rsidR="00185ADD" w:rsidRDefault="00CB4B49"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Активний мотив </w:t>
            </w:r>
            <w:proofErr w:type="spellStart"/>
            <w:r>
              <w:rPr>
                <w:rFonts w:ascii="Times New Roman" w:hAnsi="Times New Roman" w:cs="Times New Roman"/>
                <w:color w:val="000000" w:themeColor="text1"/>
                <w:sz w:val="28"/>
                <w:szCs w:val="28"/>
              </w:rPr>
              <w:t>спонукаючий</w:t>
            </w:r>
            <w:proofErr w:type="spellEnd"/>
            <w:r>
              <w:rPr>
                <w:rFonts w:ascii="Times New Roman" w:hAnsi="Times New Roman" w:cs="Times New Roman"/>
                <w:color w:val="000000" w:themeColor="text1"/>
                <w:sz w:val="28"/>
                <w:szCs w:val="28"/>
              </w:rPr>
              <w:t xml:space="preserve"> до дії, має кінцеву мету до якої рухається, має комплекс психологічних якостей котрі створюють - схильність</w:t>
            </w:r>
          </w:p>
        </w:tc>
      </w:tr>
      <w:tr w:rsidR="00185ADD"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Воля</w:t>
            </w:r>
          </w:p>
          <w:p w:rsidR="00185ADD" w:rsidRDefault="00185ADD" w:rsidP="00772B23">
            <w:pPr>
              <w:spacing w:line="360" w:lineRule="auto"/>
              <w:jc w:val="both"/>
              <w:rPr>
                <w:rFonts w:ascii="Times New Roman" w:hAnsi="Times New Roman" w:cs="Times New Roman"/>
                <w:color w:val="000000" w:themeColor="text1"/>
                <w:sz w:val="28"/>
                <w:szCs w:val="28"/>
              </w:rPr>
            </w:pPr>
          </w:p>
        </w:tc>
        <w:tc>
          <w:tcPr>
            <w:tcW w:w="3130" w:type="dxa"/>
          </w:tcPr>
          <w:p w:rsidR="00185ADD" w:rsidRDefault="00F56978"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Стимулююча</w:t>
            </w:r>
          </w:p>
        </w:tc>
        <w:tc>
          <w:tcPr>
            <w:tcW w:w="3107" w:type="dxa"/>
          </w:tcPr>
          <w:p w:rsidR="00185ADD" w:rsidRDefault="00F56978" w:rsidP="00F56978">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Якість котра визначає актуальність цілі за тривалістю у часі</w:t>
            </w:r>
          </w:p>
        </w:tc>
      </w:tr>
      <w:tr w:rsidR="00964807" w:rsidTr="00F61E73">
        <w:trPr>
          <w:jc w:val="center"/>
        </w:trPr>
        <w:tc>
          <w:tcPr>
            <w:tcW w:w="9344" w:type="dxa"/>
            <w:gridSpan w:val="3"/>
            <w:vAlign w:val="center"/>
          </w:tcPr>
          <w:p w:rsidR="00F56978" w:rsidRDefault="00F56978" w:rsidP="00964807">
            <w:pPr>
              <w:pStyle w:val="a3"/>
              <w:spacing w:line="360" w:lineRule="auto"/>
              <w:jc w:val="both"/>
              <w:rPr>
                <w:rFonts w:ascii="Times New Roman" w:hAnsi="Times New Roman" w:cs="Times New Roman"/>
                <w:color w:val="000000" w:themeColor="text1"/>
                <w:sz w:val="28"/>
                <w:szCs w:val="28"/>
              </w:rPr>
            </w:pPr>
          </w:p>
          <w:p w:rsidR="00964807" w:rsidRDefault="00964807" w:rsidP="00964807">
            <w:pPr>
              <w:pStyle w:val="a3"/>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 також з точки зору пізнавальних процесів:</w:t>
            </w:r>
          </w:p>
          <w:p w:rsidR="00F56978" w:rsidRDefault="00F56978" w:rsidP="00964807">
            <w:pPr>
              <w:pStyle w:val="a3"/>
              <w:spacing w:line="360" w:lineRule="auto"/>
              <w:jc w:val="both"/>
              <w:rPr>
                <w:rFonts w:ascii="Times New Roman" w:hAnsi="Times New Roman" w:cs="Times New Roman"/>
                <w:color w:val="000000" w:themeColor="text1"/>
                <w:sz w:val="28"/>
                <w:szCs w:val="28"/>
              </w:rPr>
            </w:pPr>
          </w:p>
        </w:tc>
      </w:tr>
      <w:tr w:rsidR="00964807"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Відчуття</w:t>
            </w:r>
          </w:p>
          <w:p w:rsidR="00964807" w:rsidRDefault="00964807" w:rsidP="00772B23">
            <w:pPr>
              <w:spacing w:line="360" w:lineRule="auto"/>
              <w:jc w:val="both"/>
              <w:rPr>
                <w:rFonts w:ascii="Times New Roman" w:hAnsi="Times New Roman" w:cs="Times New Roman"/>
                <w:color w:val="000000" w:themeColor="text1"/>
                <w:sz w:val="28"/>
                <w:szCs w:val="28"/>
              </w:rPr>
            </w:pPr>
          </w:p>
        </w:tc>
        <w:tc>
          <w:tcPr>
            <w:tcW w:w="3130" w:type="dxa"/>
          </w:tcPr>
          <w:p w:rsidR="00964807" w:rsidRDefault="00F56978"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Аналізатор</w:t>
            </w:r>
          </w:p>
        </w:tc>
        <w:tc>
          <w:tcPr>
            <w:tcW w:w="3107" w:type="dxa"/>
          </w:tcPr>
          <w:p w:rsidR="00964807" w:rsidRDefault="00F56978"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Вміщує першу сигнальну систему (слух, зір, відчуття), а також здатність до аналізу та синтезу отриманої інформації</w:t>
            </w:r>
          </w:p>
        </w:tc>
      </w:tr>
      <w:tr w:rsidR="00964807"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Сприймання</w:t>
            </w:r>
          </w:p>
          <w:p w:rsidR="00964807" w:rsidRDefault="00964807" w:rsidP="00772B23">
            <w:pPr>
              <w:spacing w:line="360" w:lineRule="auto"/>
              <w:jc w:val="both"/>
              <w:rPr>
                <w:rFonts w:ascii="Times New Roman" w:hAnsi="Times New Roman" w:cs="Times New Roman"/>
                <w:color w:val="000000" w:themeColor="text1"/>
                <w:sz w:val="28"/>
                <w:szCs w:val="28"/>
              </w:rPr>
            </w:pPr>
          </w:p>
        </w:tc>
        <w:tc>
          <w:tcPr>
            <w:tcW w:w="3130" w:type="dxa"/>
          </w:tcPr>
          <w:p w:rsidR="00964807" w:rsidRDefault="007E717E"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Ненавмисне сприймання</w:t>
            </w:r>
          </w:p>
          <w:p w:rsidR="007E717E" w:rsidRDefault="007E717E"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Навмисне сприймання</w:t>
            </w:r>
          </w:p>
        </w:tc>
        <w:tc>
          <w:tcPr>
            <w:tcW w:w="3107" w:type="dxa"/>
          </w:tcPr>
          <w:p w:rsidR="00964807" w:rsidRDefault="00A0597B"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Можливість виділити головні (цілісні) речі, а також особливість структурованості</w:t>
            </w:r>
          </w:p>
        </w:tc>
      </w:tr>
      <w:tr w:rsidR="00964807"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Увага</w:t>
            </w:r>
            <w:r>
              <w:rPr>
                <w:rFonts w:ascii="Times New Roman" w:hAnsi="Times New Roman" w:cs="Times New Roman"/>
                <w:color w:val="000000" w:themeColor="text1"/>
                <w:sz w:val="28"/>
                <w:szCs w:val="28"/>
              </w:rPr>
              <w:t xml:space="preserve">, </w:t>
            </w:r>
          </w:p>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sidRPr="00964807">
              <w:rPr>
                <w:rFonts w:ascii="Times New Roman" w:hAnsi="Times New Roman" w:cs="Times New Roman"/>
                <w:color w:val="000000" w:themeColor="text1"/>
                <w:sz w:val="28"/>
                <w:szCs w:val="28"/>
              </w:rPr>
              <w:t>Уява</w:t>
            </w:r>
          </w:p>
        </w:tc>
        <w:tc>
          <w:tcPr>
            <w:tcW w:w="3130" w:type="dxa"/>
          </w:tcPr>
          <w:p w:rsidR="00964807" w:rsidRDefault="00A0597B"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Мимовільна, довільна, </w:t>
            </w:r>
            <w:proofErr w:type="spellStart"/>
            <w:r>
              <w:rPr>
                <w:rFonts w:ascii="Times New Roman" w:hAnsi="Times New Roman" w:cs="Times New Roman"/>
                <w:color w:val="000000" w:themeColor="text1"/>
                <w:sz w:val="28"/>
                <w:szCs w:val="28"/>
              </w:rPr>
              <w:t>післядовільна</w:t>
            </w:r>
            <w:proofErr w:type="spellEnd"/>
            <w:r>
              <w:rPr>
                <w:rFonts w:ascii="Times New Roman" w:hAnsi="Times New Roman" w:cs="Times New Roman"/>
                <w:color w:val="000000" w:themeColor="text1"/>
                <w:sz w:val="28"/>
                <w:szCs w:val="28"/>
              </w:rPr>
              <w:t xml:space="preserve">, стійкість, </w:t>
            </w:r>
            <w:r>
              <w:rPr>
                <w:rFonts w:ascii="Times New Roman" w:hAnsi="Times New Roman" w:cs="Times New Roman"/>
                <w:color w:val="000000" w:themeColor="text1"/>
                <w:sz w:val="28"/>
                <w:szCs w:val="28"/>
              </w:rPr>
              <w:lastRenderedPageBreak/>
              <w:t xml:space="preserve">переключення, </w:t>
            </w:r>
            <w:proofErr w:type="spellStart"/>
            <w:r>
              <w:rPr>
                <w:rFonts w:ascii="Times New Roman" w:hAnsi="Times New Roman" w:cs="Times New Roman"/>
                <w:color w:val="000000" w:themeColor="text1"/>
                <w:sz w:val="28"/>
                <w:szCs w:val="28"/>
              </w:rPr>
              <w:t>коливанняконцентрація</w:t>
            </w:r>
            <w:proofErr w:type="spellEnd"/>
            <w:r>
              <w:rPr>
                <w:rFonts w:ascii="Times New Roman" w:hAnsi="Times New Roman" w:cs="Times New Roman"/>
                <w:color w:val="000000" w:themeColor="text1"/>
                <w:sz w:val="28"/>
                <w:szCs w:val="28"/>
              </w:rPr>
              <w:t xml:space="preserve">, розподіл, обсяг, </w:t>
            </w:r>
          </w:p>
        </w:tc>
        <w:tc>
          <w:tcPr>
            <w:tcW w:w="3107" w:type="dxa"/>
          </w:tcPr>
          <w:p w:rsidR="00964807" w:rsidRDefault="00A0597B"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Все має значення, для можливості </w:t>
            </w:r>
            <w:r>
              <w:rPr>
                <w:rFonts w:ascii="Times New Roman" w:hAnsi="Times New Roman" w:cs="Times New Roman"/>
                <w:color w:val="000000" w:themeColor="text1"/>
                <w:sz w:val="28"/>
                <w:szCs w:val="28"/>
              </w:rPr>
              <w:lastRenderedPageBreak/>
              <w:t xml:space="preserve">адекватного сприйняття навколишнього </w:t>
            </w:r>
            <w:proofErr w:type="spellStart"/>
            <w:r>
              <w:rPr>
                <w:rFonts w:ascii="Times New Roman" w:hAnsi="Times New Roman" w:cs="Times New Roman"/>
                <w:color w:val="000000" w:themeColor="text1"/>
                <w:sz w:val="28"/>
                <w:szCs w:val="28"/>
              </w:rPr>
              <w:t>середовища.ю</w:t>
            </w:r>
            <w:proofErr w:type="spellEnd"/>
            <w:r>
              <w:rPr>
                <w:rFonts w:ascii="Times New Roman" w:hAnsi="Times New Roman" w:cs="Times New Roman"/>
                <w:color w:val="000000" w:themeColor="text1"/>
                <w:sz w:val="28"/>
                <w:szCs w:val="28"/>
              </w:rPr>
              <w:t xml:space="preserve"> та в подальшому можливості на основі ЗУН керування </w:t>
            </w:r>
          </w:p>
        </w:tc>
      </w:tr>
      <w:tr w:rsidR="00964807"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Пам’ять</w:t>
            </w:r>
          </w:p>
          <w:p w:rsidR="00964807" w:rsidRDefault="00964807" w:rsidP="00772B23">
            <w:pPr>
              <w:spacing w:line="360" w:lineRule="auto"/>
              <w:jc w:val="both"/>
              <w:rPr>
                <w:rFonts w:ascii="Times New Roman" w:hAnsi="Times New Roman" w:cs="Times New Roman"/>
                <w:color w:val="000000" w:themeColor="text1"/>
                <w:sz w:val="28"/>
                <w:szCs w:val="28"/>
              </w:rPr>
            </w:pPr>
          </w:p>
        </w:tc>
        <w:tc>
          <w:tcPr>
            <w:tcW w:w="3130" w:type="dxa"/>
          </w:tcPr>
          <w:p w:rsidR="00964807" w:rsidRDefault="009C52F9"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Словесно-логіна</w:t>
            </w:r>
          </w:p>
          <w:p w:rsidR="009C52F9" w:rsidRDefault="009C52F9"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Довготривала</w:t>
            </w:r>
          </w:p>
        </w:tc>
        <w:tc>
          <w:tcPr>
            <w:tcW w:w="3107" w:type="dxa"/>
          </w:tcPr>
          <w:p w:rsidR="00964807" w:rsidRDefault="009C52F9"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Можливість доступно та з логічними зв’язками донести своє міркування</w:t>
            </w:r>
          </w:p>
        </w:tc>
      </w:tr>
      <w:tr w:rsidR="00964807"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Мислення</w:t>
            </w:r>
          </w:p>
          <w:p w:rsidR="00964807" w:rsidRDefault="00964807" w:rsidP="00772B23">
            <w:pPr>
              <w:spacing w:line="360" w:lineRule="auto"/>
              <w:jc w:val="both"/>
              <w:rPr>
                <w:rFonts w:ascii="Times New Roman" w:hAnsi="Times New Roman" w:cs="Times New Roman"/>
                <w:color w:val="000000" w:themeColor="text1"/>
                <w:sz w:val="28"/>
                <w:szCs w:val="28"/>
              </w:rPr>
            </w:pPr>
          </w:p>
        </w:tc>
        <w:tc>
          <w:tcPr>
            <w:tcW w:w="3130" w:type="dxa"/>
          </w:tcPr>
          <w:p w:rsidR="00EE65E3" w:rsidRPr="00EE65E3" w:rsidRDefault="00EE65E3" w:rsidP="00EE65E3">
            <w:pPr>
              <w:numPr>
                <w:ilvl w:val="0"/>
                <w:numId w:val="17"/>
              </w:numPr>
              <w:shd w:val="clear" w:color="auto" w:fill="FFFFFF"/>
              <w:spacing w:before="30" w:after="150"/>
              <w:ind w:left="0"/>
              <w:rPr>
                <w:rFonts w:ascii="Arial" w:eastAsia="Times New Roman" w:hAnsi="Arial" w:cs="Arial"/>
                <w:color w:val="000000"/>
                <w:sz w:val="21"/>
                <w:szCs w:val="21"/>
                <w:lang w:eastAsia="uk-UA"/>
              </w:rPr>
            </w:pPr>
            <w:r w:rsidRPr="00EE65E3">
              <w:rPr>
                <w:rFonts w:ascii="Arial" w:eastAsia="Times New Roman" w:hAnsi="Arial" w:cs="Arial"/>
                <w:color w:val="000000"/>
                <w:sz w:val="21"/>
                <w:szCs w:val="21"/>
                <w:lang w:eastAsia="uk-UA"/>
              </w:rPr>
              <w:t>аналіз,</w:t>
            </w:r>
          </w:p>
          <w:p w:rsidR="00EE65E3" w:rsidRPr="00EE65E3" w:rsidRDefault="00EE65E3" w:rsidP="00EE65E3">
            <w:pPr>
              <w:numPr>
                <w:ilvl w:val="0"/>
                <w:numId w:val="17"/>
              </w:numPr>
              <w:shd w:val="clear" w:color="auto" w:fill="FFFFFF"/>
              <w:spacing w:before="30" w:after="150"/>
              <w:ind w:left="0"/>
              <w:rPr>
                <w:rFonts w:ascii="Arial" w:eastAsia="Times New Roman" w:hAnsi="Arial" w:cs="Arial"/>
                <w:color w:val="000000"/>
                <w:sz w:val="21"/>
                <w:szCs w:val="21"/>
                <w:lang w:eastAsia="uk-UA"/>
              </w:rPr>
            </w:pPr>
            <w:r w:rsidRPr="00EE65E3">
              <w:rPr>
                <w:rFonts w:ascii="Arial" w:eastAsia="Times New Roman" w:hAnsi="Arial" w:cs="Arial"/>
                <w:color w:val="000000"/>
                <w:sz w:val="21"/>
                <w:szCs w:val="21"/>
                <w:lang w:eastAsia="uk-UA"/>
              </w:rPr>
              <w:t>синтез,</w:t>
            </w:r>
          </w:p>
          <w:p w:rsidR="00EE65E3" w:rsidRPr="00EE65E3" w:rsidRDefault="00EE65E3" w:rsidP="00EE65E3">
            <w:pPr>
              <w:numPr>
                <w:ilvl w:val="0"/>
                <w:numId w:val="17"/>
              </w:numPr>
              <w:shd w:val="clear" w:color="auto" w:fill="FFFFFF"/>
              <w:spacing w:before="30" w:after="150"/>
              <w:ind w:left="0"/>
              <w:rPr>
                <w:rFonts w:ascii="Arial" w:eastAsia="Times New Roman" w:hAnsi="Arial" w:cs="Arial"/>
                <w:color w:val="000000"/>
                <w:sz w:val="21"/>
                <w:szCs w:val="21"/>
                <w:lang w:eastAsia="uk-UA"/>
              </w:rPr>
            </w:pPr>
            <w:r w:rsidRPr="00EE65E3">
              <w:rPr>
                <w:rFonts w:ascii="Arial" w:eastAsia="Times New Roman" w:hAnsi="Arial" w:cs="Arial"/>
                <w:color w:val="000000"/>
                <w:sz w:val="21"/>
                <w:szCs w:val="21"/>
                <w:lang w:eastAsia="uk-UA"/>
              </w:rPr>
              <w:t>абстрагування,</w:t>
            </w:r>
          </w:p>
          <w:p w:rsidR="00EE65E3" w:rsidRPr="00EE65E3" w:rsidRDefault="00EE65E3" w:rsidP="00EE65E3">
            <w:pPr>
              <w:numPr>
                <w:ilvl w:val="0"/>
                <w:numId w:val="17"/>
              </w:numPr>
              <w:shd w:val="clear" w:color="auto" w:fill="FFFFFF"/>
              <w:spacing w:before="30" w:after="150"/>
              <w:ind w:left="0"/>
              <w:rPr>
                <w:rFonts w:ascii="Arial" w:eastAsia="Times New Roman" w:hAnsi="Arial" w:cs="Arial"/>
                <w:color w:val="000000"/>
                <w:sz w:val="21"/>
                <w:szCs w:val="21"/>
                <w:lang w:eastAsia="uk-UA"/>
              </w:rPr>
            </w:pPr>
            <w:r w:rsidRPr="00EE65E3">
              <w:rPr>
                <w:rFonts w:ascii="Arial" w:eastAsia="Times New Roman" w:hAnsi="Arial" w:cs="Arial"/>
                <w:color w:val="000000"/>
                <w:sz w:val="21"/>
                <w:szCs w:val="21"/>
                <w:lang w:eastAsia="uk-UA"/>
              </w:rPr>
              <w:t>узагальнення,</w:t>
            </w:r>
          </w:p>
          <w:p w:rsidR="00EE65E3" w:rsidRPr="00EE65E3" w:rsidRDefault="00EE65E3" w:rsidP="00EE65E3">
            <w:pPr>
              <w:numPr>
                <w:ilvl w:val="0"/>
                <w:numId w:val="17"/>
              </w:numPr>
              <w:shd w:val="clear" w:color="auto" w:fill="FFFFFF"/>
              <w:spacing w:before="30" w:after="150"/>
              <w:ind w:left="0"/>
              <w:rPr>
                <w:rFonts w:ascii="Arial" w:eastAsia="Times New Roman" w:hAnsi="Arial" w:cs="Arial"/>
                <w:color w:val="000000"/>
                <w:sz w:val="21"/>
                <w:szCs w:val="21"/>
                <w:lang w:eastAsia="uk-UA"/>
              </w:rPr>
            </w:pPr>
            <w:r w:rsidRPr="00EE65E3">
              <w:rPr>
                <w:rFonts w:ascii="Arial" w:eastAsia="Times New Roman" w:hAnsi="Arial" w:cs="Arial"/>
                <w:color w:val="000000"/>
                <w:sz w:val="21"/>
                <w:szCs w:val="21"/>
                <w:lang w:eastAsia="uk-UA"/>
              </w:rPr>
              <w:t>порівняння.</w:t>
            </w:r>
          </w:p>
          <w:p w:rsidR="00964807" w:rsidRDefault="00964807" w:rsidP="00772B23">
            <w:pPr>
              <w:spacing w:line="360" w:lineRule="auto"/>
              <w:jc w:val="both"/>
              <w:rPr>
                <w:rFonts w:ascii="Times New Roman" w:hAnsi="Times New Roman" w:cs="Times New Roman"/>
                <w:color w:val="000000" w:themeColor="text1"/>
                <w:sz w:val="28"/>
                <w:szCs w:val="28"/>
              </w:rPr>
            </w:pPr>
          </w:p>
        </w:tc>
        <w:tc>
          <w:tcPr>
            <w:tcW w:w="3107" w:type="dxa"/>
          </w:tcPr>
          <w:p w:rsidR="00964807" w:rsidRDefault="00EE65E3"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Здатність розділяти та об’єднувати предмети та судження за певними ознаками</w:t>
            </w:r>
          </w:p>
        </w:tc>
      </w:tr>
      <w:tr w:rsidR="00964807" w:rsidTr="00EE65E3">
        <w:trPr>
          <w:jc w:val="center"/>
        </w:trPr>
        <w:tc>
          <w:tcPr>
            <w:tcW w:w="3107" w:type="dxa"/>
            <w:vAlign w:val="center"/>
          </w:tcPr>
          <w:p w:rsidR="00964807" w:rsidRDefault="00964807" w:rsidP="00964807">
            <w:pPr>
              <w:pStyle w:val="a3"/>
              <w:numPr>
                <w:ilvl w:val="0"/>
                <w:numId w:val="1"/>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Мовлення</w:t>
            </w:r>
          </w:p>
          <w:p w:rsidR="00964807" w:rsidRDefault="00964807" w:rsidP="00772B23">
            <w:pPr>
              <w:spacing w:line="360" w:lineRule="auto"/>
              <w:jc w:val="both"/>
              <w:rPr>
                <w:rFonts w:ascii="Times New Roman" w:hAnsi="Times New Roman" w:cs="Times New Roman"/>
                <w:color w:val="000000" w:themeColor="text1"/>
                <w:sz w:val="28"/>
                <w:szCs w:val="28"/>
              </w:rPr>
            </w:pPr>
          </w:p>
        </w:tc>
        <w:tc>
          <w:tcPr>
            <w:tcW w:w="3130" w:type="dxa"/>
          </w:tcPr>
          <w:p w:rsidR="00964807" w:rsidRDefault="00EE65E3"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Усне зовнішнє мовлення</w:t>
            </w:r>
          </w:p>
        </w:tc>
        <w:tc>
          <w:tcPr>
            <w:tcW w:w="3107" w:type="dxa"/>
          </w:tcPr>
          <w:p w:rsidR="00964807" w:rsidRDefault="00EE65E3" w:rsidP="00772B2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Можливість ясно, правильно, цікаво та в легкій формі донести інформації</w:t>
            </w:r>
          </w:p>
        </w:tc>
      </w:tr>
    </w:tbl>
    <w:p w:rsidR="00185ADD" w:rsidRPr="00772B23" w:rsidRDefault="00185ADD" w:rsidP="00772B23">
      <w:pPr>
        <w:spacing w:line="360" w:lineRule="auto"/>
        <w:ind w:firstLine="709"/>
        <w:jc w:val="both"/>
        <w:rPr>
          <w:rFonts w:ascii="Times New Roman" w:hAnsi="Times New Roman" w:cs="Times New Roman"/>
          <w:color w:val="000000" w:themeColor="text1"/>
          <w:sz w:val="28"/>
          <w:szCs w:val="28"/>
        </w:rPr>
      </w:pPr>
      <w:bookmarkStart w:id="4" w:name="_GoBack"/>
      <w:bookmarkEnd w:id="4"/>
    </w:p>
    <w:p w:rsidR="00772B23" w:rsidRPr="00625AB4" w:rsidRDefault="00772B23" w:rsidP="00772B23">
      <w:pPr>
        <w:spacing w:line="360" w:lineRule="auto"/>
        <w:ind w:firstLine="709"/>
        <w:jc w:val="both"/>
        <w:rPr>
          <w:rFonts w:ascii="Times New Roman" w:hAnsi="Times New Roman" w:cs="Times New Roman"/>
          <w:color w:val="000000" w:themeColor="text1"/>
          <w:sz w:val="28"/>
          <w:szCs w:val="28"/>
          <w:lang w:val="en-US"/>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Default="00772B23" w:rsidP="00772B23">
      <w:pPr>
        <w:spacing w:line="360" w:lineRule="auto"/>
        <w:ind w:firstLine="709"/>
        <w:jc w:val="both"/>
        <w:rPr>
          <w:rFonts w:ascii="Times New Roman" w:hAnsi="Times New Roman" w:cs="Times New Roman"/>
          <w:color w:val="000000" w:themeColor="text1"/>
          <w:sz w:val="28"/>
          <w:szCs w:val="28"/>
        </w:rPr>
      </w:pPr>
    </w:p>
    <w:p w:rsidR="00772B23" w:rsidRPr="00772B23" w:rsidRDefault="00772B23"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p>
    <w:p w:rsidR="009809CD" w:rsidRPr="00772B23" w:rsidRDefault="009809CD"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 </w:t>
      </w:r>
      <w:hyperlink r:id="rId115" w:history="1">
        <w:r w:rsidR="000C6453" w:rsidRPr="00772B23">
          <w:rPr>
            <w:rStyle w:val="a4"/>
            <w:rFonts w:ascii="Times New Roman" w:hAnsi="Times New Roman" w:cs="Times New Roman"/>
            <w:sz w:val="28"/>
            <w:szCs w:val="28"/>
          </w:rPr>
          <w:t>https://uk.wikipedia.org/wiki/Підвищення_компетентності</w:t>
        </w:r>
      </w:hyperlink>
      <w:r w:rsidR="000C6453" w:rsidRPr="00772B23">
        <w:rPr>
          <w:rFonts w:ascii="Times New Roman" w:hAnsi="Times New Roman" w:cs="Times New Roman"/>
          <w:color w:val="000000" w:themeColor="text1"/>
          <w:sz w:val="28"/>
          <w:szCs w:val="28"/>
        </w:rPr>
        <w:t xml:space="preserve"> </w:t>
      </w:r>
    </w:p>
    <w:p w:rsidR="00074953" w:rsidRPr="00772B23" w:rsidRDefault="000749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2 </w:t>
      </w:r>
      <w:hyperlink r:id="rId116" w:history="1">
        <w:r w:rsidR="000C6453" w:rsidRPr="00772B23">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p>
    <w:p w:rsidR="000C6453"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3 </w:t>
      </w:r>
      <w:hyperlink r:id="rId117" w:history="1">
        <w:r w:rsidRPr="00772B23">
          <w:rPr>
            <w:rStyle w:val="a4"/>
            <w:rFonts w:ascii="Times New Roman" w:hAnsi="Times New Roman" w:cs="Times New Roman"/>
            <w:sz w:val="28"/>
            <w:szCs w:val="28"/>
          </w:rPr>
          <w:t>https://uk.wikipedia.org/wiki/%D0%9F%D1%81%D0%B8%D1%85%D1%96%D1%87%D0%BD%D0%B8%D0%B9_%D1%81%D1%82%D0%B0%D0%BD</w:t>
        </w:r>
      </w:hyperlink>
      <w:r w:rsidRPr="00772B23">
        <w:rPr>
          <w:rFonts w:ascii="Times New Roman" w:hAnsi="Times New Roman" w:cs="Times New Roman"/>
          <w:color w:val="000000" w:themeColor="text1"/>
          <w:sz w:val="28"/>
          <w:szCs w:val="28"/>
        </w:rPr>
        <w:t xml:space="preserve"> </w:t>
      </w:r>
    </w:p>
    <w:p w:rsidR="000C6453" w:rsidRPr="00772B23" w:rsidRDefault="000C6453"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4 </w:t>
      </w:r>
      <w:hyperlink r:id="rId118" w:history="1">
        <w:r w:rsidRPr="00772B23">
          <w:rPr>
            <w:rStyle w:val="a4"/>
            <w:rFonts w:ascii="Times New Roman" w:hAnsi="Times New Roman" w:cs="Times New Roman"/>
            <w:sz w:val="28"/>
            <w:szCs w:val="28"/>
          </w:rPr>
          <w:t>https://uk.wikipedia.org/wiki/%D0%9B%D1%96%D0%B4%D0%B5%D1%80</w:t>
        </w:r>
      </w:hyperlink>
      <w:r w:rsidRPr="00772B23">
        <w:rPr>
          <w:rFonts w:ascii="Times New Roman" w:hAnsi="Times New Roman" w:cs="Times New Roman"/>
          <w:color w:val="000000" w:themeColor="text1"/>
          <w:sz w:val="28"/>
          <w:szCs w:val="28"/>
        </w:rPr>
        <w:t xml:space="preserve"> </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5 </w:t>
      </w:r>
      <w:hyperlink r:id="rId119" w:history="1">
        <w:r w:rsidRPr="00772B23">
          <w:rPr>
            <w:rStyle w:val="a4"/>
            <w:rFonts w:ascii="Times New Roman" w:hAnsi="Times New Roman" w:cs="Times New Roman"/>
            <w:sz w:val="28"/>
            <w:szCs w:val="28"/>
          </w:rPr>
          <w:t>https://uk.wikipedia.org/wiki/%D0%9F%D0%BE%D0%BB%D1%96%D1%82%D0%B8%D1%87%D0%BD%D0%B0_%D1%84%D1%80%D0%B0%D0%BA%D1%86%D1%96%D1%8F</w:t>
        </w:r>
      </w:hyperlink>
      <w:r w:rsidRPr="00772B23">
        <w:rPr>
          <w:rFonts w:ascii="Times New Roman" w:hAnsi="Times New Roman" w:cs="Times New Roman"/>
          <w:color w:val="000000" w:themeColor="text1"/>
          <w:sz w:val="28"/>
          <w:szCs w:val="28"/>
        </w:rPr>
        <w:t xml:space="preserve"> </w:t>
      </w:r>
    </w:p>
    <w:p w:rsidR="00614AD4" w:rsidRPr="00772B23" w:rsidRDefault="00614AD4"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6 </w:t>
      </w:r>
      <w:hyperlink r:id="rId120" w:history="1">
        <w:r w:rsidRPr="00772B23">
          <w:rPr>
            <w:rStyle w:val="a4"/>
            <w:rFonts w:ascii="Times New Roman" w:hAnsi="Times New Roman" w:cs="Times New Roman"/>
            <w:sz w:val="28"/>
            <w:szCs w:val="28"/>
          </w:rPr>
          <w:t>https://uk.wikipedia.org/wiki/%D0%92%D0%B5%D1%80%D1%85%D0%BE%D0%B2%D0%BD%D0%B0_%D0%A0%D0%B0%D0%B4%D0%B0_%D0%A3%D0%BA%D1%80%D0%B0%D1%97%D0%BD%D0%B8</w:t>
        </w:r>
      </w:hyperlink>
      <w:r w:rsidRPr="00772B23">
        <w:rPr>
          <w:rFonts w:ascii="Times New Roman" w:hAnsi="Times New Roman" w:cs="Times New Roman"/>
          <w:color w:val="000000" w:themeColor="text1"/>
          <w:sz w:val="28"/>
          <w:szCs w:val="28"/>
        </w:rPr>
        <w:t xml:space="preserve"> </w:t>
      </w:r>
    </w:p>
    <w:p w:rsidR="003E165F" w:rsidRPr="00772B23" w:rsidRDefault="003E165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7 </w:t>
      </w:r>
      <w:hyperlink r:id="rId121" w:history="1">
        <w:r w:rsidRPr="00772B23">
          <w:rPr>
            <w:rStyle w:val="a4"/>
            <w:rFonts w:ascii="Times New Roman" w:hAnsi="Times New Roman" w:cs="Times New Roman"/>
            <w:sz w:val="28"/>
            <w:szCs w:val="28"/>
          </w:rPr>
          <w:t>https://uk.wikipedia.org/wiki/%D0%9D%D0%B0%D1%83%D0%BA%D0%BE%</w:t>
        </w:r>
        <w:r w:rsidRPr="00772B23">
          <w:rPr>
            <w:rStyle w:val="a4"/>
            <w:rFonts w:ascii="Times New Roman" w:hAnsi="Times New Roman" w:cs="Times New Roman"/>
            <w:sz w:val="28"/>
            <w:szCs w:val="28"/>
          </w:rPr>
          <w:lastRenderedPageBreak/>
          <w:t>D0%B2%D0%B5_%D0%B4%D0%BE%D1%81%D0%BB%D1%96%D0%B4%D0%B6%D0%B5%D0%BD%D0%BD%D1%8F</w:t>
        </w:r>
      </w:hyperlink>
      <w:r w:rsidRPr="00772B23">
        <w:rPr>
          <w:rFonts w:ascii="Times New Roman" w:hAnsi="Times New Roman" w:cs="Times New Roman"/>
          <w:color w:val="000000" w:themeColor="text1"/>
          <w:sz w:val="28"/>
          <w:szCs w:val="28"/>
        </w:rPr>
        <w:t xml:space="preserve"> </w:t>
      </w:r>
    </w:p>
    <w:p w:rsidR="00E74C29" w:rsidRPr="00772B23" w:rsidRDefault="00540426"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8 </w:t>
      </w:r>
      <w:r w:rsidR="00E74C29" w:rsidRPr="00772B23">
        <w:rPr>
          <w:rFonts w:ascii="Times New Roman" w:hAnsi="Times New Roman" w:cs="Times New Roman"/>
          <w:color w:val="000000" w:themeColor="text1"/>
          <w:sz w:val="28"/>
          <w:szCs w:val="28"/>
        </w:rPr>
        <w:fldChar w:fldCharType="begin"/>
      </w:r>
      <w:r w:rsidR="00E74C29" w:rsidRPr="00772B23">
        <w:rPr>
          <w:rFonts w:ascii="Times New Roman" w:hAnsi="Times New Roman" w:cs="Times New Roman"/>
          <w:color w:val="000000" w:themeColor="text1"/>
          <w:sz w:val="28"/>
          <w:szCs w:val="28"/>
        </w:rPr>
        <w:instrText xml:space="preserve"> HYPERLINK "http://academy.gov.ua/pages/dop/138/files/60a6bf1c-7080-4de3-ab72-ee5a7f4c7de5.pdf </w:instrText>
      </w:r>
    </w:p>
    <w:p w:rsidR="00E74C29" w:rsidRPr="00772B23" w:rsidRDefault="00E74C29" w:rsidP="00772B23">
      <w:pPr>
        <w:spacing w:line="360" w:lineRule="auto"/>
        <w:ind w:firstLine="709"/>
        <w:jc w:val="both"/>
        <w:rPr>
          <w:rStyle w:val="a4"/>
          <w:rFonts w:ascii="Times New Roman" w:hAnsi="Times New Roman" w:cs="Times New Roman"/>
          <w:sz w:val="28"/>
          <w:szCs w:val="28"/>
        </w:rPr>
      </w:pPr>
      <w:r w:rsidRPr="00772B23">
        <w:rPr>
          <w:rFonts w:ascii="Times New Roman" w:hAnsi="Times New Roman" w:cs="Times New Roman"/>
          <w:color w:val="000000" w:themeColor="text1"/>
          <w:sz w:val="28"/>
          <w:szCs w:val="28"/>
        </w:rPr>
        <w:instrText xml:space="preserve">9" </w:instrText>
      </w:r>
      <w:r w:rsidRPr="00772B23">
        <w:rPr>
          <w:rFonts w:ascii="Times New Roman" w:hAnsi="Times New Roman" w:cs="Times New Roman"/>
          <w:color w:val="000000" w:themeColor="text1"/>
          <w:sz w:val="28"/>
          <w:szCs w:val="28"/>
        </w:rPr>
        <w:fldChar w:fldCharType="separate"/>
      </w:r>
      <w:r w:rsidRPr="00772B23">
        <w:rPr>
          <w:rStyle w:val="a4"/>
          <w:rFonts w:ascii="Times New Roman" w:hAnsi="Times New Roman" w:cs="Times New Roman"/>
          <w:sz w:val="28"/>
          <w:szCs w:val="28"/>
        </w:rPr>
        <w:t xml:space="preserve">http://academy.gov.ua/pages/dop/138/files/60a6bf1c-7080-4de3-ab72-ee5a7f4c7de5.pdf  </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r w:rsidRPr="00772B23">
        <w:rPr>
          <w:rStyle w:val="a4"/>
          <w:rFonts w:ascii="Times New Roman" w:hAnsi="Times New Roman" w:cs="Times New Roman"/>
          <w:sz w:val="28"/>
          <w:szCs w:val="28"/>
        </w:rPr>
        <w:t>9</w:t>
      </w:r>
      <w:r w:rsidRPr="00772B23">
        <w:rPr>
          <w:rFonts w:ascii="Times New Roman" w:hAnsi="Times New Roman" w:cs="Times New Roman"/>
          <w:color w:val="000000" w:themeColor="text1"/>
          <w:sz w:val="28"/>
          <w:szCs w:val="28"/>
        </w:rPr>
        <w:fldChar w:fldCharType="end"/>
      </w:r>
      <w:r w:rsidRPr="00772B23">
        <w:rPr>
          <w:rFonts w:ascii="Times New Roman" w:hAnsi="Times New Roman" w:cs="Times New Roman"/>
          <w:color w:val="000000" w:themeColor="text1"/>
          <w:sz w:val="28"/>
          <w:szCs w:val="28"/>
        </w:rPr>
        <w:t xml:space="preserve"> </w:t>
      </w:r>
      <w:hyperlink r:id="rId122" w:history="1">
        <w:r w:rsidRPr="00772B23">
          <w:rPr>
            <w:rStyle w:val="a4"/>
            <w:rFonts w:ascii="Times New Roman" w:hAnsi="Times New Roman" w:cs="Times New Roman"/>
            <w:sz w:val="28"/>
            <w:szCs w:val="28"/>
          </w:rPr>
          <w:t>http://academy.gov.ua/NMKD/library_nadu/Navch_Posybniky/a925f1b5-6ad3-4c5c-8199-13dd1aa7ce14.pdf</w:t>
        </w:r>
      </w:hyperlink>
      <w:r w:rsidRPr="00772B23">
        <w:rPr>
          <w:rFonts w:ascii="Times New Roman" w:hAnsi="Times New Roman" w:cs="Times New Roman"/>
          <w:color w:val="000000" w:themeColor="text1"/>
          <w:sz w:val="28"/>
          <w:szCs w:val="28"/>
        </w:rPr>
        <w:t xml:space="preserve">  </w:t>
      </w:r>
    </w:p>
    <w:p w:rsidR="00E74C29" w:rsidRPr="00772B23" w:rsidRDefault="00E74C29"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10 </w:t>
      </w:r>
      <w:hyperlink r:id="rId123" w:history="1">
        <w:r w:rsidR="0002280A" w:rsidRPr="00772B23">
          <w:rPr>
            <w:rStyle w:val="a4"/>
            <w:rFonts w:ascii="Times New Roman" w:hAnsi="Times New Roman" w:cs="Times New Roman"/>
            <w:sz w:val="28"/>
            <w:szCs w:val="28"/>
          </w:rPr>
          <w:t>http://academy.gov.ua/NMKD/library_nadu/Navch_Posybniky/a925f1b5-6ad3-4c5c-8199-13dd1aa7ce14.pdf</w:t>
        </w:r>
      </w:hyperlink>
      <w:r w:rsidR="0002280A" w:rsidRPr="00772B23">
        <w:rPr>
          <w:rFonts w:ascii="Times New Roman" w:hAnsi="Times New Roman" w:cs="Times New Roman"/>
          <w:color w:val="000000" w:themeColor="text1"/>
          <w:sz w:val="28"/>
          <w:szCs w:val="28"/>
        </w:rPr>
        <w:t xml:space="preserve"> </w:t>
      </w:r>
    </w:p>
    <w:p w:rsidR="0002280A" w:rsidRPr="00772B23" w:rsidRDefault="0002280A"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11 </w:t>
      </w:r>
      <w:hyperlink r:id="rId124" w:history="1">
        <w:r w:rsidR="002A1356" w:rsidRPr="00772B23">
          <w:rPr>
            <w:rStyle w:val="a4"/>
            <w:rFonts w:ascii="Times New Roman" w:hAnsi="Times New Roman" w:cs="Times New Roman"/>
            <w:sz w:val="28"/>
            <w:szCs w:val="28"/>
          </w:rPr>
          <w:t>http://academy.gov.ua/NMKD/library_nadu/Navch_Posybniky/a925f1b5-6ad3-4c5c-8199-13dd1aa7ce14.pdf</w:t>
        </w:r>
      </w:hyperlink>
    </w:p>
    <w:p w:rsidR="00664852" w:rsidRPr="00772B23" w:rsidRDefault="00664852"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12 </w:t>
      </w:r>
      <w:hyperlink r:id="rId125" w:history="1">
        <w:r w:rsidRPr="00772B23">
          <w:rPr>
            <w:rStyle w:val="a4"/>
            <w:rFonts w:ascii="Times New Roman" w:hAnsi="Times New Roman" w:cs="Times New Roman"/>
            <w:sz w:val="28"/>
            <w:szCs w:val="28"/>
          </w:rPr>
          <w:t>https://gurt.org.ua/blogs/16136/1797/</w:t>
        </w:r>
      </w:hyperlink>
      <w:r w:rsidRPr="00772B23">
        <w:rPr>
          <w:rFonts w:ascii="Times New Roman" w:hAnsi="Times New Roman" w:cs="Times New Roman"/>
          <w:color w:val="000000" w:themeColor="text1"/>
          <w:sz w:val="28"/>
          <w:szCs w:val="28"/>
        </w:rPr>
        <w:t xml:space="preserve"> </w:t>
      </w:r>
    </w:p>
    <w:p w:rsidR="00664852" w:rsidRPr="00772B23" w:rsidRDefault="00A20C1F" w:rsidP="00772B23">
      <w:pPr>
        <w:spacing w:line="360" w:lineRule="auto"/>
        <w:ind w:firstLine="709"/>
        <w:jc w:val="both"/>
        <w:rPr>
          <w:rFonts w:ascii="Times New Roman" w:hAnsi="Times New Roman" w:cs="Times New Roman"/>
          <w:color w:val="000000" w:themeColor="text1"/>
          <w:sz w:val="28"/>
          <w:szCs w:val="28"/>
        </w:rPr>
      </w:pPr>
      <w:r w:rsidRPr="00772B23">
        <w:rPr>
          <w:rFonts w:ascii="Times New Roman" w:hAnsi="Times New Roman" w:cs="Times New Roman"/>
          <w:color w:val="000000" w:themeColor="text1"/>
          <w:sz w:val="28"/>
          <w:szCs w:val="28"/>
        </w:rPr>
        <w:t xml:space="preserve">13 </w:t>
      </w:r>
      <w:hyperlink r:id="rId126" w:history="1">
        <w:r w:rsidRPr="00772B23">
          <w:rPr>
            <w:rStyle w:val="a4"/>
            <w:rFonts w:ascii="Times New Roman" w:hAnsi="Times New Roman" w:cs="Times New Roman"/>
            <w:sz w:val="28"/>
            <w:szCs w:val="28"/>
          </w:rPr>
          <w:t>http://academy.gov.ua/NMKD/library_nadu/Navch_Posybniky/0aa3e0a4-e3d9-4c44-9f01-2042a8c809ae.pdf</w:t>
        </w:r>
      </w:hyperlink>
      <w:r w:rsidRPr="00772B23">
        <w:rPr>
          <w:rFonts w:ascii="Times New Roman" w:hAnsi="Times New Roman" w:cs="Times New Roman"/>
          <w:color w:val="000000" w:themeColor="text1"/>
          <w:sz w:val="28"/>
          <w:szCs w:val="28"/>
        </w:rPr>
        <w:t xml:space="preserve"> </w:t>
      </w:r>
    </w:p>
    <w:p w:rsidR="00772B23" w:rsidRPr="002F559D" w:rsidRDefault="002F559D"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hyperlink r:id="rId127" w:anchor="annot_1" w:history="1">
        <w:r w:rsidR="00772B23" w:rsidRPr="002F559D">
          <w:rPr>
            <w:rStyle w:val="a4"/>
            <w:rFonts w:ascii="Times New Roman" w:hAnsi="Times New Roman" w:cs="Times New Roman"/>
            <w:color w:val="000000" w:themeColor="text1"/>
            <w:sz w:val="28"/>
            <w:szCs w:val="28"/>
          </w:rPr>
          <w:t>[1]</w:t>
        </w:r>
      </w:hyperlink>
      <w:r w:rsidR="00772B23" w:rsidRPr="002F559D">
        <w:rPr>
          <w:rFonts w:ascii="Times New Roman" w:hAnsi="Times New Roman" w:cs="Times New Roman"/>
          <w:color w:val="000000" w:themeColor="text1"/>
          <w:sz w:val="28"/>
          <w:szCs w:val="28"/>
        </w:rPr>
        <w:t> </w:t>
      </w:r>
      <w:proofErr w:type="spellStart"/>
      <w:r w:rsidR="00772B23" w:rsidRPr="002F559D">
        <w:rPr>
          <w:rFonts w:ascii="Times New Roman" w:hAnsi="Times New Roman" w:cs="Times New Roman"/>
          <w:i/>
          <w:iCs/>
          <w:color w:val="000000" w:themeColor="text1"/>
          <w:sz w:val="28"/>
          <w:szCs w:val="28"/>
        </w:rPr>
        <w:t>Чемеков</w:t>
      </w:r>
      <w:proofErr w:type="spellEnd"/>
      <w:r w:rsidR="00772B23" w:rsidRPr="002F559D">
        <w:rPr>
          <w:rFonts w:ascii="Times New Roman" w:hAnsi="Times New Roman" w:cs="Times New Roman"/>
          <w:i/>
          <w:iCs/>
          <w:color w:val="000000" w:themeColor="text1"/>
          <w:sz w:val="28"/>
          <w:szCs w:val="28"/>
        </w:rPr>
        <w:t>, В. П.</w:t>
      </w:r>
      <w:r w:rsidR="00772B23" w:rsidRPr="002F559D">
        <w:rPr>
          <w:rFonts w:ascii="Times New Roman" w:hAnsi="Times New Roman" w:cs="Times New Roman"/>
          <w:color w:val="000000" w:themeColor="text1"/>
          <w:sz w:val="28"/>
          <w:szCs w:val="28"/>
        </w:rPr>
        <w:t> </w:t>
      </w:r>
      <w:proofErr w:type="spellStart"/>
      <w:r w:rsidR="00772B23" w:rsidRPr="002F559D">
        <w:rPr>
          <w:rFonts w:ascii="Times New Roman" w:hAnsi="Times New Roman" w:cs="Times New Roman"/>
          <w:color w:val="000000" w:themeColor="text1"/>
          <w:sz w:val="28"/>
          <w:szCs w:val="28"/>
        </w:rPr>
        <w:t>Грейдинг</w:t>
      </w:r>
      <w:proofErr w:type="spellEnd"/>
      <w:r w:rsidR="00772B23" w:rsidRPr="002F559D">
        <w:rPr>
          <w:rFonts w:ascii="Times New Roman" w:hAnsi="Times New Roman" w:cs="Times New Roman"/>
          <w:color w:val="000000" w:themeColor="text1"/>
          <w:sz w:val="28"/>
          <w:szCs w:val="28"/>
        </w:rPr>
        <w:t>: технологія побудови системи управління персоналом. - М .: Вершина, 2007. - С. 87.</w:t>
      </w:r>
    </w:p>
    <w:p w:rsidR="00772B23" w:rsidRPr="002F559D" w:rsidRDefault="002F559D" w:rsidP="00772B23">
      <w:pPr>
        <w:numPr>
          <w:ilvl w:val="0"/>
          <w:numId w:val="5"/>
        </w:num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hyperlink r:id="rId128" w:anchor="annot_2" w:history="1">
        <w:r w:rsidR="00772B23" w:rsidRPr="002F559D">
          <w:rPr>
            <w:rStyle w:val="a4"/>
            <w:rFonts w:ascii="Times New Roman" w:hAnsi="Times New Roman" w:cs="Times New Roman"/>
            <w:color w:val="000000" w:themeColor="text1"/>
            <w:sz w:val="28"/>
            <w:szCs w:val="28"/>
          </w:rPr>
          <w:t>[2]</w:t>
        </w:r>
      </w:hyperlink>
      <w:r w:rsidR="00772B23" w:rsidRPr="002F559D">
        <w:rPr>
          <w:rFonts w:ascii="Times New Roman" w:hAnsi="Times New Roman" w:cs="Times New Roman"/>
          <w:color w:val="000000" w:themeColor="text1"/>
          <w:sz w:val="28"/>
          <w:szCs w:val="28"/>
        </w:rPr>
        <w:t> </w:t>
      </w:r>
      <w:proofErr w:type="spellStart"/>
      <w:r w:rsidR="00772B23" w:rsidRPr="002F559D">
        <w:rPr>
          <w:rFonts w:ascii="Times New Roman" w:hAnsi="Times New Roman" w:cs="Times New Roman"/>
          <w:i/>
          <w:iCs/>
          <w:color w:val="000000" w:themeColor="text1"/>
          <w:sz w:val="28"/>
          <w:szCs w:val="28"/>
        </w:rPr>
        <w:t>Чемеков</w:t>
      </w:r>
      <w:proofErr w:type="spellEnd"/>
      <w:r w:rsidR="00772B23" w:rsidRPr="002F559D">
        <w:rPr>
          <w:rFonts w:ascii="Times New Roman" w:hAnsi="Times New Roman" w:cs="Times New Roman"/>
          <w:i/>
          <w:iCs/>
          <w:color w:val="000000" w:themeColor="text1"/>
          <w:sz w:val="28"/>
          <w:szCs w:val="28"/>
        </w:rPr>
        <w:t>, В. П.</w:t>
      </w:r>
      <w:r w:rsidR="00772B23" w:rsidRPr="002F559D">
        <w:rPr>
          <w:rFonts w:ascii="Times New Roman" w:hAnsi="Times New Roman" w:cs="Times New Roman"/>
          <w:color w:val="000000" w:themeColor="text1"/>
          <w:sz w:val="28"/>
          <w:szCs w:val="28"/>
        </w:rPr>
        <w:t> Указ. соч. - С. 82.</w:t>
      </w:r>
    </w:p>
    <w:p w:rsidR="00520BCA" w:rsidRPr="002F559D" w:rsidRDefault="00520BCA" w:rsidP="00520BC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2F559D">
        <w:rPr>
          <w:rFonts w:ascii="Times New Roman" w:hAnsi="Times New Roman" w:cs="Times New Roman"/>
          <w:color w:val="000000" w:themeColor="text1"/>
          <w:sz w:val="28"/>
          <w:szCs w:val="28"/>
        </w:rPr>
        <w:t>14</w:t>
      </w:r>
      <w:r w:rsidRPr="002F559D">
        <w:rPr>
          <w:rFonts w:ascii="Times New Roman" w:hAnsi="Times New Roman" w:cs="Times New Roman"/>
          <w:color w:val="000000" w:themeColor="text1"/>
          <w:sz w:val="28"/>
          <w:szCs w:val="28"/>
        </w:rPr>
        <w:tab/>
        <w:t xml:space="preserve"> ПОЛІТИЧНЕ ЛІДЕРСТВО</w:t>
      </w:r>
    </w:p>
    <w:p w:rsidR="00772B23" w:rsidRPr="002F559D" w:rsidRDefault="00520BCA" w:rsidP="00520BC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2F559D">
        <w:rPr>
          <w:rFonts w:ascii="Times New Roman" w:hAnsi="Times New Roman" w:cs="Times New Roman"/>
          <w:color w:val="000000" w:themeColor="text1"/>
          <w:sz w:val="28"/>
          <w:szCs w:val="28"/>
        </w:rPr>
        <w:t xml:space="preserve">За загальною редакцією В. А. Гошовської, Л. А. Пашко </w:t>
      </w:r>
    </w:p>
    <w:p w:rsidR="002F559D" w:rsidRPr="002F559D" w:rsidRDefault="002F559D" w:rsidP="00520BC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p>
    <w:p w:rsidR="002F559D" w:rsidRPr="002F559D" w:rsidRDefault="002F559D" w:rsidP="00520BCA">
      <w:pPr>
        <w:pBdr>
          <w:top w:val="single" w:sz="6" w:space="0" w:color="EEEEEE"/>
        </w:pBdr>
        <w:shd w:val="clear" w:color="auto" w:fill="FFFFFF"/>
        <w:spacing w:after="0" w:line="360" w:lineRule="auto"/>
        <w:jc w:val="both"/>
        <w:rPr>
          <w:rFonts w:ascii="Times New Roman" w:hAnsi="Times New Roman" w:cs="Times New Roman"/>
          <w:color w:val="000000" w:themeColor="text1"/>
          <w:sz w:val="28"/>
          <w:szCs w:val="28"/>
        </w:rPr>
      </w:pPr>
      <w:r w:rsidRPr="002F559D">
        <w:rPr>
          <w:rFonts w:ascii="Times New Roman" w:hAnsi="Times New Roman" w:cs="Times New Roman"/>
          <w:color w:val="000000" w:themeColor="text1"/>
          <w:sz w:val="28"/>
          <w:szCs w:val="28"/>
        </w:rPr>
        <w:t>15</w:t>
      </w:r>
      <w:r>
        <w:rPr>
          <w:rFonts w:ascii="Times New Roman" w:hAnsi="Times New Roman" w:cs="Times New Roman"/>
          <w:color w:val="000000" w:themeColor="text1"/>
          <w:sz w:val="28"/>
          <w:szCs w:val="28"/>
        </w:rPr>
        <w:t xml:space="preserve"> </w:t>
      </w:r>
      <w:hyperlink r:id="rId129" w:history="1">
        <w:r w:rsidRPr="00346ED8">
          <w:rPr>
            <w:rStyle w:val="a4"/>
            <w:rFonts w:ascii="Times New Roman" w:hAnsi="Times New Roman" w:cs="Times New Roman"/>
            <w:sz w:val="28"/>
            <w:szCs w:val="28"/>
          </w:rPr>
          <w:t>https://uk.wikipedia.org/wiki/%D0%9F%D1%83%D0%B1%D0%BB%D1%96%D1%87%D0%BD%D0%B0_%D0%BE%D1%81%D0%BE%D0%B1%D0%B0</w:t>
        </w:r>
      </w:hyperlink>
      <w:r>
        <w:rPr>
          <w:rFonts w:ascii="Times New Roman" w:hAnsi="Times New Roman" w:cs="Times New Roman"/>
          <w:color w:val="000000" w:themeColor="text1"/>
          <w:sz w:val="28"/>
          <w:szCs w:val="28"/>
        </w:rPr>
        <w:t xml:space="preserve"> </w:t>
      </w:r>
    </w:p>
    <w:p w:rsidR="00772B23" w:rsidRDefault="00545BCE"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 xml:space="preserve">16 </w:t>
      </w:r>
      <w:hyperlink r:id="rId130" w:history="1">
        <w:r w:rsidRPr="00346ED8">
          <w:rPr>
            <w:rStyle w:val="a4"/>
            <w:rFonts w:ascii="Times New Roman" w:hAnsi="Times New Roman" w:cs="Times New Roman"/>
            <w:sz w:val="28"/>
            <w:szCs w:val="28"/>
          </w:rPr>
          <w:t>https://uk.wikipedia.org/wiki/%D0%A2%D0%B5%D0%BC%D0%BF%D0%B5%D1%80%D0%B0%D0%BC%D0%B5%D0%BD%D1%82</w:t>
        </w:r>
      </w:hyperlink>
      <w:r>
        <w:rPr>
          <w:rFonts w:ascii="Times New Roman" w:hAnsi="Times New Roman" w:cs="Times New Roman"/>
          <w:color w:val="4F4F4F"/>
          <w:sz w:val="28"/>
          <w:szCs w:val="28"/>
        </w:rPr>
        <w:t xml:space="preserve"> </w:t>
      </w:r>
    </w:p>
    <w:p w:rsidR="00520BCA" w:rsidRDefault="00964807"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 xml:space="preserve">17 </w:t>
      </w:r>
      <w:hyperlink r:id="rId131" w:history="1">
        <w:r w:rsidRPr="00346ED8">
          <w:rPr>
            <w:rStyle w:val="a4"/>
            <w:rFonts w:ascii="Times New Roman" w:hAnsi="Times New Roman" w:cs="Times New Roman"/>
            <w:sz w:val="28"/>
            <w:szCs w:val="28"/>
          </w:rPr>
          <w:t>https://uk.wikipedia.org/wiki/%D0%95%D0%BC%D0%BE%D1%86%D1%96%D1%8F</w:t>
        </w:r>
      </w:hyperlink>
      <w:r>
        <w:rPr>
          <w:rFonts w:ascii="Times New Roman" w:hAnsi="Times New Roman" w:cs="Times New Roman"/>
          <w:color w:val="4F4F4F"/>
          <w:sz w:val="28"/>
          <w:szCs w:val="28"/>
        </w:rPr>
        <w:t xml:space="preserve"> </w:t>
      </w:r>
    </w:p>
    <w:p w:rsidR="00964807" w:rsidRDefault="00964807"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lastRenderedPageBreak/>
        <w:t xml:space="preserve">18 </w:t>
      </w:r>
      <w:hyperlink r:id="rId132" w:history="1">
        <w:r w:rsidRPr="00346ED8">
          <w:rPr>
            <w:rStyle w:val="a4"/>
            <w:rFonts w:ascii="Times New Roman" w:hAnsi="Times New Roman" w:cs="Times New Roman"/>
            <w:sz w:val="28"/>
            <w:szCs w:val="28"/>
          </w:rPr>
          <w:t>https://pidruchniki.com/00000000/psihologiya/zdibnosti</w:t>
        </w:r>
      </w:hyperlink>
      <w:r>
        <w:rPr>
          <w:rFonts w:ascii="Times New Roman" w:hAnsi="Times New Roman" w:cs="Times New Roman"/>
          <w:color w:val="4F4F4F"/>
          <w:sz w:val="28"/>
          <w:szCs w:val="28"/>
        </w:rPr>
        <w:t xml:space="preserve"> </w:t>
      </w:r>
    </w:p>
    <w:p w:rsidR="00CB4B49" w:rsidRDefault="00CB4B49" w:rsidP="00CB4B49">
      <w:pPr>
        <w:pStyle w:val="ac"/>
        <w:shd w:val="clear" w:color="auto" w:fill="FFFFFF"/>
        <w:spacing w:before="0" w:beforeAutospacing="0" w:after="150" w:afterAutospacing="0"/>
        <w:jc w:val="both"/>
        <w:rPr>
          <w:rFonts w:ascii="Palatino Linotype" w:hAnsi="Palatino Linotype"/>
          <w:color w:val="34495E"/>
          <w:sz w:val="21"/>
          <w:szCs w:val="21"/>
        </w:rPr>
      </w:pPr>
    </w:p>
    <w:p w:rsidR="00CB4B49" w:rsidRDefault="00CB4B49" w:rsidP="00CB4B49">
      <w:pPr>
        <w:pStyle w:val="ac"/>
        <w:shd w:val="clear" w:color="auto" w:fill="FFFFFF"/>
        <w:spacing w:before="0" w:beforeAutospacing="0" w:after="150" w:afterAutospacing="0"/>
        <w:jc w:val="both"/>
        <w:rPr>
          <w:rFonts w:ascii="Palatino Linotype" w:hAnsi="Palatino Linotype"/>
          <w:color w:val="34495E"/>
          <w:sz w:val="21"/>
          <w:szCs w:val="21"/>
        </w:rPr>
      </w:pPr>
      <w:r>
        <w:rPr>
          <w:rFonts w:ascii="Palatino Linotype" w:hAnsi="Palatino Linotype"/>
          <w:color w:val="34495E"/>
          <w:sz w:val="21"/>
          <w:szCs w:val="21"/>
        </w:rPr>
        <w:t>(</w:t>
      </w:r>
      <w:hyperlink r:id="rId133" w:history="1">
        <w:r w:rsidRPr="00CB4B49">
          <w:rPr>
            <w:rStyle w:val="a4"/>
            <w:rFonts w:ascii="Palatino Linotype" w:hAnsi="Palatino Linotype"/>
            <w:sz w:val="21"/>
            <w:szCs w:val="21"/>
          </w:rPr>
          <w:t>19</w:t>
        </w:r>
      </w:hyperlink>
      <w:r>
        <w:rPr>
          <w:rFonts w:ascii="Palatino Linotype" w:hAnsi="Palatino Linotype"/>
          <w:color w:val="34495E"/>
          <w:sz w:val="21"/>
          <w:szCs w:val="21"/>
        </w:rPr>
        <w:t>) (</w:t>
      </w:r>
      <w:hyperlink r:id="rId134" w:history="1">
        <w:r w:rsidRPr="00CB4B49">
          <w:rPr>
            <w:rStyle w:val="a4"/>
            <w:rFonts w:ascii="Palatino Linotype" w:hAnsi="Palatino Linotype"/>
            <w:sz w:val="21"/>
            <w:szCs w:val="21"/>
          </w:rPr>
          <w:t>20</w:t>
        </w:r>
      </w:hyperlink>
      <w:r>
        <w:rPr>
          <w:rFonts w:ascii="Palatino Linotype" w:hAnsi="Palatino Linotype"/>
          <w:color w:val="34495E"/>
          <w:sz w:val="21"/>
          <w:szCs w:val="21"/>
        </w:rPr>
        <w:t>)</w:t>
      </w:r>
    </w:p>
    <w:p w:rsidR="00CB4B49" w:rsidRDefault="00CB4B49"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p w:rsidR="007E717E" w:rsidRDefault="00F56978"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 xml:space="preserve">21 </w:t>
      </w:r>
      <w:r w:rsidR="007E717E">
        <w:rPr>
          <w:rFonts w:ascii="Times New Roman" w:hAnsi="Times New Roman" w:cs="Times New Roman"/>
          <w:color w:val="4F4F4F"/>
          <w:sz w:val="28"/>
          <w:szCs w:val="28"/>
        </w:rPr>
        <w:fldChar w:fldCharType="begin"/>
      </w:r>
      <w:r w:rsidR="007E717E">
        <w:rPr>
          <w:rFonts w:ascii="Times New Roman" w:hAnsi="Times New Roman" w:cs="Times New Roman"/>
          <w:color w:val="4F4F4F"/>
          <w:sz w:val="28"/>
          <w:szCs w:val="28"/>
        </w:rPr>
        <w:instrText xml:space="preserve"> HYPERLINK "</w:instrText>
      </w:r>
      <w:r w:rsidR="007E717E" w:rsidRPr="007E717E">
        <w:rPr>
          <w:rFonts w:ascii="Times New Roman" w:hAnsi="Times New Roman" w:cs="Times New Roman"/>
          <w:color w:val="4F4F4F"/>
          <w:sz w:val="28"/>
          <w:szCs w:val="28"/>
        </w:rPr>
        <w:instrText>https://pidruchniki.com/14201126/psihologiya/volya</w:instrText>
      </w:r>
      <w:r w:rsidR="007E717E">
        <w:rPr>
          <w:rFonts w:ascii="Times New Roman" w:hAnsi="Times New Roman" w:cs="Times New Roman"/>
          <w:color w:val="4F4F4F"/>
          <w:sz w:val="28"/>
          <w:szCs w:val="28"/>
        </w:rPr>
        <w:instrText xml:space="preserve"> </w:instrText>
      </w:r>
    </w:p>
    <w:p w:rsidR="007E717E" w:rsidRPr="00346ED8" w:rsidRDefault="007E717E" w:rsidP="00772B23">
      <w:pPr>
        <w:pBdr>
          <w:top w:val="single" w:sz="6" w:space="0" w:color="EEEEEE"/>
        </w:pBdr>
        <w:shd w:val="clear" w:color="auto" w:fill="FFFFFF"/>
        <w:spacing w:after="0" w:line="360" w:lineRule="auto"/>
        <w:jc w:val="both"/>
        <w:rPr>
          <w:rStyle w:val="a4"/>
          <w:rFonts w:ascii="Times New Roman" w:hAnsi="Times New Roman" w:cs="Times New Roman"/>
          <w:sz w:val="28"/>
          <w:szCs w:val="28"/>
        </w:rPr>
      </w:pPr>
      <w:r>
        <w:rPr>
          <w:rFonts w:ascii="Times New Roman" w:hAnsi="Times New Roman" w:cs="Times New Roman"/>
          <w:color w:val="4F4F4F"/>
          <w:sz w:val="28"/>
          <w:szCs w:val="28"/>
        </w:rPr>
        <w:instrText xml:space="preserve">22" </w:instrText>
      </w:r>
      <w:r>
        <w:rPr>
          <w:rFonts w:ascii="Times New Roman" w:hAnsi="Times New Roman" w:cs="Times New Roman"/>
          <w:color w:val="4F4F4F"/>
          <w:sz w:val="28"/>
          <w:szCs w:val="28"/>
        </w:rPr>
        <w:fldChar w:fldCharType="separate"/>
      </w:r>
      <w:r w:rsidRPr="00346ED8">
        <w:rPr>
          <w:rStyle w:val="a4"/>
          <w:rFonts w:ascii="Times New Roman" w:hAnsi="Times New Roman" w:cs="Times New Roman"/>
          <w:sz w:val="28"/>
          <w:szCs w:val="28"/>
        </w:rPr>
        <w:t xml:space="preserve">https://pidruchniki.com/14201126/psihologiya/volya </w:t>
      </w:r>
    </w:p>
    <w:p w:rsidR="007E717E" w:rsidRDefault="007E717E"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46ED8">
        <w:rPr>
          <w:rStyle w:val="a4"/>
          <w:rFonts w:ascii="Times New Roman" w:hAnsi="Times New Roman" w:cs="Times New Roman"/>
          <w:sz w:val="28"/>
          <w:szCs w:val="28"/>
        </w:rPr>
        <w:t>22</w:t>
      </w:r>
      <w:r>
        <w:rPr>
          <w:rFonts w:ascii="Times New Roman" w:hAnsi="Times New Roman" w:cs="Times New Roman"/>
          <w:color w:val="4F4F4F"/>
          <w:sz w:val="28"/>
          <w:szCs w:val="28"/>
        </w:rPr>
        <w:fldChar w:fldCharType="end"/>
      </w:r>
      <w:r>
        <w:rPr>
          <w:rFonts w:ascii="Times New Roman" w:hAnsi="Times New Roman" w:cs="Times New Roman"/>
          <w:color w:val="4F4F4F"/>
          <w:sz w:val="28"/>
          <w:szCs w:val="28"/>
        </w:rPr>
        <w:t xml:space="preserve"> </w:t>
      </w:r>
      <w:hyperlink r:id="rId135" w:history="1">
        <w:r w:rsidRPr="00346ED8">
          <w:rPr>
            <w:rStyle w:val="a4"/>
            <w:rFonts w:ascii="Times New Roman" w:hAnsi="Times New Roman" w:cs="Times New Roman"/>
            <w:sz w:val="28"/>
            <w:szCs w:val="28"/>
          </w:rPr>
          <w:t>https://web.posibnyky.vntu.edu.ua/icgn/8prishak_osnovy_psiholog_pedagogiki/r223.htm</w:t>
        </w:r>
      </w:hyperlink>
      <w:r>
        <w:rPr>
          <w:rFonts w:ascii="Times New Roman" w:hAnsi="Times New Roman" w:cs="Times New Roman"/>
          <w:color w:val="4F4F4F"/>
          <w:sz w:val="28"/>
          <w:szCs w:val="28"/>
        </w:rPr>
        <w:t xml:space="preserve"> </w:t>
      </w:r>
    </w:p>
    <w:p w:rsidR="00A0597B" w:rsidRDefault="007E717E"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 xml:space="preserve">23 </w:t>
      </w:r>
      <w:r w:rsidR="00A0597B">
        <w:rPr>
          <w:rFonts w:ascii="Times New Roman" w:hAnsi="Times New Roman" w:cs="Times New Roman"/>
          <w:color w:val="4F4F4F"/>
          <w:sz w:val="28"/>
          <w:szCs w:val="28"/>
        </w:rPr>
        <w:fldChar w:fldCharType="begin"/>
      </w:r>
      <w:r w:rsidR="00A0597B">
        <w:rPr>
          <w:rFonts w:ascii="Times New Roman" w:hAnsi="Times New Roman" w:cs="Times New Roman"/>
          <w:color w:val="4F4F4F"/>
          <w:sz w:val="28"/>
          <w:szCs w:val="28"/>
        </w:rPr>
        <w:instrText xml:space="preserve"> HYPERLINK "</w:instrText>
      </w:r>
      <w:r w:rsidR="00A0597B" w:rsidRPr="00A0597B">
        <w:rPr>
          <w:rFonts w:ascii="Times New Roman" w:hAnsi="Times New Roman" w:cs="Times New Roman"/>
          <w:color w:val="4F4F4F"/>
          <w:sz w:val="28"/>
          <w:szCs w:val="28"/>
        </w:rPr>
        <w:instrText>https://pidruchniki.com/14210923/psihologiya/spriymannya</w:instrText>
      </w:r>
      <w:r w:rsidR="00A0597B">
        <w:rPr>
          <w:rFonts w:ascii="Times New Roman" w:hAnsi="Times New Roman" w:cs="Times New Roman"/>
          <w:color w:val="4F4F4F"/>
          <w:sz w:val="28"/>
          <w:szCs w:val="28"/>
        </w:rPr>
        <w:instrText xml:space="preserve"> </w:instrText>
      </w:r>
    </w:p>
    <w:p w:rsidR="00A0597B" w:rsidRPr="00346ED8" w:rsidRDefault="00A0597B" w:rsidP="00772B23">
      <w:pPr>
        <w:pBdr>
          <w:top w:val="single" w:sz="6" w:space="0" w:color="EEEEEE"/>
        </w:pBdr>
        <w:shd w:val="clear" w:color="auto" w:fill="FFFFFF"/>
        <w:spacing w:after="0" w:line="360" w:lineRule="auto"/>
        <w:jc w:val="both"/>
        <w:rPr>
          <w:rStyle w:val="a4"/>
          <w:rFonts w:ascii="Times New Roman" w:hAnsi="Times New Roman" w:cs="Times New Roman"/>
          <w:sz w:val="28"/>
          <w:szCs w:val="28"/>
        </w:rPr>
      </w:pPr>
      <w:r>
        <w:rPr>
          <w:rFonts w:ascii="Times New Roman" w:hAnsi="Times New Roman" w:cs="Times New Roman"/>
          <w:color w:val="4F4F4F"/>
          <w:sz w:val="28"/>
          <w:szCs w:val="28"/>
        </w:rPr>
        <w:instrText xml:space="preserve">24" </w:instrText>
      </w:r>
      <w:r>
        <w:rPr>
          <w:rFonts w:ascii="Times New Roman" w:hAnsi="Times New Roman" w:cs="Times New Roman"/>
          <w:color w:val="4F4F4F"/>
          <w:sz w:val="28"/>
          <w:szCs w:val="28"/>
        </w:rPr>
        <w:fldChar w:fldCharType="separate"/>
      </w:r>
      <w:r w:rsidRPr="00346ED8">
        <w:rPr>
          <w:rStyle w:val="a4"/>
          <w:rFonts w:ascii="Times New Roman" w:hAnsi="Times New Roman" w:cs="Times New Roman"/>
          <w:sz w:val="28"/>
          <w:szCs w:val="28"/>
        </w:rPr>
        <w:t xml:space="preserve">https://pidruchniki.com/14210923/psihologiya/spriymannya </w:t>
      </w:r>
    </w:p>
    <w:p w:rsidR="00C50919" w:rsidRDefault="00A0597B"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46ED8">
        <w:rPr>
          <w:rStyle w:val="a4"/>
          <w:rFonts w:ascii="Times New Roman" w:hAnsi="Times New Roman" w:cs="Times New Roman"/>
          <w:sz w:val="28"/>
          <w:szCs w:val="28"/>
        </w:rPr>
        <w:t>24</w:t>
      </w:r>
      <w:r>
        <w:rPr>
          <w:rFonts w:ascii="Times New Roman" w:hAnsi="Times New Roman" w:cs="Times New Roman"/>
          <w:color w:val="4F4F4F"/>
          <w:sz w:val="28"/>
          <w:szCs w:val="28"/>
        </w:rPr>
        <w:fldChar w:fldCharType="end"/>
      </w:r>
      <w:r>
        <w:rPr>
          <w:rFonts w:ascii="Times New Roman" w:hAnsi="Times New Roman" w:cs="Times New Roman"/>
          <w:color w:val="4F4F4F"/>
          <w:sz w:val="28"/>
          <w:szCs w:val="28"/>
        </w:rPr>
        <w:t xml:space="preserve"> </w:t>
      </w:r>
      <w:r w:rsidR="00C50919">
        <w:rPr>
          <w:rFonts w:ascii="Times New Roman" w:hAnsi="Times New Roman" w:cs="Times New Roman"/>
          <w:color w:val="4F4F4F"/>
          <w:sz w:val="28"/>
          <w:szCs w:val="28"/>
        </w:rPr>
        <w:fldChar w:fldCharType="begin"/>
      </w:r>
      <w:r w:rsidR="00C50919">
        <w:rPr>
          <w:rFonts w:ascii="Times New Roman" w:hAnsi="Times New Roman" w:cs="Times New Roman"/>
          <w:color w:val="4F4F4F"/>
          <w:sz w:val="28"/>
          <w:szCs w:val="28"/>
        </w:rPr>
        <w:instrText xml:space="preserve"> HYPERLINK "</w:instrText>
      </w:r>
      <w:r w:rsidR="00C50919" w:rsidRPr="00C50919">
        <w:rPr>
          <w:rFonts w:ascii="Times New Roman" w:hAnsi="Times New Roman" w:cs="Times New Roman"/>
          <w:color w:val="4F4F4F"/>
          <w:sz w:val="28"/>
          <w:szCs w:val="28"/>
        </w:rPr>
        <w:instrText>https://studopedia.org/4-162089.html</w:instrText>
      </w:r>
      <w:r w:rsidR="00C50919">
        <w:rPr>
          <w:rFonts w:ascii="Times New Roman" w:hAnsi="Times New Roman" w:cs="Times New Roman"/>
          <w:color w:val="4F4F4F"/>
          <w:sz w:val="28"/>
          <w:szCs w:val="28"/>
        </w:rPr>
        <w:instrText xml:space="preserve"> </w:instrText>
      </w:r>
    </w:p>
    <w:p w:rsidR="00C50919" w:rsidRPr="00346ED8" w:rsidRDefault="00C50919" w:rsidP="00772B23">
      <w:pPr>
        <w:pBdr>
          <w:top w:val="single" w:sz="6" w:space="0" w:color="EEEEEE"/>
        </w:pBdr>
        <w:shd w:val="clear" w:color="auto" w:fill="FFFFFF"/>
        <w:spacing w:after="0" w:line="360" w:lineRule="auto"/>
        <w:jc w:val="both"/>
        <w:rPr>
          <w:rStyle w:val="a4"/>
          <w:rFonts w:ascii="Times New Roman" w:hAnsi="Times New Roman" w:cs="Times New Roman"/>
          <w:sz w:val="28"/>
          <w:szCs w:val="28"/>
        </w:rPr>
      </w:pPr>
      <w:r>
        <w:rPr>
          <w:rFonts w:ascii="Times New Roman" w:hAnsi="Times New Roman" w:cs="Times New Roman"/>
          <w:color w:val="4F4F4F"/>
          <w:sz w:val="28"/>
          <w:szCs w:val="28"/>
        </w:rPr>
        <w:instrText xml:space="preserve">25" </w:instrText>
      </w:r>
      <w:r>
        <w:rPr>
          <w:rFonts w:ascii="Times New Roman" w:hAnsi="Times New Roman" w:cs="Times New Roman"/>
          <w:color w:val="4F4F4F"/>
          <w:sz w:val="28"/>
          <w:szCs w:val="28"/>
        </w:rPr>
        <w:fldChar w:fldCharType="separate"/>
      </w:r>
      <w:r w:rsidRPr="00346ED8">
        <w:rPr>
          <w:rStyle w:val="a4"/>
          <w:rFonts w:ascii="Times New Roman" w:hAnsi="Times New Roman" w:cs="Times New Roman"/>
          <w:sz w:val="28"/>
          <w:szCs w:val="28"/>
        </w:rPr>
        <w:t xml:space="preserve">https://studopedia.org/4-162089.html </w:t>
      </w:r>
    </w:p>
    <w:p w:rsidR="00C50919" w:rsidRDefault="00C50919"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sidRPr="00346ED8">
        <w:rPr>
          <w:rStyle w:val="a4"/>
          <w:rFonts w:ascii="Times New Roman" w:hAnsi="Times New Roman" w:cs="Times New Roman"/>
          <w:sz w:val="28"/>
          <w:szCs w:val="28"/>
        </w:rPr>
        <w:t>25</w:t>
      </w:r>
      <w:r>
        <w:rPr>
          <w:rFonts w:ascii="Times New Roman" w:hAnsi="Times New Roman" w:cs="Times New Roman"/>
          <w:color w:val="4F4F4F"/>
          <w:sz w:val="28"/>
          <w:szCs w:val="28"/>
        </w:rPr>
        <w:fldChar w:fldCharType="end"/>
      </w:r>
      <w:r>
        <w:rPr>
          <w:rFonts w:ascii="Times New Roman" w:hAnsi="Times New Roman" w:cs="Times New Roman"/>
          <w:color w:val="4F4F4F"/>
          <w:sz w:val="28"/>
          <w:szCs w:val="28"/>
        </w:rPr>
        <w:t xml:space="preserve"> </w:t>
      </w:r>
      <w:hyperlink r:id="rId136" w:history="1">
        <w:r w:rsidRPr="00346ED8">
          <w:rPr>
            <w:rStyle w:val="a4"/>
            <w:rFonts w:ascii="Times New Roman" w:hAnsi="Times New Roman" w:cs="Times New Roman"/>
            <w:sz w:val="28"/>
            <w:szCs w:val="28"/>
          </w:rPr>
          <w:t>https://web.posibnyky.vntu.edu.ua/icgn/8prishak_osnovy_psiholog_pedagogiki/r225.htm</w:t>
        </w:r>
      </w:hyperlink>
      <w:r>
        <w:rPr>
          <w:rFonts w:ascii="Times New Roman" w:hAnsi="Times New Roman" w:cs="Times New Roman"/>
          <w:color w:val="4F4F4F"/>
          <w:sz w:val="28"/>
          <w:szCs w:val="28"/>
        </w:rPr>
        <w:t xml:space="preserve"> </w:t>
      </w:r>
    </w:p>
    <w:p w:rsidR="00C50919" w:rsidRDefault="00EE65E3"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r>
        <w:rPr>
          <w:rFonts w:ascii="Times New Roman" w:hAnsi="Times New Roman" w:cs="Times New Roman"/>
          <w:color w:val="4F4F4F"/>
          <w:sz w:val="28"/>
          <w:szCs w:val="28"/>
        </w:rPr>
        <w:t xml:space="preserve">26 </w:t>
      </w:r>
      <w:hyperlink r:id="rId137" w:history="1">
        <w:r w:rsidRPr="00346ED8">
          <w:rPr>
            <w:rStyle w:val="a4"/>
            <w:rFonts w:ascii="Times New Roman" w:hAnsi="Times New Roman" w:cs="Times New Roman"/>
            <w:sz w:val="28"/>
            <w:szCs w:val="28"/>
          </w:rPr>
          <w:t>http://ru.osvita.ua/vnz/reports/psychology/29349/</w:t>
        </w:r>
      </w:hyperlink>
      <w:r>
        <w:rPr>
          <w:rFonts w:ascii="Times New Roman" w:hAnsi="Times New Roman" w:cs="Times New Roman"/>
          <w:color w:val="4F4F4F"/>
          <w:sz w:val="28"/>
          <w:szCs w:val="28"/>
        </w:rPr>
        <w:t xml:space="preserve"> </w:t>
      </w:r>
    </w:p>
    <w:p w:rsidR="00EE65E3" w:rsidRDefault="00EE65E3"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p w:rsidR="00EE65E3" w:rsidRPr="002F559D" w:rsidRDefault="00EE65E3" w:rsidP="00772B23">
      <w:pPr>
        <w:pBdr>
          <w:top w:val="single" w:sz="6" w:space="0" w:color="EEEEEE"/>
        </w:pBdr>
        <w:shd w:val="clear" w:color="auto" w:fill="FFFFFF"/>
        <w:spacing w:after="0" w:line="360" w:lineRule="auto"/>
        <w:jc w:val="both"/>
        <w:rPr>
          <w:rFonts w:ascii="Times New Roman" w:hAnsi="Times New Roman" w:cs="Times New Roman"/>
          <w:color w:val="4F4F4F"/>
          <w:sz w:val="28"/>
          <w:szCs w:val="28"/>
        </w:rPr>
      </w:pPr>
    </w:p>
    <w:sectPr w:rsidR="00EE65E3" w:rsidRPr="002F559D"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CF1"/>
    <w:multiLevelType w:val="multilevel"/>
    <w:tmpl w:val="D614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8EC"/>
    <w:multiLevelType w:val="multilevel"/>
    <w:tmpl w:val="FA6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6189C"/>
    <w:multiLevelType w:val="multilevel"/>
    <w:tmpl w:val="A2B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50244"/>
    <w:multiLevelType w:val="multilevel"/>
    <w:tmpl w:val="2AB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9009E"/>
    <w:multiLevelType w:val="multilevel"/>
    <w:tmpl w:val="DB9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C5552"/>
    <w:multiLevelType w:val="multilevel"/>
    <w:tmpl w:val="0682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450AE"/>
    <w:multiLevelType w:val="hybridMultilevel"/>
    <w:tmpl w:val="0B8A101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D5D0D6D"/>
    <w:multiLevelType w:val="multilevel"/>
    <w:tmpl w:val="9A16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75C8F"/>
    <w:multiLevelType w:val="multilevel"/>
    <w:tmpl w:val="4B34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ED43BD"/>
    <w:multiLevelType w:val="multilevel"/>
    <w:tmpl w:val="FCD2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C9185A"/>
    <w:multiLevelType w:val="multilevel"/>
    <w:tmpl w:val="CC08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54EED"/>
    <w:multiLevelType w:val="multilevel"/>
    <w:tmpl w:val="3AC4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A37EC"/>
    <w:multiLevelType w:val="multilevel"/>
    <w:tmpl w:val="4F3A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A54D81"/>
    <w:multiLevelType w:val="multilevel"/>
    <w:tmpl w:val="32AC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175E41"/>
    <w:multiLevelType w:val="multilevel"/>
    <w:tmpl w:val="492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14"/>
  </w:num>
  <w:num w:numId="4">
    <w:abstractNumId w:val="0"/>
  </w:num>
  <w:num w:numId="5">
    <w:abstractNumId w:val="7"/>
  </w:num>
  <w:num w:numId="6">
    <w:abstractNumId w:val="13"/>
  </w:num>
  <w:num w:numId="7">
    <w:abstractNumId w:val="15"/>
  </w:num>
  <w:num w:numId="8">
    <w:abstractNumId w:val="10"/>
  </w:num>
  <w:num w:numId="9">
    <w:abstractNumId w:val="8"/>
  </w:num>
  <w:num w:numId="10">
    <w:abstractNumId w:val="4"/>
  </w:num>
  <w:num w:numId="11">
    <w:abstractNumId w:val="3"/>
  </w:num>
  <w:num w:numId="12">
    <w:abstractNumId w:val="9"/>
  </w:num>
  <w:num w:numId="13">
    <w:abstractNumId w:val="16"/>
  </w:num>
  <w:num w:numId="14">
    <w:abstractNumId w:val="1"/>
  </w:num>
  <w:num w:numId="15">
    <w:abstractNumId w:val="2"/>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2280A"/>
    <w:rsid w:val="00041A9A"/>
    <w:rsid w:val="00074953"/>
    <w:rsid w:val="000C5DE1"/>
    <w:rsid w:val="000C6453"/>
    <w:rsid w:val="00167B99"/>
    <w:rsid w:val="00185ADD"/>
    <w:rsid w:val="002A1356"/>
    <w:rsid w:val="002B1A6E"/>
    <w:rsid w:val="002F559D"/>
    <w:rsid w:val="003E165F"/>
    <w:rsid w:val="00485099"/>
    <w:rsid w:val="004F4F90"/>
    <w:rsid w:val="00520BCA"/>
    <w:rsid w:val="00540426"/>
    <w:rsid w:val="00545BCE"/>
    <w:rsid w:val="00614AD4"/>
    <w:rsid w:val="00625AB4"/>
    <w:rsid w:val="00664852"/>
    <w:rsid w:val="00772B23"/>
    <w:rsid w:val="007E717E"/>
    <w:rsid w:val="008E3526"/>
    <w:rsid w:val="00964807"/>
    <w:rsid w:val="009809CD"/>
    <w:rsid w:val="009C52F9"/>
    <w:rsid w:val="009D5FDE"/>
    <w:rsid w:val="00A0597B"/>
    <w:rsid w:val="00A16472"/>
    <w:rsid w:val="00A20C1F"/>
    <w:rsid w:val="00A62B0E"/>
    <w:rsid w:val="00B60DBA"/>
    <w:rsid w:val="00BA3FCD"/>
    <w:rsid w:val="00C50919"/>
    <w:rsid w:val="00CB4B49"/>
    <w:rsid w:val="00D663C3"/>
    <w:rsid w:val="00E43B1B"/>
    <w:rsid w:val="00E74C29"/>
    <w:rsid w:val="00EE65E3"/>
    <w:rsid w:val="00F22507"/>
    <w:rsid w:val="00F56978"/>
    <w:rsid w:val="00FA2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E19C"/>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ечания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ечания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 w:type="character" w:customStyle="1" w:styleId="rvts6">
    <w:name w:val="rvts6"/>
    <w:basedOn w:val="a0"/>
    <w:rsid w:val="00664852"/>
  </w:style>
  <w:style w:type="character" w:customStyle="1" w:styleId="rvts11">
    <w:name w:val="rvts11"/>
    <w:basedOn w:val="a0"/>
    <w:rsid w:val="00664852"/>
  </w:style>
  <w:style w:type="character" w:customStyle="1" w:styleId="rvts12">
    <w:name w:val="rvts12"/>
    <w:basedOn w:val="a0"/>
    <w:rsid w:val="00664852"/>
  </w:style>
  <w:style w:type="paragraph" w:customStyle="1" w:styleId="a20">
    <w:name w:val="a2"/>
    <w:basedOn w:val="a"/>
    <w:rsid w:val="0066485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664852"/>
    <w:rPr>
      <w:i/>
      <w:iCs/>
    </w:rPr>
  </w:style>
  <w:style w:type="character" w:styleId="af">
    <w:name w:val="FollowedHyperlink"/>
    <w:basedOn w:val="a0"/>
    <w:uiPriority w:val="99"/>
    <w:semiHidden/>
    <w:unhideWhenUsed/>
    <w:rsid w:val="00F22507"/>
    <w:rPr>
      <w:color w:val="954F72" w:themeColor="followedHyperlink"/>
      <w:u w:val="single"/>
    </w:rPr>
  </w:style>
  <w:style w:type="table" w:styleId="af0">
    <w:name w:val="Table Grid"/>
    <w:basedOn w:val="a1"/>
    <w:uiPriority w:val="39"/>
    <w:rsid w:val="00185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590">
      <w:bodyDiv w:val="1"/>
      <w:marLeft w:val="0"/>
      <w:marRight w:val="0"/>
      <w:marTop w:val="0"/>
      <w:marBottom w:val="0"/>
      <w:divBdr>
        <w:top w:val="none" w:sz="0" w:space="0" w:color="auto"/>
        <w:left w:val="none" w:sz="0" w:space="0" w:color="auto"/>
        <w:bottom w:val="none" w:sz="0" w:space="0" w:color="auto"/>
        <w:right w:val="none" w:sz="0" w:space="0" w:color="auto"/>
      </w:divBdr>
    </w:div>
    <w:div w:id="122774403">
      <w:bodyDiv w:val="1"/>
      <w:marLeft w:val="0"/>
      <w:marRight w:val="0"/>
      <w:marTop w:val="0"/>
      <w:marBottom w:val="0"/>
      <w:divBdr>
        <w:top w:val="none" w:sz="0" w:space="0" w:color="auto"/>
        <w:left w:val="none" w:sz="0" w:space="0" w:color="auto"/>
        <w:bottom w:val="none" w:sz="0" w:space="0" w:color="auto"/>
        <w:right w:val="none" w:sz="0" w:space="0" w:color="auto"/>
      </w:divBdr>
    </w:div>
    <w:div w:id="213856065">
      <w:bodyDiv w:val="1"/>
      <w:marLeft w:val="0"/>
      <w:marRight w:val="0"/>
      <w:marTop w:val="0"/>
      <w:marBottom w:val="0"/>
      <w:divBdr>
        <w:top w:val="none" w:sz="0" w:space="0" w:color="auto"/>
        <w:left w:val="none" w:sz="0" w:space="0" w:color="auto"/>
        <w:bottom w:val="none" w:sz="0" w:space="0" w:color="auto"/>
        <w:right w:val="none" w:sz="0" w:space="0" w:color="auto"/>
      </w:divBdr>
    </w:div>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350300377">
      <w:bodyDiv w:val="1"/>
      <w:marLeft w:val="0"/>
      <w:marRight w:val="0"/>
      <w:marTop w:val="0"/>
      <w:marBottom w:val="0"/>
      <w:divBdr>
        <w:top w:val="none" w:sz="0" w:space="0" w:color="auto"/>
        <w:left w:val="none" w:sz="0" w:space="0" w:color="auto"/>
        <w:bottom w:val="none" w:sz="0" w:space="0" w:color="auto"/>
        <w:right w:val="none" w:sz="0" w:space="0" w:color="auto"/>
      </w:divBdr>
    </w:div>
    <w:div w:id="364529058">
      <w:bodyDiv w:val="1"/>
      <w:marLeft w:val="0"/>
      <w:marRight w:val="0"/>
      <w:marTop w:val="0"/>
      <w:marBottom w:val="0"/>
      <w:divBdr>
        <w:top w:val="none" w:sz="0" w:space="0" w:color="auto"/>
        <w:left w:val="none" w:sz="0" w:space="0" w:color="auto"/>
        <w:bottom w:val="none" w:sz="0" w:space="0" w:color="auto"/>
        <w:right w:val="none" w:sz="0" w:space="0" w:color="auto"/>
      </w:divBdr>
    </w:div>
    <w:div w:id="621494769">
      <w:bodyDiv w:val="1"/>
      <w:marLeft w:val="0"/>
      <w:marRight w:val="0"/>
      <w:marTop w:val="0"/>
      <w:marBottom w:val="0"/>
      <w:divBdr>
        <w:top w:val="none" w:sz="0" w:space="0" w:color="auto"/>
        <w:left w:val="none" w:sz="0" w:space="0" w:color="auto"/>
        <w:bottom w:val="none" w:sz="0" w:space="0" w:color="auto"/>
        <w:right w:val="none" w:sz="0" w:space="0" w:color="auto"/>
      </w:divBdr>
    </w:div>
    <w:div w:id="736367915">
      <w:bodyDiv w:val="1"/>
      <w:marLeft w:val="0"/>
      <w:marRight w:val="0"/>
      <w:marTop w:val="0"/>
      <w:marBottom w:val="0"/>
      <w:divBdr>
        <w:top w:val="none" w:sz="0" w:space="0" w:color="auto"/>
        <w:left w:val="none" w:sz="0" w:space="0" w:color="auto"/>
        <w:bottom w:val="none" w:sz="0" w:space="0" w:color="auto"/>
        <w:right w:val="none" w:sz="0" w:space="0" w:color="auto"/>
      </w:divBdr>
    </w:div>
    <w:div w:id="743723310">
      <w:bodyDiv w:val="1"/>
      <w:marLeft w:val="0"/>
      <w:marRight w:val="0"/>
      <w:marTop w:val="0"/>
      <w:marBottom w:val="0"/>
      <w:divBdr>
        <w:top w:val="none" w:sz="0" w:space="0" w:color="auto"/>
        <w:left w:val="none" w:sz="0" w:space="0" w:color="auto"/>
        <w:bottom w:val="none" w:sz="0" w:space="0" w:color="auto"/>
        <w:right w:val="none" w:sz="0" w:space="0" w:color="auto"/>
      </w:divBdr>
    </w:div>
    <w:div w:id="781728116">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872154003">
      <w:bodyDiv w:val="1"/>
      <w:marLeft w:val="0"/>
      <w:marRight w:val="0"/>
      <w:marTop w:val="0"/>
      <w:marBottom w:val="0"/>
      <w:divBdr>
        <w:top w:val="none" w:sz="0" w:space="0" w:color="auto"/>
        <w:left w:val="none" w:sz="0" w:space="0" w:color="auto"/>
        <w:bottom w:val="none" w:sz="0" w:space="0" w:color="auto"/>
        <w:right w:val="none" w:sz="0" w:space="0" w:color="auto"/>
      </w:divBdr>
    </w:div>
    <w:div w:id="964120786">
      <w:bodyDiv w:val="1"/>
      <w:marLeft w:val="0"/>
      <w:marRight w:val="0"/>
      <w:marTop w:val="0"/>
      <w:marBottom w:val="0"/>
      <w:divBdr>
        <w:top w:val="none" w:sz="0" w:space="0" w:color="auto"/>
        <w:left w:val="none" w:sz="0" w:space="0" w:color="auto"/>
        <w:bottom w:val="none" w:sz="0" w:space="0" w:color="auto"/>
        <w:right w:val="none" w:sz="0" w:space="0" w:color="auto"/>
      </w:divBdr>
    </w:div>
    <w:div w:id="1000936729">
      <w:bodyDiv w:val="1"/>
      <w:marLeft w:val="0"/>
      <w:marRight w:val="0"/>
      <w:marTop w:val="0"/>
      <w:marBottom w:val="0"/>
      <w:divBdr>
        <w:top w:val="none" w:sz="0" w:space="0" w:color="auto"/>
        <w:left w:val="none" w:sz="0" w:space="0" w:color="auto"/>
        <w:bottom w:val="none" w:sz="0" w:space="0" w:color="auto"/>
        <w:right w:val="none" w:sz="0" w:space="0" w:color="auto"/>
      </w:divBdr>
    </w:div>
    <w:div w:id="1051003768">
      <w:bodyDiv w:val="1"/>
      <w:marLeft w:val="0"/>
      <w:marRight w:val="0"/>
      <w:marTop w:val="0"/>
      <w:marBottom w:val="0"/>
      <w:divBdr>
        <w:top w:val="none" w:sz="0" w:space="0" w:color="auto"/>
        <w:left w:val="none" w:sz="0" w:space="0" w:color="auto"/>
        <w:bottom w:val="none" w:sz="0" w:space="0" w:color="auto"/>
        <w:right w:val="none" w:sz="0" w:space="0" w:color="auto"/>
      </w:divBdr>
    </w:div>
    <w:div w:id="1083725464">
      <w:bodyDiv w:val="1"/>
      <w:marLeft w:val="0"/>
      <w:marRight w:val="0"/>
      <w:marTop w:val="0"/>
      <w:marBottom w:val="0"/>
      <w:divBdr>
        <w:top w:val="none" w:sz="0" w:space="0" w:color="auto"/>
        <w:left w:val="none" w:sz="0" w:space="0" w:color="auto"/>
        <w:bottom w:val="none" w:sz="0" w:space="0" w:color="auto"/>
        <w:right w:val="none" w:sz="0" w:space="0" w:color="auto"/>
      </w:divBdr>
    </w:div>
    <w:div w:id="1101489004">
      <w:bodyDiv w:val="1"/>
      <w:marLeft w:val="0"/>
      <w:marRight w:val="0"/>
      <w:marTop w:val="0"/>
      <w:marBottom w:val="0"/>
      <w:divBdr>
        <w:top w:val="none" w:sz="0" w:space="0" w:color="auto"/>
        <w:left w:val="none" w:sz="0" w:space="0" w:color="auto"/>
        <w:bottom w:val="none" w:sz="0" w:space="0" w:color="auto"/>
        <w:right w:val="none" w:sz="0" w:space="0" w:color="auto"/>
      </w:divBdr>
    </w:div>
    <w:div w:id="1175918253">
      <w:bodyDiv w:val="1"/>
      <w:marLeft w:val="0"/>
      <w:marRight w:val="0"/>
      <w:marTop w:val="0"/>
      <w:marBottom w:val="0"/>
      <w:divBdr>
        <w:top w:val="none" w:sz="0" w:space="0" w:color="auto"/>
        <w:left w:val="none" w:sz="0" w:space="0" w:color="auto"/>
        <w:bottom w:val="none" w:sz="0" w:space="0" w:color="auto"/>
        <w:right w:val="none" w:sz="0" w:space="0" w:color="auto"/>
      </w:divBdr>
    </w:div>
    <w:div w:id="1185512899">
      <w:bodyDiv w:val="1"/>
      <w:marLeft w:val="0"/>
      <w:marRight w:val="0"/>
      <w:marTop w:val="0"/>
      <w:marBottom w:val="0"/>
      <w:divBdr>
        <w:top w:val="none" w:sz="0" w:space="0" w:color="auto"/>
        <w:left w:val="none" w:sz="0" w:space="0" w:color="auto"/>
        <w:bottom w:val="none" w:sz="0" w:space="0" w:color="auto"/>
        <w:right w:val="none" w:sz="0" w:space="0" w:color="auto"/>
      </w:divBdr>
    </w:div>
    <w:div w:id="1254896731">
      <w:bodyDiv w:val="1"/>
      <w:marLeft w:val="0"/>
      <w:marRight w:val="0"/>
      <w:marTop w:val="0"/>
      <w:marBottom w:val="0"/>
      <w:divBdr>
        <w:top w:val="none" w:sz="0" w:space="0" w:color="auto"/>
        <w:left w:val="none" w:sz="0" w:space="0" w:color="auto"/>
        <w:bottom w:val="none" w:sz="0" w:space="0" w:color="auto"/>
        <w:right w:val="none" w:sz="0" w:space="0" w:color="auto"/>
      </w:divBdr>
    </w:div>
    <w:div w:id="1478378400">
      <w:bodyDiv w:val="1"/>
      <w:marLeft w:val="0"/>
      <w:marRight w:val="0"/>
      <w:marTop w:val="0"/>
      <w:marBottom w:val="0"/>
      <w:divBdr>
        <w:top w:val="none" w:sz="0" w:space="0" w:color="auto"/>
        <w:left w:val="none" w:sz="0" w:space="0" w:color="auto"/>
        <w:bottom w:val="none" w:sz="0" w:space="0" w:color="auto"/>
        <w:right w:val="none" w:sz="0" w:space="0" w:color="auto"/>
      </w:divBdr>
    </w:div>
    <w:div w:id="1523595636">
      <w:bodyDiv w:val="1"/>
      <w:marLeft w:val="0"/>
      <w:marRight w:val="0"/>
      <w:marTop w:val="0"/>
      <w:marBottom w:val="0"/>
      <w:divBdr>
        <w:top w:val="none" w:sz="0" w:space="0" w:color="auto"/>
        <w:left w:val="none" w:sz="0" w:space="0" w:color="auto"/>
        <w:bottom w:val="none" w:sz="0" w:space="0" w:color="auto"/>
        <w:right w:val="none" w:sz="0" w:space="0" w:color="auto"/>
      </w:divBdr>
    </w:div>
    <w:div w:id="1632399585">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701080799">
      <w:bodyDiv w:val="1"/>
      <w:marLeft w:val="0"/>
      <w:marRight w:val="0"/>
      <w:marTop w:val="0"/>
      <w:marBottom w:val="0"/>
      <w:divBdr>
        <w:top w:val="none" w:sz="0" w:space="0" w:color="auto"/>
        <w:left w:val="none" w:sz="0" w:space="0" w:color="auto"/>
        <w:bottom w:val="none" w:sz="0" w:space="0" w:color="auto"/>
        <w:right w:val="none" w:sz="0" w:space="0" w:color="auto"/>
      </w:divBdr>
    </w:div>
    <w:div w:id="1930429156">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632499">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075883994">
      <w:bodyDiv w:val="1"/>
      <w:marLeft w:val="0"/>
      <w:marRight w:val="0"/>
      <w:marTop w:val="0"/>
      <w:marBottom w:val="0"/>
      <w:divBdr>
        <w:top w:val="none" w:sz="0" w:space="0" w:color="auto"/>
        <w:left w:val="none" w:sz="0" w:space="0" w:color="auto"/>
        <w:bottom w:val="none" w:sz="0" w:space="0" w:color="auto"/>
        <w:right w:val="none" w:sz="0" w:space="0" w:color="auto"/>
      </w:divBdr>
    </w:div>
    <w:div w:id="2112428531">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9D%D1%96%D0%BC%D0%B5%D1%86%D1%8C%D0%BA%D0%B0_%D0%BC%D0%BE%D0%B2%D0%B0" TargetMode="External"/><Relationship Id="rId117" Type="http://schemas.openxmlformats.org/officeDocument/2006/relationships/hyperlink" Target="https://uk.wikipedia.org/wiki/%D0%9F%D1%81%D0%B8%D1%85%D1%96%D1%87%D0%BD%D0%B8%D0%B9_%D1%81%D1%82%D0%B0%D0%BD" TargetMode="External"/><Relationship Id="rId21" Type="http://schemas.openxmlformats.org/officeDocument/2006/relationships/hyperlink" Target="https://uk.wikipedia.org/wiki/%D0%A3%D0%BF%D1%80%D0%B0%D0%B2%D0%BB%D1%96%D0%BD%D0%BD%D1%8F" TargetMode="External"/><Relationship Id="rId42" Type="http://schemas.openxmlformats.org/officeDocument/2006/relationships/hyperlink" Target="https://uk.wikipedia.org/wiki/%D0%A3%D0%BA%D1%80%D0%B0%D1%97%D0%BD%D0%B0" TargetMode="External"/><Relationship Id="rId47" Type="http://schemas.openxmlformats.org/officeDocument/2006/relationships/hyperlink" Target="https://uk.wikipedia.org/wiki/%D0%9F%D0%BE%D0%B2%D0%BD%D0%BE%D0%B2%D0%B0%D0%B6%D0%B5%D0%BD%D0%BD%D1%8F" TargetMode="External"/><Relationship Id="rId63" Type="http://schemas.openxmlformats.org/officeDocument/2006/relationships/hyperlink" Target="https://uk.wikipedia.org/wiki/%D0%A5%D0%B0%D1%80%D0%B0%D0%BA%D1%82%D0%B5%D1%80_(%D0%BF%D1%81%D0%B8%D1%85%D0%BE%D0%BB%D0%BE%D0%B3%D1%96%D1%8F)" TargetMode="External"/><Relationship Id="rId68" Type="http://schemas.openxmlformats.org/officeDocument/2006/relationships/hyperlink" Target="https://uk.wikipedia.org/w/index.php?title=%D0%9E%D1%86%D1%96%D0%BD%D0%BA%D0%B0_(%D1%84%D1%96%D0%BB%D0%BE%D1%81%D0%BE%D1%84%D1%96%D1%8F)&amp;action=edit&amp;redlink=1" TargetMode="External"/><Relationship Id="rId84" Type="http://schemas.openxmlformats.org/officeDocument/2006/relationships/hyperlink" Target="https://uk.wikipedia.org/wiki/%D0%97%D0%B0%D0%B4%D0%BE%D0%B2%D0%BE%D0%BB%D0%B5%D0%BD%D0%BD%D1%8F" TargetMode="External"/><Relationship Id="rId89" Type="http://schemas.openxmlformats.org/officeDocument/2006/relationships/hyperlink" Target="https://uk.wikipedia.org/wiki/%D0%A3%D0%BF%D0%B5%D0%B2%D0%BD%D0%B5%D0%BD%D1%96%D1%81%D1%82%D1%8C" TargetMode="External"/><Relationship Id="rId112" Type="http://schemas.openxmlformats.org/officeDocument/2006/relationships/hyperlink" Target="https://studopedia.org/4-162089.html" TargetMode="External"/><Relationship Id="rId133" Type="http://schemas.openxmlformats.org/officeDocument/2006/relationships/hyperlink" Target="https://stud.com.ua/38817/psihologiya/motivi_motivatsiya_ponyattya_motivu" TargetMode="External"/><Relationship Id="rId138" Type="http://schemas.openxmlformats.org/officeDocument/2006/relationships/fontTable" Target="fontTable.xml"/><Relationship Id="rId16" Type="http://schemas.openxmlformats.org/officeDocument/2006/relationships/hyperlink" Target="https://uk.wikipedia.org/wiki/%D0%9F%D1%81%D0%B8%D1%85%D1%96%D1%87%D0%BD%D0%B8%D0%B9_%D1%81%D1%82%D0%B0%D0%BD" TargetMode="External"/><Relationship Id="rId107" Type="http://schemas.openxmlformats.org/officeDocument/2006/relationships/image" Target="media/image3.jpg"/><Relationship Id="rId11" Type="http://schemas.openxmlformats.org/officeDocument/2006/relationships/hyperlink" Target="https://uk.wikipedia.org/wiki/%D0%9D%D0%B5%D1%81%D0%B2%D1%96%D0%B4%D0%BE%D0%BC%D0%B5" TargetMode="External"/><Relationship Id="rId32" Type="http://schemas.openxmlformats.org/officeDocument/2006/relationships/hyperlink" Target="https://uk.wikipedia.org/wiki/%D0%94%D0%B5%D0%BF%D1%83%D1%82%D0%B0%D1%82" TargetMode="External"/><Relationship Id="rId37" Type="http://schemas.openxmlformats.org/officeDocument/2006/relationships/hyperlink" Target="https://uk.wikipedia.org/wiki/%D0%92%D0%B5%D1%80%D1%85%D0%BE%D0%B2%D0%BD%D0%B0_%D0%A0%D0%B0%D0%B4%D0%B0_%D0%A3%D0%BA%D1%80%D0%B0%D1%97%D0%BD%D0%B8" TargetMode="External"/><Relationship Id="rId53" Type="http://schemas.openxmlformats.org/officeDocument/2006/relationships/hyperlink" Target="http://academy.gov.ua/NMKD/library_nadu/Navch_Posybniky/a925f1b5-6ad3-4c5c-8199-13dd1aa7ce14.pdf" TargetMode="External"/><Relationship Id="rId58" Type="http://schemas.openxmlformats.org/officeDocument/2006/relationships/hyperlink" Target="&#1055;&#1054;&#1051;&#1030;&#1058;&#1048;&#1063;&#1053;&#1045;%20&#1051;&#1030;&#1044;&#1045;&#1056;&#1057;&#1058;&#1042;&#1054;" TargetMode="External"/><Relationship Id="rId74" Type="http://schemas.openxmlformats.org/officeDocument/2006/relationships/hyperlink" Target="https://uk.wikipedia.org/wiki/%D0%9F%D1%83%D0%BB%D1%8C%D1%81" TargetMode="External"/><Relationship Id="rId79" Type="http://schemas.openxmlformats.org/officeDocument/2006/relationships/hyperlink" Target="https://uk.wikipedia.org/wiki/%D0%A0%D0%B0%D0%B4%D1%96%D1%81%D1%82%D1%8C" TargetMode="External"/><Relationship Id="rId102" Type="http://schemas.openxmlformats.org/officeDocument/2006/relationships/hyperlink" Target="https://uk.wikipedia.org/wiki/%D0%9C%D0%B8%D1%81%D0%BB%D0%B5%D0%BD%D0%BD%D1%8F" TargetMode="External"/><Relationship Id="rId123" Type="http://schemas.openxmlformats.org/officeDocument/2006/relationships/hyperlink" Target="http://academy.gov.ua/NMKD/library_nadu/Navch_Posybniky/a925f1b5-6ad3-4c5c-8199-13dd1aa7ce14.pdf" TargetMode="External"/><Relationship Id="rId128" Type="http://schemas.openxmlformats.org/officeDocument/2006/relationships/hyperlink" Target="https://stud.com.ua/59029/menedzhment/model_kompetentsiy_lidera" TargetMode="External"/><Relationship Id="rId5" Type="http://schemas.openxmlformats.org/officeDocument/2006/relationships/hyperlink" Target="https://uk.wikipedia.org/wiki/&#1055;&#1110;&#1076;&#1074;&#1080;&#1097;&#1077;&#1085;&#1085;&#1103;_&#1082;&#1086;&#1084;&#1087;&#1077;&#1090;&#1077;&#1085;&#1090;&#1085;&#1086;&#1089;&#1090;&#1110;" TargetMode="External"/><Relationship Id="rId90" Type="http://schemas.openxmlformats.org/officeDocument/2006/relationships/hyperlink" Target="https://uk.wikipedia.org/wiki/%D0%9F%D0%BE%D0%B2%D0%B0%D0%B3%D0%B0" TargetMode="External"/><Relationship Id="rId95" Type="http://schemas.openxmlformats.org/officeDocument/2006/relationships/hyperlink" Target="https://uk.wikipedia.org/wiki/%D0%9F%D0%BE%D0%B4%D1%8F%D0%BA%D0%B0" TargetMode="External"/><Relationship Id="rId22" Type="http://schemas.openxmlformats.org/officeDocument/2006/relationships/hyperlink" Target="https://uk.wikipedia.org/wiki/%D0%9A%D0%BE%D0%BB%D0%B5%D0%BA%D1%82%D0%B8%D0%B2" TargetMode="External"/><Relationship Id="rId27" Type="http://schemas.openxmlformats.org/officeDocument/2006/relationships/hyperlink" Target="https://uk.wikipedia.org/wiki/%D0%9B%D0%B0%D1%82%D0%B8%D0%BD%D1%81%D1%8C%D0%BA%D0%B0_%D0%BC%D0%BE%D0%B2%D0%B0" TargetMode="External"/><Relationship Id="rId43" Type="http://schemas.openxmlformats.org/officeDocument/2006/relationships/hyperlink" Target="https://uk.wikipedia.org/wiki/%D0%A1%D1%82%D1%80%D0%BE%D0%BA" TargetMode="External"/><Relationship Id="rId48" Type="http://schemas.openxmlformats.org/officeDocument/2006/relationships/hyperlink" Target="https://uk.wikipedia.org/wiki/%D0%A4%D1%80%D0%B0%D0%BA%D1%86%D1%96%D1%97_%D1%83_%D0%92%D0%B5%D1%80%D1%85%D0%BE%D0%B2%D0%BD%D1%96%D0%B9_%D0%A0%D0%B0%D0%B4%D1%96" TargetMode="External"/><Relationship Id="rId64" Type="http://schemas.openxmlformats.org/officeDocument/2006/relationships/hyperlink" Target="https://uk.wikipedia.org/wiki/%D0%97%D0%B4%D1%96%D0%B1%D0%BD%D0%BE%D1%81%D1%82%D1%96" TargetMode="External"/><Relationship Id="rId69" Type="http://schemas.openxmlformats.org/officeDocument/2006/relationships/hyperlink" Target="https://uk.wikipedia.org/wiki/%D0%9E%D0%B1%27%D1%94%D0%BA%D1%82%D0%B8%D0%B2%D0%BD%D1%96%D1%81%D1%82%D1%8C" TargetMode="External"/><Relationship Id="rId113" Type="http://schemas.openxmlformats.org/officeDocument/2006/relationships/hyperlink" Target="https://web.posibnyky.vntu.edu.ua/icgn/8prishak_osnovy_psiholog_pedagogiki/r225.htm" TargetMode="External"/><Relationship Id="rId118" Type="http://schemas.openxmlformats.org/officeDocument/2006/relationships/hyperlink" Target="https://uk.wikipedia.org/wiki/%D0%9B%D1%96%D0%B4%D0%B5%D1%80" TargetMode="External"/><Relationship Id="rId134" Type="http://schemas.openxmlformats.org/officeDocument/2006/relationships/hyperlink" Target="http://www.info-library.com.ua/books-text-7352.html" TargetMode="External"/><Relationship Id="rId139" Type="http://schemas.openxmlformats.org/officeDocument/2006/relationships/theme" Target="theme/theme1.xml"/><Relationship Id="rId8" Type="http://schemas.openxmlformats.org/officeDocument/2006/relationships/hyperlink" Target="https://uk.wikipedia.org/wiki/%D0%9F%D1%81%D0%B8%D1%85%D0%BE%D0%BB%D0%BE%D0%B3%D1%96%D1%8F" TargetMode="External"/><Relationship Id="rId51" Type="http://schemas.openxmlformats.org/officeDocument/2006/relationships/hyperlink" Target="http://academy.gov.ua/pages/dop/138/files/60a6bf1c-7080-4de3-ab72-ee5a7f4c7de5.pdf" TargetMode="External"/><Relationship Id="rId72" Type="http://schemas.openxmlformats.org/officeDocument/2006/relationships/hyperlink" Target="https://uk.wikipedia.org/wiki/%D0%95%D0%BC%D0%BE%D1%86%D1%96%D1%8F" TargetMode="External"/><Relationship Id="rId80" Type="http://schemas.openxmlformats.org/officeDocument/2006/relationships/hyperlink" Target="https://uk.wikipedia.org/wiki/%D0%92%D0%BF%D0%B5%D0%B2%D0%BD%D0%B5%D0%BD%D1%96%D1%81%D1%82%D1%8C" TargetMode="External"/><Relationship Id="rId85" Type="http://schemas.openxmlformats.org/officeDocument/2006/relationships/hyperlink" Target="https://uk.wikipedia.org/wiki/%D0%A0%D0%B0%D0%B4%D1%96%D1%81%D1%82%D1%8C" TargetMode="External"/><Relationship Id="rId93" Type="http://schemas.openxmlformats.org/officeDocument/2006/relationships/hyperlink" Target="https://uk.wikipedia.org/wiki/%D0%9D%D1%96%D0%B6%D0%BD%D1%96%D1%81%D1%82%D1%8C" TargetMode="External"/><Relationship Id="rId98" Type="http://schemas.openxmlformats.org/officeDocument/2006/relationships/hyperlink" Target="https://uk.wikipedia.org/w/index.php?title=%D0%9A%D0%B0%D1%8F%D1%82%D1%82%D1%8F_%D1%81%D0%BE%D0%B2%D1%96%D1%81%D1%82%D1%96&amp;action=edit&amp;redlink=1" TargetMode="External"/><Relationship Id="rId121" Type="http://schemas.openxmlformats.org/officeDocument/2006/relationships/hyperlink" Target="https://uk.wikipedia.org/wiki/%D0%9D%D0%B0%D1%83%D0%BA%D0%BE%D0%B2%D0%B5_%D0%B4%D0%BE%D1%81%D0%BB%D1%96%D0%B4%D0%B6%D0%B5%D0%BD%D0%BD%D1%8F" TargetMode="External"/><Relationship Id="rId3" Type="http://schemas.openxmlformats.org/officeDocument/2006/relationships/settings" Target="settings.xml"/><Relationship Id="rId12" Type="http://schemas.openxmlformats.org/officeDocument/2006/relationships/hyperlink" Target="https://uk.wikipedia.org/wiki/%D0%A6%D1%96%D0%BB%D1%96%D1%81%D0%BD%D1%96%D1%81%D1%82%D1%8C" TargetMode="External"/><Relationship Id="rId17" Type="http://schemas.openxmlformats.org/officeDocument/2006/relationships/hyperlink" Target="https://uk.wikipedia.org/wiki/%D0%9E%D1%81%D0%BE%D0%B1%D0%B8%D1%81%D1%82%D1%96%D1%81%D1%82%D1%8C" TargetMode="External"/><Relationship Id="rId25" Type="http://schemas.openxmlformats.org/officeDocument/2006/relationships/hyperlink" Target="https://uk.wikipedia.org/wiki/%D0%9B%D1%96%D0%B4%D0%B5%D1%80" TargetMode="External"/><Relationship Id="rId33" Type="http://schemas.openxmlformats.org/officeDocument/2006/relationships/hyperlink" Target="https://uk.wikipedia.org/wiki/%D0%97%D0%B0%D0%BA%D0%BE%D0%BD%D0%BE%D0%B4%D0%B0%D0%B2%D1%81%D1%82%D0%B2%D0%BE" TargetMode="External"/><Relationship Id="rId38" Type="http://schemas.openxmlformats.org/officeDocument/2006/relationships/hyperlink" Target="https://uk.wikipedia.org/wiki/%D0%9F%D0%BE%D0%BB%D1%96%D1%82%D0%B8%D1%87%D0%BD%D0%B0_%D1%84%D1%80%D0%B0%D0%BA%D1%86%D1%96%D1%8F" TargetMode="External"/><Relationship Id="rId46" Type="http://schemas.openxmlformats.org/officeDocument/2006/relationships/hyperlink" Target="https://uk.wikipedia.org/wiki/%D0%97%D0%B0%D0%BA%D0%BE%D0%BD%D0%BE%D0%B4%D0%B0%D0%B2%D1%87%D0%B0_%D0%B2%D0%BB%D0%B0%D0%B4%D0%B0" TargetMode="External"/><Relationship Id="rId59" Type="http://schemas.openxmlformats.org/officeDocument/2006/relationships/hyperlink" Target="https://uk.wikipedia.org/wiki/%D0%9F%D1%83%D0%B1%D0%BB%D1%96%D1%87%D0%BD%D0%B0_%D0%BE%D1%81%D0%BE%D0%B1%D0%B0" TargetMode="External"/><Relationship Id="rId67" Type="http://schemas.openxmlformats.org/officeDocument/2006/relationships/hyperlink" Target="https://uk.wikipedia.org/wiki/%D0%A1%D1%83%D0%B1%27%D1%94%D0%BA%D1%82%D0%B8%D0%B2%D0%BD%D1%96%D1%81%D1%82%D1%8C" TargetMode="External"/><Relationship Id="rId103" Type="http://schemas.openxmlformats.org/officeDocument/2006/relationships/image" Target="media/image2.jpg"/><Relationship Id="rId108" Type="http://schemas.openxmlformats.org/officeDocument/2006/relationships/hyperlink" Target="https://pidruchniki.com/14201126/psihologiya/volya" TargetMode="External"/><Relationship Id="rId116" Type="http://schemas.openxmlformats.org/officeDocument/2006/relationships/hyperlink" Target="http://prohory-school.edukit.cn.ua/downloadcenter/zavuch_z_navchaljno-vihovnoi_roboti/pidvischennya_profesijnoi_kompetentnosti_pedagoga-zaporuka_pidvischennya_yakosti_osviti/" TargetMode="External"/><Relationship Id="rId124" Type="http://schemas.openxmlformats.org/officeDocument/2006/relationships/hyperlink" Target="http://academy.gov.ua/NMKD/library_nadu/Navch_Posybniky/a925f1b5-6ad3-4c5c-8199-13dd1aa7ce14.pdf" TargetMode="External"/><Relationship Id="rId129" Type="http://schemas.openxmlformats.org/officeDocument/2006/relationships/hyperlink" Target="https://uk.wikipedia.org/wiki/%D0%9F%D1%83%D0%B1%D0%BB%D1%96%D1%87%D0%BD%D0%B0_%D0%BE%D1%81%D0%BE%D0%B1%D0%B0" TargetMode="External"/><Relationship Id="rId137" Type="http://schemas.openxmlformats.org/officeDocument/2006/relationships/hyperlink" Target="http://ru.osvita.ua/vnz/reports/psychology/29349/" TargetMode="External"/><Relationship Id="rId20" Type="http://schemas.openxmlformats.org/officeDocument/2006/relationships/hyperlink" Target="https://uk.wikipedia.org/wiki/%D0%9E%D1%81%D0%BE%D0%B1%D0%B0" TargetMode="External"/><Relationship Id="rId41" Type="http://schemas.openxmlformats.org/officeDocument/2006/relationships/hyperlink" Target="https://uk.wikipedia.org/wiki/%D0%9D%D0%B0%D1%80%D0%BE%D0%B4%D0%BD%D0%B8%D0%B9_%D0%B4%D0%B5%D0%BF%D1%83%D1%82%D0%B0%D1%82_%D0%A3%D0%BA%D1%80%D0%B0%D1%97%D0%BD%D0%B8" TargetMode="External"/><Relationship Id="rId54" Type="http://schemas.openxmlformats.org/officeDocument/2006/relationships/hyperlink" Target="http://academy.gov.ua/NMKD/library_nadu/Navch_Posybniky/a925f1b5-6ad3-4c5c-8199-13dd1aa7ce14.pdf" TargetMode="External"/><Relationship Id="rId62" Type="http://schemas.openxmlformats.org/officeDocument/2006/relationships/hyperlink" Target="https://uk.wikipedia.org/wiki/%D0%9F%D1%81%D0%B8%D1%85%D1%96%D1%87%D0%BD%D1%96_%D0%BF%D1%80%D0%BE%D1%86%D0%B5%D1%81%D0%B8" TargetMode="External"/><Relationship Id="rId70" Type="http://schemas.openxmlformats.org/officeDocument/2006/relationships/hyperlink" Target="https://uk.wikipedia.org/wiki/%D0%95%D0%BC%D0%BE%D1%86%D1%96%D1%8F" TargetMode="External"/><Relationship Id="rId75" Type="http://schemas.openxmlformats.org/officeDocument/2006/relationships/hyperlink" Target="https://uk.wikipedia.org/wiki/%D0%97%D0%B0%D0%BB%D0%BE%D0%B7%D0%B0" TargetMode="External"/><Relationship Id="rId83" Type="http://schemas.openxmlformats.org/officeDocument/2006/relationships/hyperlink" Target="https://uk.wikipedia.org/wiki/%D0%97%D0%BB%D1%96%D1%81%D1%82%D1%8C" TargetMode="External"/><Relationship Id="rId88" Type="http://schemas.openxmlformats.org/officeDocument/2006/relationships/hyperlink" Target="https://uk.wikipedia.org/w/index.php?title=%D0%A1%D0%B0%D0%BC%D0%BE%D0%B2%D0%B4%D0%BE%D0%B2%D0%BE%D0%BB%D0%B5%D0%BD%D0%BD%D1%8F&amp;action=edit&amp;redlink=1" TargetMode="External"/><Relationship Id="rId91" Type="http://schemas.openxmlformats.org/officeDocument/2006/relationships/hyperlink" Target="https://uk.wikipedia.org/wiki/%D0%94%D0%BE%D0%B2%D1%96%D1%80%D0%B0" TargetMode="External"/><Relationship Id="rId96" Type="http://schemas.openxmlformats.org/officeDocument/2006/relationships/hyperlink" Target="https://uk.wikipedia.org/wiki/%D0%91%D0%B5%D0%B7%D0%BF%D0%B5%D0%BA%D0%B0" TargetMode="External"/><Relationship Id="rId111" Type="http://schemas.openxmlformats.org/officeDocument/2006/relationships/hyperlink" Target="https://pidruchniki.com/14210923/psihologiya/spriymannya" TargetMode="External"/><Relationship Id="rId132" Type="http://schemas.openxmlformats.org/officeDocument/2006/relationships/hyperlink" Target="https://pidruchniki.com/00000000/psihologiya/zdibnosti" TargetMode="External"/><Relationship Id="rId1" Type="http://schemas.openxmlformats.org/officeDocument/2006/relationships/numbering" Target="numbering.xml"/><Relationship Id="rId6" Type="http://schemas.openxmlformats.org/officeDocument/2006/relationships/hyperlink" Target="http://prohory-school.edukit.cn.ua/downloadcenter/zavuch_z_navchaljno-vihovnoi_roboti/pidvischennya_profesijnoi_kompetentnosti_pedagoga-zaporuka_pidvischennya_yakosti_osviti/" TargetMode="External"/><Relationship Id="rId15" Type="http://schemas.openxmlformats.org/officeDocument/2006/relationships/hyperlink" Target="https://uk.wikipedia.org/wiki/%D0%9F%D1%81%D0%B8%D1%85%D1%96%D1%87%D0%BD%D0%B8%D0%B9_%D1%81%D1%82%D0%B0%D0%BD" TargetMode="External"/><Relationship Id="rId23" Type="http://schemas.openxmlformats.org/officeDocument/2006/relationships/hyperlink" Target="https://uk.wikipedia.org/wiki/%D0%9A%D0%B5%D1%80%D1%96%D0%B2%D0%BD%D0%B8%D0%BA" TargetMode="External"/><Relationship Id="rId28" Type="http://schemas.openxmlformats.org/officeDocument/2006/relationships/hyperlink" Target="https://uk.wikipedia.org/wiki/%D0%9F%D0%BE%D0%BB%D1%96%D1%82%D0%B8%D1%87%D0%BD%D0%B0_%D0%BF%D0%B0%D1%80%D1%82%D1%96%D1%8F" TargetMode="External"/><Relationship Id="rId36" Type="http://schemas.openxmlformats.org/officeDocument/2006/relationships/hyperlink" Target="https://uk.wikipedia.org/wiki/%D0%9F%D0%BE%D0%BB%D1%96%D1%82%D0%B8%D1%87%D0%BD%D0%B0_%D1%84%D1%80%D0%B0%D0%BA%D1%86%D1%96%D1%8F" TargetMode="External"/><Relationship Id="rId49" Type="http://schemas.openxmlformats.org/officeDocument/2006/relationships/hyperlink" Target="https://uk.wikipedia.org/wiki/%D0%92%D0%B5%D1%80%D1%85%D0%BE%D0%B2%D0%BD%D0%B0_%D0%A0%D0%B0%D0%B4%D0%B0_%D0%A3%D0%BA%D1%80%D0%B0%D1%97%D0%BD%D0%B8" TargetMode="External"/><Relationship Id="rId57" Type="http://schemas.openxmlformats.org/officeDocument/2006/relationships/hyperlink" Target="http://academy.gov.ua/NMKD/library_nadu/Navch_Posybniky/0aa3e0a4-e3d9-4c44-9f01-2042a8c809ae.pdf" TargetMode="External"/><Relationship Id="rId106" Type="http://schemas.openxmlformats.org/officeDocument/2006/relationships/hyperlink" Target="http://www.info-library.com.ua/books-text-7352.html" TargetMode="External"/><Relationship Id="rId114" Type="http://schemas.openxmlformats.org/officeDocument/2006/relationships/hyperlink" Target="http://ru.osvita.ua/vnz/reports/psychology/29349/" TargetMode="External"/><Relationship Id="rId119" Type="http://schemas.openxmlformats.org/officeDocument/2006/relationships/hyperlink" Target="https://uk.wikipedia.org/wiki/%D0%9F%D0%BE%D0%BB%D1%96%D1%82%D0%B8%D1%87%D0%BD%D0%B0_%D1%84%D1%80%D0%B0%D0%BA%D1%86%D1%96%D1%8F" TargetMode="External"/><Relationship Id="rId127" Type="http://schemas.openxmlformats.org/officeDocument/2006/relationships/hyperlink" Target="https://stud.com.ua/59029/menedzhment/model_kompetentsiy_lidera" TargetMode="External"/><Relationship Id="rId10" Type="http://schemas.openxmlformats.org/officeDocument/2006/relationships/hyperlink" Target="https://uk.wikipedia.org/wiki/%D0%A1%D0%B2%D1%96%D0%B4%D0%BE%D0%BC%D1%96%D1%81%D1%82%D1%8C" TargetMode="External"/><Relationship Id="rId31" Type="http://schemas.openxmlformats.org/officeDocument/2006/relationships/hyperlink" Target="https://uk.wikipedia.org/wiki/%D0%90%D0%B2%D1%82%D0%BE%D1%80%D0%B8%D1%82%D0%B5%D1%82" TargetMode="External"/><Relationship Id="rId44" Type="http://schemas.openxmlformats.org/officeDocument/2006/relationships/hyperlink" Target="https://uk.wikipedia.org/wiki/%D0%92%D0%B8%D0%B1%D0%BE%D1%80%D1%87%D0%B5_%D0%BF%D1%80%D0%B0%D0%B2%D0%BE" TargetMode="External"/><Relationship Id="rId52" Type="http://schemas.openxmlformats.org/officeDocument/2006/relationships/hyperlink" Target="http://academy.gov.ua/NMKD/library_nadu/Navch_Posybniky/a925f1b5-6ad3-4c5c-8199-13dd1aa7ce14.pdf" TargetMode="External"/><Relationship Id="rId60" Type="http://schemas.openxmlformats.org/officeDocument/2006/relationships/hyperlink" Target="https://uk.wikipedia.org/wiki/%D0%9B%D0%B0%D1%82%D0%B8%D0%BD%D1%81%D1%8C%D0%BA%D0%B0_%D0%BC%D0%BE%D0%B2%D0%B0" TargetMode="External"/><Relationship Id="rId65" Type="http://schemas.openxmlformats.org/officeDocument/2006/relationships/hyperlink" Target="https://uk.wikipedia.org/wiki/%D0%A2%D0%B5%D0%BC%D0%BF%D0%B5%D1%80%D0%B0%D0%BC%D0%B5%D0%BD%D1%82" TargetMode="External"/><Relationship Id="rId73" Type="http://schemas.openxmlformats.org/officeDocument/2006/relationships/hyperlink" Target="https://uk.wikipedia.org/wiki/%D0%94%D0%B8%D1%85%D0%B0%D0%BD%D0%BD%D1%8F" TargetMode="External"/><Relationship Id="rId78" Type="http://schemas.openxmlformats.org/officeDocument/2006/relationships/hyperlink" Target="https://uk.wikipedia.org/wiki/%D0%86%D0%BC%D0%BF%D1%83%D0%BB%D1%8C%D1%81%D0%B8%D0%B2%D0%BD%D1%96%D1%81%D1%82%D1%8C" TargetMode="External"/><Relationship Id="rId81" Type="http://schemas.openxmlformats.org/officeDocument/2006/relationships/hyperlink" Target="https://uk.wikipedia.org/wiki/%D0%A2%D1%80%D1%96%D1%83%D0%BC%D1%84" TargetMode="External"/><Relationship Id="rId86" Type="http://schemas.openxmlformats.org/officeDocument/2006/relationships/hyperlink" Target="https://uk.wikipedia.org/wiki/%D0%97%D0%B0%D1%85%D0%B2%D0%B0%D1%82" TargetMode="External"/><Relationship Id="rId94" Type="http://schemas.openxmlformats.org/officeDocument/2006/relationships/hyperlink" Target="https://uk.wikipedia.org/wiki/%D0%9B%D1%8E%D0%B1%D0%BE%D0%B2" TargetMode="External"/><Relationship Id="rId99" Type="http://schemas.openxmlformats.org/officeDocument/2006/relationships/hyperlink" Target="https://uk.wikipedia.org/wiki/%D0%95%D0%BC%D0%BE%D1%86%D1%96%D1%8F" TargetMode="External"/><Relationship Id="rId101" Type="http://schemas.openxmlformats.org/officeDocument/2006/relationships/hyperlink" Target="https://uk.wikipedia.org/w/index.php?title=%D0%A1%D0%BF%D0%BE%D1%81%D1%82%D0%B5%D1%80%D0%B5%D0%B6%D0%BB%D0%B8%D0%B2%D1%96%D1%81%D1%82%D1%8C&amp;action=edit&amp;redlink=1" TargetMode="External"/><Relationship Id="rId122" Type="http://schemas.openxmlformats.org/officeDocument/2006/relationships/hyperlink" Target="http://academy.gov.ua/NMKD/library_nadu/Navch_Posybniky/a925f1b5-6ad3-4c5c-8199-13dd1aa7ce14.pdf" TargetMode="External"/><Relationship Id="rId130" Type="http://schemas.openxmlformats.org/officeDocument/2006/relationships/hyperlink" Target="https://uk.wikipedia.org/wiki/%D0%A2%D0%B5%D0%BC%D0%BF%D0%B5%D1%80%D0%B0%D0%BC%D0%B5%D0%BD%D1%82" TargetMode="External"/><Relationship Id="rId135" Type="http://schemas.openxmlformats.org/officeDocument/2006/relationships/hyperlink" Target="https://web.posibnyky.vntu.edu.ua/icgn/8prishak_osnovy_psiholog_pedagogiki/r223.htm" TargetMode="External"/><Relationship Id="rId4" Type="http://schemas.openxmlformats.org/officeDocument/2006/relationships/webSettings" Target="webSettings.xml"/><Relationship Id="rId9" Type="http://schemas.openxmlformats.org/officeDocument/2006/relationships/hyperlink" Target="https://uk.wikipedia.org/wiki/%D0%9F%D1%81%D0%B8%D1%85%D1%96%D0%BA%D0%B0" TargetMode="External"/><Relationship Id="rId13" Type="http://schemas.openxmlformats.org/officeDocument/2006/relationships/hyperlink" Target="https://uk.wikipedia.org/w/index.php?title=%D0%86%D0%BD%D1%82%D0%B5%D0%B3%D1%80%D0%B0%D0%BB%D1%8C%D0%BD%D1%96%D1%81%D1%82%D1%8C&amp;action=edit&amp;redlink=1" TargetMode="External"/><Relationship Id="rId18" Type="http://schemas.openxmlformats.org/officeDocument/2006/relationships/hyperlink" Target="https://uk.wikipedia.org/wiki/%D0%9F%D1%80%D0%B0%D0%B2%D0%BE" TargetMode="External"/><Relationship Id="rId39" Type="http://schemas.openxmlformats.org/officeDocument/2006/relationships/hyperlink" Target="https://uk.wikipedia.org/wiki/%D0%97%D0%B0%D0%BA%D0%BE%D0%BD%D0%BE%D0%B4%D0%B0%D0%B2%D1%87%D0%B0_%D0%B2%D0%BB%D0%B0%D0%B4%D0%B0" TargetMode="External"/><Relationship Id="rId109" Type="http://schemas.openxmlformats.org/officeDocument/2006/relationships/hyperlink" Target="https://web.posibnyky.vntu.edu.ua/icgn/8prishak_osnovy_psiholog_pedagogiki/r223.htm" TargetMode="External"/><Relationship Id="rId34" Type="http://schemas.openxmlformats.org/officeDocument/2006/relationships/hyperlink" Target="https://uk.wikipedia.org/wiki/%D0%9A%D0%BE%D0%BD%D1%81%D1%82%D0%B8%D1%82%D1%83%D1%86%D1%96%D1%8F" TargetMode="External"/><Relationship Id="rId50" Type="http://schemas.openxmlformats.org/officeDocument/2006/relationships/hyperlink" Target="https://uk.wikipedia.org/wiki/%D0%9D%D0%B0%D1%83%D0%BA%D0%BE%D0%B2%D0%B5_%D0%B4%D0%BE%D1%81%D0%BB%D1%96%D0%B4%D0%B6%D0%B5%D0%BD%D0%BD%D1%8F" TargetMode="External"/><Relationship Id="rId55" Type="http://schemas.openxmlformats.org/officeDocument/2006/relationships/hyperlink" Target="https://gurt.org.ua/blogs/16136/1797/" TargetMode="External"/><Relationship Id="rId76" Type="http://schemas.openxmlformats.org/officeDocument/2006/relationships/hyperlink" Target="https://uk.wikipedia.org/w/index.php?title=%D0%97%D0%B1%D1%83%D0%B4%D0%B6%D0%B5%D0%BD%D0%BD%D1%8F_(%D0%BF%D1%81%D0%B8%D1%85%D0%BE%D0%BB%D0%BE%D0%B3%D1%96%D1%8F)&amp;action=edit&amp;redlink=1" TargetMode="External"/><Relationship Id="rId97" Type="http://schemas.openxmlformats.org/officeDocument/2006/relationships/hyperlink" Target="https://uk.wikipedia.org/wiki/%D0%9A%D0%B0%D1%8F%D1%82%D1%82%D1%8F" TargetMode="External"/><Relationship Id="rId104" Type="http://schemas.openxmlformats.org/officeDocument/2006/relationships/hyperlink" Target="https://pidruchniki.com/00000000/psihologiya/zdibnosti" TargetMode="External"/><Relationship Id="rId120" Type="http://schemas.openxmlformats.org/officeDocument/2006/relationships/hyperlink" Target="https://uk.wikipedia.org/wiki/%D0%92%D0%B5%D1%80%D1%85%D0%BE%D0%B2%D0%BD%D0%B0_%D0%A0%D0%B0%D0%B4%D0%B0_%D0%A3%D0%BA%D1%80%D0%B0%D1%97%D0%BD%D0%B8" TargetMode="External"/><Relationship Id="rId125" Type="http://schemas.openxmlformats.org/officeDocument/2006/relationships/hyperlink" Target="https://gurt.org.ua/blogs/16136/1797/" TargetMode="External"/><Relationship Id="rId7" Type="http://schemas.openxmlformats.org/officeDocument/2006/relationships/hyperlink" Target="https://uk.wikipedia.org/wiki/%D0%9F%D1%81%D0%B8%D1%85%D1%96%D1%87%D0%BD%D0%B8%D0%B9_%D1%81%D1%82%D0%B0%D0%BD" TargetMode="External"/><Relationship Id="rId71" Type="http://schemas.openxmlformats.org/officeDocument/2006/relationships/hyperlink" Target="https://uk.wikipedia.org/wiki/%D0%95%D0%BC%D0%BE%D1%86%D1%96%D1%8F" TargetMode="External"/><Relationship Id="rId92" Type="http://schemas.openxmlformats.org/officeDocument/2006/relationships/hyperlink" Target="https://uk.wikipedia.org/wiki/%D0%A1%D0%B8%D0%BC%D0%BF%D0%B0%D1%82%D1%96%D1%8F" TargetMode="External"/><Relationship Id="rId2" Type="http://schemas.openxmlformats.org/officeDocument/2006/relationships/styles" Target="styles.xml"/><Relationship Id="rId29" Type="http://schemas.openxmlformats.org/officeDocument/2006/relationships/hyperlink" Target="https://uk.wikipedia.org/wiki/%D0%9F%D0%B0%D1%80%D0%BB%D0%B0%D0%BC%D0%B5%D0%BD%D1%82" TargetMode="External"/><Relationship Id="rId24" Type="http://schemas.openxmlformats.org/officeDocument/2006/relationships/hyperlink" Target="https://uk.wikipedia.org/wiki/%D0%9A%D0%B5%D1%80%D1%96%D0%B2%D0%BD%D0%B8%D1%86%D1%82%D0%B2%D0%BE" TargetMode="External"/><Relationship Id="rId40" Type="http://schemas.openxmlformats.org/officeDocument/2006/relationships/hyperlink" Target="https://uk.wikipedia.org/wiki/%D0%9E%D1%80%D0%B3%D0%B0%D0%BD_%D0%B4%D0%B5%D1%80%D0%B6%D0%B0%D0%B2%D0%BD%D0%BE%D1%97_%D0%B2%D0%BB%D0%B0%D0%B4%D0%B8" TargetMode="External"/><Relationship Id="rId45" Type="http://schemas.openxmlformats.org/officeDocument/2006/relationships/hyperlink" Target="https://uk.wikipedia.org/wiki/%D0%93%D0%BE%D0%BB%D0%BE%D1%81%D1%83%D0%B2%D0%B0%D0%BD%D0%BD%D1%8F" TargetMode="External"/><Relationship Id="rId66" Type="http://schemas.openxmlformats.org/officeDocument/2006/relationships/hyperlink" Target="https://uk.wikipedia.org/wiki/%D0%9F%D1%81%D0%B8%D1%85%D1%96%D1%87%D0%BD%D1%96_%D0%BF%D1%80%D0%BE%D1%86%D0%B5%D1%81%D0%B8" TargetMode="External"/><Relationship Id="rId87" Type="http://schemas.openxmlformats.org/officeDocument/2006/relationships/hyperlink" Target="https://uk.wikipedia.org/w/index.php?title=%D0%97%D0%B0%D0%BC%D0%B8%D0%BB%D1%83%D0%B2%D0%B0%D0%BD%D0%BD%D1%8F&amp;action=edit&amp;redlink=1" TargetMode="External"/><Relationship Id="rId110" Type="http://schemas.openxmlformats.org/officeDocument/2006/relationships/image" Target="media/image4.jpg"/><Relationship Id="rId115" Type="http://schemas.openxmlformats.org/officeDocument/2006/relationships/hyperlink" Target="https://uk.wikipedia.org/wiki/&#1055;&#1110;&#1076;&#1074;&#1080;&#1097;&#1077;&#1085;&#1085;&#1103;_&#1082;&#1086;&#1084;&#1087;&#1077;&#1090;&#1077;&#1085;&#1090;&#1085;&#1086;&#1089;&#1090;&#1110;" TargetMode="External"/><Relationship Id="rId131" Type="http://schemas.openxmlformats.org/officeDocument/2006/relationships/hyperlink" Target="https://uk.wikipedia.org/wiki/%D0%95%D0%BC%D0%BE%D1%86%D1%96%D1%8F" TargetMode="External"/><Relationship Id="rId136" Type="http://schemas.openxmlformats.org/officeDocument/2006/relationships/hyperlink" Target="https://web.posibnyky.vntu.edu.ua/icgn/8prishak_osnovy_psiholog_pedagogiki/r225.htm" TargetMode="External"/><Relationship Id="rId61" Type="http://schemas.openxmlformats.org/officeDocument/2006/relationships/hyperlink" Target="https://uk.wikipedia.org/wiki/%D0%9F%D1%81%D0%B8%D1%85%D1%96%D0%BA%D0%B0" TargetMode="External"/><Relationship Id="rId82" Type="http://schemas.openxmlformats.org/officeDocument/2006/relationships/hyperlink" Target="https://uk.wikipedia.org/wiki/%D0%A1%D1%82%D1%80%D0%B0%D1%85" TargetMode="External"/><Relationship Id="rId19" Type="http://schemas.openxmlformats.org/officeDocument/2006/relationships/hyperlink" Target="https://uk.wikipedia.org/wiki/%D0%86%D0%BD%D1%82%D0%B5%D1%80%D0%B5%D1%81" TargetMode="External"/><Relationship Id="rId14" Type="http://schemas.openxmlformats.org/officeDocument/2006/relationships/hyperlink" Target="https://uk.wikipedia.org/w/index.php?title=%D0%9F%D1%80%D0%BE%D1%86%D0%B5%D1%81%D1%83%D0%B0%D0%BB%D1%8C%D0%BD%D1%96%D1%81%D1%82%D1%8C&amp;action=edit&amp;redlink=1" TargetMode="External"/><Relationship Id="rId30" Type="http://schemas.openxmlformats.org/officeDocument/2006/relationships/hyperlink" Target="https://uk.wikipedia.org/wiki/%D0%9F%D0%BE%D0%BB%D1%96%D1%82%D0%B8%D1%87%D0%BD%D0%B0_%D0%BF%D0%BB%D0%B0%D1%82%D1%84%D0%BE%D1%80%D0%BC%D0%B0" TargetMode="External"/><Relationship Id="rId35" Type="http://schemas.openxmlformats.org/officeDocument/2006/relationships/hyperlink" Target="https://uk.wikipedia.org/wiki/%D0%97%D0%B0%D0%BA%D0%BE%D0%BD" TargetMode="External"/><Relationship Id="rId56" Type="http://schemas.openxmlformats.org/officeDocument/2006/relationships/image" Target="media/image1.jpeg"/><Relationship Id="rId77" Type="http://schemas.openxmlformats.org/officeDocument/2006/relationships/hyperlink" Target="https://uk.wikipedia.org/wiki/%D0%9F%D0%BE%D1%87%D1%83%D1%82%D1%82%D1%8F" TargetMode="External"/><Relationship Id="rId100" Type="http://schemas.openxmlformats.org/officeDocument/2006/relationships/hyperlink" Target="https://uk.wikipedia.org/wiki/%D0%A7%D1%83%D1%82%D0%BB%D0%B8%D0%B2%D1%96%D1%81%D1%82%D1%8C" TargetMode="External"/><Relationship Id="rId105" Type="http://schemas.openxmlformats.org/officeDocument/2006/relationships/hyperlink" Target="https://stud.com.ua/38817/psihologiya/motivi_motivatsiya_ponyattya_motivu" TargetMode="External"/><Relationship Id="rId126" Type="http://schemas.openxmlformats.org/officeDocument/2006/relationships/hyperlink" Target="http://academy.gov.ua/NMKD/library_nadu/Navch_Posybniky/0aa3e0a4-e3d9-4c44-9f01-2042a8c809ae.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48</Pages>
  <Words>54708</Words>
  <Characters>31185</Characters>
  <Application>Microsoft Office Word</Application>
  <DocSecurity>0</DocSecurity>
  <Lines>259</Lines>
  <Paragraphs>171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85722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Ksu</cp:lastModifiedBy>
  <cp:revision>11</cp:revision>
  <dcterms:created xsi:type="dcterms:W3CDTF">2019-01-03T15:01:00Z</dcterms:created>
  <dcterms:modified xsi:type="dcterms:W3CDTF">2019-01-20T13:37:00Z</dcterms:modified>
</cp:coreProperties>
</file>