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3C3" w:rsidRDefault="00FA2B70" w:rsidP="0007495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16472">
        <w:rPr>
          <w:rFonts w:ascii="Times New Roman" w:hAnsi="Times New Roman" w:cs="Times New Roman"/>
          <w:sz w:val="28"/>
          <w:szCs w:val="28"/>
        </w:rPr>
        <w:t>Підвищення соціально-психологічної компетентності лідерів фракцій Верховної Ради України</w:t>
      </w:r>
    </w:p>
    <w:p w:rsidR="008E3526" w:rsidRDefault="008E3526" w:rsidP="0007495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809CD" w:rsidRPr="00280E52" w:rsidRDefault="009809CD" w:rsidP="0007495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0E52">
        <w:rPr>
          <w:rFonts w:ascii="Times New Roman" w:hAnsi="Times New Roman" w:cs="Times New Roman"/>
          <w:b/>
          <w:sz w:val="28"/>
          <w:szCs w:val="28"/>
        </w:rPr>
        <w:t>РОЗДІЛ І</w:t>
      </w:r>
    </w:p>
    <w:p w:rsidR="009809CD" w:rsidRPr="00280E52" w:rsidRDefault="009809CD" w:rsidP="000749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E52">
        <w:rPr>
          <w:rFonts w:ascii="Times New Roman" w:hAnsi="Times New Roman" w:cs="Times New Roman"/>
          <w:sz w:val="28"/>
          <w:szCs w:val="28"/>
        </w:rPr>
        <w:t>Теоретичні засади забезпечення створення умов для підвищення соціально-психологічних компетентностей лідерів фракцій Верховної Ради України</w:t>
      </w:r>
    </w:p>
    <w:p w:rsidR="009809CD" w:rsidRDefault="009809CD" w:rsidP="00074953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E52">
        <w:rPr>
          <w:rFonts w:ascii="Times New Roman" w:hAnsi="Times New Roman" w:cs="Times New Roman"/>
          <w:sz w:val="28"/>
          <w:szCs w:val="28"/>
        </w:rPr>
        <w:t>Основні поняття (соціально-психологічної компетентності”; “ефективності лідерів”, а також “створення образу національного лідера законодавчого органу державної влади”)</w:t>
      </w:r>
    </w:p>
    <w:p w:rsidR="009809CD" w:rsidRDefault="009809CD" w:rsidP="00074953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Підвищення компетентності</w:t>
      </w:r>
    </w:p>
    <w:p w:rsidR="009809CD" w:rsidRDefault="009809CD" w:rsidP="00074953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Соціально – психологічний</w:t>
      </w:r>
      <w:r w:rsidR="00074953">
        <w:rPr>
          <w:rFonts w:ascii="Times New Roman" w:hAnsi="Times New Roman" w:cs="Times New Roman"/>
          <w:sz w:val="28"/>
          <w:szCs w:val="28"/>
        </w:rPr>
        <w:t xml:space="preserve"> – Психологічний стан особистості у суспільстві</w:t>
      </w:r>
    </w:p>
    <w:p w:rsidR="009809CD" w:rsidRDefault="009809CD" w:rsidP="00074953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Компетентність</w:t>
      </w:r>
    </w:p>
    <w:p w:rsidR="009809CD" w:rsidRDefault="009809CD" w:rsidP="00074953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Лідер</w:t>
      </w:r>
    </w:p>
    <w:p w:rsidR="009809CD" w:rsidRDefault="009809CD" w:rsidP="00074953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Фракція </w:t>
      </w:r>
    </w:p>
    <w:p w:rsidR="009809CD" w:rsidRPr="00280E52" w:rsidRDefault="009809CD" w:rsidP="00074953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ВРУ</w:t>
      </w:r>
    </w:p>
    <w:p w:rsidR="009809CD" w:rsidRPr="00280E52" w:rsidRDefault="009809CD" w:rsidP="000749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E52">
        <w:rPr>
          <w:rFonts w:ascii="Times New Roman" w:hAnsi="Times New Roman" w:cs="Times New Roman"/>
          <w:b/>
          <w:sz w:val="28"/>
          <w:szCs w:val="28"/>
        </w:rPr>
        <w:t>- Об’єкт дослідження</w:t>
      </w:r>
      <w:r w:rsidRPr="00280E52">
        <w:rPr>
          <w:rFonts w:ascii="Times New Roman" w:hAnsi="Times New Roman" w:cs="Times New Roman"/>
          <w:sz w:val="28"/>
          <w:szCs w:val="28"/>
        </w:rPr>
        <w:t xml:space="preserve"> – передумови розвитку соціально- психологічних компетентностей лідерів</w:t>
      </w:r>
    </w:p>
    <w:p w:rsidR="009809CD" w:rsidRPr="00280E52" w:rsidRDefault="009809CD" w:rsidP="000749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E52">
        <w:rPr>
          <w:rFonts w:ascii="Times New Roman" w:hAnsi="Times New Roman" w:cs="Times New Roman"/>
          <w:sz w:val="28"/>
          <w:szCs w:val="28"/>
        </w:rPr>
        <w:t xml:space="preserve">- </w:t>
      </w:r>
      <w:r w:rsidRPr="00280E52">
        <w:rPr>
          <w:rFonts w:ascii="Times New Roman" w:hAnsi="Times New Roman" w:cs="Times New Roman"/>
          <w:b/>
          <w:sz w:val="28"/>
          <w:szCs w:val="28"/>
        </w:rPr>
        <w:t>Предмет дослідження</w:t>
      </w:r>
      <w:r w:rsidRPr="00280E52">
        <w:rPr>
          <w:rFonts w:ascii="Times New Roman" w:hAnsi="Times New Roman" w:cs="Times New Roman"/>
          <w:sz w:val="28"/>
          <w:szCs w:val="28"/>
        </w:rPr>
        <w:t xml:space="preserve"> – практичні і теоретичні властивості формування особистісних та соціально-психологічних основ для росту ефективного лідера.</w:t>
      </w:r>
    </w:p>
    <w:p w:rsidR="009809CD" w:rsidRPr="00280E52" w:rsidRDefault="009809CD" w:rsidP="000749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E52">
        <w:rPr>
          <w:rFonts w:ascii="Times New Roman" w:hAnsi="Times New Roman" w:cs="Times New Roman"/>
          <w:sz w:val="28"/>
          <w:szCs w:val="28"/>
        </w:rPr>
        <w:t xml:space="preserve">- </w:t>
      </w:r>
      <w:r w:rsidRPr="00280E52">
        <w:rPr>
          <w:rFonts w:ascii="Times New Roman" w:hAnsi="Times New Roman" w:cs="Times New Roman"/>
          <w:b/>
          <w:sz w:val="28"/>
          <w:szCs w:val="28"/>
        </w:rPr>
        <w:t>Мета магістерської роботи</w:t>
      </w:r>
      <w:r w:rsidRPr="00280E52">
        <w:rPr>
          <w:rFonts w:ascii="Times New Roman" w:hAnsi="Times New Roman" w:cs="Times New Roman"/>
          <w:sz w:val="28"/>
          <w:szCs w:val="28"/>
        </w:rPr>
        <w:t xml:space="preserve"> – теоретичне обґрунтування та розробка практичних рекомендацій щодо вдосконалення соціально- психологічних компетентностей лідерів фракцій Верховної Ради України.</w:t>
      </w:r>
    </w:p>
    <w:p w:rsidR="009809CD" w:rsidRPr="00280E52" w:rsidRDefault="009809CD" w:rsidP="000749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E52">
        <w:rPr>
          <w:rFonts w:ascii="Times New Roman" w:hAnsi="Times New Roman" w:cs="Times New Roman"/>
          <w:sz w:val="28"/>
          <w:szCs w:val="28"/>
        </w:rPr>
        <w:t>- Історичний опис розвитку проблеми в яких досліджувався феномен (процес, явище, механізм, метод і т. ін.)</w:t>
      </w:r>
    </w:p>
    <w:p w:rsidR="009809CD" w:rsidRPr="00280E52" w:rsidRDefault="009809CD" w:rsidP="000749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E52">
        <w:rPr>
          <w:rFonts w:ascii="Times New Roman" w:hAnsi="Times New Roman" w:cs="Times New Roman"/>
          <w:sz w:val="28"/>
          <w:szCs w:val="28"/>
        </w:rPr>
        <w:lastRenderedPageBreak/>
        <w:t>уточнити сутність базових понять дослідження, зокрема “лідер”, “державний лідер”, “соціально-психологічні компетентності”, – проаналізувати сучасні наукові підходи (теорії, концепції, принципи, методи, методику, алгоритм, технологію і т. ін.) щодо вирішення проблеми організації та підготовки до створення умов формування соціально- психологічних компетентностей росту державних лідерів ;</w:t>
      </w:r>
    </w:p>
    <w:p w:rsidR="008E3526" w:rsidRDefault="008E3526" w:rsidP="000749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809CD" w:rsidRDefault="009809CD" w:rsidP="000749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809CD" w:rsidRDefault="009809CD" w:rsidP="0007495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809C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Підви́щення компете́нтності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9809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9809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англ.</w:t>
      </w:r>
      <w:r w:rsidRPr="009809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09C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empowerment</w:t>
      </w:r>
      <w:r w:rsidRPr="009809C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9809C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capacity</w:t>
      </w:r>
      <w:r w:rsidRPr="009809C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809C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building</w:t>
      </w:r>
      <w:r w:rsidRPr="009809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— результат заходів, що направлені на одержання таких</w:t>
      </w:r>
      <w:r w:rsidRPr="009809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знань</w:t>
      </w:r>
      <w:r w:rsidRPr="009809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09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r w:rsidRPr="009809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навичок</w:t>
      </w:r>
      <w:r w:rsidRPr="009809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09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 окремих громадян,</w:t>
      </w:r>
      <w:r w:rsidRPr="009809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соціальних груп</w:t>
      </w:r>
      <w:r w:rsidRPr="009809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організацій, підприємств і органів влади, які дозволять ввійти їм до</w:t>
      </w:r>
      <w:r w:rsidRPr="009809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глобального</w:t>
      </w:r>
      <w:r w:rsidRPr="009809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09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Суспільства Знання</w:t>
      </w:r>
      <w:r w:rsidRPr="009809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09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 в економіку, що заснована на засадах</w:t>
      </w:r>
      <w:r w:rsidRPr="009809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знання</w:t>
      </w:r>
      <w:r w:rsidRPr="009809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а також приймати обґрунтовані</w:t>
      </w:r>
      <w:r w:rsidRPr="009809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рішення</w:t>
      </w:r>
      <w:r w:rsidRPr="009809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адекватні їхнім</w:t>
      </w:r>
      <w:r w:rsidRPr="009809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потребам</w:t>
      </w:r>
      <w:r w:rsidRPr="009809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hyperlink r:id="rId5" w:history="1">
        <w:r w:rsidRPr="009809CD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1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:rsidR="009809CD" w:rsidRDefault="009809CD" w:rsidP="0007495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495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Компетентність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мобільність знань + гнучкість методу + критичність мислення</w:t>
      </w:r>
    </w:p>
    <w:p w:rsidR="009809CD" w:rsidRPr="009809CD" w:rsidRDefault="009809CD" w:rsidP="0007495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809C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Інноваційна діяльність педагогів стає на сьогоднішній день основним напрямом реалізації модернізаційних реформ в освіті й одним із суттєвих напрямів переходу до моделі інноваційного розвитку України в цілому. Вимоги, висунуті до вчителів відповідно до стандартів професійно-педагогічної освіти, містять інноваційні компоненти на основі компетентнісно-орієнтованого підходу. Сучасний учитель повинен уміти сам і навчити учнів творчо опановувати знання, застосовувати їх у конкретних навчальних і життєвих ситуаціях, критично осмислювати здобуту інформацію, володіти вміннями й навичками саморозвитку, самоаналізу, самоконтролю та самооцінки. Учитель має оволодіти всіма складовими професійної компетентності, зокрема когнітивно-технологічною, методичною, комунікативно-ситуативною, ауто-психологічною, кооперативною, </w:t>
      </w:r>
      <w:r w:rsidRPr="009809C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валеологічною, загальнокультурною тощо, а також способами мотивації діяльності, навичками формування необхідних компетенцій для здійснення професійного самовдосконалення на засадах компетентнісного підходу.</w:t>
      </w:r>
    </w:p>
    <w:p w:rsidR="009809CD" w:rsidRPr="009809CD" w:rsidRDefault="009809CD" w:rsidP="0007495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809C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Конкурентоспроможність учителя на ринку праці визначається обсягом компетенцій у сфері професійної діяльності, залежить від рівня кваліфікації, педагогічного досвіду, майстерності, професійно значущих якостей особистості.</w:t>
      </w:r>
    </w:p>
    <w:p w:rsidR="009809CD" w:rsidRPr="009809CD" w:rsidRDefault="009809CD" w:rsidP="0007495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809C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Рівень професійної компетентності вчителя — це його знання, вміння, особистий досвід. Бути компетентним означає бути здатним мобілізувати в певній ситуації отримані знання й досвід. Але професійна компетентність учителя потребує постійного розвитку й удосконалення. Проблема підвищення професійної компетентності педагогічних кадрів розглядається в різних аспектах у працях Ю. К. Бабанського, С Я. Батищева, В. І. Бондаря, О. Н. Владиславлєва, Ю. 3. Гільбуха, С У. Гончаренка, М. І. Дробнохода, С. Б. Єлканова, В. І. Лозової та інших.</w:t>
      </w:r>
    </w:p>
    <w:p w:rsidR="009809CD" w:rsidRPr="009809CD" w:rsidRDefault="009809CD" w:rsidP="0007495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809C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Поняття професійної компетентності педагога виражає єдність його теоретичної та практичної готовності до здійснення педагогічної діяльності й характеризує його професіоналізм. Педагогічний професіоналізм, педагогічна компетентність — розглядається в контексті безперервної педагогічної освіти й педагогічної діяльності, вимог до вчителя і його підготовки.</w:t>
      </w:r>
      <w:r w:rsidR="0007495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hyperlink r:id="rId6" w:history="1">
        <w:r w:rsidR="00074953" w:rsidRPr="0007495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uk-UA"/>
          </w:rPr>
          <w:t>2</w:t>
        </w:r>
      </w:hyperlink>
      <w:r w:rsidR="0007495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9809CD" w:rsidRPr="009809CD" w:rsidRDefault="009809CD" w:rsidP="0007495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C6453" w:rsidRPr="000C6453" w:rsidRDefault="000C6453" w:rsidP="000C6453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6453">
        <w:rPr>
          <w:rFonts w:ascii="Times New Roman" w:hAnsi="Times New Roman" w:cs="Times New Roman"/>
          <w:b/>
          <w:sz w:val="28"/>
          <w:szCs w:val="28"/>
        </w:rPr>
        <w:t>Соціально – психологічний – Психологічний стан особистості у суспільстві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hyperlink r:id="rId7" w:history="1">
        <w:r w:rsidRPr="000C6453">
          <w:rPr>
            <w:rStyle w:val="a4"/>
            <w:rFonts w:ascii="Times New Roman" w:hAnsi="Times New Roman" w:cs="Times New Roman"/>
            <w:b/>
            <w:sz w:val="28"/>
            <w:szCs w:val="28"/>
          </w:rPr>
          <w:t>3</w:t>
        </w:r>
      </w:hyperlink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C6453" w:rsidRPr="000C6453" w:rsidRDefault="000C6453" w:rsidP="000C6453">
      <w:pPr>
        <w:spacing w:line="360" w:lineRule="auto"/>
        <w:ind w:left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C645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Психічні </w:t>
      </w:r>
      <w:r w:rsidRPr="000C6453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FFFFF"/>
        </w:rPr>
        <w:t>(психологічні)</w:t>
      </w:r>
      <w:r w:rsidRPr="000C645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 стани</w:t>
      </w:r>
      <w:r w:rsidRPr="000C64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 мінливі стани людини, які описують у термінах </w:t>
      </w:r>
      <w:hyperlink r:id="rId8" w:tooltip="Психологія" w:history="1">
        <w:r w:rsidRPr="000C6453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психології</w:t>
        </w:r>
      </w:hyperlink>
      <w:r w:rsidRPr="000C64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Як правило, емоційно насичені, виникають під впливом життєвих обставин, стану здоров'я, ряду інших факторів. Психічні стани, як й інші </w:t>
      </w:r>
      <w:hyperlink r:id="rId9" w:tooltip="Психіка" w:history="1">
        <w:r w:rsidRPr="000C6453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психічні</w:t>
        </w:r>
      </w:hyperlink>
      <w:r w:rsidRPr="000C64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явища, існують у вигляді переживань, ідей в </w:t>
      </w:r>
      <w:hyperlink r:id="rId10" w:tooltip="Свідомість" w:history="1">
        <w:r w:rsidRPr="000C6453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свідомості</w:t>
        </w:r>
      </w:hyperlink>
      <w:r w:rsidRPr="000C64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людини та в тій частині психіки, яку </w:t>
      </w:r>
      <w:r w:rsidRPr="000C64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називають </w:t>
      </w:r>
      <w:hyperlink r:id="rId11" w:tooltip="Несвідоме" w:history="1">
        <w:r w:rsidRPr="000C6453">
          <w:rPr>
            <w:rStyle w:val="a4"/>
            <w:rFonts w:ascii="Times New Roman" w:hAnsi="Times New Roman" w:cs="Times New Roman"/>
            <w:i/>
            <w:iCs/>
            <w:color w:val="0B0080"/>
            <w:sz w:val="28"/>
            <w:szCs w:val="28"/>
            <w:shd w:val="clear" w:color="auto" w:fill="FFFFFF"/>
          </w:rPr>
          <w:t>несвідоме</w:t>
        </w:r>
      </w:hyperlink>
      <w:r w:rsidRPr="000C64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Це означає, що їх неможливо сприйняти за допомогою органів відчуттів та дослідити методами природничих наук.</w:t>
      </w:r>
    </w:p>
    <w:p w:rsidR="000C6453" w:rsidRPr="000C6453" w:rsidRDefault="000C6453" w:rsidP="000C6453">
      <w:pPr>
        <w:spacing w:line="360" w:lineRule="auto"/>
        <w:ind w:left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C64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Вивчення образу психічного стану і ролі образу в контексті саморегуляції зробили Л. Г. Дика і її учні (Дика, Семикин, 1991 ; Дика , 1999 , 2003), які змогли встановити, що образ психічного стану виконує особливу роль в регуляторному процесі з причини представленості в ньому різних форм і рівнів відображення людиною свого стану, а також діяльності з саморегуляції стану . Дика робить висновок про те, що образ психічного стану має ряд властивостей, властивих перцептивному образу навколишнього світу, таких, як </w:t>
      </w:r>
      <w:hyperlink r:id="rId12" w:tooltip="Цілісність" w:history="1">
        <w:r w:rsidRPr="000C6453">
          <w:rPr>
            <w:rStyle w:val="a4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цілісність</w:t>
        </w:r>
      </w:hyperlink>
      <w:r w:rsidRPr="000C64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hyperlink r:id="rId13" w:tooltip="Інтегральність (ще не написана)" w:history="1">
        <w:r w:rsidRPr="000C6453">
          <w:rPr>
            <w:rStyle w:val="a4"/>
            <w:rFonts w:ascii="Times New Roman" w:hAnsi="Times New Roman" w:cs="Times New Roman"/>
            <w:color w:val="A55858"/>
            <w:sz w:val="28"/>
            <w:szCs w:val="28"/>
            <w:u w:val="none"/>
            <w:shd w:val="clear" w:color="auto" w:fill="FFFFFF"/>
          </w:rPr>
          <w:t>інтегральність</w:t>
        </w:r>
      </w:hyperlink>
      <w:r w:rsidRPr="000C64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і </w:t>
      </w:r>
      <w:hyperlink r:id="rId14" w:tooltip="Процесуальність (ще не написана)" w:history="1">
        <w:r w:rsidRPr="000C6453">
          <w:rPr>
            <w:rStyle w:val="a4"/>
            <w:rFonts w:ascii="Times New Roman" w:hAnsi="Times New Roman" w:cs="Times New Roman"/>
            <w:color w:val="A55858"/>
            <w:sz w:val="28"/>
            <w:szCs w:val="28"/>
            <w:u w:val="none"/>
            <w:shd w:val="clear" w:color="auto" w:fill="FFFFFF"/>
          </w:rPr>
          <w:t>процесуальність</w:t>
        </w:r>
      </w:hyperlink>
      <w:r w:rsidRPr="000C64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(Дика , Семикин, 1991)</w:t>
      </w:r>
      <w:hyperlink r:id="rId15" w:anchor="cite_note--1" w:history="1">
        <w:r w:rsidRPr="000C6453">
          <w:rPr>
            <w:rStyle w:val="a4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  <w:vertAlign w:val="superscript"/>
          </w:rPr>
          <w:t>[1]</w:t>
        </w:r>
      </w:hyperlink>
      <w:hyperlink r:id="rId16" w:anchor="cite_note-2" w:history="1">
        <w:r w:rsidRPr="000C6453">
          <w:rPr>
            <w:rStyle w:val="a4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  <w:vertAlign w:val="superscript"/>
          </w:rPr>
          <w:t>[2</w:t>
        </w:r>
      </w:hyperlink>
    </w:p>
    <w:p w:rsidR="000C6453" w:rsidRPr="000C6453" w:rsidRDefault="000C6453" w:rsidP="000C645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6453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Умовно, соціально</w:t>
      </w:r>
      <w:r w:rsidRPr="000C6453">
        <w:rPr>
          <w:rFonts w:ascii="Times New Roman" w:hAnsi="Times New Roman" w:cs="Times New Roman"/>
          <w:sz w:val="28"/>
          <w:szCs w:val="28"/>
          <w:lang w:val="ru-RU"/>
        </w:rPr>
        <w:t>-психологічний стан, тобто стан в якому особистості відносно комфортно пербувати у суспільстві можна виділити декілька основних параметрів:</w:t>
      </w:r>
    </w:p>
    <w:p w:rsidR="000C6453" w:rsidRPr="000C6453" w:rsidRDefault="000C6453" w:rsidP="000C645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6453">
        <w:rPr>
          <w:rFonts w:ascii="Times New Roman" w:hAnsi="Times New Roman" w:cs="Times New Roman"/>
          <w:sz w:val="28"/>
          <w:szCs w:val="28"/>
          <w:lang w:val="ru-RU"/>
        </w:rPr>
        <w:t>- Тривога</w:t>
      </w:r>
    </w:p>
    <w:p w:rsidR="000C6453" w:rsidRPr="000C6453" w:rsidRDefault="000C6453" w:rsidP="000C645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6453">
        <w:rPr>
          <w:rFonts w:ascii="Times New Roman" w:hAnsi="Times New Roman" w:cs="Times New Roman"/>
          <w:sz w:val="28"/>
          <w:szCs w:val="28"/>
          <w:lang w:val="ru-RU"/>
        </w:rPr>
        <w:t>- Любов</w:t>
      </w:r>
    </w:p>
    <w:p w:rsidR="000C6453" w:rsidRPr="000C6453" w:rsidRDefault="000C6453" w:rsidP="000C645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6453">
        <w:rPr>
          <w:rFonts w:ascii="Times New Roman" w:hAnsi="Times New Roman" w:cs="Times New Roman"/>
          <w:sz w:val="28"/>
          <w:szCs w:val="28"/>
          <w:lang w:val="ru-RU"/>
        </w:rPr>
        <w:t>- Втомлення</w:t>
      </w:r>
    </w:p>
    <w:p w:rsidR="009809CD" w:rsidRDefault="000C6453" w:rsidP="000C6453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453">
        <w:rPr>
          <w:rFonts w:ascii="Times New Roman" w:hAnsi="Times New Roman" w:cs="Times New Roman"/>
          <w:sz w:val="28"/>
          <w:szCs w:val="28"/>
          <w:lang w:val="ru-RU"/>
        </w:rPr>
        <w:t>- Захоплення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809CD" w:rsidRDefault="009809CD" w:rsidP="0007495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C6453" w:rsidRPr="000C6453" w:rsidRDefault="000C6453" w:rsidP="000C6453">
      <w:pPr>
        <w:pStyle w:val="ac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000C6453">
        <w:rPr>
          <w:b/>
          <w:color w:val="000000" w:themeColor="text1"/>
          <w:sz w:val="28"/>
          <w:szCs w:val="28"/>
        </w:rPr>
        <w:t>Лідер</w:t>
      </w:r>
      <w:r>
        <w:rPr>
          <w:color w:val="000000" w:themeColor="text1"/>
          <w:sz w:val="28"/>
          <w:szCs w:val="28"/>
        </w:rPr>
        <w:t xml:space="preserve"> - </w:t>
      </w:r>
      <w:r w:rsidRPr="000C6453">
        <w:rPr>
          <w:rFonts w:ascii="Arial" w:hAnsi="Arial" w:cs="Arial"/>
          <w:color w:val="222222"/>
          <w:sz w:val="21"/>
          <w:szCs w:val="21"/>
        </w:rPr>
        <w:t xml:space="preserve"> той, хто веде; перший, що йде попереду, завжди перемагає. Член групи, всі учасники якої визнають його керівництво, покладаються на нього в прийнятті серйозних рішень і вирішенні важливих проблем.</w:t>
      </w:r>
    </w:p>
    <w:p w:rsidR="000C6453" w:rsidRPr="000C6453" w:rsidRDefault="000C6453" w:rsidP="000C645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0C645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Розрізняють:</w:t>
      </w:r>
    </w:p>
    <w:p w:rsidR="000C6453" w:rsidRPr="000C6453" w:rsidRDefault="000C6453" w:rsidP="000C645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0C6453">
        <w:rPr>
          <w:rFonts w:ascii="Arial" w:eastAsia="Times New Roman" w:hAnsi="Arial" w:cs="Arial"/>
          <w:b/>
          <w:bCs/>
          <w:color w:val="222222"/>
          <w:sz w:val="21"/>
          <w:szCs w:val="21"/>
          <w:lang w:eastAsia="uk-UA"/>
        </w:rPr>
        <w:t>формальне лідерство</w:t>
      </w:r>
      <w:r w:rsidRPr="000C645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 — це процес впливу на людей з позиції займаючої посади;</w:t>
      </w:r>
    </w:p>
    <w:p w:rsidR="000C6453" w:rsidRPr="000C6453" w:rsidRDefault="000C6453" w:rsidP="000C645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0C6453">
        <w:rPr>
          <w:rFonts w:ascii="Arial" w:eastAsia="Times New Roman" w:hAnsi="Arial" w:cs="Arial"/>
          <w:b/>
          <w:bCs/>
          <w:color w:val="222222"/>
          <w:sz w:val="21"/>
          <w:szCs w:val="21"/>
          <w:lang w:eastAsia="uk-UA"/>
        </w:rPr>
        <w:t>неформальне лідерство</w:t>
      </w:r>
      <w:r w:rsidRPr="000C645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 — це процес впливу на людей за допомогою своїх здібностей, вміння чи інших ресурсів.</w:t>
      </w:r>
    </w:p>
    <w:p w:rsidR="000C6453" w:rsidRPr="000C6453" w:rsidRDefault="000C6453" w:rsidP="000C6453">
      <w:pPr>
        <w:shd w:val="clear" w:color="auto" w:fill="FFFFFF"/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0C645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Лідерство — це вибір, а не посада.</w:t>
      </w:r>
    </w:p>
    <w:p w:rsidR="000C6453" w:rsidRPr="000C6453" w:rsidRDefault="000C6453" w:rsidP="000C6453">
      <w:pPr>
        <w:shd w:val="clear" w:color="auto" w:fill="FFFFFF"/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0C6453">
        <w:rPr>
          <w:rFonts w:ascii="Arial" w:eastAsia="Times New Roman" w:hAnsi="Arial" w:cs="Arial"/>
          <w:b/>
          <w:bCs/>
          <w:color w:val="222222"/>
          <w:sz w:val="21"/>
          <w:szCs w:val="21"/>
          <w:lang w:eastAsia="uk-UA"/>
        </w:rPr>
        <w:t>Лідерська поведінка характеризується такою поведінкою, як:</w:t>
      </w:r>
    </w:p>
    <w:p w:rsidR="000C6453" w:rsidRPr="000C6453" w:rsidRDefault="000C6453" w:rsidP="000C645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r w:rsidRPr="000C645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— ініціативність у ситуаціях міжособистісної взаємодії;</w:t>
      </w:r>
    </w:p>
    <w:p w:rsidR="000C6453" w:rsidRPr="000C6453" w:rsidRDefault="000C6453" w:rsidP="000C645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r w:rsidRPr="000C645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— пристосовність до загального миттєвого настрою;</w:t>
      </w:r>
    </w:p>
    <w:p w:rsidR="000C6453" w:rsidRPr="000C6453" w:rsidRDefault="000C6453" w:rsidP="000C645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uk-UA"/>
        </w:rPr>
        <w:lastRenderedPageBreak/>
        <w:t xml:space="preserve"> </w:t>
      </w:r>
      <w:r w:rsidRPr="000C645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— відсутність жорсткого планування, любов до імпровізації;</w:t>
      </w:r>
    </w:p>
    <w:p w:rsidR="000C6453" w:rsidRPr="000C6453" w:rsidRDefault="000C6453" w:rsidP="000C645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r w:rsidRPr="000C645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— чутливість до проблем членів групи, особливу увагу до слабких;</w:t>
      </w:r>
    </w:p>
    <w:p w:rsidR="000C6453" w:rsidRPr="000C6453" w:rsidRDefault="000C6453" w:rsidP="000C645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r w:rsidRPr="000C645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— демонстрація домінуючого поведінки, смак і схильність до влади;</w:t>
      </w:r>
    </w:p>
    <w:p w:rsidR="000C6453" w:rsidRPr="000C6453" w:rsidRDefault="000C6453" w:rsidP="00E41340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115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45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— звернення за допомогою до обставин, тобто вміння використовувати для своїх цілей виникають у процесі взаємодії ситуативні моменти.</w:t>
      </w:r>
    </w:p>
    <w:p w:rsidR="009809CD" w:rsidRDefault="009809CD" w:rsidP="0007495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C6453" w:rsidRPr="000C6453" w:rsidRDefault="000C6453" w:rsidP="000C645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hyperlink r:id="rId17" w:tooltip="Особистість" w:history="1">
        <w:r w:rsidRPr="000C6453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особистість</w:t>
        </w:r>
      </w:hyperlink>
      <w:r w:rsidRPr="000C645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, за якою члени групи визнають </w:t>
      </w:r>
      <w:hyperlink r:id="rId18" w:tooltip="Право" w:history="1">
        <w:r w:rsidRPr="000C6453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право</w:t>
        </w:r>
      </w:hyperlink>
      <w:r w:rsidRPr="000C645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 брати на себе найбільш відповідальні рішення, що зачіпають їхні </w:t>
      </w:r>
      <w:hyperlink r:id="rId19" w:tooltip="Інтерес" w:history="1">
        <w:r w:rsidRPr="000C6453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інтереси</w:t>
        </w:r>
      </w:hyperlink>
    </w:p>
    <w:p w:rsidR="000C6453" w:rsidRPr="000C6453" w:rsidRDefault="000C6453" w:rsidP="000C645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hyperlink r:id="rId20" w:tooltip="" w:history="1">
        <w:r w:rsidRPr="000C6453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особа</w:t>
        </w:r>
      </w:hyperlink>
      <w:r w:rsidRPr="000C645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, на яку офіційно покладені функції </w:t>
      </w:r>
      <w:hyperlink r:id="rId21" w:tooltip="Управління" w:history="1">
        <w:r w:rsidRPr="000C6453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управління</w:t>
        </w:r>
      </w:hyperlink>
      <w:r w:rsidRPr="000C645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 </w:t>
      </w:r>
      <w:hyperlink r:id="rId22" w:tooltip="Колектив" w:history="1">
        <w:r w:rsidRPr="000C6453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колективом</w:t>
        </w:r>
      </w:hyperlink>
      <w:r w:rsidRPr="000C645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 і організації його діяльності</w:t>
      </w:r>
    </w:p>
    <w:p w:rsidR="000C6453" w:rsidRPr="000C6453" w:rsidRDefault="000C6453" w:rsidP="000C645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0C645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особа, признана групою авторитетною</w:t>
      </w:r>
    </w:p>
    <w:p w:rsidR="000C6453" w:rsidRPr="000C6453" w:rsidRDefault="000C6453" w:rsidP="000C645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hyperlink r:id="rId23" w:tooltip="Керівник" w:history="1">
        <w:r w:rsidRPr="000C6453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керівник</w:t>
        </w:r>
      </w:hyperlink>
      <w:r w:rsidRPr="000C6453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, член групи, здійснюючий </w:t>
      </w:r>
      <w:hyperlink r:id="rId24" w:tooltip="Керівництво" w:history="1">
        <w:r w:rsidRPr="000C6453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керівництво</w:t>
        </w:r>
      </w:hyperlink>
    </w:p>
    <w:p w:rsidR="009809CD" w:rsidRDefault="000C6453" w:rsidP="0007495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hyperlink r:id="rId25" w:history="1">
        <w:r w:rsidRPr="000C6453">
          <w:rPr>
            <w:rStyle w:val="a4"/>
            <w:rFonts w:ascii="Times New Roman" w:hAnsi="Times New Roman" w:cs="Times New Roman"/>
            <w:sz w:val="28"/>
            <w:szCs w:val="28"/>
          </w:rPr>
          <w:t>4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9809CD" w:rsidRPr="00614AD4" w:rsidRDefault="00614AD4" w:rsidP="00614AD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4AD4">
        <w:rPr>
          <w:rFonts w:ascii="Times New Roman" w:hAnsi="Times New Roman" w:cs="Times New Roman"/>
          <w:color w:val="000000" w:themeColor="text1"/>
          <w:sz w:val="28"/>
          <w:szCs w:val="28"/>
        </w:rPr>
        <w:t>Фракція (у контексті політичної фракції ):</w:t>
      </w:r>
    </w:p>
    <w:p w:rsidR="00614AD4" w:rsidRPr="00614AD4" w:rsidRDefault="00614AD4" w:rsidP="00614AD4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614AD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Парламентська фракція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Pr="00614AD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(</w:t>
      </w:r>
      <w:hyperlink r:id="rId26" w:tooltip="Німецька мова" w:history="1">
        <w:r w:rsidRPr="00614AD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uk-UA"/>
          </w:rPr>
          <w:t>нім.</w:t>
        </w:r>
      </w:hyperlink>
      <w:r w:rsidRPr="00614AD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</w:t>
      </w:r>
      <w:r w:rsidRPr="00614AD4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de-DE" w:eastAsia="uk-UA"/>
        </w:rPr>
        <w:t>fraktion</w:t>
      </w:r>
      <w:r w:rsidRPr="00614AD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 від </w:t>
      </w:r>
      <w:hyperlink r:id="rId27" w:tooltip="Латинська мова" w:history="1">
        <w:r w:rsidRPr="00614AD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uk-UA"/>
          </w:rPr>
          <w:t>лат.</w:t>
        </w:r>
      </w:hyperlink>
      <w:r w:rsidRPr="00614AD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</w:t>
      </w:r>
      <w:r w:rsidRPr="00614AD4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la-Latn" w:eastAsia="uk-UA"/>
        </w:rPr>
        <w:t>fractio</w:t>
      </w:r>
      <w:r w:rsidRPr="00614AD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«розламування, подрібнення»)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Pr="00614AD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— група членів тієї чи іншої </w:t>
      </w:r>
      <w:hyperlink r:id="rId28" w:tooltip="Політична партія" w:history="1">
        <w:r w:rsidRPr="00614AD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uk-UA"/>
          </w:rPr>
          <w:t>політичної партії</w:t>
        </w:r>
      </w:hyperlink>
      <w:r w:rsidRPr="00614AD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в складі </w:t>
      </w:r>
      <w:hyperlink r:id="rId29" w:tooltip="Парламент" w:history="1">
        <w:r w:rsidRPr="00614AD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uk-UA"/>
          </w:rPr>
          <w:t>парламенту</w:t>
        </w:r>
      </w:hyperlink>
      <w:r w:rsidRPr="00614AD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або іншої державної організації (установи) чи громадсько-політичної організації, яка організовано проводить установки своєї партії.</w:t>
      </w:r>
    </w:p>
    <w:p w:rsidR="00614AD4" w:rsidRPr="00614AD4" w:rsidRDefault="00614AD4" w:rsidP="00614AD4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614AD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Фракцією може також іменуватися особлива група всередині самої партії, яка має власну ідейну й організаційну </w:t>
      </w:r>
      <w:hyperlink r:id="rId30" w:tooltip="Політична платформа" w:history="1">
        <w:r w:rsidRPr="00614AD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uk-UA"/>
          </w:rPr>
          <w:t>платформу</w:t>
        </w:r>
      </w:hyperlink>
      <w:r w:rsidRPr="00614AD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 котра відрізняється від основної політичної лінії та поточних установок партії.</w:t>
      </w:r>
    </w:p>
    <w:p w:rsidR="00614AD4" w:rsidRPr="00614AD4" w:rsidRDefault="00614AD4" w:rsidP="00614AD4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614AD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У процесі нормального внутрішнього партійного життя, як правило, виникають різні думки, суперечності політичних угруповань. Наявність останніх не обов'язково, але нерідко приводить до організації і функціонування політичних фракцій.</w:t>
      </w:r>
    </w:p>
    <w:p w:rsidR="00614AD4" w:rsidRPr="00614AD4" w:rsidRDefault="00614AD4" w:rsidP="00614AD4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614AD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Головною ознакою політичної фракції є наявність особливої ідейно-політичної платформи і групової дисципліни, яка підноситься її членами нерідко понад загальнопартійну дисципліну. Фракційна діяльність нерідко стає основною причиною підриву </w:t>
      </w:r>
      <w:hyperlink r:id="rId31" w:tooltip="Авторитет" w:history="1">
        <w:r w:rsidRPr="00614AD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uk-UA"/>
          </w:rPr>
          <w:t>авторитету</w:t>
        </w:r>
      </w:hyperlink>
      <w:r w:rsidRPr="00614AD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певної партії, а також створення нових політичних партій.</w:t>
      </w:r>
    </w:p>
    <w:p w:rsidR="00614AD4" w:rsidRPr="00614AD4" w:rsidRDefault="00614AD4" w:rsidP="00614AD4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614AD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Фракційна діяльність у парламенті з багатопартійною системою є нормальним і корисним явищем, що забезпечує відображення та захист інтересів різних соціальних груп, класів і верств населення. У парламентську фракцію, таким чином, можуть входити як депутати однієї політичної партії, так і декількох партій (тобто політичної сили — об'єднання близьких за платформами партій). У такому разі </w:t>
      </w:r>
      <w:hyperlink r:id="rId32" w:tooltip="Депутат" w:history="1">
        <w:r w:rsidRPr="00614AD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uk-UA"/>
          </w:rPr>
          <w:t>депутати</w:t>
        </w:r>
      </w:hyperlink>
      <w:r w:rsidRPr="00614AD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парламентської фракції об'єднуються для провадження спільної політичної лінії.</w:t>
      </w:r>
    </w:p>
    <w:p w:rsidR="00614AD4" w:rsidRPr="00614AD4" w:rsidRDefault="00614AD4" w:rsidP="00614AD4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614AD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Зазвичай правила створення парламентських фракцій регулюються внутрішнім </w:t>
      </w:r>
      <w:hyperlink r:id="rId33" w:tooltip="Законодавство" w:history="1">
        <w:r w:rsidRPr="00614AD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uk-UA"/>
          </w:rPr>
          <w:t>законодавством</w:t>
        </w:r>
      </w:hyperlink>
      <w:r w:rsidRPr="00614AD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 найчастіше </w:t>
      </w:r>
      <w:hyperlink r:id="rId34" w:tooltip="Конституція" w:history="1">
        <w:r w:rsidRPr="00614AD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uk-UA"/>
          </w:rPr>
          <w:t>конституцією</w:t>
        </w:r>
      </w:hyperlink>
      <w:r w:rsidRPr="00614AD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 (визначає загальні засади фракційної діяльності), регламентом парламенту і </w:t>
      </w:r>
      <w:r w:rsidRPr="00614AD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lastRenderedPageBreak/>
        <w:t>профільними </w:t>
      </w:r>
      <w:hyperlink r:id="rId35" w:tooltip="Закон" w:history="1">
        <w:r w:rsidRPr="00614AD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uk-UA"/>
          </w:rPr>
          <w:t>законами</w:t>
        </w:r>
      </w:hyperlink>
      <w:r w:rsidRPr="00614AD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 Такі правила можуть мати суттєві відмінності в різних країнах</w:t>
      </w:r>
      <w:hyperlink r:id="rId36" w:anchor="cite_note-1" w:history="1">
        <w:r w:rsidRPr="00614AD4">
          <w:rPr>
            <w:rFonts w:ascii="Times New Roman" w:eastAsia="Times New Roman" w:hAnsi="Times New Roman" w:cs="Times New Roman"/>
            <w:color w:val="0B0080"/>
            <w:sz w:val="28"/>
            <w:szCs w:val="28"/>
            <w:vertAlign w:val="superscript"/>
            <w:lang w:eastAsia="uk-UA"/>
          </w:rPr>
          <w:t>[1]</w:t>
        </w:r>
      </w:hyperlink>
      <w:r w:rsidRPr="00614AD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</w:t>
      </w:r>
    </w:p>
    <w:p w:rsidR="00614AD4" w:rsidRPr="00614AD4" w:rsidRDefault="00614AD4" w:rsidP="00614AD4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614AD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Депутатська фракція </w:t>
      </w:r>
      <w:hyperlink r:id="rId37" w:tooltip="Верховна Рада України" w:history="1">
        <w:r w:rsidRPr="00614AD4">
          <w:rPr>
            <w:rFonts w:ascii="Times New Roman" w:eastAsia="Times New Roman" w:hAnsi="Times New Roman" w:cs="Times New Roman"/>
            <w:b/>
            <w:bCs/>
            <w:color w:val="0B0080"/>
            <w:sz w:val="28"/>
            <w:szCs w:val="28"/>
            <w:lang w:eastAsia="uk-UA"/>
          </w:rPr>
          <w:t>Верховної Ради України</w:t>
        </w:r>
      </w:hyperlink>
      <w:r w:rsidRPr="00614AD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— це група народних депутатів України, обраних за виборчим списком відповідної політичної партії (виборчого блоку політичних партій)  (</w:t>
      </w:r>
      <w:hyperlink r:id="rId38" w:history="1">
        <w:r w:rsidRPr="00614AD4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uk-UA"/>
          </w:rPr>
          <w:t>5</w:t>
        </w:r>
      </w:hyperlink>
      <w:r w:rsidRPr="00614AD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)</w:t>
      </w:r>
    </w:p>
    <w:p w:rsidR="00614AD4" w:rsidRDefault="00614AD4" w:rsidP="0007495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14AD4" w:rsidRPr="00614AD4" w:rsidRDefault="00614AD4" w:rsidP="00614AD4">
      <w:pPr>
        <w:pBdr>
          <w:bottom w:val="single" w:sz="6" w:space="0" w:color="A2A9B1"/>
        </w:pBdr>
        <w:spacing w:after="6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</w:pPr>
      <w:r w:rsidRPr="00614AD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  <w:t>Верховна Рада України</w:t>
      </w:r>
    </w:p>
    <w:p w:rsidR="00614AD4" w:rsidRPr="00614AD4" w:rsidRDefault="00614AD4" w:rsidP="00614AD4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614AD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Верхо́вна Ра́да Украї́ни</w:t>
      </w:r>
      <w:r w:rsidRPr="00614AD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(</w:t>
      </w:r>
      <w:r w:rsidRPr="00614AD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ВРУ</w:t>
      </w:r>
      <w:r w:rsidRPr="00614AD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) — єдиний </w:t>
      </w:r>
      <w:hyperlink r:id="rId39" w:tooltip="Законодавча влада" w:history="1">
        <w:r w:rsidRPr="00614AD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uk-UA"/>
          </w:rPr>
          <w:t>законодавчий</w:t>
        </w:r>
      </w:hyperlink>
      <w:r w:rsidRPr="00614AD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</w:t>
      </w:r>
      <w:hyperlink r:id="rId40" w:tooltip="Орган державної влади" w:history="1">
        <w:r w:rsidRPr="00614AD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uk-UA"/>
          </w:rPr>
          <w:t>орган державної влади</w:t>
        </w:r>
      </w:hyperlink>
      <w:r w:rsidRPr="00614AD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України, який має колегіальну будову і складається з чотирьохсот п'ятдесяти </w:t>
      </w:r>
      <w:hyperlink r:id="rId41" w:tooltip="Народний депутат України" w:history="1">
        <w:r w:rsidRPr="00614AD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uk-UA"/>
          </w:rPr>
          <w:t>народних депутатів</w:t>
        </w:r>
      </w:hyperlink>
      <w:r w:rsidRPr="00614AD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</w:t>
      </w:r>
      <w:hyperlink r:id="rId42" w:tooltip="Україна" w:history="1">
        <w:r w:rsidRPr="00614AD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uk-UA"/>
          </w:rPr>
          <w:t>України</w:t>
        </w:r>
      </w:hyperlink>
      <w:r w:rsidRPr="00614AD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 обраних </w:t>
      </w:r>
      <w:hyperlink r:id="rId43" w:tooltip="Строк" w:history="1">
        <w:r w:rsidRPr="00614AD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uk-UA"/>
          </w:rPr>
          <w:t>строком</w:t>
        </w:r>
      </w:hyperlink>
      <w:r w:rsidRPr="00614AD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на п'ять років на основі загального, рівного і прямого </w:t>
      </w:r>
      <w:hyperlink r:id="rId44" w:tooltip="Виборче право" w:history="1">
        <w:r w:rsidRPr="00614AD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uk-UA"/>
          </w:rPr>
          <w:t>виборчого права</w:t>
        </w:r>
      </w:hyperlink>
      <w:r w:rsidRPr="00614AD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шляхом таємного </w:t>
      </w:r>
      <w:hyperlink r:id="rId45" w:tooltip="Голосування" w:history="1">
        <w:r w:rsidRPr="00614AD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uk-UA"/>
          </w:rPr>
          <w:t>голосування</w:t>
        </w:r>
      </w:hyperlink>
      <w:r w:rsidRPr="00614AD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</w:t>
      </w:r>
    </w:p>
    <w:p w:rsidR="00614AD4" w:rsidRPr="00614AD4" w:rsidRDefault="00614AD4" w:rsidP="00614AD4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614AD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Верховна Рада України є єдиним органом </w:t>
      </w:r>
      <w:hyperlink r:id="rId46" w:tooltip="Законодавча влада" w:history="1">
        <w:r w:rsidRPr="00614AD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uk-UA"/>
          </w:rPr>
          <w:t>законодавчої влади</w:t>
        </w:r>
      </w:hyperlink>
      <w:r w:rsidRPr="00614AD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 що уповноважений приймати закони.</w:t>
      </w:r>
    </w:p>
    <w:p w:rsidR="00614AD4" w:rsidRPr="00614AD4" w:rsidRDefault="00614AD4" w:rsidP="00614AD4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hyperlink r:id="rId47" w:tooltip="Повноваження" w:history="1">
        <w:r w:rsidRPr="00614AD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uk-UA"/>
          </w:rPr>
          <w:t>Повноваження</w:t>
        </w:r>
      </w:hyperlink>
      <w:r w:rsidRPr="00614AD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Верховної Ради України реалізуються спільною діяльністю народних депутатів України на засіданнях Верховної Ради України під час її сесій.</w:t>
      </w:r>
    </w:p>
    <w:p w:rsidR="00614AD4" w:rsidRPr="00614AD4" w:rsidRDefault="00614AD4" w:rsidP="00614AD4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614AD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Повноваження народних депутатів України визначаються Конституцією та законами України. Народні депутати України можуть добровільно об'єднуватися у </w:t>
      </w:r>
      <w:hyperlink r:id="rId48" w:tooltip="Фракції у Верховній Раді" w:history="1">
        <w:r w:rsidRPr="00614AD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uk-UA"/>
          </w:rPr>
          <w:t>фракції</w:t>
        </w:r>
      </w:hyperlink>
      <w:r w:rsidRPr="00614AD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за умови, що до складу кожної з них входить не менш як 15 депутатів.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(</w:t>
      </w:r>
      <w:hyperlink r:id="rId49" w:history="1">
        <w:r w:rsidRPr="00614AD4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uk-UA"/>
          </w:rPr>
          <w:t>6</w:t>
        </w:r>
      </w:hyperlink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)</w:t>
      </w:r>
    </w:p>
    <w:p w:rsidR="00614AD4" w:rsidRDefault="00614AD4" w:rsidP="0007495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4AD4" w:rsidRDefault="00614AD4" w:rsidP="0007495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4AD4" w:rsidRDefault="00614AD4" w:rsidP="0007495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4AD4" w:rsidRDefault="00614AD4" w:rsidP="0007495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4AD4" w:rsidRDefault="00614AD4" w:rsidP="0007495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4AD4" w:rsidRDefault="00614AD4" w:rsidP="0007495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4AD4" w:rsidRDefault="00614AD4" w:rsidP="0007495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4953" w:rsidRPr="00074953" w:rsidRDefault="00074953" w:rsidP="0007495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7495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uk-UA"/>
        </w:rPr>
        <w:t>Структура процесу самовдосконалення складається з 4-ох етапів:</w:t>
      </w:r>
    </w:p>
    <w:p w:rsidR="00074953" w:rsidRPr="00074953" w:rsidRDefault="00074953" w:rsidP="0007495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7495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Ø самоусвідомлення та прийняття рішення здійснювати процес самовдосконалення;</w:t>
      </w:r>
    </w:p>
    <w:p w:rsidR="00074953" w:rsidRPr="00074953" w:rsidRDefault="00074953" w:rsidP="0007495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7495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Ø планування та вироблення програми самовдосконалення;</w:t>
      </w:r>
    </w:p>
    <w:p w:rsidR="00074953" w:rsidRPr="00074953" w:rsidRDefault="00074953" w:rsidP="0007495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7495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Ø безпосередня практична діяльність з реалізації поставлених завдань, пов’язаних із роботою над самим собою;</w:t>
      </w:r>
    </w:p>
    <w:p w:rsidR="00074953" w:rsidRPr="00074953" w:rsidRDefault="00074953" w:rsidP="0007495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7495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Ø самоконтроль та самокорекція цієї діяльності.</w:t>
      </w:r>
    </w:p>
    <w:p w:rsidR="00074953" w:rsidRPr="00074953" w:rsidRDefault="00074953" w:rsidP="0007495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7495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Професійне самовдосконалення педагога здійснюється через самоосвіту активну участь у різноманітних методичних заходах, що проводяться в навчальному закладі чи в районі, місті, та самовиховання.</w:t>
      </w:r>
    </w:p>
    <w:p w:rsidR="00074953" w:rsidRPr="00074953" w:rsidRDefault="00074953" w:rsidP="0007495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7495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Самоосвіта педагога – це провідна форма вдосконалення професійної компетентності, що полягає в засвоєнні, оновленні, поширенні й поглибленні знань, узагальненні досвіду шляхом цілеспрямованої, системної самоосвітньої роботи, спрямованої на саморозвиток та самовдосконалення особистості, задоволення власних інтересів і об’єктивних потреб освітнього закладу.</w:t>
      </w:r>
    </w:p>
    <w:p w:rsidR="00074953" w:rsidRPr="00074953" w:rsidRDefault="00074953" w:rsidP="0007495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7495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Самоосвіта педагога не повинна зводитися до відновлення знань, якими він оволодів у вузі, мова йде про ознайомлення з новітніми педагогічними та психологічними дослідженнями, пошук нових напрямків у методиці та організації навчально-виховного процесу, розгляд на високому науковому рівні педагогічних проблем, що викликають утруднення в практичній роботі.</w:t>
      </w:r>
    </w:p>
    <w:p w:rsidR="00074953" w:rsidRPr="00074953" w:rsidRDefault="00074953" w:rsidP="0007495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7495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Діяльність з самоосвіти починається з діагностики власних утруднень, проблем. Проведення зовнішнього діагностування з педагогічної, методичної, психологічної підготовки вчителя та спонукання до самооцінки та самоаналізу власних можливостей, якостей, результатів професійної діяльності – основна умова ефективної самоосвіти.</w:t>
      </w:r>
    </w:p>
    <w:p w:rsidR="00074953" w:rsidRPr="00074953" w:rsidRDefault="00074953" w:rsidP="0007495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7495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Методика та техніка самоосвіти безпосередньо пов’язані з рівнем сформованості в педагогів системи основних педагогічних умінь.</w:t>
      </w:r>
    </w:p>
    <w:p w:rsidR="00074953" w:rsidRPr="00074953" w:rsidRDefault="00074953" w:rsidP="0007495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7495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вивчити необхідну літературу та передовий педагогічний досвід;</w:t>
      </w:r>
    </w:p>
    <w:p w:rsidR="00074953" w:rsidRPr="00074953" w:rsidRDefault="00074953" w:rsidP="0007495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7495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виокремлювати з літератури, що вивчається, та передового педагогічного досвіду основні актуальні положення, факти, явища, що піднімають теоретичний та методичний рівень педагога;</w:t>
      </w:r>
    </w:p>
    <w:p w:rsidR="00074953" w:rsidRPr="00074953" w:rsidRDefault="00074953" w:rsidP="0007495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7495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відбирати з прочитаного та побаченого педагогом думки та методичні знахідки для апробації власній педагогічній діяльності;</w:t>
      </w:r>
    </w:p>
    <w:p w:rsidR="00074953" w:rsidRPr="00074953" w:rsidRDefault="00074953" w:rsidP="0007495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7495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систематизувати та розробити науково-методичні узагальнення;</w:t>
      </w:r>
    </w:p>
    <w:p w:rsidR="00074953" w:rsidRPr="00074953" w:rsidRDefault="00074953" w:rsidP="0007495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7495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впроваджувати досягнення психолого-педагогічної науки та шкільної практики у власний досвід роботи з дітьми учнями.</w:t>
      </w:r>
    </w:p>
    <w:p w:rsidR="00074953" w:rsidRDefault="00074953" w:rsidP="0007495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4953" w:rsidRDefault="00074953" w:rsidP="0007495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4953" w:rsidRDefault="00074953" w:rsidP="0007495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4953" w:rsidRDefault="00074953" w:rsidP="0007495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09CD" w:rsidRPr="009809CD" w:rsidRDefault="009809CD" w:rsidP="0007495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hyperlink r:id="rId50" w:history="1">
        <w:r w:rsidR="000C6453" w:rsidRPr="00446CC3">
          <w:rPr>
            <w:rStyle w:val="a4"/>
            <w:rFonts w:ascii="Times New Roman" w:hAnsi="Times New Roman" w:cs="Times New Roman"/>
            <w:sz w:val="28"/>
            <w:szCs w:val="28"/>
          </w:rPr>
          <w:t>https://uk.wikipedia.org/wiki/Підвищення_компетентності</w:t>
        </w:r>
      </w:hyperlink>
      <w:r w:rsidR="000C64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74953" w:rsidRDefault="0007495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hyperlink r:id="rId51" w:history="1">
        <w:r w:rsidR="000C6453" w:rsidRPr="00446CC3">
          <w:rPr>
            <w:rStyle w:val="a4"/>
            <w:rFonts w:ascii="Times New Roman" w:hAnsi="Times New Roman" w:cs="Times New Roman"/>
            <w:sz w:val="28"/>
            <w:szCs w:val="28"/>
          </w:rPr>
          <w:t>http://prohory-school.edukit.cn.ua/downloadcenter/zavuch_z_navchaljno-vihovnoi_roboti/pidvischennya_profesijnoi_kompetentnosti_pedagoga-zaporuka_pidvischennya_yakosti_osviti/</w:t>
        </w:r>
      </w:hyperlink>
    </w:p>
    <w:p w:rsidR="000C6453" w:rsidRDefault="000C645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</w:t>
      </w:r>
      <w:hyperlink r:id="rId52" w:history="1">
        <w:r w:rsidRPr="00446CC3">
          <w:rPr>
            <w:rStyle w:val="a4"/>
            <w:rFonts w:ascii="Times New Roman" w:hAnsi="Times New Roman" w:cs="Times New Roman"/>
            <w:sz w:val="28"/>
            <w:szCs w:val="28"/>
          </w:rPr>
          <w:t>https://uk.wikipedia.org/wiki/%D0%9F%D1%81%D0%B8%D1%85%D1%96%D1%87%D0%BD%D0%B8%D0%B9_%D1%81%D1%82%D0%B0%D0%BD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C6453" w:rsidRDefault="000C645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 </w:t>
      </w:r>
      <w:hyperlink r:id="rId53" w:history="1">
        <w:r w:rsidRPr="00446CC3">
          <w:rPr>
            <w:rStyle w:val="a4"/>
            <w:rFonts w:ascii="Times New Roman" w:hAnsi="Times New Roman" w:cs="Times New Roman"/>
            <w:sz w:val="28"/>
            <w:szCs w:val="28"/>
          </w:rPr>
          <w:t>https://uk.wikipedia.org/wiki/%D0%9B%D1%96%D0%B4%D0%B5%D1%80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14AD4" w:rsidRDefault="00614AD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 </w:t>
      </w:r>
      <w:hyperlink r:id="rId54" w:history="1">
        <w:r w:rsidRPr="00446CC3">
          <w:rPr>
            <w:rStyle w:val="a4"/>
            <w:rFonts w:ascii="Times New Roman" w:hAnsi="Times New Roman" w:cs="Times New Roman"/>
            <w:sz w:val="28"/>
            <w:szCs w:val="28"/>
          </w:rPr>
          <w:t>https://uk.wikipedia.org/wiki/%D0%9F%D0%BE%D0%BB%D1%96%D1%82%D0%B8%D1%87%D0%BD%D0%B0_%D1%84%D1%80%D0%B0%D0%BA%D1%86%D1%96%D1%8F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14AD4" w:rsidRPr="00614AD4" w:rsidRDefault="00614AD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 </w:t>
      </w:r>
      <w:hyperlink r:id="rId55" w:history="1">
        <w:r w:rsidRPr="00446CC3">
          <w:rPr>
            <w:rStyle w:val="a4"/>
            <w:rFonts w:ascii="Times New Roman" w:hAnsi="Times New Roman" w:cs="Times New Roman"/>
            <w:sz w:val="28"/>
            <w:szCs w:val="28"/>
          </w:rPr>
          <w:t>https://uk.wikipedia.org/wiki/%D0%92%D0%B5%D1%80%D1%85%D0%BE%D0%B2%D0%BD%D0%B0_%D0%A0%D0%B0%D0%B4%D0%B0_%D0%A3%D0%BA%D1%80%D0%B0%D1%97%D0%BD%D0%B8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</w:p>
    <w:sectPr w:rsidR="00614AD4" w:rsidRPr="00614AD4" w:rsidSect="008E352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450AE"/>
    <w:multiLevelType w:val="hybridMultilevel"/>
    <w:tmpl w:val="0B8A1014"/>
    <w:lvl w:ilvl="0" w:tplc="607CE65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6188A"/>
    <w:multiLevelType w:val="multilevel"/>
    <w:tmpl w:val="574E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362FD6"/>
    <w:multiLevelType w:val="multilevel"/>
    <w:tmpl w:val="D99E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6E"/>
    <w:rsid w:val="00074953"/>
    <w:rsid w:val="000C6453"/>
    <w:rsid w:val="00167B99"/>
    <w:rsid w:val="002B1A6E"/>
    <w:rsid w:val="004F4F90"/>
    <w:rsid w:val="00614AD4"/>
    <w:rsid w:val="008E3526"/>
    <w:rsid w:val="009809CD"/>
    <w:rsid w:val="00A16472"/>
    <w:rsid w:val="00D663C3"/>
    <w:rsid w:val="00FA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1B29EA-A4ED-4E68-BD7D-767ADAB3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14A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9C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809CD"/>
    <w:rPr>
      <w:color w:val="0000FF"/>
      <w:u w:val="single"/>
    </w:rPr>
  </w:style>
  <w:style w:type="character" w:styleId="a5">
    <w:name w:val="annotation reference"/>
    <w:basedOn w:val="a0"/>
    <w:uiPriority w:val="99"/>
    <w:semiHidden/>
    <w:unhideWhenUsed/>
    <w:rsid w:val="009809C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9809CD"/>
    <w:pPr>
      <w:spacing w:line="240" w:lineRule="auto"/>
    </w:pPr>
    <w:rPr>
      <w:sz w:val="20"/>
      <w:szCs w:val="20"/>
    </w:rPr>
  </w:style>
  <w:style w:type="character" w:customStyle="1" w:styleId="a7">
    <w:name w:val="Текст примітки Знак"/>
    <w:basedOn w:val="a0"/>
    <w:link w:val="a6"/>
    <w:uiPriority w:val="99"/>
    <w:semiHidden/>
    <w:rsid w:val="009809CD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809CD"/>
    <w:rPr>
      <w:b/>
      <w:bCs/>
    </w:rPr>
  </w:style>
  <w:style w:type="character" w:customStyle="1" w:styleId="a9">
    <w:name w:val="Тема примітки Знак"/>
    <w:basedOn w:val="a7"/>
    <w:link w:val="a8"/>
    <w:uiPriority w:val="99"/>
    <w:semiHidden/>
    <w:rsid w:val="009809CD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9809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у виносці Знак"/>
    <w:basedOn w:val="a0"/>
    <w:link w:val="aa"/>
    <w:uiPriority w:val="99"/>
    <w:semiHidden/>
    <w:rsid w:val="009809CD"/>
    <w:rPr>
      <w:rFonts w:ascii="Segoe UI" w:hAnsi="Segoe UI" w:cs="Segoe UI"/>
      <w:sz w:val="18"/>
      <w:szCs w:val="18"/>
    </w:rPr>
  </w:style>
  <w:style w:type="paragraph" w:styleId="ac">
    <w:name w:val="Normal (Web)"/>
    <w:basedOn w:val="a"/>
    <w:uiPriority w:val="99"/>
    <w:unhideWhenUsed/>
    <w:rsid w:val="00980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d">
    <w:name w:val="Strong"/>
    <w:basedOn w:val="a0"/>
    <w:uiPriority w:val="22"/>
    <w:qFormat/>
    <w:rsid w:val="009809C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14AD4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k.wikipedia.org/w/index.php?title=%D0%86%D0%BD%D1%82%D0%B5%D0%B3%D1%80%D0%B0%D0%BB%D1%8C%D0%BD%D1%96%D1%81%D1%82%D1%8C&amp;action=edit&amp;redlink=1" TargetMode="External"/><Relationship Id="rId18" Type="http://schemas.openxmlformats.org/officeDocument/2006/relationships/hyperlink" Target="https://uk.wikipedia.org/wiki/%D0%9F%D1%80%D0%B0%D0%B2%D0%BE" TargetMode="External"/><Relationship Id="rId26" Type="http://schemas.openxmlformats.org/officeDocument/2006/relationships/hyperlink" Target="https://uk.wikipedia.org/wiki/%D0%9D%D1%96%D0%BC%D0%B5%D1%86%D1%8C%D0%BA%D0%B0_%D0%BC%D0%BE%D0%B2%D0%B0" TargetMode="External"/><Relationship Id="rId39" Type="http://schemas.openxmlformats.org/officeDocument/2006/relationships/hyperlink" Target="https://uk.wikipedia.org/wiki/%D0%97%D0%B0%D0%BA%D0%BE%D0%BD%D0%BE%D0%B4%D0%B0%D0%B2%D1%87%D0%B0_%D0%B2%D0%BB%D0%B0%D0%B4%D0%B0" TargetMode="External"/><Relationship Id="rId21" Type="http://schemas.openxmlformats.org/officeDocument/2006/relationships/hyperlink" Target="https://uk.wikipedia.org/wiki/%D0%A3%D0%BF%D1%80%D0%B0%D0%B2%D0%BB%D1%96%D0%BD%D0%BD%D1%8F" TargetMode="External"/><Relationship Id="rId34" Type="http://schemas.openxmlformats.org/officeDocument/2006/relationships/hyperlink" Target="https://uk.wikipedia.org/wiki/%D0%9A%D0%BE%D0%BD%D1%81%D1%82%D0%B8%D1%82%D1%83%D1%86%D1%96%D1%8F" TargetMode="External"/><Relationship Id="rId42" Type="http://schemas.openxmlformats.org/officeDocument/2006/relationships/hyperlink" Target="https://uk.wikipedia.org/wiki/%D0%A3%D0%BA%D1%80%D0%B0%D1%97%D0%BD%D0%B0" TargetMode="External"/><Relationship Id="rId47" Type="http://schemas.openxmlformats.org/officeDocument/2006/relationships/hyperlink" Target="https://uk.wikipedia.org/wiki/%D0%9F%D0%BE%D0%B2%D0%BD%D0%BE%D0%B2%D0%B0%D0%B6%D0%B5%D0%BD%D0%BD%D1%8F" TargetMode="External"/><Relationship Id="rId50" Type="http://schemas.openxmlformats.org/officeDocument/2006/relationships/hyperlink" Target="https://uk.wikipedia.org/wiki/&#1055;&#1110;&#1076;&#1074;&#1080;&#1097;&#1077;&#1085;&#1085;&#1103;_&#1082;&#1086;&#1084;&#1087;&#1077;&#1090;&#1077;&#1085;&#1090;&#1085;&#1086;&#1089;&#1090;&#1110;" TargetMode="External"/><Relationship Id="rId55" Type="http://schemas.openxmlformats.org/officeDocument/2006/relationships/hyperlink" Target="https://uk.wikipedia.org/wiki/%D0%92%D0%B5%D1%80%D1%85%D0%BE%D0%B2%D0%BD%D0%B0_%D0%A0%D0%B0%D0%B4%D0%B0_%D0%A3%D0%BA%D1%80%D0%B0%D1%97%D0%BD%D0%B8" TargetMode="External"/><Relationship Id="rId7" Type="http://schemas.openxmlformats.org/officeDocument/2006/relationships/hyperlink" Target="https://uk.wikipedia.org/wiki/%D0%9F%D1%81%D0%B8%D1%85%D1%96%D1%87%D0%BD%D0%B8%D0%B9_%D1%81%D1%82%D0%B0%D0%BD" TargetMode="External"/><Relationship Id="rId12" Type="http://schemas.openxmlformats.org/officeDocument/2006/relationships/hyperlink" Target="https://uk.wikipedia.org/wiki/%D0%A6%D1%96%D0%BB%D1%96%D1%81%D0%BD%D1%96%D1%81%D1%82%D1%8C" TargetMode="External"/><Relationship Id="rId17" Type="http://schemas.openxmlformats.org/officeDocument/2006/relationships/hyperlink" Target="https://uk.wikipedia.org/wiki/%D0%9E%D1%81%D0%BE%D0%B1%D0%B8%D1%81%D1%82%D1%96%D1%81%D1%82%D1%8C" TargetMode="External"/><Relationship Id="rId25" Type="http://schemas.openxmlformats.org/officeDocument/2006/relationships/hyperlink" Target="https://uk.wikipedia.org/wiki/%D0%9B%D1%96%D0%B4%D0%B5%D1%80" TargetMode="External"/><Relationship Id="rId33" Type="http://schemas.openxmlformats.org/officeDocument/2006/relationships/hyperlink" Target="https://uk.wikipedia.org/wiki/%D0%97%D0%B0%D0%BA%D0%BE%D0%BD%D0%BE%D0%B4%D0%B0%D0%B2%D1%81%D1%82%D0%B2%D0%BE" TargetMode="External"/><Relationship Id="rId38" Type="http://schemas.openxmlformats.org/officeDocument/2006/relationships/hyperlink" Target="https://uk.wikipedia.org/wiki/%D0%9F%D0%BE%D0%BB%D1%96%D1%82%D0%B8%D1%87%D0%BD%D0%B0_%D1%84%D1%80%D0%B0%D0%BA%D1%86%D1%96%D1%8F" TargetMode="External"/><Relationship Id="rId46" Type="http://schemas.openxmlformats.org/officeDocument/2006/relationships/hyperlink" Target="https://uk.wikipedia.org/wiki/%D0%97%D0%B0%D0%BA%D0%BE%D0%BD%D0%BE%D0%B4%D0%B0%D0%B2%D1%87%D0%B0_%D0%B2%D0%BB%D0%B0%D0%B4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F%D1%81%D0%B8%D1%85%D1%96%D1%87%D0%BD%D0%B8%D0%B9_%D1%81%D1%82%D0%B0%D0%BD" TargetMode="External"/><Relationship Id="rId20" Type="http://schemas.openxmlformats.org/officeDocument/2006/relationships/hyperlink" Target="https://uk.wikipedia.org/wiki/%D0%9E%D1%81%D0%BE%D0%B1%D0%B0" TargetMode="External"/><Relationship Id="rId29" Type="http://schemas.openxmlformats.org/officeDocument/2006/relationships/hyperlink" Target="https://uk.wikipedia.org/wiki/%D0%9F%D0%B0%D1%80%D0%BB%D0%B0%D0%BC%D0%B5%D0%BD%D1%82" TargetMode="External"/><Relationship Id="rId41" Type="http://schemas.openxmlformats.org/officeDocument/2006/relationships/hyperlink" Target="https://uk.wikipedia.org/wiki/%D0%9D%D0%B0%D1%80%D0%BE%D0%B4%D0%BD%D0%B8%D0%B9_%D0%B4%D0%B5%D0%BF%D1%83%D1%82%D0%B0%D1%82_%D0%A3%D0%BA%D1%80%D0%B0%D1%97%D0%BD%D0%B8" TargetMode="External"/><Relationship Id="rId54" Type="http://schemas.openxmlformats.org/officeDocument/2006/relationships/hyperlink" Target="https://uk.wikipedia.org/wiki/%D0%9F%D0%BE%D0%BB%D1%96%D1%82%D0%B8%D1%87%D0%BD%D0%B0_%D1%84%D1%80%D0%B0%D0%BA%D1%86%D1%96%D1%8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rohory-school.edukit.cn.ua/downloadcenter/zavuch_z_navchaljno-vihovnoi_roboti/pidvischennya_profesijnoi_kompetentnosti_pedagoga-zaporuka_pidvischennya_yakosti_osviti/" TargetMode="External"/><Relationship Id="rId11" Type="http://schemas.openxmlformats.org/officeDocument/2006/relationships/hyperlink" Target="https://uk.wikipedia.org/wiki/%D0%9D%D0%B5%D1%81%D0%B2%D1%96%D0%B4%D0%BE%D0%BC%D0%B5" TargetMode="External"/><Relationship Id="rId24" Type="http://schemas.openxmlformats.org/officeDocument/2006/relationships/hyperlink" Target="https://uk.wikipedia.org/wiki/%D0%9A%D0%B5%D1%80%D1%96%D0%B2%D0%BD%D0%B8%D1%86%D1%82%D0%B2%D0%BE" TargetMode="External"/><Relationship Id="rId32" Type="http://schemas.openxmlformats.org/officeDocument/2006/relationships/hyperlink" Target="https://uk.wikipedia.org/wiki/%D0%94%D0%B5%D0%BF%D1%83%D1%82%D0%B0%D1%82" TargetMode="External"/><Relationship Id="rId37" Type="http://schemas.openxmlformats.org/officeDocument/2006/relationships/hyperlink" Target="https://uk.wikipedia.org/wiki/%D0%92%D0%B5%D1%80%D1%85%D0%BE%D0%B2%D0%BD%D0%B0_%D0%A0%D0%B0%D0%B4%D0%B0_%D0%A3%D0%BA%D1%80%D0%B0%D1%97%D0%BD%D0%B8" TargetMode="External"/><Relationship Id="rId40" Type="http://schemas.openxmlformats.org/officeDocument/2006/relationships/hyperlink" Target="https://uk.wikipedia.org/wiki/%D0%9E%D1%80%D0%B3%D0%B0%D0%BD_%D0%B4%D0%B5%D1%80%D0%B6%D0%B0%D0%B2%D0%BD%D0%BE%D1%97_%D0%B2%D0%BB%D0%B0%D0%B4%D0%B8" TargetMode="External"/><Relationship Id="rId45" Type="http://schemas.openxmlformats.org/officeDocument/2006/relationships/hyperlink" Target="https://uk.wikipedia.org/wiki/%D0%93%D0%BE%D0%BB%D0%BE%D1%81%D1%83%D0%B2%D0%B0%D0%BD%D0%BD%D1%8F" TargetMode="External"/><Relationship Id="rId53" Type="http://schemas.openxmlformats.org/officeDocument/2006/relationships/hyperlink" Target="https://uk.wikipedia.org/wiki/%D0%9B%D1%96%D0%B4%D0%B5%D1%80" TargetMode="External"/><Relationship Id="rId5" Type="http://schemas.openxmlformats.org/officeDocument/2006/relationships/hyperlink" Target="https://uk.wikipedia.org/wiki/&#1055;&#1110;&#1076;&#1074;&#1080;&#1097;&#1077;&#1085;&#1085;&#1103;_&#1082;&#1086;&#1084;&#1087;&#1077;&#1090;&#1077;&#1085;&#1090;&#1085;&#1086;&#1089;&#1090;&#1110;" TargetMode="External"/><Relationship Id="rId15" Type="http://schemas.openxmlformats.org/officeDocument/2006/relationships/hyperlink" Target="https://uk.wikipedia.org/wiki/%D0%9F%D1%81%D0%B8%D1%85%D1%96%D1%87%D0%BD%D0%B8%D0%B9_%D1%81%D1%82%D0%B0%D0%BD" TargetMode="External"/><Relationship Id="rId23" Type="http://schemas.openxmlformats.org/officeDocument/2006/relationships/hyperlink" Target="https://uk.wikipedia.org/wiki/%D0%9A%D0%B5%D1%80%D1%96%D0%B2%D0%BD%D0%B8%D0%BA" TargetMode="External"/><Relationship Id="rId28" Type="http://schemas.openxmlformats.org/officeDocument/2006/relationships/hyperlink" Target="https://uk.wikipedia.org/wiki/%D0%9F%D0%BE%D0%BB%D1%96%D1%82%D0%B8%D1%87%D0%BD%D0%B0_%D0%BF%D0%B0%D1%80%D1%82%D1%96%D1%8F" TargetMode="External"/><Relationship Id="rId36" Type="http://schemas.openxmlformats.org/officeDocument/2006/relationships/hyperlink" Target="https://uk.wikipedia.org/wiki/%D0%9F%D0%BE%D0%BB%D1%96%D1%82%D0%B8%D1%87%D0%BD%D0%B0_%D1%84%D1%80%D0%B0%D0%BA%D1%86%D1%96%D1%8F" TargetMode="External"/><Relationship Id="rId49" Type="http://schemas.openxmlformats.org/officeDocument/2006/relationships/hyperlink" Target="https://uk.wikipedia.org/wiki/%D0%92%D0%B5%D1%80%D1%85%D0%BE%D0%B2%D0%BD%D0%B0_%D0%A0%D0%B0%D0%B4%D0%B0_%D0%A3%D0%BA%D1%80%D0%B0%D1%97%D0%BD%D0%B8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uk.wikipedia.org/wiki/%D0%A1%D0%B2%D1%96%D0%B4%D0%BE%D0%BC%D1%96%D1%81%D1%82%D1%8C" TargetMode="External"/><Relationship Id="rId19" Type="http://schemas.openxmlformats.org/officeDocument/2006/relationships/hyperlink" Target="https://uk.wikipedia.org/wiki/%D0%86%D0%BD%D1%82%D0%B5%D1%80%D0%B5%D1%81" TargetMode="External"/><Relationship Id="rId31" Type="http://schemas.openxmlformats.org/officeDocument/2006/relationships/hyperlink" Target="https://uk.wikipedia.org/wiki/%D0%90%D0%B2%D1%82%D0%BE%D1%80%D0%B8%D1%82%D0%B5%D1%82" TargetMode="External"/><Relationship Id="rId44" Type="http://schemas.openxmlformats.org/officeDocument/2006/relationships/hyperlink" Target="https://uk.wikipedia.org/wiki/%D0%92%D0%B8%D0%B1%D0%BE%D1%80%D1%87%D0%B5_%D0%BF%D1%80%D0%B0%D0%B2%D0%BE" TargetMode="External"/><Relationship Id="rId52" Type="http://schemas.openxmlformats.org/officeDocument/2006/relationships/hyperlink" Target="https://uk.wikipedia.org/wiki/%D0%9F%D1%81%D0%B8%D1%85%D1%96%D1%87%D0%BD%D0%B8%D0%B9_%D1%81%D1%82%D0%B0%D0%B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F%D1%81%D0%B8%D1%85%D1%96%D0%BA%D0%B0" TargetMode="External"/><Relationship Id="rId14" Type="http://schemas.openxmlformats.org/officeDocument/2006/relationships/hyperlink" Target="https://uk.wikipedia.org/w/index.php?title=%D0%9F%D1%80%D0%BE%D1%86%D0%B5%D1%81%D1%83%D0%B0%D0%BB%D1%8C%D0%BD%D1%96%D1%81%D1%82%D1%8C&amp;action=edit&amp;redlink=1" TargetMode="External"/><Relationship Id="rId22" Type="http://schemas.openxmlformats.org/officeDocument/2006/relationships/hyperlink" Target="https://uk.wikipedia.org/wiki/%D0%9A%D0%BE%D0%BB%D0%B5%D0%BA%D1%82%D0%B8%D0%B2" TargetMode="External"/><Relationship Id="rId27" Type="http://schemas.openxmlformats.org/officeDocument/2006/relationships/hyperlink" Target="https://uk.wikipedia.org/wiki/%D0%9B%D0%B0%D1%82%D0%B8%D0%BD%D1%81%D1%8C%D0%BA%D0%B0_%D0%BC%D0%BE%D0%B2%D0%B0" TargetMode="External"/><Relationship Id="rId30" Type="http://schemas.openxmlformats.org/officeDocument/2006/relationships/hyperlink" Target="https://uk.wikipedia.org/wiki/%D0%9F%D0%BE%D0%BB%D1%96%D1%82%D0%B8%D1%87%D0%BD%D0%B0_%D0%BF%D0%BB%D0%B0%D1%82%D1%84%D0%BE%D1%80%D0%BC%D0%B0" TargetMode="External"/><Relationship Id="rId35" Type="http://schemas.openxmlformats.org/officeDocument/2006/relationships/hyperlink" Target="https://uk.wikipedia.org/wiki/%D0%97%D0%B0%D0%BA%D0%BE%D0%BD" TargetMode="External"/><Relationship Id="rId43" Type="http://schemas.openxmlformats.org/officeDocument/2006/relationships/hyperlink" Target="https://uk.wikipedia.org/wiki/%D0%A1%D1%82%D1%80%D0%BE%D0%BA" TargetMode="External"/><Relationship Id="rId48" Type="http://schemas.openxmlformats.org/officeDocument/2006/relationships/hyperlink" Target="https://uk.wikipedia.org/wiki/%D0%A4%D1%80%D0%B0%D0%BA%D1%86%D1%96%D1%97_%D1%83_%D0%92%D0%B5%D1%80%D1%85%D0%BE%D0%B2%D0%BD%D1%96%D0%B9_%D0%A0%D0%B0%D0%B4%D1%96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uk.wikipedia.org/wiki/%D0%9F%D1%81%D0%B8%D1%85%D0%BE%D0%BB%D0%BE%D0%B3%D1%96%D1%8F" TargetMode="External"/><Relationship Id="rId51" Type="http://schemas.openxmlformats.org/officeDocument/2006/relationships/hyperlink" Target="http://prohory-school.edukit.cn.ua/downloadcenter/zavuch_z_navchaljno-vihovnoi_roboti/pidvischennya_profesijnoi_kompetentnosti_pedagoga-zaporuka_pidvischennya_yakosti_osviti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12291</Words>
  <Characters>7006</Characters>
  <Application>Microsoft Office Word</Application>
  <DocSecurity>0</DocSecurity>
  <Lines>58</Lines>
  <Paragraphs>38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Соломахін Микола Олександрович</dc:creator>
  <cp:keywords/>
  <dc:description/>
  <cp:lastModifiedBy>Соломахін Микола Олександрович</cp:lastModifiedBy>
  <cp:revision>5</cp:revision>
  <dcterms:created xsi:type="dcterms:W3CDTF">2019-01-03T15:01:00Z</dcterms:created>
  <dcterms:modified xsi:type="dcterms:W3CDTF">2019-01-04T15:33:00Z</dcterms:modified>
</cp:coreProperties>
</file>