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A82" w:rsidRPr="007B49A7" w:rsidRDefault="002B4A82" w:rsidP="002B4A82">
      <w:pPr>
        <w:jc w:val="center"/>
      </w:pPr>
      <w:bookmarkStart w:id="0" w:name="%D0%A0%D0%B0%D0%B7%D1%80%D0%B0%D0%B1%D0%"/>
      <w:bookmarkEnd w:id="0"/>
      <w:r w:rsidRPr="007B49A7">
        <w:t>Санкт-Петербургский Государственный Политехнический Университет</w:t>
      </w:r>
    </w:p>
    <w:p w:rsidR="002B4A82" w:rsidRPr="007B49A7" w:rsidRDefault="002B4A82" w:rsidP="002B4A82">
      <w:pPr>
        <w:jc w:val="center"/>
      </w:pPr>
      <w:r>
        <w:t>Институт Информационных Технологий и Управления</w:t>
      </w:r>
    </w:p>
    <w:p w:rsidR="002B4A82" w:rsidRDefault="002B4A82" w:rsidP="002B4A82">
      <w:pPr>
        <w:jc w:val="center"/>
      </w:pPr>
      <w:r w:rsidRPr="007B49A7">
        <w:t>Кафедра Компьютерных Систем и Программных Технологий</w:t>
      </w:r>
    </w:p>
    <w:p w:rsidR="002B4A82" w:rsidRDefault="002B4A82" w:rsidP="002B4A82">
      <w:pPr>
        <w:jc w:val="center"/>
      </w:pPr>
    </w:p>
    <w:p w:rsidR="002B4A82" w:rsidRDefault="002B4A82" w:rsidP="002B4A82">
      <w:pPr>
        <w:jc w:val="center"/>
      </w:pPr>
    </w:p>
    <w:p w:rsidR="002B4A82" w:rsidRDefault="002B4A82" w:rsidP="002B4A82">
      <w:pPr>
        <w:jc w:val="center"/>
      </w:pPr>
    </w:p>
    <w:p w:rsidR="002B4A82" w:rsidRDefault="002B4A82" w:rsidP="002B4A82">
      <w:pPr>
        <w:jc w:val="center"/>
      </w:pPr>
    </w:p>
    <w:p w:rsidR="002B4A82" w:rsidRDefault="002B4A82" w:rsidP="002B4A82"/>
    <w:p w:rsidR="002B4A82" w:rsidRDefault="002B4A82" w:rsidP="002B4A82">
      <w:pPr>
        <w:jc w:val="center"/>
      </w:pPr>
    </w:p>
    <w:p w:rsidR="002B4A82" w:rsidRDefault="002B4A82" w:rsidP="002B4A82">
      <w:pPr>
        <w:jc w:val="center"/>
      </w:pPr>
    </w:p>
    <w:p w:rsidR="003248FB" w:rsidRDefault="003248FB" w:rsidP="002B4A82">
      <w:pPr>
        <w:jc w:val="center"/>
      </w:pPr>
    </w:p>
    <w:p w:rsidR="002B4A82" w:rsidRDefault="002B4A82" w:rsidP="002B4A82">
      <w:pPr>
        <w:jc w:val="center"/>
      </w:pPr>
    </w:p>
    <w:p w:rsidR="002B4A82" w:rsidRDefault="002B4A82" w:rsidP="002B4A82">
      <w:pPr>
        <w:jc w:val="center"/>
      </w:pPr>
    </w:p>
    <w:p w:rsidR="002B4A82" w:rsidRDefault="002B4A82" w:rsidP="002B4A82">
      <w:pPr>
        <w:jc w:val="center"/>
      </w:pPr>
    </w:p>
    <w:p w:rsidR="002B4A82" w:rsidRPr="0098653D" w:rsidRDefault="002B4A82" w:rsidP="002B4A8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О ЛАБОРАТОРНОЙ РАБОТЕ №</w:t>
      </w:r>
      <w:r w:rsidR="00D70E22">
        <w:rPr>
          <w:b/>
          <w:sz w:val="32"/>
          <w:szCs w:val="32"/>
        </w:rPr>
        <w:t>7</w:t>
      </w:r>
    </w:p>
    <w:p w:rsidR="002B4A82" w:rsidRDefault="002B4A82" w:rsidP="002B4A82">
      <w:pPr>
        <w:jc w:val="center"/>
        <w:rPr>
          <w:b/>
          <w:sz w:val="32"/>
          <w:szCs w:val="32"/>
        </w:rPr>
      </w:pPr>
    </w:p>
    <w:p w:rsidR="003248FB" w:rsidRDefault="003248FB" w:rsidP="002B4A82">
      <w:pPr>
        <w:jc w:val="center"/>
        <w:rPr>
          <w:b/>
          <w:sz w:val="32"/>
          <w:szCs w:val="32"/>
        </w:rPr>
      </w:pPr>
    </w:p>
    <w:p w:rsidR="002B4A82" w:rsidRPr="003248FB" w:rsidRDefault="002B4A82" w:rsidP="002B4A82">
      <w:pPr>
        <w:jc w:val="center"/>
        <w:rPr>
          <w:b/>
        </w:rPr>
      </w:pPr>
      <w:r w:rsidRPr="003248FB">
        <w:t xml:space="preserve">Дисциплина: </w:t>
      </w:r>
      <w:r w:rsidRPr="003248FB">
        <w:rPr>
          <w:b/>
        </w:rPr>
        <w:t>Базы данных</w:t>
      </w:r>
    </w:p>
    <w:p w:rsidR="002B4A82" w:rsidRPr="003248FB" w:rsidRDefault="002B4A82" w:rsidP="002B4A82">
      <w:pPr>
        <w:jc w:val="center"/>
      </w:pPr>
    </w:p>
    <w:p w:rsidR="002B4A82" w:rsidRPr="003248FB" w:rsidRDefault="002B4A82" w:rsidP="002B4A82">
      <w:pPr>
        <w:jc w:val="center"/>
        <w:rPr>
          <w:b/>
        </w:rPr>
      </w:pPr>
      <w:r w:rsidRPr="003248FB">
        <w:t xml:space="preserve">Тема: </w:t>
      </w:r>
      <w:r w:rsidR="00D70E22" w:rsidRPr="003248FB">
        <w:rPr>
          <w:b/>
        </w:rPr>
        <w:t>Изучение механизма транзакций</w:t>
      </w:r>
    </w:p>
    <w:p w:rsidR="002B4A82" w:rsidRPr="003248FB" w:rsidRDefault="002B4A82" w:rsidP="002B4A82">
      <w:pPr>
        <w:jc w:val="center"/>
      </w:pPr>
    </w:p>
    <w:p w:rsidR="002B4A82" w:rsidRPr="003248FB" w:rsidRDefault="002B4A82" w:rsidP="002B4A82">
      <w:pPr>
        <w:jc w:val="center"/>
      </w:pPr>
    </w:p>
    <w:p w:rsidR="002B4A82" w:rsidRDefault="002B4A82" w:rsidP="002B4A82">
      <w:pPr>
        <w:spacing w:line="520" w:lineRule="auto"/>
        <w:ind w:left="1080" w:right="35"/>
        <w:jc w:val="center"/>
      </w:pPr>
    </w:p>
    <w:p w:rsidR="003248FB" w:rsidRPr="003248FB" w:rsidRDefault="003248FB" w:rsidP="002B4A82">
      <w:pPr>
        <w:spacing w:line="520" w:lineRule="auto"/>
        <w:ind w:left="1080" w:right="35"/>
        <w:jc w:val="center"/>
      </w:pPr>
    </w:p>
    <w:p w:rsidR="002B4A82" w:rsidRPr="003248FB" w:rsidRDefault="002B4A82" w:rsidP="002B4A82">
      <w:pPr>
        <w:spacing w:line="520" w:lineRule="auto"/>
        <w:ind w:left="1080" w:right="35"/>
        <w:jc w:val="center"/>
      </w:pPr>
    </w:p>
    <w:p w:rsidR="002B4A82" w:rsidRPr="003248FB" w:rsidRDefault="002B4A82" w:rsidP="002B4A82">
      <w:pPr>
        <w:framePr w:w="2304" w:h="2146" w:hSpace="79" w:vSpace="40" w:wrap="around" w:vAnchor="text" w:hAnchor="page" w:x="7527" w:y="928" w:anchorLock="1"/>
        <w:spacing w:line="520" w:lineRule="auto"/>
        <w:ind w:right="35"/>
        <w:jc w:val="right"/>
      </w:pPr>
      <w:r w:rsidRPr="003248FB">
        <w:t xml:space="preserve">Н.В. </w:t>
      </w:r>
      <w:proofErr w:type="spellStart"/>
      <w:r w:rsidRPr="003248FB">
        <w:t>Тышковец</w:t>
      </w:r>
      <w:proofErr w:type="spellEnd"/>
    </w:p>
    <w:p w:rsidR="002B4A82" w:rsidRPr="003248FB" w:rsidRDefault="002B4A82" w:rsidP="002B4A82">
      <w:pPr>
        <w:framePr w:w="2304" w:h="2146" w:hSpace="79" w:vSpace="40" w:wrap="around" w:vAnchor="text" w:hAnchor="page" w:x="7527" w:y="928" w:anchorLock="1"/>
        <w:spacing w:line="520" w:lineRule="auto"/>
        <w:ind w:right="35"/>
      </w:pPr>
      <w:r w:rsidRPr="003248FB">
        <w:t xml:space="preserve">  </w:t>
      </w:r>
      <w:r w:rsidR="007E6877" w:rsidRPr="003248FB">
        <w:t xml:space="preserve">   </w:t>
      </w:r>
      <w:r w:rsidRPr="003248FB">
        <w:t xml:space="preserve"> А.В. </w:t>
      </w:r>
      <w:proofErr w:type="spellStart"/>
      <w:r w:rsidRPr="003248FB">
        <w:t>Мяснов</w:t>
      </w:r>
      <w:proofErr w:type="spellEnd"/>
      <w:r w:rsidRPr="003248FB">
        <w:t xml:space="preserve"> </w:t>
      </w:r>
    </w:p>
    <w:p w:rsidR="002B4A82" w:rsidRPr="003248FB" w:rsidRDefault="002B4A82" w:rsidP="002B4A82">
      <w:pPr>
        <w:spacing w:before="880" w:line="520" w:lineRule="auto"/>
        <w:ind w:right="35"/>
      </w:pPr>
      <w:r w:rsidRPr="003248FB">
        <w:t xml:space="preserve">Выполнил студент гр. № </w:t>
      </w:r>
      <w:r w:rsidRPr="003248FB">
        <w:rPr>
          <w:noProof/>
        </w:rPr>
        <w:t>43501/1</w:t>
      </w:r>
      <w:r w:rsidRPr="003248FB">
        <w:t xml:space="preserve">       </w:t>
      </w:r>
    </w:p>
    <w:p w:rsidR="002B4A82" w:rsidRPr="003248FB" w:rsidRDefault="002B4A82" w:rsidP="002B4A82">
      <w:pPr>
        <w:ind w:right="35"/>
      </w:pPr>
      <w:r w:rsidRPr="003248FB">
        <w:t xml:space="preserve">Преподаватель                                     </w:t>
      </w:r>
    </w:p>
    <w:p w:rsidR="002B4A82" w:rsidRPr="003248FB" w:rsidRDefault="002B4A82" w:rsidP="002B4A82">
      <w:pPr>
        <w:spacing w:before="880" w:line="520" w:lineRule="auto"/>
        <w:ind w:right="35"/>
      </w:pPr>
    </w:p>
    <w:p w:rsidR="002B4A82" w:rsidRPr="003248FB" w:rsidRDefault="002B4A82" w:rsidP="002B4A82">
      <w:pPr>
        <w:spacing w:before="880" w:line="520" w:lineRule="auto"/>
        <w:ind w:right="35"/>
      </w:pPr>
    </w:p>
    <w:p w:rsidR="002B4A82" w:rsidRPr="003248FB" w:rsidRDefault="002B4A82" w:rsidP="002B4A82"/>
    <w:p w:rsidR="002B4A82" w:rsidRPr="003248FB" w:rsidRDefault="002B4A82" w:rsidP="002B4A82"/>
    <w:p w:rsidR="002B4A82" w:rsidRPr="003248FB" w:rsidRDefault="002B4A82" w:rsidP="002B4A82"/>
    <w:p w:rsidR="002B4A82" w:rsidRPr="003248FB" w:rsidRDefault="002B4A82" w:rsidP="002B4A82"/>
    <w:p w:rsidR="002B4A82" w:rsidRPr="003248FB" w:rsidRDefault="002B4A82" w:rsidP="002B4A82">
      <w:pPr>
        <w:jc w:val="center"/>
      </w:pPr>
      <w:r w:rsidRPr="003248FB">
        <w:t>Санкт-Петербург</w:t>
      </w:r>
    </w:p>
    <w:p w:rsidR="002B4A82" w:rsidRPr="003248FB" w:rsidRDefault="002B4A82" w:rsidP="002B4A82">
      <w:pPr>
        <w:jc w:val="center"/>
      </w:pPr>
      <w:r w:rsidRPr="003248FB">
        <w:t>2015</w:t>
      </w:r>
    </w:p>
    <w:p w:rsidR="00741046" w:rsidRPr="003248FB" w:rsidRDefault="00741046"/>
    <w:p w:rsidR="007E6877" w:rsidRPr="003248FB" w:rsidRDefault="007E6877" w:rsidP="007E6877">
      <w:pPr>
        <w:pStyle w:val="2"/>
        <w:numPr>
          <w:ilvl w:val="1"/>
          <w:numId w:val="1"/>
        </w:numPr>
        <w:tabs>
          <w:tab w:val="clear" w:pos="576"/>
          <w:tab w:val="num" w:pos="0"/>
        </w:tabs>
        <w:ind w:left="0" w:firstLine="0"/>
        <w:rPr>
          <w:sz w:val="24"/>
          <w:szCs w:val="24"/>
        </w:rPr>
      </w:pPr>
      <w:r w:rsidRPr="003248FB">
        <w:rPr>
          <w:sz w:val="24"/>
          <w:szCs w:val="24"/>
        </w:rPr>
        <w:t>Цели работы</w:t>
      </w:r>
    </w:p>
    <w:p w:rsidR="002B4A82" w:rsidRPr="003248FB" w:rsidRDefault="00D70E22" w:rsidP="007E6877">
      <w:bookmarkStart w:id="1" w:name="%D0%9F%D1%80%D0%BE%D0%B3%D1%80%D0%B0%D0%"/>
      <w:bookmarkEnd w:id="1"/>
      <w:r w:rsidRPr="003248FB">
        <w:rPr>
          <w:bCs/>
          <w:color w:val="000000"/>
          <w:shd w:val="clear" w:color="auto" w:fill="FFFFFF"/>
        </w:rPr>
        <w:t>Познакомиться с механизмом транзакций, возможностями ручного управления транзакциями, уровнями изоляции транзакций.</w:t>
      </w:r>
    </w:p>
    <w:p w:rsidR="007E6877" w:rsidRPr="003248FB" w:rsidRDefault="007E6877" w:rsidP="007E6877">
      <w:pPr>
        <w:pStyle w:val="2"/>
        <w:numPr>
          <w:ilvl w:val="1"/>
          <w:numId w:val="1"/>
        </w:numPr>
        <w:tabs>
          <w:tab w:val="clear" w:pos="576"/>
          <w:tab w:val="num" w:pos="0"/>
        </w:tabs>
        <w:ind w:left="0" w:firstLine="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3248FB">
        <w:rPr>
          <w:rFonts w:cs="Times New Roman"/>
          <w:color w:val="000000"/>
          <w:sz w:val="24"/>
          <w:szCs w:val="24"/>
          <w:shd w:val="clear" w:color="auto" w:fill="FFFFFF"/>
        </w:rPr>
        <w:t>Программа работы</w:t>
      </w:r>
    </w:p>
    <w:p w:rsidR="00D70E22" w:rsidRPr="003248FB" w:rsidRDefault="00D70E22" w:rsidP="00D70E2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uppressAutoHyphens w:val="0"/>
        <w:spacing w:before="100" w:beforeAutospacing="1" w:after="100" w:afterAutospacing="1"/>
        <w:ind w:left="0" w:firstLine="0"/>
        <w:rPr>
          <w:bCs/>
          <w:color w:val="000000"/>
          <w:shd w:val="clear" w:color="auto" w:fill="FFFFFF"/>
        </w:rPr>
      </w:pPr>
      <w:r w:rsidRPr="003248FB">
        <w:rPr>
          <w:bCs/>
          <w:color w:val="000000"/>
          <w:shd w:val="clear" w:color="auto" w:fill="FFFFFF"/>
        </w:rPr>
        <w:t>Изучить основные принципы работы транзакций.</w:t>
      </w:r>
    </w:p>
    <w:p w:rsidR="00D70E22" w:rsidRPr="003248FB" w:rsidRDefault="00D70E22" w:rsidP="00D70E2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uppressAutoHyphens w:val="0"/>
        <w:spacing w:before="100" w:beforeAutospacing="1" w:after="100" w:afterAutospacing="1"/>
        <w:ind w:left="0" w:firstLine="0"/>
        <w:rPr>
          <w:bCs/>
          <w:color w:val="000000"/>
          <w:shd w:val="clear" w:color="auto" w:fill="FFFFFF"/>
        </w:rPr>
      </w:pPr>
      <w:r w:rsidRPr="003248FB">
        <w:rPr>
          <w:bCs/>
          <w:color w:val="000000"/>
          <w:shd w:val="clear" w:color="auto" w:fill="FFFFFF"/>
        </w:rPr>
        <w:t>Провести эксперименты по запуску, подтверждению и откату транзакций.</w:t>
      </w:r>
    </w:p>
    <w:p w:rsidR="00D70E22" w:rsidRPr="003248FB" w:rsidRDefault="00D70E22" w:rsidP="00D70E2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uppressAutoHyphens w:val="0"/>
        <w:spacing w:before="100" w:beforeAutospacing="1" w:after="100" w:afterAutospacing="1"/>
        <w:ind w:left="0" w:firstLine="0"/>
        <w:rPr>
          <w:bCs/>
          <w:color w:val="000000"/>
          <w:shd w:val="clear" w:color="auto" w:fill="FFFFFF"/>
        </w:rPr>
      </w:pPr>
      <w:r w:rsidRPr="003248FB">
        <w:rPr>
          <w:bCs/>
          <w:color w:val="000000"/>
          <w:shd w:val="clear" w:color="auto" w:fill="FFFFFF"/>
        </w:rPr>
        <w:t xml:space="preserve">Разобраться с уровнями изоляции транзакций в </w:t>
      </w:r>
      <w:proofErr w:type="spellStart"/>
      <w:r w:rsidRPr="003248FB">
        <w:rPr>
          <w:bCs/>
          <w:color w:val="000000"/>
          <w:shd w:val="clear" w:color="auto" w:fill="FFFFFF"/>
        </w:rPr>
        <w:t>Firebird</w:t>
      </w:r>
      <w:proofErr w:type="spellEnd"/>
      <w:r w:rsidRPr="003248FB">
        <w:rPr>
          <w:bCs/>
          <w:color w:val="000000"/>
          <w:shd w:val="clear" w:color="auto" w:fill="FFFFFF"/>
        </w:rPr>
        <w:t>.</w:t>
      </w:r>
    </w:p>
    <w:p w:rsidR="00D70E22" w:rsidRPr="003248FB" w:rsidRDefault="00D70E22" w:rsidP="00D70E2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uppressAutoHyphens w:val="0"/>
        <w:spacing w:before="100" w:beforeAutospacing="1" w:after="100" w:afterAutospacing="1"/>
        <w:ind w:left="0" w:firstLine="0"/>
        <w:rPr>
          <w:bCs/>
          <w:color w:val="000000"/>
          <w:shd w:val="clear" w:color="auto" w:fill="FFFFFF"/>
        </w:rPr>
      </w:pPr>
      <w:r w:rsidRPr="003248FB">
        <w:rPr>
          <w:bCs/>
          <w:color w:val="000000"/>
          <w:shd w:val="clear" w:color="auto" w:fill="FFFFFF"/>
        </w:rPr>
        <w:t>Спланировать и провести эксперименты, показывающие основные возможности транзакций с различным уровнем изоляции.</w:t>
      </w:r>
    </w:p>
    <w:p w:rsidR="00D70E22" w:rsidRPr="003248FB" w:rsidRDefault="00D70E22" w:rsidP="00D70E22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uppressAutoHyphens w:val="0"/>
        <w:spacing w:before="100" w:beforeAutospacing="1" w:after="100" w:afterAutospacing="1"/>
        <w:ind w:left="0" w:firstLine="0"/>
        <w:rPr>
          <w:bCs/>
          <w:color w:val="000000"/>
          <w:shd w:val="clear" w:color="auto" w:fill="FFFFFF"/>
        </w:rPr>
      </w:pPr>
      <w:r w:rsidRPr="003248FB">
        <w:rPr>
          <w:bCs/>
          <w:color w:val="000000"/>
          <w:shd w:val="clear" w:color="auto" w:fill="FFFFFF"/>
        </w:rPr>
        <w:t>Продемонстрировать результаты преподавателю, ответить на контрольные вопросы.</w:t>
      </w:r>
    </w:p>
    <w:p w:rsidR="007E6877" w:rsidRPr="003248FB" w:rsidRDefault="007E6877" w:rsidP="007E6877">
      <w:pPr>
        <w:rPr>
          <w:b/>
          <w:bCs/>
          <w:color w:val="000000"/>
          <w:shd w:val="clear" w:color="auto" w:fill="FFFFFF"/>
        </w:rPr>
      </w:pPr>
      <w:r w:rsidRPr="003248FB">
        <w:rPr>
          <w:b/>
          <w:bCs/>
          <w:color w:val="000000"/>
          <w:shd w:val="clear" w:color="auto" w:fill="FFFFFF"/>
        </w:rPr>
        <w:t>Ход работы</w:t>
      </w:r>
    </w:p>
    <w:p w:rsidR="003248FB" w:rsidRPr="000D66FF" w:rsidRDefault="003248FB" w:rsidP="003248FB">
      <w:pPr>
        <w:pStyle w:val="1"/>
        <w:ind w:left="0"/>
        <w:rPr>
          <w:rFonts w:ascii="Times New Roman" w:hAnsi="Times New Roman"/>
          <w:i/>
          <w:sz w:val="24"/>
          <w:szCs w:val="24"/>
        </w:rPr>
      </w:pPr>
      <w:r w:rsidRPr="000D66FF">
        <w:rPr>
          <w:rFonts w:ascii="Times New Roman" w:hAnsi="Times New Roman"/>
          <w:i/>
          <w:sz w:val="24"/>
          <w:szCs w:val="24"/>
        </w:rPr>
        <w:t>Уровни изоляции транзакций</w:t>
      </w:r>
    </w:p>
    <w:p w:rsidR="003248FB" w:rsidRPr="000D66FF" w:rsidRDefault="003248FB" w:rsidP="003248FB">
      <w:pPr>
        <w:pStyle w:val="a0"/>
        <w:spacing w:after="0"/>
        <w:rPr>
          <w:bCs/>
          <w:color w:val="000000"/>
          <w:shd w:val="clear" w:color="auto" w:fill="FFFFFF"/>
        </w:rPr>
      </w:pPr>
      <w:r w:rsidRPr="000D66FF">
        <w:t>Уровень изоляции транзакции определяет, могут ли другие (конкурирующие) транзакции вносить изменения в данные, измененные текущей транзакцией, а также может ли текущая транзакция видеть изменения, произведенные конкурирующими транзакциями и наоборот.</w:t>
      </w:r>
    </w:p>
    <w:p w:rsidR="003248FB" w:rsidRDefault="003248FB" w:rsidP="003248FB">
      <w:pPr>
        <w:pStyle w:val="a0"/>
        <w:spacing w:after="0"/>
        <w:rPr>
          <w:bCs/>
          <w:color w:val="000000"/>
          <w:shd w:val="clear" w:color="auto" w:fill="FFFFFF"/>
        </w:rPr>
      </w:pPr>
    </w:p>
    <w:p w:rsidR="003248FB" w:rsidRDefault="003248FB" w:rsidP="003248FB">
      <w:pPr>
        <w:pStyle w:val="a0"/>
        <w:spacing w:after="0"/>
        <w:rPr>
          <w:bCs/>
          <w:color w:val="000000"/>
          <w:shd w:val="clear" w:color="auto" w:fill="FFFFFF"/>
        </w:rPr>
      </w:pPr>
      <w:r w:rsidRPr="00F51870">
        <w:t xml:space="preserve">Транзакции в </w:t>
      </w:r>
      <w:r>
        <w:rPr>
          <w:lang w:val="en-US"/>
        </w:rPr>
        <w:t>Firebird</w:t>
      </w:r>
      <w:r w:rsidRPr="00B64596">
        <w:t xml:space="preserve"> </w:t>
      </w:r>
      <w:r w:rsidRPr="00F51870">
        <w:t>могут иметь 3 осно</w:t>
      </w:r>
      <w:r>
        <w:t>вных возможных уровня изоляции:</w:t>
      </w:r>
    </w:p>
    <w:p w:rsidR="003248FB" w:rsidRDefault="003248FB" w:rsidP="003248FB">
      <w:pPr>
        <w:pStyle w:val="a0"/>
        <w:spacing w:after="0"/>
        <w:rPr>
          <w:bCs/>
          <w:color w:val="000000"/>
          <w:shd w:val="clear" w:color="auto" w:fill="FFFFFF"/>
        </w:rPr>
      </w:pPr>
    </w:p>
    <w:p w:rsidR="003248FB" w:rsidRPr="00F51870" w:rsidRDefault="003248FB" w:rsidP="003248FB">
      <w:pPr>
        <w:widowControl/>
        <w:suppressAutoHyphens w:val="0"/>
        <w:spacing w:before="100" w:beforeAutospacing="1" w:after="100" w:afterAutospacing="1"/>
      </w:pPr>
      <w:r w:rsidRPr="000D66FF">
        <w:rPr>
          <w:i/>
        </w:rPr>
        <w:t>READ COMMITTED</w:t>
      </w:r>
      <w:r>
        <w:t xml:space="preserve"> </w:t>
      </w:r>
      <w:r w:rsidRPr="00F51870">
        <w:t>используется, когда мы желаем видеть все подтвержденные результаты параллельно выполняющихся (т. е. в рамках других транзакций) действий</w:t>
      </w:r>
      <w:r>
        <w:t xml:space="preserve">. Используя этот уровень, </w:t>
      </w:r>
      <w:r w:rsidRPr="00F51870">
        <w:t xml:space="preserve">мы </w:t>
      </w:r>
      <w:r>
        <w:t>не</w:t>
      </w:r>
      <w:r w:rsidRPr="00F51870">
        <w:t xml:space="preserve"> сможем прочитать неподтвержденные данные, и</w:t>
      </w:r>
      <w:r>
        <w:t>змененные в других транзакциях.</w:t>
      </w:r>
    </w:p>
    <w:p w:rsidR="003248FB" w:rsidRPr="00C54ADE" w:rsidRDefault="003248FB" w:rsidP="003248FB">
      <w:pPr>
        <w:widowControl/>
        <w:suppressAutoHyphens w:val="0"/>
        <w:spacing w:before="100" w:beforeAutospacing="1" w:after="100" w:afterAutospacing="1"/>
      </w:pPr>
      <w:r w:rsidRPr="000D66FF">
        <w:rPr>
          <w:i/>
        </w:rPr>
        <w:t>SNAPSHOT</w:t>
      </w:r>
      <w:r>
        <w:t xml:space="preserve"> </w:t>
      </w:r>
      <w:r w:rsidRPr="00F51870">
        <w:t>используется для создания "мом</w:t>
      </w:r>
      <w:r>
        <w:t xml:space="preserve">ентального" снимка базы данных. </w:t>
      </w:r>
      <w:r w:rsidRPr="00F51870">
        <w:t>Все изменения, сделанные в параллельных подтвержденных (и</w:t>
      </w:r>
      <w:r>
        <w:t xml:space="preserve"> </w:t>
      </w:r>
      <w:r w:rsidRPr="00F51870">
        <w:t xml:space="preserve">неподтвержденных) транзакциях, не видны в этой транзакции. В то же время SNAPSHOT не блокирует </w:t>
      </w:r>
      <w:r>
        <w:t>данные, которые он не изменяет.</w:t>
      </w:r>
    </w:p>
    <w:p w:rsidR="003248FB" w:rsidRDefault="003248FB" w:rsidP="003248FB">
      <w:pPr>
        <w:widowControl/>
        <w:suppressAutoHyphens w:val="0"/>
        <w:spacing w:before="100" w:beforeAutospacing="1" w:after="100" w:afterAutospacing="1"/>
      </w:pPr>
      <w:r w:rsidRPr="000D66FF">
        <w:rPr>
          <w:i/>
        </w:rPr>
        <w:t xml:space="preserve">SNAPSHOT TABLE STABILITY </w:t>
      </w:r>
      <w:r w:rsidRPr="00F51870">
        <w:t xml:space="preserve">создает "моментальный" снимок базы данных, но одновременно блокирует на запись данные, задействованные в операциях, выполняемые данной транзакцией. </w:t>
      </w:r>
      <w:r>
        <w:t>Е</w:t>
      </w:r>
      <w:r w:rsidRPr="00F51870">
        <w:t>сли транзакция SNAPSHOT TABLE STABILITY изменила данные в какой-нибудь таблице, то после этого данные в этой таблице уже не могут быть изменены в д</w:t>
      </w:r>
      <w:r>
        <w:t>ругих параллельных транзакциях.</w:t>
      </w:r>
    </w:p>
    <w:p w:rsidR="003248FB" w:rsidRDefault="003248FB" w:rsidP="003248FB">
      <w:pPr>
        <w:widowControl/>
        <w:suppressAutoHyphens w:val="0"/>
        <w:spacing w:before="100" w:beforeAutospacing="1" w:after="100" w:afterAutospacing="1"/>
      </w:pPr>
      <w:r>
        <w:t>Уровень изоляции задаётся командой</w:t>
      </w:r>
    </w:p>
    <w:p w:rsidR="003248FB" w:rsidRPr="00E04E5F" w:rsidRDefault="003248FB" w:rsidP="00324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before="100" w:beforeAutospacing="1" w:after="100" w:afterAutospacing="1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B4120">
        <w:rPr>
          <w:rFonts w:ascii="Courier New" w:hAnsi="Courier New" w:cs="Courier New"/>
          <w:sz w:val="22"/>
          <w:szCs w:val="22"/>
          <w:lang w:val="en-US"/>
        </w:rPr>
        <w:t>set</w:t>
      </w:r>
      <w:proofErr w:type="gramEnd"/>
      <w:r w:rsidRPr="00E04E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B4120">
        <w:rPr>
          <w:rFonts w:ascii="Courier New" w:hAnsi="Courier New" w:cs="Courier New"/>
          <w:sz w:val="22"/>
          <w:szCs w:val="22"/>
          <w:lang w:val="en-US"/>
        </w:rPr>
        <w:t>transaction</w:t>
      </w:r>
      <w:r w:rsidRPr="00E04E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B4120">
        <w:rPr>
          <w:rFonts w:ascii="Courier New" w:hAnsi="Courier New" w:cs="Courier New"/>
          <w:sz w:val="22"/>
          <w:szCs w:val="22"/>
          <w:lang w:val="en-US"/>
        </w:rPr>
        <w:t>isolation</w:t>
      </w:r>
      <w:r w:rsidRPr="00E04E5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4B4120">
        <w:rPr>
          <w:rFonts w:ascii="Courier New" w:hAnsi="Courier New" w:cs="Courier New"/>
          <w:sz w:val="22"/>
          <w:szCs w:val="22"/>
          <w:lang w:val="en-US"/>
        </w:rPr>
        <w:t>level</w:t>
      </w:r>
      <w:r w:rsidRPr="00E04E5F">
        <w:rPr>
          <w:rFonts w:ascii="Courier New" w:hAnsi="Courier New" w:cs="Courier New"/>
          <w:sz w:val="22"/>
          <w:szCs w:val="22"/>
          <w:lang w:val="en-US"/>
        </w:rPr>
        <w:t xml:space="preserve"> &lt;</w:t>
      </w:r>
      <w:r w:rsidRPr="004B4120">
        <w:rPr>
          <w:rFonts w:ascii="Courier New" w:hAnsi="Courier New" w:cs="Courier New"/>
          <w:sz w:val="22"/>
          <w:szCs w:val="22"/>
        </w:rPr>
        <w:t>название</w:t>
      </w:r>
      <w:r w:rsidRPr="00E04E5F">
        <w:rPr>
          <w:rFonts w:ascii="Courier New" w:hAnsi="Courier New" w:cs="Courier New"/>
          <w:sz w:val="22"/>
          <w:szCs w:val="22"/>
          <w:lang w:val="en-US"/>
        </w:rPr>
        <w:t>_</w:t>
      </w:r>
      <w:r w:rsidRPr="004B4120">
        <w:rPr>
          <w:rFonts w:ascii="Courier New" w:hAnsi="Courier New" w:cs="Courier New"/>
          <w:sz w:val="22"/>
          <w:szCs w:val="22"/>
        </w:rPr>
        <w:t>уровня</w:t>
      </w:r>
      <w:r w:rsidRPr="00E04E5F">
        <w:rPr>
          <w:rFonts w:ascii="Courier New" w:hAnsi="Courier New" w:cs="Courier New"/>
          <w:sz w:val="22"/>
          <w:szCs w:val="22"/>
          <w:lang w:val="en-US"/>
        </w:rPr>
        <w:t>&gt;;</w:t>
      </w:r>
    </w:p>
    <w:p w:rsidR="003248FB" w:rsidRPr="00500BF3" w:rsidRDefault="003248FB" w:rsidP="003248FB">
      <w:pPr>
        <w:widowControl/>
        <w:suppressAutoHyphens w:val="0"/>
        <w:spacing w:before="100" w:beforeAutospacing="1" w:after="100" w:afterAutospacing="1"/>
      </w:pPr>
      <w:r w:rsidRPr="00500BF3">
        <w:t xml:space="preserve">Проверим уровень изоляции </w:t>
      </w:r>
      <w:r w:rsidRPr="00500BF3">
        <w:rPr>
          <w:lang w:val="en-US"/>
        </w:rPr>
        <w:t>READ</w:t>
      </w:r>
      <w:r w:rsidRPr="00500BF3">
        <w:t xml:space="preserve"> </w:t>
      </w:r>
      <w:r w:rsidRPr="00500BF3">
        <w:rPr>
          <w:lang w:val="en-US"/>
        </w:rPr>
        <w:t>COMMIT</w:t>
      </w:r>
      <w:r>
        <w:rPr>
          <w:lang w:val="en-US"/>
        </w:rPr>
        <w:t>T</w:t>
      </w:r>
      <w:r w:rsidRPr="00500BF3">
        <w:rPr>
          <w:lang w:val="en-US"/>
        </w:rPr>
        <w:t>ED</w:t>
      </w:r>
      <w:r w:rsidRPr="00500BF3">
        <w:t>. Для этого в первом сеансе связи с БД (обычном) выполним команду:</w:t>
      </w:r>
    </w:p>
    <w:p w:rsidR="003248FB" w:rsidRPr="004B4120" w:rsidRDefault="003248FB" w:rsidP="00324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before="100" w:beforeAutospacing="1" w:after="100" w:afterAutospacing="1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insert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into feed(id,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feed_type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 values (10, ‘hello feed’);</w:t>
      </w:r>
    </w:p>
    <w:p w:rsidR="003248FB" w:rsidRDefault="003248FB" w:rsidP="003248FB">
      <w:pPr>
        <w:pStyle w:val="a0"/>
        <w:spacing w:after="0"/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 xml:space="preserve">Не будем делать </w:t>
      </w:r>
      <w:r>
        <w:rPr>
          <w:bCs/>
          <w:color w:val="000000"/>
          <w:shd w:val="clear" w:color="auto" w:fill="FFFFFF"/>
          <w:lang w:val="en-US"/>
        </w:rPr>
        <w:t>commit</w:t>
      </w:r>
      <w:r w:rsidRPr="00500BF3">
        <w:rPr>
          <w:bCs/>
          <w:color w:val="000000"/>
          <w:shd w:val="clear" w:color="auto" w:fill="FFFFFF"/>
        </w:rPr>
        <w:t xml:space="preserve">, </w:t>
      </w:r>
      <w:r>
        <w:rPr>
          <w:bCs/>
          <w:color w:val="000000"/>
          <w:shd w:val="clear" w:color="auto" w:fill="FFFFFF"/>
        </w:rPr>
        <w:t xml:space="preserve">а откроем вместо этого второй сеанс связи с базой, с уровнем </w:t>
      </w:r>
      <w:r>
        <w:rPr>
          <w:bCs/>
          <w:color w:val="000000"/>
          <w:shd w:val="clear" w:color="auto" w:fill="FFFFFF"/>
        </w:rPr>
        <w:lastRenderedPageBreak/>
        <w:t xml:space="preserve">изоляции </w:t>
      </w:r>
      <w:r>
        <w:rPr>
          <w:bCs/>
          <w:color w:val="000000"/>
          <w:shd w:val="clear" w:color="auto" w:fill="FFFFFF"/>
          <w:lang w:val="en-US"/>
        </w:rPr>
        <w:t>READ</w:t>
      </w:r>
      <w:r w:rsidRPr="00500BF3">
        <w:rPr>
          <w:bCs/>
          <w:color w:val="000000"/>
          <w:shd w:val="clear" w:color="auto" w:fill="FFFFFF"/>
        </w:rPr>
        <w:t xml:space="preserve"> </w:t>
      </w:r>
      <w:r>
        <w:rPr>
          <w:bCs/>
          <w:color w:val="000000"/>
          <w:shd w:val="clear" w:color="auto" w:fill="FFFFFF"/>
          <w:lang w:val="en-US"/>
        </w:rPr>
        <w:t>COMMITTED</w:t>
      </w:r>
      <w:r w:rsidRPr="00500BF3">
        <w:rPr>
          <w:bCs/>
          <w:color w:val="000000"/>
          <w:shd w:val="clear" w:color="auto" w:fill="FFFFFF"/>
        </w:rPr>
        <w:t xml:space="preserve">, </w:t>
      </w:r>
      <w:r>
        <w:rPr>
          <w:bCs/>
          <w:color w:val="000000"/>
          <w:shd w:val="clear" w:color="auto" w:fill="FFFFFF"/>
        </w:rPr>
        <w:t>выполнив команду:</w:t>
      </w:r>
    </w:p>
    <w:p w:rsidR="003248FB" w:rsidRDefault="003248FB" w:rsidP="003248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before="100" w:beforeAutospacing="1" w:after="100" w:afterAutospacing="1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B4120">
        <w:rPr>
          <w:rFonts w:ascii="Courier New" w:hAnsi="Courier New" w:cs="Courier New"/>
          <w:sz w:val="22"/>
          <w:szCs w:val="22"/>
          <w:lang w:val="en-US"/>
        </w:rPr>
        <w:t>set</w:t>
      </w:r>
      <w:proofErr w:type="gramEnd"/>
      <w:r w:rsidRPr="004B4120">
        <w:rPr>
          <w:rFonts w:ascii="Courier New" w:hAnsi="Courier New" w:cs="Courier New"/>
          <w:sz w:val="22"/>
          <w:szCs w:val="22"/>
          <w:lang w:val="en-US"/>
        </w:rPr>
        <w:t xml:space="preserve"> transaction isolation level </w:t>
      </w:r>
      <w:r>
        <w:rPr>
          <w:rFonts w:ascii="Courier New" w:hAnsi="Courier New" w:cs="Courier New"/>
          <w:sz w:val="22"/>
          <w:szCs w:val="22"/>
          <w:lang w:val="en-US"/>
        </w:rPr>
        <w:t>READ COMMITTED</w:t>
      </w:r>
      <w:r w:rsidRPr="004B412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248FB" w:rsidRDefault="003248FB" w:rsidP="003248FB">
      <w:pPr>
        <w:pStyle w:val="a0"/>
        <w:spacing w:after="0"/>
        <w:rPr>
          <w:bCs/>
          <w:color w:val="000000"/>
          <w:shd w:val="clear" w:color="auto" w:fill="FFFFFF"/>
          <w:lang w:val="en-US"/>
        </w:rPr>
      </w:pPr>
    </w:p>
    <w:p w:rsidR="003248FB" w:rsidRDefault="003248FB" w:rsidP="003248FB">
      <w:pPr>
        <w:pStyle w:val="a0"/>
        <w:spacing w:after="0"/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 xml:space="preserve">Сделаем выборку из таблицы </w:t>
      </w:r>
      <w:r>
        <w:rPr>
          <w:bCs/>
          <w:color w:val="000000"/>
          <w:shd w:val="clear" w:color="auto" w:fill="FFFFFF"/>
          <w:lang w:val="en-US"/>
        </w:rPr>
        <w:t>feed</w:t>
      </w:r>
      <w:r w:rsidRPr="00500BF3">
        <w:rPr>
          <w:bCs/>
          <w:color w:val="000000"/>
          <w:shd w:val="clear" w:color="auto" w:fill="FFFFFF"/>
        </w:rPr>
        <w:t>_</w:t>
      </w:r>
      <w:r>
        <w:rPr>
          <w:bCs/>
          <w:color w:val="000000"/>
          <w:shd w:val="clear" w:color="auto" w:fill="FFFFFF"/>
          <w:lang w:val="en-US"/>
        </w:rPr>
        <w:t>type</w:t>
      </w:r>
      <w:r w:rsidRPr="00500BF3">
        <w:rPr>
          <w:bCs/>
          <w:color w:val="000000"/>
          <w:shd w:val="clear" w:color="auto" w:fill="FFFFFF"/>
        </w:rPr>
        <w:t xml:space="preserve"> </w:t>
      </w:r>
      <w:r>
        <w:rPr>
          <w:bCs/>
          <w:color w:val="000000"/>
          <w:shd w:val="clear" w:color="auto" w:fill="FFFFFF"/>
        </w:rPr>
        <w:t xml:space="preserve">значения с </w:t>
      </w:r>
      <w:r>
        <w:rPr>
          <w:bCs/>
          <w:color w:val="000000"/>
          <w:shd w:val="clear" w:color="auto" w:fill="FFFFFF"/>
          <w:lang w:val="en-US"/>
        </w:rPr>
        <w:t>id</w:t>
      </w:r>
      <w:r>
        <w:rPr>
          <w:bCs/>
          <w:color w:val="000000"/>
          <w:shd w:val="clear" w:color="auto" w:fill="FFFFFF"/>
        </w:rPr>
        <w:t>=10</w:t>
      </w:r>
      <w:r w:rsidRPr="00500BF3">
        <w:rPr>
          <w:bCs/>
          <w:color w:val="000000"/>
          <w:shd w:val="clear" w:color="auto" w:fill="FFFFFF"/>
        </w:rPr>
        <w:t xml:space="preserve">, </w:t>
      </w:r>
      <w:r>
        <w:rPr>
          <w:bCs/>
          <w:color w:val="000000"/>
          <w:shd w:val="clear" w:color="auto" w:fill="FFFFFF"/>
        </w:rPr>
        <w:t>выполнив команду</w:t>
      </w:r>
    </w:p>
    <w:p w:rsidR="003248FB" w:rsidRPr="00500BF3" w:rsidRDefault="003248FB" w:rsidP="003248FB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Cs/>
          <w:color w:val="000000"/>
          <w:sz w:val="22"/>
          <w:szCs w:val="22"/>
          <w:shd w:val="clear" w:color="auto" w:fill="FFFFFF"/>
          <w:lang w:val="en-US"/>
        </w:rPr>
      </w:pPr>
      <w:proofErr w:type="gramStart"/>
      <w:r w:rsidRPr="00500BF3">
        <w:rPr>
          <w:rFonts w:ascii="Courier New" w:hAnsi="Courier New" w:cs="Courier New"/>
          <w:bCs/>
          <w:color w:val="000000"/>
          <w:sz w:val="22"/>
          <w:szCs w:val="22"/>
          <w:shd w:val="clear" w:color="auto" w:fill="FFFFFF"/>
          <w:lang w:val="en-US"/>
        </w:rPr>
        <w:t>select</w:t>
      </w:r>
      <w:proofErr w:type="gramEnd"/>
      <w:r w:rsidRPr="00500BF3">
        <w:rPr>
          <w:rFonts w:ascii="Courier New" w:hAnsi="Courier New" w:cs="Courier New"/>
          <w:bCs/>
          <w:color w:val="000000"/>
          <w:sz w:val="22"/>
          <w:szCs w:val="22"/>
          <w:shd w:val="clear" w:color="auto" w:fill="FFFFFF"/>
          <w:lang w:val="en-US"/>
        </w:rPr>
        <w:t xml:space="preserve"> * from feed where id=10;</w:t>
      </w:r>
    </w:p>
    <w:p w:rsidR="003248FB" w:rsidRPr="00500BF3" w:rsidRDefault="003248FB" w:rsidP="003248FB">
      <w:pPr>
        <w:pStyle w:val="a0"/>
        <w:spacing w:after="0"/>
        <w:rPr>
          <w:bCs/>
          <w:color w:val="000000"/>
          <w:shd w:val="clear" w:color="auto" w:fill="FFFFFF"/>
          <w:lang w:val="en-US"/>
        </w:rPr>
      </w:pPr>
    </w:p>
    <w:p w:rsidR="003248FB" w:rsidRDefault="003248FB" w:rsidP="003248FB">
      <w:pPr>
        <w:pStyle w:val="a0"/>
        <w:spacing w:after="0"/>
        <w:rPr>
          <w:bCs/>
          <w:color w:val="00000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43E19DC" wp14:editId="7C1B195B">
            <wp:extent cx="5940425" cy="1324931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FB" w:rsidRDefault="003248FB" w:rsidP="003248FB">
      <w:pPr>
        <w:pStyle w:val="a0"/>
        <w:spacing w:after="0"/>
        <w:rPr>
          <w:bCs/>
          <w:color w:val="000000"/>
          <w:shd w:val="clear" w:color="auto" w:fill="FFFFFF"/>
          <w:lang w:val="en-US"/>
        </w:rPr>
      </w:pPr>
    </w:p>
    <w:p w:rsidR="003248FB" w:rsidRPr="005A0361" w:rsidRDefault="003248FB" w:rsidP="003248FB">
      <w:pPr>
        <w:pStyle w:val="a0"/>
        <w:spacing w:after="0"/>
        <w:jc w:val="center"/>
        <w:rPr>
          <w:bCs/>
          <w:i/>
          <w:color w:val="000000"/>
          <w:sz w:val="20"/>
          <w:szCs w:val="20"/>
          <w:shd w:val="clear" w:color="auto" w:fill="FFFFFF"/>
        </w:rPr>
      </w:pPr>
      <w:r w:rsidRPr="005A0361">
        <w:rPr>
          <w:bCs/>
          <w:i/>
          <w:color w:val="000000"/>
          <w:sz w:val="20"/>
          <w:szCs w:val="20"/>
          <w:shd w:val="clear" w:color="auto" w:fill="FFFFFF"/>
        </w:rPr>
        <w:t>рис.</w:t>
      </w:r>
      <w:r>
        <w:rPr>
          <w:bCs/>
          <w:i/>
          <w:color w:val="000000"/>
          <w:sz w:val="20"/>
          <w:szCs w:val="20"/>
          <w:shd w:val="clear" w:color="auto" w:fill="FFFFFF"/>
        </w:rPr>
        <w:t>1.</w:t>
      </w:r>
      <w:r w:rsidRPr="005A0361">
        <w:rPr>
          <w:bCs/>
          <w:i/>
          <w:color w:val="000000"/>
          <w:sz w:val="20"/>
          <w:szCs w:val="20"/>
          <w:shd w:val="clear" w:color="auto" w:fill="FFFFFF"/>
        </w:rPr>
        <w:t xml:space="preserve"> Окно консольного режима связи с БД №2</w:t>
      </w:r>
    </w:p>
    <w:p w:rsidR="003248FB" w:rsidRPr="005A0361" w:rsidRDefault="003248FB" w:rsidP="003248FB">
      <w:pPr>
        <w:pStyle w:val="a0"/>
        <w:spacing w:after="0"/>
        <w:rPr>
          <w:bCs/>
          <w:color w:val="000000"/>
          <w:shd w:val="clear" w:color="auto" w:fill="FFFFFF"/>
        </w:rPr>
      </w:pPr>
    </w:p>
    <w:p w:rsidR="003248FB" w:rsidRDefault="003248FB" w:rsidP="003248FB">
      <w:pPr>
        <w:pStyle w:val="a0"/>
        <w:spacing w:after="0"/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>Транзакция перешла в режим ожидания, результат не отображается.</w:t>
      </w:r>
    </w:p>
    <w:p w:rsidR="003248FB" w:rsidRDefault="003248FB" w:rsidP="003248FB">
      <w:pPr>
        <w:pStyle w:val="a0"/>
        <w:spacing w:after="0"/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 xml:space="preserve">Как только в первом сеансе связи выполним команду </w:t>
      </w:r>
      <w:r>
        <w:rPr>
          <w:bCs/>
          <w:color w:val="000000"/>
          <w:shd w:val="clear" w:color="auto" w:fill="FFFFFF"/>
          <w:lang w:val="en-US"/>
        </w:rPr>
        <w:t>commit</w:t>
      </w:r>
      <w:r w:rsidRPr="005A0361">
        <w:rPr>
          <w:bCs/>
          <w:color w:val="000000"/>
          <w:shd w:val="clear" w:color="auto" w:fill="FFFFFF"/>
        </w:rPr>
        <w:t xml:space="preserve">, </w:t>
      </w:r>
      <w:r>
        <w:rPr>
          <w:bCs/>
          <w:color w:val="000000"/>
          <w:shd w:val="clear" w:color="auto" w:fill="FFFFFF"/>
        </w:rPr>
        <w:t>результат выборки появится во втором сеансе связи:</w:t>
      </w:r>
    </w:p>
    <w:p w:rsidR="003248FB" w:rsidRPr="005A0361" w:rsidRDefault="003248FB" w:rsidP="003248FB">
      <w:pPr>
        <w:pStyle w:val="a0"/>
        <w:spacing w:after="0"/>
        <w:jc w:val="center"/>
        <w:rPr>
          <w:bCs/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40DB068" wp14:editId="03E4C7FE">
            <wp:extent cx="5940425" cy="330127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FB" w:rsidRPr="005A0361" w:rsidRDefault="003248FB" w:rsidP="003248FB">
      <w:pPr>
        <w:pStyle w:val="a0"/>
        <w:spacing w:after="0"/>
        <w:ind w:left="576"/>
        <w:jc w:val="center"/>
        <w:rPr>
          <w:bCs/>
          <w:i/>
          <w:color w:val="000000"/>
          <w:sz w:val="20"/>
          <w:szCs w:val="20"/>
          <w:shd w:val="clear" w:color="auto" w:fill="FFFFFF"/>
        </w:rPr>
      </w:pPr>
      <w:r w:rsidRPr="005A0361">
        <w:rPr>
          <w:bCs/>
          <w:i/>
          <w:color w:val="000000"/>
          <w:sz w:val="20"/>
          <w:szCs w:val="20"/>
          <w:shd w:val="clear" w:color="auto" w:fill="FFFFFF"/>
        </w:rPr>
        <w:t>рис.2. Сеансы связи с БД</w:t>
      </w:r>
    </w:p>
    <w:p w:rsidR="003248FB" w:rsidRPr="005A0361" w:rsidRDefault="003248FB" w:rsidP="003248FB">
      <w:pPr>
        <w:pStyle w:val="a0"/>
        <w:spacing w:after="0"/>
        <w:ind w:left="576"/>
        <w:rPr>
          <w:bCs/>
          <w:color w:val="000000"/>
          <w:shd w:val="clear" w:color="auto" w:fill="FFFFFF"/>
        </w:rPr>
      </w:pPr>
    </w:p>
    <w:p w:rsidR="003248FB" w:rsidRPr="00502EE5" w:rsidRDefault="003248FB" w:rsidP="003248FB">
      <w:pPr>
        <w:pStyle w:val="a0"/>
        <w:spacing w:after="0"/>
        <w:ind w:left="576"/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 xml:space="preserve">Рассмотрим уровень изоляции </w:t>
      </w:r>
      <w:r>
        <w:rPr>
          <w:bCs/>
          <w:color w:val="000000"/>
          <w:shd w:val="clear" w:color="auto" w:fill="FFFFFF"/>
          <w:lang w:val="en-US"/>
        </w:rPr>
        <w:t>SNAPSHOT</w:t>
      </w:r>
      <w:r w:rsidRPr="00502EE5">
        <w:rPr>
          <w:bCs/>
          <w:color w:val="000000"/>
          <w:shd w:val="clear" w:color="auto" w:fill="FFFFFF"/>
        </w:rPr>
        <w:t>.</w:t>
      </w:r>
    </w:p>
    <w:p w:rsidR="003248FB" w:rsidRPr="00502EE5" w:rsidRDefault="003248FB" w:rsidP="003248FB">
      <w:pPr>
        <w:pStyle w:val="a0"/>
        <w:spacing w:after="0"/>
        <w:ind w:left="576"/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 xml:space="preserve">Для этого во втором соединении открываем транзакцию с уровнем изоляции </w:t>
      </w:r>
      <w:r>
        <w:rPr>
          <w:bCs/>
          <w:color w:val="000000"/>
          <w:shd w:val="clear" w:color="auto" w:fill="FFFFFF"/>
          <w:lang w:val="en-US"/>
        </w:rPr>
        <w:t>SNAPSHOT</w:t>
      </w:r>
      <w:r w:rsidRPr="00502EE5">
        <w:rPr>
          <w:bCs/>
          <w:color w:val="000000"/>
          <w:shd w:val="clear" w:color="auto" w:fill="FFFFFF"/>
        </w:rPr>
        <w:t xml:space="preserve">, </w:t>
      </w:r>
      <w:r>
        <w:rPr>
          <w:bCs/>
          <w:color w:val="000000"/>
          <w:shd w:val="clear" w:color="auto" w:fill="FFFFFF"/>
        </w:rPr>
        <w:t>выполняя команду</w:t>
      </w:r>
    </w:p>
    <w:p w:rsidR="003248FB" w:rsidRDefault="003248FB" w:rsidP="003248FB">
      <w:pPr>
        <w:widowControl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uppressAutoHyphens w:val="0"/>
        <w:spacing w:before="100" w:beforeAutospacing="1" w:after="100" w:afterAutospacing="1"/>
        <w:ind w:left="426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4B4120">
        <w:rPr>
          <w:rFonts w:ascii="Courier New" w:hAnsi="Courier New" w:cs="Courier New"/>
          <w:sz w:val="22"/>
          <w:szCs w:val="22"/>
          <w:lang w:val="en-US"/>
        </w:rPr>
        <w:t>set</w:t>
      </w:r>
      <w:proofErr w:type="gramEnd"/>
      <w:r w:rsidRPr="004B4120">
        <w:rPr>
          <w:rFonts w:ascii="Courier New" w:hAnsi="Courier New" w:cs="Courier New"/>
          <w:sz w:val="22"/>
          <w:szCs w:val="22"/>
          <w:lang w:val="en-US"/>
        </w:rPr>
        <w:t xml:space="preserve"> transaction isolation level </w:t>
      </w:r>
      <w:r>
        <w:rPr>
          <w:rFonts w:ascii="Courier New" w:hAnsi="Courier New" w:cs="Courier New"/>
          <w:sz w:val="22"/>
          <w:szCs w:val="22"/>
          <w:lang w:val="en-US"/>
        </w:rPr>
        <w:t>SNAPSHOT</w:t>
      </w:r>
      <w:r w:rsidRPr="004B412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3248FB" w:rsidRDefault="003248FB" w:rsidP="003248FB">
      <w:pPr>
        <w:pStyle w:val="a0"/>
        <w:spacing w:after="0"/>
        <w:ind w:left="576"/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 xml:space="preserve">В первом соединении обновим только что созданную строчку с </w:t>
      </w:r>
      <w:r>
        <w:rPr>
          <w:bCs/>
          <w:color w:val="000000"/>
          <w:shd w:val="clear" w:color="auto" w:fill="FFFFFF"/>
          <w:lang w:val="en-US"/>
        </w:rPr>
        <w:t>id</w:t>
      </w:r>
      <w:r w:rsidRPr="00502EE5">
        <w:rPr>
          <w:bCs/>
          <w:color w:val="000000"/>
          <w:shd w:val="clear" w:color="auto" w:fill="FFFFFF"/>
        </w:rPr>
        <w:t xml:space="preserve">=10, </w:t>
      </w:r>
      <w:r>
        <w:rPr>
          <w:bCs/>
          <w:color w:val="000000"/>
          <w:shd w:val="clear" w:color="auto" w:fill="FFFFFF"/>
        </w:rPr>
        <w:t>выполнив команду</w:t>
      </w:r>
    </w:p>
    <w:p w:rsidR="003248FB" w:rsidRDefault="003248FB" w:rsidP="003248FB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76"/>
        <w:rPr>
          <w:lang w:val="en-US" w:eastAsia="ru-RU"/>
        </w:rPr>
      </w:pPr>
      <w:proofErr w:type="gramStart"/>
      <w:r>
        <w:rPr>
          <w:bCs/>
          <w:color w:val="000000"/>
          <w:shd w:val="clear" w:color="auto" w:fill="FFFFFF"/>
          <w:lang w:val="en-US"/>
        </w:rPr>
        <w:t>update</w:t>
      </w:r>
      <w:proofErr w:type="gramEnd"/>
      <w:r>
        <w:rPr>
          <w:bCs/>
          <w:color w:val="000000"/>
          <w:shd w:val="clear" w:color="auto" w:fill="FFFFFF"/>
          <w:lang w:val="en-US"/>
        </w:rPr>
        <w:t xml:space="preserve"> </w:t>
      </w:r>
      <w:r>
        <w:rPr>
          <w:lang w:val="en-US" w:eastAsia="ru-RU"/>
        </w:rPr>
        <w:t>feed</w:t>
      </w:r>
      <w:r w:rsidRPr="00502EE5">
        <w:rPr>
          <w:lang w:val="en-US" w:eastAsia="ru-RU"/>
        </w:rPr>
        <w:t xml:space="preserve"> </w:t>
      </w:r>
      <w:r w:rsidRPr="005D7548">
        <w:rPr>
          <w:lang w:val="en-US" w:eastAsia="ru-RU"/>
        </w:rPr>
        <w:t>SET</w:t>
      </w:r>
      <w:r w:rsidRPr="00502EE5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feed_type</w:t>
      </w:r>
      <w:proofErr w:type="spellEnd"/>
      <w:r w:rsidRPr="00502EE5">
        <w:rPr>
          <w:lang w:val="en-US" w:eastAsia="ru-RU"/>
        </w:rPr>
        <w:t>='</w:t>
      </w:r>
      <w:proofErr w:type="spellStart"/>
      <w:r>
        <w:rPr>
          <w:lang w:val="en-US" w:eastAsia="ru-RU"/>
        </w:rPr>
        <w:t>super_new</w:t>
      </w:r>
      <w:proofErr w:type="spellEnd"/>
      <w:r w:rsidRPr="00502EE5">
        <w:rPr>
          <w:lang w:val="en-US" w:eastAsia="ru-RU"/>
        </w:rPr>
        <w:t xml:space="preserve">' </w:t>
      </w:r>
      <w:r w:rsidRPr="005D7548">
        <w:rPr>
          <w:lang w:val="en-US" w:eastAsia="ru-RU"/>
        </w:rPr>
        <w:t>where</w:t>
      </w:r>
      <w:r w:rsidRPr="00502EE5">
        <w:rPr>
          <w:lang w:val="en-US" w:eastAsia="ru-RU"/>
        </w:rPr>
        <w:t xml:space="preserve"> </w:t>
      </w:r>
      <w:r w:rsidRPr="005D7548">
        <w:rPr>
          <w:lang w:val="en-US" w:eastAsia="ru-RU"/>
        </w:rPr>
        <w:t>id</w:t>
      </w:r>
      <w:r>
        <w:rPr>
          <w:lang w:val="en-US" w:eastAsia="ru-RU"/>
        </w:rPr>
        <w:t>=10</w:t>
      </w:r>
      <w:r w:rsidRPr="00502EE5">
        <w:rPr>
          <w:lang w:val="en-US" w:eastAsia="ru-RU"/>
        </w:rPr>
        <w:t>;</w:t>
      </w:r>
    </w:p>
    <w:p w:rsidR="003248FB" w:rsidRPr="003248FB" w:rsidRDefault="003248FB" w:rsidP="003248FB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76"/>
        <w:rPr>
          <w:bCs/>
          <w:color w:val="000000"/>
          <w:shd w:val="clear" w:color="auto" w:fill="FFFFFF"/>
        </w:rPr>
      </w:pPr>
      <w:proofErr w:type="gramStart"/>
      <w:r>
        <w:rPr>
          <w:lang w:val="en-US" w:eastAsia="ru-RU"/>
        </w:rPr>
        <w:t>commit</w:t>
      </w:r>
      <w:proofErr w:type="gramEnd"/>
      <w:r w:rsidRPr="003248FB">
        <w:rPr>
          <w:lang w:eastAsia="ru-RU"/>
        </w:rPr>
        <w:t>;</w:t>
      </w:r>
    </w:p>
    <w:p w:rsidR="003248FB" w:rsidRPr="003248FB" w:rsidRDefault="003248FB" w:rsidP="003248FB">
      <w:pPr>
        <w:pStyle w:val="a0"/>
        <w:spacing w:after="0"/>
        <w:ind w:left="576"/>
        <w:rPr>
          <w:bCs/>
          <w:color w:val="000000"/>
          <w:shd w:val="clear" w:color="auto" w:fill="FFFFFF"/>
        </w:rPr>
      </w:pPr>
    </w:p>
    <w:p w:rsidR="003248FB" w:rsidRPr="00502EE5" w:rsidRDefault="003248FB" w:rsidP="003248FB">
      <w:pPr>
        <w:pStyle w:val="a0"/>
        <w:spacing w:after="0"/>
        <w:ind w:left="576"/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 xml:space="preserve">Обратим внимание, что </w:t>
      </w:r>
      <w:r>
        <w:rPr>
          <w:bCs/>
          <w:color w:val="000000"/>
          <w:shd w:val="clear" w:color="auto" w:fill="FFFFFF"/>
          <w:lang w:val="en-US"/>
        </w:rPr>
        <w:t>commit</w:t>
      </w:r>
      <w:r w:rsidRPr="00502EE5">
        <w:rPr>
          <w:bCs/>
          <w:color w:val="000000"/>
          <w:shd w:val="clear" w:color="auto" w:fill="FFFFFF"/>
        </w:rPr>
        <w:t xml:space="preserve"> </w:t>
      </w:r>
      <w:r>
        <w:rPr>
          <w:bCs/>
          <w:color w:val="000000"/>
          <w:shd w:val="clear" w:color="auto" w:fill="FFFFFF"/>
        </w:rPr>
        <w:t xml:space="preserve">был выполнен. Посмотрим результат, выполнив </w:t>
      </w:r>
      <w:r>
        <w:rPr>
          <w:bCs/>
          <w:color w:val="000000"/>
          <w:shd w:val="clear" w:color="auto" w:fill="FFFFFF"/>
          <w:lang w:val="en-US"/>
        </w:rPr>
        <w:t>select</w:t>
      </w:r>
      <w:r w:rsidRPr="00502EE5">
        <w:rPr>
          <w:bCs/>
          <w:color w:val="000000"/>
          <w:shd w:val="clear" w:color="auto" w:fill="FFFFFF"/>
        </w:rPr>
        <w:t>:</w:t>
      </w:r>
    </w:p>
    <w:p w:rsidR="003248FB" w:rsidRPr="00502EE5" w:rsidRDefault="003248FB" w:rsidP="003248FB">
      <w:pPr>
        <w:pStyle w:val="a0"/>
        <w:spacing w:after="0"/>
        <w:ind w:left="576"/>
        <w:rPr>
          <w:bCs/>
          <w:color w:val="000000"/>
          <w:shd w:val="clear" w:color="auto" w:fill="FFFFFF"/>
        </w:rPr>
      </w:pPr>
    </w:p>
    <w:p w:rsidR="003248FB" w:rsidRDefault="003248FB" w:rsidP="003248FB">
      <w:pPr>
        <w:pStyle w:val="a0"/>
        <w:spacing w:after="0"/>
        <w:ind w:left="576"/>
        <w:jc w:val="center"/>
        <w:rPr>
          <w:bCs/>
          <w:color w:val="000000"/>
          <w:shd w:val="clear" w:color="auto" w:fill="FFFFFF"/>
        </w:rPr>
      </w:pPr>
      <w:r>
        <w:rPr>
          <w:bCs/>
          <w:noProof/>
          <w:color w:val="000000"/>
          <w:shd w:val="clear" w:color="auto" w:fill="FFFFFF"/>
          <w:lang w:eastAsia="ru-RU"/>
        </w:rPr>
        <w:drawing>
          <wp:inline distT="0" distB="0" distL="0" distR="0">
            <wp:extent cx="3616960" cy="969010"/>
            <wp:effectExtent l="0" t="0" r="254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FB" w:rsidRPr="00C54ADE" w:rsidRDefault="003248FB" w:rsidP="003248FB">
      <w:pPr>
        <w:pStyle w:val="a0"/>
        <w:spacing w:after="0"/>
        <w:ind w:left="576"/>
        <w:jc w:val="center"/>
        <w:rPr>
          <w:bCs/>
          <w:i/>
          <w:color w:val="000000"/>
          <w:sz w:val="20"/>
          <w:szCs w:val="20"/>
          <w:shd w:val="clear" w:color="auto" w:fill="FFFFFF"/>
        </w:rPr>
      </w:pPr>
      <w:r w:rsidRPr="00C54ADE">
        <w:rPr>
          <w:bCs/>
          <w:i/>
          <w:color w:val="000000"/>
          <w:sz w:val="20"/>
          <w:szCs w:val="20"/>
          <w:shd w:val="clear" w:color="auto" w:fill="FFFFFF"/>
        </w:rPr>
        <w:t>рис.</w:t>
      </w:r>
      <w:r>
        <w:rPr>
          <w:bCs/>
          <w:i/>
          <w:color w:val="000000"/>
          <w:sz w:val="20"/>
          <w:szCs w:val="20"/>
          <w:shd w:val="clear" w:color="auto" w:fill="FFFFFF"/>
        </w:rPr>
        <w:t>3.</w:t>
      </w:r>
      <w:r w:rsidRPr="00C54ADE">
        <w:rPr>
          <w:bCs/>
          <w:i/>
          <w:color w:val="000000"/>
          <w:sz w:val="20"/>
          <w:szCs w:val="20"/>
          <w:shd w:val="clear" w:color="auto" w:fill="FFFFFF"/>
        </w:rPr>
        <w:t xml:space="preserve"> Окно соединения №2</w:t>
      </w:r>
    </w:p>
    <w:p w:rsidR="003248FB" w:rsidRPr="00502EE5" w:rsidRDefault="003248FB" w:rsidP="003248FB">
      <w:pPr>
        <w:pStyle w:val="a0"/>
        <w:spacing w:after="0"/>
        <w:ind w:left="576"/>
        <w:rPr>
          <w:bCs/>
          <w:color w:val="000000"/>
          <w:shd w:val="clear" w:color="auto" w:fill="FFFFFF"/>
        </w:rPr>
      </w:pPr>
    </w:p>
    <w:p w:rsidR="003248FB" w:rsidRDefault="003248FB" w:rsidP="003248FB">
      <w:pPr>
        <w:pStyle w:val="a0"/>
        <w:spacing w:after="0"/>
        <w:ind w:left="576"/>
        <w:rPr>
          <w:bCs/>
          <w:color w:val="000000"/>
          <w:shd w:val="clear" w:color="auto" w:fill="FFFFFF"/>
        </w:rPr>
      </w:pPr>
    </w:p>
    <w:p w:rsidR="003248FB" w:rsidRDefault="003248FB" w:rsidP="003248FB">
      <w:pPr>
        <w:pStyle w:val="a0"/>
        <w:spacing w:after="0"/>
        <w:ind w:left="576"/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>Видим, что результат обновился.</w:t>
      </w:r>
    </w:p>
    <w:p w:rsidR="003248FB" w:rsidRDefault="003248FB" w:rsidP="003248FB">
      <w:pPr>
        <w:pStyle w:val="a0"/>
        <w:spacing w:after="0"/>
        <w:ind w:left="576"/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 xml:space="preserve">Однако в соединении №2, при выполнении этой же команды </w:t>
      </w:r>
      <w:r>
        <w:rPr>
          <w:bCs/>
          <w:color w:val="000000"/>
          <w:shd w:val="clear" w:color="auto" w:fill="FFFFFF"/>
          <w:lang w:val="en-US"/>
        </w:rPr>
        <w:t>select</w:t>
      </w:r>
      <w:r w:rsidRPr="00C54ADE">
        <w:rPr>
          <w:bCs/>
          <w:color w:val="000000"/>
          <w:shd w:val="clear" w:color="auto" w:fill="FFFFFF"/>
        </w:rPr>
        <w:t xml:space="preserve"> </w:t>
      </w:r>
      <w:r>
        <w:rPr>
          <w:bCs/>
          <w:color w:val="000000"/>
          <w:shd w:val="clear" w:color="auto" w:fill="FFFFFF"/>
        </w:rPr>
        <w:t xml:space="preserve">результат остался прежним, несмотря на то, что был выполнен </w:t>
      </w:r>
      <w:r>
        <w:rPr>
          <w:bCs/>
          <w:color w:val="000000"/>
          <w:shd w:val="clear" w:color="auto" w:fill="FFFFFF"/>
          <w:lang w:val="en-US"/>
        </w:rPr>
        <w:t>commit</w:t>
      </w:r>
      <w:r>
        <w:rPr>
          <w:bCs/>
          <w:color w:val="000000"/>
          <w:shd w:val="clear" w:color="auto" w:fill="FFFFFF"/>
        </w:rPr>
        <w:t>:</w:t>
      </w:r>
    </w:p>
    <w:p w:rsidR="003248FB" w:rsidRPr="00C54ADE" w:rsidRDefault="003248FB" w:rsidP="003248FB">
      <w:pPr>
        <w:pStyle w:val="a0"/>
        <w:spacing w:after="0"/>
        <w:ind w:left="576"/>
        <w:rPr>
          <w:bCs/>
          <w:color w:val="000000"/>
          <w:shd w:val="clear" w:color="auto" w:fill="FFFFFF"/>
        </w:rPr>
      </w:pPr>
    </w:p>
    <w:p w:rsidR="003248FB" w:rsidRPr="00C54ADE" w:rsidRDefault="003248FB" w:rsidP="003248FB">
      <w:pPr>
        <w:pStyle w:val="a0"/>
        <w:spacing w:after="0"/>
        <w:ind w:left="576"/>
        <w:jc w:val="center"/>
        <w:rPr>
          <w:bCs/>
          <w:color w:val="000000"/>
          <w:shd w:val="clear" w:color="auto" w:fill="FFFFFF"/>
        </w:rPr>
      </w:pPr>
      <w:r>
        <w:rPr>
          <w:bCs/>
          <w:noProof/>
          <w:color w:val="000000"/>
          <w:shd w:val="clear" w:color="auto" w:fill="FFFFFF"/>
          <w:lang w:eastAsia="ru-RU"/>
        </w:rPr>
        <w:drawing>
          <wp:inline distT="0" distB="0" distL="0" distR="0">
            <wp:extent cx="3548380" cy="12693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FB" w:rsidRPr="00EE26D0" w:rsidRDefault="003248FB" w:rsidP="003248FB">
      <w:pPr>
        <w:pStyle w:val="a0"/>
        <w:spacing w:after="0"/>
        <w:ind w:left="576"/>
        <w:jc w:val="center"/>
        <w:rPr>
          <w:bCs/>
          <w:i/>
          <w:color w:val="000000"/>
          <w:sz w:val="20"/>
          <w:szCs w:val="20"/>
          <w:shd w:val="clear" w:color="auto" w:fill="FFFFFF"/>
        </w:rPr>
      </w:pPr>
      <w:r>
        <w:rPr>
          <w:bCs/>
          <w:i/>
          <w:color w:val="000000"/>
          <w:sz w:val="20"/>
          <w:szCs w:val="20"/>
          <w:shd w:val="clear" w:color="auto" w:fill="FFFFFF"/>
        </w:rPr>
        <w:t xml:space="preserve">рис.4. </w:t>
      </w:r>
      <w:r w:rsidRPr="00EE26D0">
        <w:rPr>
          <w:bCs/>
          <w:i/>
          <w:color w:val="000000"/>
          <w:sz w:val="20"/>
          <w:szCs w:val="20"/>
          <w:shd w:val="clear" w:color="auto" w:fill="FFFFFF"/>
        </w:rPr>
        <w:t>Окно соединения №2</w:t>
      </w:r>
    </w:p>
    <w:p w:rsidR="003248FB" w:rsidRDefault="003248FB" w:rsidP="003248FB">
      <w:pPr>
        <w:pStyle w:val="a0"/>
        <w:spacing w:after="0"/>
        <w:ind w:left="576"/>
        <w:rPr>
          <w:bCs/>
          <w:color w:val="000000"/>
          <w:shd w:val="clear" w:color="auto" w:fill="FFFFFF"/>
        </w:rPr>
      </w:pPr>
    </w:p>
    <w:p w:rsidR="003248FB" w:rsidRDefault="003248FB" w:rsidP="003248FB">
      <w:pPr>
        <w:pStyle w:val="a0"/>
        <w:spacing w:after="0"/>
        <w:ind w:left="576"/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 xml:space="preserve">Т.е. мы экспериментально подтвердили тот факт, что при транзакции </w:t>
      </w:r>
      <w:r>
        <w:rPr>
          <w:bCs/>
          <w:color w:val="000000"/>
          <w:shd w:val="clear" w:color="auto" w:fill="FFFFFF"/>
          <w:lang w:val="en-US"/>
        </w:rPr>
        <w:t>SNAPSHOT</w:t>
      </w:r>
      <w:r>
        <w:rPr>
          <w:bCs/>
          <w:color w:val="000000"/>
          <w:shd w:val="clear" w:color="auto" w:fill="FFFFFF"/>
        </w:rPr>
        <w:t xml:space="preserve"> все изменения, сделанные в параллельных соединениях, не видны.</w:t>
      </w:r>
    </w:p>
    <w:p w:rsidR="003248FB" w:rsidRDefault="003248FB" w:rsidP="003248FB">
      <w:pPr>
        <w:pStyle w:val="a0"/>
        <w:spacing w:after="0"/>
        <w:ind w:left="576"/>
        <w:rPr>
          <w:bCs/>
          <w:color w:val="000000"/>
          <w:shd w:val="clear" w:color="auto" w:fill="FFFFFF"/>
        </w:rPr>
      </w:pPr>
    </w:p>
    <w:p w:rsidR="003248FB" w:rsidRPr="00EE26D0" w:rsidRDefault="003248FB" w:rsidP="003248FB">
      <w:pPr>
        <w:pStyle w:val="a0"/>
        <w:spacing w:after="0"/>
        <w:ind w:left="576"/>
        <w:rPr>
          <w:bCs/>
          <w:color w:val="000000"/>
          <w:shd w:val="clear" w:color="auto" w:fill="FFFFFF"/>
        </w:rPr>
      </w:pPr>
      <w:r w:rsidRPr="00EE26D0">
        <w:rPr>
          <w:bCs/>
          <w:color w:val="000000"/>
          <w:shd w:val="clear" w:color="auto" w:fill="FFFFFF"/>
        </w:rPr>
        <w:t xml:space="preserve">Рассмотрим </w:t>
      </w:r>
      <w:r w:rsidRPr="00EE26D0">
        <w:rPr>
          <w:lang w:eastAsia="ru-RU"/>
        </w:rPr>
        <w:t xml:space="preserve">изоляционный уровень </w:t>
      </w:r>
      <w:r w:rsidRPr="00EE26D0">
        <w:t>SNAPSHOT TABLE STABILITY.</w:t>
      </w:r>
    </w:p>
    <w:p w:rsidR="003248FB" w:rsidRPr="00502EE5" w:rsidRDefault="003248FB" w:rsidP="003248FB">
      <w:pPr>
        <w:pStyle w:val="a0"/>
        <w:spacing w:after="0"/>
        <w:ind w:left="576"/>
        <w:rPr>
          <w:bCs/>
          <w:color w:val="000000"/>
          <w:shd w:val="clear" w:color="auto" w:fill="FFFFFF"/>
        </w:rPr>
      </w:pPr>
    </w:p>
    <w:p w:rsidR="003248FB" w:rsidRDefault="003248FB" w:rsidP="003248FB">
      <w:pPr>
        <w:pStyle w:val="a0"/>
        <w:spacing w:after="0"/>
        <w:ind w:left="576"/>
      </w:pPr>
      <w:r>
        <w:rPr>
          <w:bCs/>
          <w:color w:val="000000"/>
          <w:shd w:val="clear" w:color="auto" w:fill="FFFFFF"/>
        </w:rPr>
        <w:t xml:space="preserve">Во втором соединении создадим транзакцию с изолирующим уровнем </w:t>
      </w:r>
      <w:r w:rsidRPr="00EE26D0">
        <w:t>SNAPSHOT TABLE STABILITY</w:t>
      </w:r>
      <w:r>
        <w:t>. Тут же внесём изменение в ту же самую запись, что и выше, выполнив команду</w:t>
      </w:r>
    </w:p>
    <w:p w:rsidR="003248FB" w:rsidRDefault="003248FB" w:rsidP="003248FB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76"/>
        <w:rPr>
          <w:lang w:val="en-US" w:eastAsia="ru-RU"/>
        </w:rPr>
      </w:pPr>
      <w:proofErr w:type="gramStart"/>
      <w:r>
        <w:rPr>
          <w:bCs/>
          <w:color w:val="000000"/>
          <w:shd w:val="clear" w:color="auto" w:fill="FFFFFF"/>
          <w:lang w:val="en-US"/>
        </w:rPr>
        <w:t>update</w:t>
      </w:r>
      <w:proofErr w:type="gramEnd"/>
      <w:r>
        <w:rPr>
          <w:bCs/>
          <w:color w:val="000000"/>
          <w:shd w:val="clear" w:color="auto" w:fill="FFFFFF"/>
          <w:lang w:val="en-US"/>
        </w:rPr>
        <w:t xml:space="preserve"> </w:t>
      </w:r>
      <w:r>
        <w:rPr>
          <w:lang w:val="en-US" w:eastAsia="ru-RU"/>
        </w:rPr>
        <w:t>feed</w:t>
      </w:r>
      <w:r w:rsidRPr="00502EE5">
        <w:rPr>
          <w:lang w:val="en-US" w:eastAsia="ru-RU"/>
        </w:rPr>
        <w:t xml:space="preserve"> </w:t>
      </w:r>
      <w:r w:rsidRPr="005D7548">
        <w:rPr>
          <w:lang w:val="en-US" w:eastAsia="ru-RU"/>
        </w:rPr>
        <w:t>SET</w:t>
      </w:r>
      <w:r w:rsidRPr="00502EE5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feed_type</w:t>
      </w:r>
      <w:proofErr w:type="spellEnd"/>
      <w:r w:rsidRPr="00502EE5">
        <w:rPr>
          <w:lang w:val="en-US" w:eastAsia="ru-RU"/>
        </w:rPr>
        <w:t>='</w:t>
      </w:r>
      <w:proofErr w:type="spellStart"/>
      <w:r>
        <w:rPr>
          <w:lang w:val="en-US" w:eastAsia="ru-RU"/>
        </w:rPr>
        <w:t>super_puper_new</w:t>
      </w:r>
      <w:proofErr w:type="spellEnd"/>
      <w:r w:rsidRPr="00502EE5">
        <w:rPr>
          <w:lang w:val="en-US" w:eastAsia="ru-RU"/>
        </w:rPr>
        <w:t xml:space="preserve">' </w:t>
      </w:r>
      <w:r w:rsidRPr="005D7548">
        <w:rPr>
          <w:lang w:val="en-US" w:eastAsia="ru-RU"/>
        </w:rPr>
        <w:t>where</w:t>
      </w:r>
      <w:r w:rsidRPr="00502EE5">
        <w:rPr>
          <w:lang w:val="en-US" w:eastAsia="ru-RU"/>
        </w:rPr>
        <w:t xml:space="preserve"> </w:t>
      </w:r>
      <w:r w:rsidRPr="005D7548">
        <w:rPr>
          <w:lang w:val="en-US" w:eastAsia="ru-RU"/>
        </w:rPr>
        <w:t>id</w:t>
      </w:r>
      <w:r>
        <w:rPr>
          <w:lang w:val="en-US" w:eastAsia="ru-RU"/>
        </w:rPr>
        <w:t>=10</w:t>
      </w:r>
      <w:r w:rsidRPr="00502EE5">
        <w:rPr>
          <w:lang w:val="en-US" w:eastAsia="ru-RU"/>
        </w:rPr>
        <w:t>;</w:t>
      </w:r>
    </w:p>
    <w:p w:rsidR="003248FB" w:rsidRDefault="003248FB" w:rsidP="003248FB">
      <w:pPr>
        <w:pStyle w:val="a0"/>
        <w:spacing w:after="0"/>
        <w:ind w:left="576"/>
        <w:rPr>
          <w:bCs/>
          <w:color w:val="000000"/>
          <w:shd w:val="clear" w:color="auto" w:fill="FFFFFF"/>
          <w:lang w:val="en-US"/>
        </w:rPr>
      </w:pPr>
    </w:p>
    <w:p w:rsidR="003248FB" w:rsidRDefault="003248FB" w:rsidP="003248FB">
      <w:pPr>
        <w:pStyle w:val="a0"/>
        <w:spacing w:after="0"/>
        <w:ind w:left="576"/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>Из первого соединения пытаемся менять ту же строку:</w:t>
      </w:r>
    </w:p>
    <w:p w:rsidR="003248FB" w:rsidRDefault="003248FB" w:rsidP="003248FB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576"/>
        <w:rPr>
          <w:lang w:val="en-US" w:eastAsia="ru-RU"/>
        </w:rPr>
      </w:pPr>
      <w:proofErr w:type="gramStart"/>
      <w:r>
        <w:rPr>
          <w:bCs/>
          <w:color w:val="000000"/>
          <w:shd w:val="clear" w:color="auto" w:fill="FFFFFF"/>
          <w:lang w:val="en-US"/>
        </w:rPr>
        <w:t>update</w:t>
      </w:r>
      <w:proofErr w:type="gramEnd"/>
      <w:r>
        <w:rPr>
          <w:bCs/>
          <w:color w:val="000000"/>
          <w:shd w:val="clear" w:color="auto" w:fill="FFFFFF"/>
          <w:lang w:val="en-US"/>
        </w:rPr>
        <w:t xml:space="preserve"> </w:t>
      </w:r>
      <w:r>
        <w:rPr>
          <w:lang w:val="en-US" w:eastAsia="ru-RU"/>
        </w:rPr>
        <w:t>feed</w:t>
      </w:r>
      <w:r w:rsidRPr="00502EE5">
        <w:rPr>
          <w:lang w:val="en-US" w:eastAsia="ru-RU"/>
        </w:rPr>
        <w:t xml:space="preserve"> </w:t>
      </w:r>
      <w:r w:rsidRPr="005D7548">
        <w:rPr>
          <w:lang w:val="en-US" w:eastAsia="ru-RU"/>
        </w:rPr>
        <w:t>SET</w:t>
      </w:r>
      <w:r w:rsidRPr="00502EE5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feed_type</w:t>
      </w:r>
      <w:proofErr w:type="spellEnd"/>
      <w:r w:rsidRPr="00502EE5">
        <w:rPr>
          <w:lang w:val="en-US" w:eastAsia="ru-RU"/>
        </w:rPr>
        <w:t>='</w:t>
      </w:r>
      <w:r>
        <w:rPr>
          <w:lang w:val="en-US" w:eastAsia="ru-RU"/>
        </w:rPr>
        <w:t>super_puper_new</w:t>
      </w:r>
      <w:r w:rsidRPr="00EE26D0">
        <w:rPr>
          <w:lang w:val="en-US" w:eastAsia="ru-RU"/>
        </w:rPr>
        <w:t>111</w:t>
      </w:r>
      <w:r w:rsidRPr="00502EE5">
        <w:rPr>
          <w:lang w:val="en-US" w:eastAsia="ru-RU"/>
        </w:rPr>
        <w:t xml:space="preserve">' </w:t>
      </w:r>
      <w:r w:rsidRPr="005D7548">
        <w:rPr>
          <w:lang w:val="en-US" w:eastAsia="ru-RU"/>
        </w:rPr>
        <w:t>where</w:t>
      </w:r>
      <w:r w:rsidRPr="00502EE5">
        <w:rPr>
          <w:lang w:val="en-US" w:eastAsia="ru-RU"/>
        </w:rPr>
        <w:t xml:space="preserve"> </w:t>
      </w:r>
      <w:r w:rsidRPr="005D7548">
        <w:rPr>
          <w:lang w:val="en-US" w:eastAsia="ru-RU"/>
        </w:rPr>
        <w:t>id</w:t>
      </w:r>
      <w:r>
        <w:rPr>
          <w:lang w:val="en-US" w:eastAsia="ru-RU"/>
        </w:rPr>
        <w:t>=10</w:t>
      </w:r>
      <w:r w:rsidRPr="00502EE5">
        <w:rPr>
          <w:lang w:val="en-US" w:eastAsia="ru-RU"/>
        </w:rPr>
        <w:t>;</w:t>
      </w:r>
    </w:p>
    <w:p w:rsidR="003248FB" w:rsidRPr="003248FB" w:rsidRDefault="003248FB" w:rsidP="003248FB">
      <w:pPr>
        <w:pStyle w:val="a0"/>
        <w:spacing w:after="0"/>
        <w:ind w:left="576"/>
        <w:rPr>
          <w:bCs/>
          <w:color w:val="000000"/>
          <w:shd w:val="clear" w:color="auto" w:fill="FFFFFF"/>
          <w:lang w:val="en-US"/>
        </w:rPr>
      </w:pPr>
    </w:p>
    <w:p w:rsidR="003248FB" w:rsidRPr="00EE26D0" w:rsidRDefault="003248FB" w:rsidP="003248FB">
      <w:pPr>
        <w:pStyle w:val="a0"/>
        <w:spacing w:after="0"/>
        <w:ind w:left="576"/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>Транзакция вошла в режим ожидания, не завершившись:</w:t>
      </w:r>
    </w:p>
    <w:p w:rsidR="003248FB" w:rsidRPr="00EE26D0" w:rsidRDefault="003248FB" w:rsidP="003248FB">
      <w:pPr>
        <w:pStyle w:val="a0"/>
        <w:spacing w:after="0"/>
        <w:ind w:left="576"/>
        <w:jc w:val="center"/>
        <w:rPr>
          <w:bCs/>
          <w:color w:val="000000"/>
          <w:shd w:val="clear" w:color="auto" w:fill="FFFFFF"/>
          <w:lang w:val="en-US"/>
        </w:rPr>
      </w:pPr>
      <w:r>
        <w:rPr>
          <w:bCs/>
          <w:noProof/>
          <w:color w:val="000000"/>
          <w:shd w:val="clear" w:color="auto" w:fill="FFFFFF"/>
          <w:lang w:eastAsia="ru-RU"/>
        </w:rPr>
        <w:drawing>
          <wp:inline distT="0" distB="0" distL="0" distR="0">
            <wp:extent cx="4912995" cy="38227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FB" w:rsidRPr="00EE26D0" w:rsidRDefault="003248FB" w:rsidP="003248FB">
      <w:pPr>
        <w:pStyle w:val="a0"/>
        <w:spacing w:after="0"/>
        <w:ind w:left="576"/>
        <w:jc w:val="center"/>
        <w:rPr>
          <w:bCs/>
          <w:i/>
          <w:color w:val="000000"/>
          <w:sz w:val="20"/>
          <w:szCs w:val="20"/>
          <w:shd w:val="clear" w:color="auto" w:fill="FFFFFF"/>
        </w:rPr>
      </w:pPr>
      <w:r w:rsidRPr="00EE26D0">
        <w:rPr>
          <w:bCs/>
          <w:i/>
          <w:color w:val="000000"/>
          <w:sz w:val="20"/>
          <w:szCs w:val="20"/>
          <w:shd w:val="clear" w:color="auto" w:fill="FFFFFF"/>
        </w:rPr>
        <w:t>рис.5. Окно соединения №1</w:t>
      </w:r>
    </w:p>
    <w:p w:rsidR="003248FB" w:rsidRPr="00004FEF" w:rsidRDefault="003248FB" w:rsidP="003248FB">
      <w:pPr>
        <w:pStyle w:val="a0"/>
        <w:spacing w:after="0"/>
        <w:ind w:left="576"/>
        <w:rPr>
          <w:bCs/>
          <w:color w:val="000000"/>
          <w:shd w:val="clear" w:color="auto" w:fill="FFFFFF"/>
        </w:rPr>
      </w:pPr>
    </w:p>
    <w:p w:rsidR="003248FB" w:rsidRDefault="003248FB" w:rsidP="003248FB">
      <w:pPr>
        <w:pStyle w:val="a0"/>
        <w:spacing w:after="0"/>
        <w:ind w:left="576"/>
        <w:rPr>
          <w:bCs/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 xml:space="preserve">Теперь завершим транзакцию в соединении №2, набрав команду </w:t>
      </w:r>
      <w:r>
        <w:rPr>
          <w:bCs/>
          <w:color w:val="000000"/>
          <w:shd w:val="clear" w:color="auto" w:fill="FFFFFF"/>
          <w:lang w:val="en-US"/>
        </w:rPr>
        <w:t>commit</w:t>
      </w:r>
      <w:r w:rsidRPr="00004FEF">
        <w:rPr>
          <w:bCs/>
          <w:color w:val="000000"/>
          <w:shd w:val="clear" w:color="auto" w:fill="FFFFFF"/>
        </w:rPr>
        <w:t xml:space="preserve">. </w:t>
      </w:r>
      <w:r>
        <w:rPr>
          <w:bCs/>
          <w:color w:val="000000"/>
          <w:shd w:val="clear" w:color="auto" w:fill="FFFFFF"/>
        </w:rPr>
        <w:t>В соединении №1 вместо ожидания пришла ошибка:</w:t>
      </w:r>
    </w:p>
    <w:p w:rsidR="003248FB" w:rsidRPr="00004FEF" w:rsidRDefault="003248FB" w:rsidP="003248FB">
      <w:pPr>
        <w:pStyle w:val="a0"/>
        <w:spacing w:after="0"/>
        <w:ind w:left="576"/>
        <w:jc w:val="center"/>
        <w:rPr>
          <w:bCs/>
          <w:color w:val="000000"/>
          <w:shd w:val="clear" w:color="auto" w:fill="FFFFFF"/>
        </w:rPr>
      </w:pPr>
      <w:r>
        <w:rPr>
          <w:bCs/>
          <w:noProof/>
          <w:color w:val="000000"/>
          <w:shd w:val="clear" w:color="auto" w:fill="FFFFFF"/>
          <w:lang w:eastAsia="ru-RU"/>
        </w:rPr>
        <w:drawing>
          <wp:inline distT="0" distB="0" distL="0" distR="0">
            <wp:extent cx="4899660" cy="5594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FB" w:rsidRPr="00004FEF" w:rsidRDefault="003248FB" w:rsidP="003248FB">
      <w:pPr>
        <w:pStyle w:val="a0"/>
        <w:spacing w:after="0"/>
        <w:ind w:left="576"/>
        <w:jc w:val="center"/>
        <w:rPr>
          <w:bCs/>
          <w:color w:val="000000"/>
          <w:shd w:val="clear" w:color="auto" w:fill="FFFFFF"/>
        </w:rPr>
      </w:pPr>
      <w:r w:rsidRPr="00EE26D0">
        <w:rPr>
          <w:bCs/>
          <w:i/>
          <w:color w:val="000000"/>
          <w:sz w:val="20"/>
          <w:szCs w:val="20"/>
          <w:shd w:val="clear" w:color="auto" w:fill="FFFFFF"/>
        </w:rPr>
        <w:t>рис.</w:t>
      </w:r>
      <w:r>
        <w:rPr>
          <w:bCs/>
          <w:i/>
          <w:color w:val="000000"/>
          <w:sz w:val="20"/>
          <w:szCs w:val="20"/>
          <w:shd w:val="clear" w:color="auto" w:fill="FFFFFF"/>
        </w:rPr>
        <w:t>6</w:t>
      </w:r>
      <w:r w:rsidRPr="00EE26D0">
        <w:rPr>
          <w:bCs/>
          <w:i/>
          <w:color w:val="000000"/>
          <w:sz w:val="20"/>
          <w:szCs w:val="20"/>
          <w:shd w:val="clear" w:color="auto" w:fill="FFFFFF"/>
        </w:rPr>
        <w:t>. Окно соединения №1</w:t>
      </w:r>
    </w:p>
    <w:p w:rsidR="003248FB" w:rsidRPr="00004FEF" w:rsidRDefault="003248FB" w:rsidP="003248FB">
      <w:pPr>
        <w:pStyle w:val="a0"/>
        <w:spacing w:after="0"/>
        <w:ind w:left="576"/>
        <w:rPr>
          <w:bCs/>
          <w:color w:val="000000"/>
          <w:shd w:val="clear" w:color="auto" w:fill="FFFFFF"/>
        </w:rPr>
      </w:pPr>
    </w:p>
    <w:p w:rsidR="003248FB" w:rsidRDefault="003248FB" w:rsidP="003248FB">
      <w:pPr>
        <w:pStyle w:val="10"/>
        <w:ind w:firstLine="576"/>
        <w:rPr>
          <w:rFonts w:ascii="Times New Roman" w:hAnsi="Times New Roman"/>
        </w:rPr>
      </w:pPr>
      <w:r w:rsidRPr="00004FEF">
        <w:rPr>
          <w:rFonts w:ascii="Times New Roman" w:hAnsi="Times New Roman"/>
        </w:rPr>
        <w:lastRenderedPageBreak/>
        <w:t>В итоге убедились, что обновление, вносимое в соединении №1, не вступило в силу</w:t>
      </w:r>
      <w:r>
        <w:rPr>
          <w:rFonts w:ascii="Times New Roman" w:hAnsi="Times New Roman"/>
        </w:rPr>
        <w:t>. Проверили это, закрыв предыдущие соединения и открыв абсолютно новое:</w:t>
      </w:r>
    </w:p>
    <w:p w:rsidR="00EA7578" w:rsidRDefault="00EA7578" w:rsidP="003248FB">
      <w:pPr>
        <w:pStyle w:val="10"/>
        <w:ind w:firstLine="576"/>
        <w:jc w:val="center"/>
        <w:rPr>
          <w:noProof/>
          <w:lang w:eastAsia="ru-RU"/>
        </w:rPr>
      </w:pPr>
    </w:p>
    <w:p w:rsidR="00E04E5F" w:rsidRDefault="00E04E5F" w:rsidP="003248FB">
      <w:pPr>
        <w:pStyle w:val="10"/>
        <w:ind w:firstLine="576"/>
        <w:jc w:val="center"/>
        <w:rPr>
          <w:noProof/>
          <w:lang w:eastAsia="ru-RU"/>
        </w:rPr>
      </w:pPr>
    </w:p>
    <w:p w:rsidR="003248FB" w:rsidRPr="00004FEF" w:rsidRDefault="003248FB" w:rsidP="003248FB">
      <w:pPr>
        <w:pStyle w:val="10"/>
        <w:ind w:firstLine="576"/>
        <w:jc w:val="center"/>
        <w:rPr>
          <w:rFonts w:ascii="Times New Roman" w:hAnsi="Times New Roman"/>
        </w:rPr>
      </w:pPr>
      <w:bookmarkStart w:id="2" w:name="_GoBack"/>
      <w:bookmarkEnd w:id="2"/>
      <w:r>
        <w:rPr>
          <w:noProof/>
          <w:lang w:eastAsia="ru-RU"/>
        </w:rPr>
        <w:drawing>
          <wp:inline distT="0" distB="0" distL="0" distR="0">
            <wp:extent cx="4600575" cy="96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69" r="4572" b="12567"/>
                    <a:stretch/>
                  </pic:blipFill>
                  <pic:spPr bwMode="auto">
                    <a:xfrm>
                      <a:off x="0" y="0"/>
                      <a:ext cx="4623516" cy="96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8FB" w:rsidRDefault="003248FB" w:rsidP="003248FB">
      <w:pPr>
        <w:pStyle w:val="a0"/>
        <w:spacing w:after="0"/>
        <w:ind w:left="576"/>
        <w:jc w:val="center"/>
        <w:rPr>
          <w:bCs/>
          <w:i/>
          <w:color w:val="000000"/>
          <w:sz w:val="20"/>
          <w:szCs w:val="20"/>
          <w:shd w:val="clear" w:color="auto" w:fill="FFFFFF"/>
        </w:rPr>
      </w:pPr>
      <w:r w:rsidRPr="00004FEF">
        <w:rPr>
          <w:bCs/>
          <w:i/>
          <w:color w:val="000000"/>
          <w:sz w:val="20"/>
          <w:szCs w:val="20"/>
          <w:shd w:val="clear" w:color="auto" w:fill="FFFFFF"/>
        </w:rPr>
        <w:t>рис.7. Новое соединение</w:t>
      </w:r>
    </w:p>
    <w:p w:rsidR="00F102EF" w:rsidRDefault="00F102EF" w:rsidP="003248FB">
      <w:pPr>
        <w:pStyle w:val="a0"/>
        <w:spacing w:after="0"/>
        <w:ind w:left="576"/>
        <w:jc w:val="center"/>
        <w:rPr>
          <w:bCs/>
          <w:i/>
          <w:color w:val="000000"/>
          <w:sz w:val="20"/>
          <w:szCs w:val="20"/>
          <w:shd w:val="clear" w:color="auto" w:fill="FFFFFF"/>
        </w:rPr>
      </w:pPr>
    </w:p>
    <w:p w:rsidR="00F102EF" w:rsidRPr="00004FEF" w:rsidRDefault="00F102EF" w:rsidP="003248FB">
      <w:pPr>
        <w:pStyle w:val="a0"/>
        <w:spacing w:after="0"/>
        <w:ind w:left="576"/>
        <w:jc w:val="center"/>
        <w:rPr>
          <w:bCs/>
          <w:i/>
          <w:color w:val="000000"/>
          <w:sz w:val="20"/>
          <w:szCs w:val="20"/>
          <w:shd w:val="clear" w:color="auto" w:fill="FFFFFF"/>
        </w:rPr>
      </w:pPr>
    </w:p>
    <w:p w:rsidR="003248FB" w:rsidRPr="00CE21FB" w:rsidRDefault="003248FB" w:rsidP="003248FB">
      <w:pPr>
        <w:pStyle w:val="a0"/>
        <w:spacing w:after="0"/>
        <w:ind w:left="576"/>
        <w:rPr>
          <w:bCs/>
          <w:i/>
          <w:color w:val="000000"/>
          <w:sz w:val="26"/>
          <w:szCs w:val="26"/>
          <w:shd w:val="clear" w:color="auto" w:fill="FFFFFF"/>
        </w:rPr>
      </w:pPr>
      <w:r w:rsidRPr="00C76BE5">
        <w:rPr>
          <w:bCs/>
          <w:i/>
          <w:color w:val="000000"/>
          <w:sz w:val="26"/>
          <w:szCs w:val="26"/>
          <w:shd w:val="clear" w:color="auto" w:fill="FFFFFF"/>
        </w:rPr>
        <w:t>Вывод:</w:t>
      </w:r>
    </w:p>
    <w:p w:rsidR="003248FB" w:rsidRPr="003248FB" w:rsidRDefault="003248FB" w:rsidP="003248FB">
      <w:pPr>
        <w:pStyle w:val="2"/>
        <w:rPr>
          <w:rFonts w:cs="Times New Roman"/>
          <w:b w:val="0"/>
          <w:color w:val="000000"/>
          <w:sz w:val="24"/>
          <w:szCs w:val="24"/>
          <w:shd w:val="clear" w:color="auto" w:fill="FFFFFF"/>
        </w:rPr>
      </w:pPr>
      <w:r w:rsidRPr="005E40FC">
        <w:rPr>
          <w:b w:val="0"/>
          <w:sz w:val="24"/>
          <w:szCs w:val="24"/>
          <w:shd w:val="clear" w:color="auto" w:fill="FFFFFF"/>
        </w:rPr>
        <w:t xml:space="preserve">В ходе выполнения данной лабораторной работы мы </w:t>
      </w:r>
      <w:r w:rsidRPr="005E40FC">
        <w:rPr>
          <w:rFonts w:cs="Times New Roman"/>
          <w:b w:val="0"/>
          <w:color w:val="000000"/>
          <w:sz w:val="24"/>
          <w:szCs w:val="24"/>
          <w:shd w:val="clear" w:color="auto" w:fill="FFFFFF"/>
        </w:rPr>
        <w:t xml:space="preserve">познакомились с </w:t>
      </w:r>
      <w:r>
        <w:rPr>
          <w:rFonts w:cs="Times New Roman"/>
          <w:b w:val="0"/>
          <w:color w:val="000000"/>
          <w:sz w:val="24"/>
          <w:szCs w:val="24"/>
          <w:shd w:val="clear" w:color="auto" w:fill="FFFFFF"/>
        </w:rPr>
        <w:t xml:space="preserve">механизмом транзакций и </w:t>
      </w:r>
      <w:r w:rsidRPr="005E40FC">
        <w:rPr>
          <w:rFonts w:cs="Times New Roman"/>
          <w:b w:val="0"/>
          <w:color w:val="000000"/>
          <w:sz w:val="24"/>
          <w:szCs w:val="24"/>
          <w:shd w:val="clear" w:color="auto" w:fill="FFFFFF"/>
        </w:rPr>
        <w:t>возможностями р</w:t>
      </w:r>
      <w:r>
        <w:rPr>
          <w:rFonts w:cs="Times New Roman"/>
          <w:b w:val="0"/>
          <w:color w:val="000000"/>
          <w:sz w:val="24"/>
          <w:szCs w:val="24"/>
          <w:shd w:val="clear" w:color="auto" w:fill="FFFFFF"/>
        </w:rPr>
        <w:t xml:space="preserve">учного управления транзакциями. Также рассмотрели в теории и практике различные уровни </w:t>
      </w:r>
      <w:r w:rsidRPr="005E40FC">
        <w:rPr>
          <w:rFonts w:cs="Times New Roman"/>
          <w:b w:val="0"/>
          <w:color w:val="000000"/>
          <w:sz w:val="24"/>
          <w:szCs w:val="24"/>
          <w:shd w:val="clear" w:color="auto" w:fill="FFFFFF"/>
        </w:rPr>
        <w:t>изоляции транзакций</w:t>
      </w:r>
      <w:r>
        <w:rPr>
          <w:rFonts w:cs="Times New Roman"/>
          <w:b w:val="0"/>
          <w:color w:val="000000"/>
          <w:sz w:val="24"/>
          <w:szCs w:val="24"/>
          <w:shd w:val="clear" w:color="auto" w:fill="FFFFFF"/>
        </w:rPr>
        <w:t xml:space="preserve">, предусмотренные в </w:t>
      </w:r>
      <w:r>
        <w:rPr>
          <w:rFonts w:cs="Times New Roman"/>
          <w:b w:val="0"/>
          <w:color w:val="000000"/>
          <w:sz w:val="24"/>
          <w:szCs w:val="24"/>
          <w:shd w:val="clear" w:color="auto" w:fill="FFFFFF"/>
          <w:lang w:val="en-US"/>
        </w:rPr>
        <w:t>Firebird</w:t>
      </w:r>
      <w:r w:rsidRPr="005E40FC">
        <w:rPr>
          <w:rFonts w:cs="Times New Roman"/>
          <w:b w:val="0"/>
          <w:color w:val="000000"/>
          <w:sz w:val="24"/>
          <w:szCs w:val="24"/>
          <w:shd w:val="clear" w:color="auto" w:fill="FFFFFF"/>
        </w:rPr>
        <w:t>.</w:t>
      </w:r>
    </w:p>
    <w:p w:rsidR="003248FB" w:rsidRDefault="003248FB" w:rsidP="003248FB">
      <w:pPr>
        <w:pStyle w:val="a0"/>
        <w:spacing w:after="0"/>
      </w:pPr>
      <w:r>
        <w:t xml:space="preserve">Было экспериментально доказано, что используя уровень изоляции </w:t>
      </w:r>
      <w:r w:rsidRPr="000D66FF">
        <w:rPr>
          <w:i/>
        </w:rPr>
        <w:t>READ COMMITTED</w:t>
      </w:r>
      <w:r>
        <w:rPr>
          <w:i/>
        </w:rPr>
        <w:t xml:space="preserve"> </w:t>
      </w:r>
      <w:r>
        <w:t xml:space="preserve">нельзя </w:t>
      </w:r>
      <w:r w:rsidRPr="00F51870">
        <w:t>прочитать неподтвержденные данные, и</w:t>
      </w:r>
      <w:r>
        <w:t xml:space="preserve">змененные в других транзакциях. Это наиболее часто используемый режим. При уровне </w:t>
      </w:r>
      <w:r>
        <w:rPr>
          <w:bCs/>
          <w:color w:val="000000"/>
          <w:shd w:val="clear" w:color="auto" w:fill="FFFFFF"/>
          <w:lang w:val="en-US"/>
        </w:rPr>
        <w:t>SNAPSHOT</w:t>
      </w:r>
      <w:r>
        <w:rPr>
          <w:bCs/>
          <w:color w:val="000000"/>
          <w:shd w:val="clear" w:color="auto" w:fill="FFFFFF"/>
        </w:rPr>
        <w:t xml:space="preserve"> все изменения, сделанные в параллельных соединениях, не видны. А используя изоляционный уровень </w:t>
      </w:r>
      <w:r>
        <w:t xml:space="preserve">SNAPSHOT TABLE STABILITY данные в </w:t>
      </w:r>
      <w:r w:rsidRPr="00F51870">
        <w:t>таблице уже не могут быть изменены в д</w:t>
      </w:r>
      <w:r>
        <w:t>ругих параллельных транзакциях. Данный режим используется редко и для коротких транзакций.</w:t>
      </w:r>
    </w:p>
    <w:p w:rsidR="003248FB" w:rsidRPr="00EE2374" w:rsidRDefault="003248FB" w:rsidP="003248FB">
      <w:pPr>
        <w:rPr>
          <w:lang w:eastAsia="ru-RU"/>
        </w:rPr>
      </w:pPr>
      <w:r>
        <w:rPr>
          <w:lang w:eastAsia="ru-RU"/>
        </w:rPr>
        <w:t xml:space="preserve">Механизм транзакции незаменим при работе с крупными базами данных. Он позволяет поддерживать </w:t>
      </w:r>
      <w:r w:rsidRPr="00EE2374">
        <w:rPr>
          <w:b/>
          <w:i/>
          <w:lang w:eastAsia="ru-RU"/>
        </w:rPr>
        <w:t>логическую целостность данных</w:t>
      </w:r>
      <w:r>
        <w:rPr>
          <w:lang w:eastAsia="ru-RU"/>
        </w:rPr>
        <w:t xml:space="preserve"> при параллельной работе нескольких </w:t>
      </w:r>
      <w:r w:rsidRPr="00EE2374">
        <w:rPr>
          <w:lang w:eastAsia="ru-RU"/>
        </w:rPr>
        <w:t>клиентов с базой данных, а так же при сбоях.</w:t>
      </w:r>
    </w:p>
    <w:p w:rsidR="003248FB" w:rsidRPr="00EE2374" w:rsidRDefault="003248FB" w:rsidP="003248FB">
      <w:pPr>
        <w:widowControl/>
        <w:suppressAutoHyphens w:val="0"/>
        <w:textAlignment w:val="top"/>
        <w:rPr>
          <w:bCs/>
          <w:color w:val="000000"/>
          <w:shd w:val="clear" w:color="auto" w:fill="FFFFFF"/>
        </w:rPr>
      </w:pPr>
      <w:r w:rsidRPr="00EE2374">
        <w:rPr>
          <w:bCs/>
          <w:color w:val="000000"/>
          <w:shd w:val="clear" w:color="auto" w:fill="FFFFFF"/>
        </w:rPr>
        <w:t>Транзакция</w:t>
      </w:r>
      <w:r>
        <w:rPr>
          <w:bCs/>
          <w:color w:val="000000"/>
          <w:shd w:val="clear" w:color="auto" w:fill="FFFFFF"/>
        </w:rPr>
        <w:t xml:space="preserve"> обладает </w:t>
      </w:r>
      <w:proofErr w:type="spellStart"/>
      <w:r>
        <w:rPr>
          <w:bCs/>
          <w:color w:val="000000"/>
          <w:shd w:val="clear" w:color="auto" w:fill="FFFFFF"/>
        </w:rPr>
        <w:t>следущими</w:t>
      </w:r>
      <w:proofErr w:type="spellEnd"/>
      <w:r>
        <w:rPr>
          <w:bCs/>
          <w:color w:val="000000"/>
          <w:shd w:val="clear" w:color="auto" w:fill="FFFFFF"/>
        </w:rPr>
        <w:t xml:space="preserve"> свойствами:</w:t>
      </w:r>
    </w:p>
    <w:p w:rsidR="003248FB" w:rsidRPr="00EE2374" w:rsidRDefault="003248FB" w:rsidP="003248FB">
      <w:pPr>
        <w:widowControl/>
        <w:suppressAutoHyphens w:val="0"/>
        <w:textAlignment w:val="top"/>
        <w:rPr>
          <w:rFonts w:eastAsia="Times New Roman"/>
          <w:color w:val="000000"/>
          <w:kern w:val="0"/>
          <w:lang w:eastAsia="ru-RU"/>
        </w:rPr>
      </w:pPr>
      <w:r w:rsidRPr="00EE2374">
        <w:rPr>
          <w:bCs/>
          <w:i/>
          <w:color w:val="000000"/>
          <w:shd w:val="clear" w:color="auto" w:fill="FFFFFF"/>
        </w:rPr>
        <w:t>а</w:t>
      </w:r>
      <w:r w:rsidRPr="00EE2374">
        <w:rPr>
          <w:i/>
          <w:color w:val="000000"/>
          <w:shd w:val="clear" w:color="auto" w:fill="FFFFFF"/>
        </w:rPr>
        <w:t>томарность</w:t>
      </w:r>
      <w:r w:rsidRPr="00EE2374">
        <w:rPr>
          <w:color w:val="000000"/>
          <w:shd w:val="clear" w:color="auto" w:fill="FFFFFF"/>
        </w:rPr>
        <w:t xml:space="preserve"> - выполнение или не выполнение всех DML </w:t>
      </w:r>
      <w:proofErr w:type="gramStart"/>
      <w:r w:rsidRPr="00EE2374">
        <w:rPr>
          <w:color w:val="000000"/>
          <w:shd w:val="clear" w:color="auto" w:fill="FFFFFF"/>
        </w:rPr>
        <w:t>команд</w:t>
      </w:r>
      <w:proofErr w:type="gramEnd"/>
      <w:r w:rsidRPr="00EE2374">
        <w:rPr>
          <w:color w:val="000000"/>
          <w:shd w:val="clear" w:color="auto" w:fill="FFFFFF"/>
        </w:rPr>
        <w:t xml:space="preserve"> входящих в </w:t>
      </w:r>
      <w:proofErr w:type="spellStart"/>
      <w:r w:rsidRPr="00EE2374">
        <w:rPr>
          <w:color w:val="000000"/>
          <w:shd w:val="clear" w:color="auto" w:fill="FFFFFF"/>
        </w:rPr>
        <w:t>тразакцию</w:t>
      </w:r>
      <w:proofErr w:type="spellEnd"/>
      <w:r w:rsidRPr="00EE2374">
        <w:rPr>
          <w:color w:val="000000"/>
          <w:shd w:val="clear" w:color="auto" w:fill="FFFFFF"/>
        </w:rPr>
        <w:t xml:space="preserve">; </w:t>
      </w:r>
      <w:r w:rsidRPr="00EE2374">
        <w:rPr>
          <w:rFonts w:eastAsia="Times New Roman"/>
          <w:i/>
          <w:color w:val="000000"/>
          <w:kern w:val="0"/>
          <w:lang w:eastAsia="ru-RU"/>
        </w:rPr>
        <w:t>целостность БД</w:t>
      </w:r>
      <w:r w:rsidRPr="00EE2374">
        <w:rPr>
          <w:rFonts w:eastAsia="Times New Roman"/>
          <w:color w:val="000000"/>
          <w:kern w:val="0"/>
          <w:lang w:eastAsia="ru-RU"/>
        </w:rPr>
        <w:t xml:space="preserve"> - завершение транзакции не должно нарушать целостность БД;</w:t>
      </w:r>
    </w:p>
    <w:p w:rsidR="003248FB" w:rsidRPr="00EE2374" w:rsidRDefault="003248FB" w:rsidP="003248FB">
      <w:pPr>
        <w:widowControl/>
        <w:suppressAutoHyphens w:val="0"/>
        <w:textAlignment w:val="top"/>
        <w:rPr>
          <w:rFonts w:eastAsia="Times New Roman"/>
          <w:color w:val="000000"/>
          <w:kern w:val="0"/>
          <w:lang w:eastAsia="ru-RU"/>
        </w:rPr>
      </w:pPr>
      <w:r w:rsidRPr="00EE2374">
        <w:rPr>
          <w:rFonts w:eastAsia="Times New Roman"/>
          <w:i/>
          <w:color w:val="000000"/>
          <w:kern w:val="0"/>
          <w:lang w:eastAsia="ru-RU"/>
        </w:rPr>
        <w:t>изоляция</w:t>
      </w:r>
      <w:r w:rsidRPr="00EE2374">
        <w:rPr>
          <w:rFonts w:eastAsia="Times New Roman"/>
          <w:color w:val="000000"/>
          <w:kern w:val="0"/>
          <w:lang w:eastAsia="ru-RU"/>
        </w:rPr>
        <w:t xml:space="preserve"> - можно отображать либо исходные данные, которые были до начала транзакции, либо новые данные после выполнения транзакции;</w:t>
      </w:r>
    </w:p>
    <w:p w:rsidR="003248FB" w:rsidRPr="003248FB" w:rsidRDefault="003248FB" w:rsidP="003248FB">
      <w:pPr>
        <w:widowControl/>
        <w:suppressAutoHyphens w:val="0"/>
        <w:textAlignment w:val="top"/>
        <w:rPr>
          <w:kern w:val="0"/>
          <w:lang w:eastAsia="ru-RU"/>
        </w:rPr>
      </w:pPr>
      <w:r w:rsidRPr="00EE2374">
        <w:rPr>
          <w:i/>
          <w:kern w:val="0"/>
          <w:lang w:eastAsia="ru-RU"/>
        </w:rPr>
        <w:t>сохранность данных</w:t>
      </w:r>
      <w:r w:rsidRPr="00EE2374">
        <w:rPr>
          <w:kern w:val="0"/>
          <w:lang w:eastAsia="ru-RU"/>
        </w:rPr>
        <w:t xml:space="preserve"> - если пользователю пришло подтверждение выполнения транзакции, то его изменения не будут отменены по каким-либо причинам.</w:t>
      </w:r>
    </w:p>
    <w:p w:rsidR="003248FB" w:rsidRPr="00EE2374" w:rsidRDefault="003248FB" w:rsidP="003248FB">
      <w:pPr>
        <w:widowControl/>
        <w:suppressAutoHyphens w:val="0"/>
        <w:textAlignment w:val="top"/>
        <w:rPr>
          <w:color w:val="222222"/>
        </w:rPr>
      </w:pPr>
      <w:r>
        <w:rPr>
          <w:kern w:val="0"/>
          <w:lang w:eastAsia="ru-RU"/>
        </w:rPr>
        <w:t xml:space="preserve">Из </w:t>
      </w:r>
      <w:r w:rsidRPr="00EE2374">
        <w:rPr>
          <w:kern w:val="0"/>
          <w:lang w:eastAsia="ru-RU"/>
        </w:rPr>
        <w:t>минусов можно отметить то, что сервер с поддержкой транзакций БД требует больше памяти и прочих ресурсов. Также можно отметить более низкую скорость (при прочих равных условиях). Другими словами, есть выбор: работа будет вестись ч</w:t>
      </w:r>
      <w:r w:rsidRPr="00EE2374">
        <w:rPr>
          <w:color w:val="222222"/>
          <w:shd w:val="clear" w:color="auto" w:fill="FFFFFF"/>
        </w:rPr>
        <w:t>уть медленнее, но всё будет надёжно работать, без транзитивной же системы – чуть быстрее, но явно ненадёжно.</w:t>
      </w:r>
      <w:r>
        <w:rPr>
          <w:color w:val="222222"/>
        </w:rPr>
        <w:t xml:space="preserve"> </w:t>
      </w:r>
      <w:r w:rsidRPr="00EE2374">
        <w:rPr>
          <w:color w:val="222222"/>
        </w:rPr>
        <w:t>Поэтому преимущества транзакций неоспоримы.</w:t>
      </w:r>
    </w:p>
    <w:p w:rsidR="00D70E22" w:rsidRPr="007E6877" w:rsidRDefault="00D70E22" w:rsidP="007E6877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:rsidR="007E6877" w:rsidRDefault="007E6877" w:rsidP="007E6877">
      <w:pPr>
        <w:rPr>
          <w:bCs/>
          <w:color w:val="000000"/>
          <w:sz w:val="28"/>
          <w:szCs w:val="28"/>
          <w:shd w:val="clear" w:color="auto" w:fill="FFFFFF"/>
        </w:rPr>
      </w:pPr>
    </w:p>
    <w:p w:rsidR="007E6877" w:rsidRPr="007E6877" w:rsidRDefault="007E6877" w:rsidP="007E6877">
      <w:pPr>
        <w:rPr>
          <w:bCs/>
          <w:color w:val="000000"/>
          <w:sz w:val="28"/>
          <w:szCs w:val="28"/>
          <w:shd w:val="clear" w:color="auto" w:fill="FFFFFF"/>
        </w:rPr>
      </w:pPr>
    </w:p>
    <w:sectPr w:rsidR="007E6877" w:rsidRPr="007E6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534038B"/>
    <w:multiLevelType w:val="multilevel"/>
    <w:tmpl w:val="20AC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356030"/>
    <w:multiLevelType w:val="multilevel"/>
    <w:tmpl w:val="C5D28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A88"/>
    <w:rsid w:val="0001187A"/>
    <w:rsid w:val="00012281"/>
    <w:rsid w:val="0002567C"/>
    <w:rsid w:val="0003300B"/>
    <w:rsid w:val="0006530F"/>
    <w:rsid w:val="00094D2C"/>
    <w:rsid w:val="0009501A"/>
    <w:rsid w:val="000A686A"/>
    <w:rsid w:val="000B0D3F"/>
    <w:rsid w:val="000B38DC"/>
    <w:rsid w:val="000C131E"/>
    <w:rsid w:val="000E3279"/>
    <w:rsid w:val="00106B74"/>
    <w:rsid w:val="00107BFF"/>
    <w:rsid w:val="00124C81"/>
    <w:rsid w:val="00124C8C"/>
    <w:rsid w:val="00181078"/>
    <w:rsid w:val="00193E64"/>
    <w:rsid w:val="00197813"/>
    <w:rsid w:val="001B6821"/>
    <w:rsid w:val="001C7FC0"/>
    <w:rsid w:val="001D4AC3"/>
    <w:rsid w:val="001D6413"/>
    <w:rsid w:val="001E2C8F"/>
    <w:rsid w:val="001E3659"/>
    <w:rsid w:val="001E634A"/>
    <w:rsid w:val="001F7FE8"/>
    <w:rsid w:val="002110BC"/>
    <w:rsid w:val="00211493"/>
    <w:rsid w:val="00223EA3"/>
    <w:rsid w:val="00237485"/>
    <w:rsid w:val="00242EF6"/>
    <w:rsid w:val="00251004"/>
    <w:rsid w:val="0025220E"/>
    <w:rsid w:val="002611FF"/>
    <w:rsid w:val="002644D0"/>
    <w:rsid w:val="002717F1"/>
    <w:rsid w:val="002B19FE"/>
    <w:rsid w:val="002B4A82"/>
    <w:rsid w:val="002B6125"/>
    <w:rsid w:val="002C42EE"/>
    <w:rsid w:val="003019A2"/>
    <w:rsid w:val="0031252E"/>
    <w:rsid w:val="003136F3"/>
    <w:rsid w:val="00323D0C"/>
    <w:rsid w:val="003248FB"/>
    <w:rsid w:val="003269D1"/>
    <w:rsid w:val="003276A9"/>
    <w:rsid w:val="00347DB1"/>
    <w:rsid w:val="003515C8"/>
    <w:rsid w:val="00372C19"/>
    <w:rsid w:val="003914AB"/>
    <w:rsid w:val="003A6465"/>
    <w:rsid w:val="003B391E"/>
    <w:rsid w:val="003B687A"/>
    <w:rsid w:val="003E078E"/>
    <w:rsid w:val="003E43B5"/>
    <w:rsid w:val="003E7EF2"/>
    <w:rsid w:val="003F1B58"/>
    <w:rsid w:val="003F2FFC"/>
    <w:rsid w:val="003F398C"/>
    <w:rsid w:val="00410238"/>
    <w:rsid w:val="00413847"/>
    <w:rsid w:val="00423FB4"/>
    <w:rsid w:val="00430121"/>
    <w:rsid w:val="00432E9F"/>
    <w:rsid w:val="004372F2"/>
    <w:rsid w:val="00457768"/>
    <w:rsid w:val="00461A5F"/>
    <w:rsid w:val="0047353A"/>
    <w:rsid w:val="00484767"/>
    <w:rsid w:val="00495BCC"/>
    <w:rsid w:val="004A4984"/>
    <w:rsid w:val="004B14EA"/>
    <w:rsid w:val="004C11FC"/>
    <w:rsid w:val="004C154A"/>
    <w:rsid w:val="004E2A2B"/>
    <w:rsid w:val="004E2AAF"/>
    <w:rsid w:val="00500501"/>
    <w:rsid w:val="0050448A"/>
    <w:rsid w:val="0051782A"/>
    <w:rsid w:val="00522DC0"/>
    <w:rsid w:val="005470E8"/>
    <w:rsid w:val="0055299B"/>
    <w:rsid w:val="00554F78"/>
    <w:rsid w:val="00564C0A"/>
    <w:rsid w:val="00572CAA"/>
    <w:rsid w:val="00573C71"/>
    <w:rsid w:val="00582807"/>
    <w:rsid w:val="005A3C5D"/>
    <w:rsid w:val="005B18B5"/>
    <w:rsid w:val="005C2D73"/>
    <w:rsid w:val="005C373C"/>
    <w:rsid w:val="005D6D92"/>
    <w:rsid w:val="005F2763"/>
    <w:rsid w:val="005F6517"/>
    <w:rsid w:val="006060C8"/>
    <w:rsid w:val="006067FD"/>
    <w:rsid w:val="00623BAC"/>
    <w:rsid w:val="00667959"/>
    <w:rsid w:val="00685F8A"/>
    <w:rsid w:val="006913EC"/>
    <w:rsid w:val="006944F1"/>
    <w:rsid w:val="00695AAB"/>
    <w:rsid w:val="00696699"/>
    <w:rsid w:val="00697DA5"/>
    <w:rsid w:val="006A128B"/>
    <w:rsid w:val="006A562C"/>
    <w:rsid w:val="006D10A1"/>
    <w:rsid w:val="006E5C23"/>
    <w:rsid w:val="006F6B48"/>
    <w:rsid w:val="00713F03"/>
    <w:rsid w:val="00715D10"/>
    <w:rsid w:val="00723247"/>
    <w:rsid w:val="007264BD"/>
    <w:rsid w:val="00741046"/>
    <w:rsid w:val="0074435D"/>
    <w:rsid w:val="00755D57"/>
    <w:rsid w:val="007626EB"/>
    <w:rsid w:val="00793EAB"/>
    <w:rsid w:val="007A1011"/>
    <w:rsid w:val="007A17C9"/>
    <w:rsid w:val="007C42B4"/>
    <w:rsid w:val="007C4C1F"/>
    <w:rsid w:val="007E17A5"/>
    <w:rsid w:val="007E4E4C"/>
    <w:rsid w:val="007E6877"/>
    <w:rsid w:val="007F63B6"/>
    <w:rsid w:val="007F7FA2"/>
    <w:rsid w:val="008316B3"/>
    <w:rsid w:val="008411BE"/>
    <w:rsid w:val="0084435F"/>
    <w:rsid w:val="008505B4"/>
    <w:rsid w:val="008628CF"/>
    <w:rsid w:val="00862E92"/>
    <w:rsid w:val="0086603F"/>
    <w:rsid w:val="0087582F"/>
    <w:rsid w:val="00882BA8"/>
    <w:rsid w:val="00893AA8"/>
    <w:rsid w:val="008A05EB"/>
    <w:rsid w:val="008A743A"/>
    <w:rsid w:val="008B234C"/>
    <w:rsid w:val="008B2387"/>
    <w:rsid w:val="008C6B40"/>
    <w:rsid w:val="008D02E5"/>
    <w:rsid w:val="008D7305"/>
    <w:rsid w:val="008F123E"/>
    <w:rsid w:val="008F6CFD"/>
    <w:rsid w:val="008F7022"/>
    <w:rsid w:val="0090070B"/>
    <w:rsid w:val="0091354D"/>
    <w:rsid w:val="00914E41"/>
    <w:rsid w:val="009238EB"/>
    <w:rsid w:val="009318E9"/>
    <w:rsid w:val="00942C9D"/>
    <w:rsid w:val="00945B23"/>
    <w:rsid w:val="00955E3B"/>
    <w:rsid w:val="00961D14"/>
    <w:rsid w:val="00977E1F"/>
    <w:rsid w:val="00996677"/>
    <w:rsid w:val="009A41FF"/>
    <w:rsid w:val="009C0C3C"/>
    <w:rsid w:val="009C2A4A"/>
    <w:rsid w:val="009C7A04"/>
    <w:rsid w:val="009D1710"/>
    <w:rsid w:val="009E5519"/>
    <w:rsid w:val="009F2BBB"/>
    <w:rsid w:val="00A01CC0"/>
    <w:rsid w:val="00A220D4"/>
    <w:rsid w:val="00A46955"/>
    <w:rsid w:val="00A5647B"/>
    <w:rsid w:val="00A76210"/>
    <w:rsid w:val="00AA0CCC"/>
    <w:rsid w:val="00AA797A"/>
    <w:rsid w:val="00AB4677"/>
    <w:rsid w:val="00AB520E"/>
    <w:rsid w:val="00AC3AF4"/>
    <w:rsid w:val="00B15060"/>
    <w:rsid w:val="00B31AC2"/>
    <w:rsid w:val="00B4147D"/>
    <w:rsid w:val="00B4505B"/>
    <w:rsid w:val="00B557FF"/>
    <w:rsid w:val="00B66DDD"/>
    <w:rsid w:val="00B865F0"/>
    <w:rsid w:val="00BA0949"/>
    <w:rsid w:val="00BD40A4"/>
    <w:rsid w:val="00BD498D"/>
    <w:rsid w:val="00BD53B7"/>
    <w:rsid w:val="00BE2A79"/>
    <w:rsid w:val="00BE5CD9"/>
    <w:rsid w:val="00BF2FEB"/>
    <w:rsid w:val="00C04AAB"/>
    <w:rsid w:val="00C06CA7"/>
    <w:rsid w:val="00C20B3E"/>
    <w:rsid w:val="00C66E9E"/>
    <w:rsid w:val="00C670B0"/>
    <w:rsid w:val="00C8158A"/>
    <w:rsid w:val="00C85757"/>
    <w:rsid w:val="00C9490C"/>
    <w:rsid w:val="00CA1C64"/>
    <w:rsid w:val="00CC575D"/>
    <w:rsid w:val="00CD46E8"/>
    <w:rsid w:val="00CE4929"/>
    <w:rsid w:val="00CE6FC0"/>
    <w:rsid w:val="00CF3A77"/>
    <w:rsid w:val="00D2110A"/>
    <w:rsid w:val="00D255B8"/>
    <w:rsid w:val="00D26798"/>
    <w:rsid w:val="00D624A3"/>
    <w:rsid w:val="00D70E22"/>
    <w:rsid w:val="00D963B9"/>
    <w:rsid w:val="00DA28A3"/>
    <w:rsid w:val="00DC0E6F"/>
    <w:rsid w:val="00DD54C8"/>
    <w:rsid w:val="00DE0466"/>
    <w:rsid w:val="00DE2DFC"/>
    <w:rsid w:val="00DF0D98"/>
    <w:rsid w:val="00DF1BB8"/>
    <w:rsid w:val="00E037FE"/>
    <w:rsid w:val="00E04E5F"/>
    <w:rsid w:val="00E16D6A"/>
    <w:rsid w:val="00E50860"/>
    <w:rsid w:val="00E662CD"/>
    <w:rsid w:val="00E66DF0"/>
    <w:rsid w:val="00E76A84"/>
    <w:rsid w:val="00E86283"/>
    <w:rsid w:val="00E9344E"/>
    <w:rsid w:val="00E97263"/>
    <w:rsid w:val="00EA7578"/>
    <w:rsid w:val="00EB3B0C"/>
    <w:rsid w:val="00EC3050"/>
    <w:rsid w:val="00EE3744"/>
    <w:rsid w:val="00EE603A"/>
    <w:rsid w:val="00F025B4"/>
    <w:rsid w:val="00F102EF"/>
    <w:rsid w:val="00F22C60"/>
    <w:rsid w:val="00F31A88"/>
    <w:rsid w:val="00F70F7E"/>
    <w:rsid w:val="00F76972"/>
    <w:rsid w:val="00F86A66"/>
    <w:rsid w:val="00F879A6"/>
    <w:rsid w:val="00FC1DCF"/>
    <w:rsid w:val="00FC5FB4"/>
    <w:rsid w:val="00FD35BE"/>
    <w:rsid w:val="00FE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55B27C-5659-49B5-A634-E53B0721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A8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2">
    <w:name w:val="heading 2"/>
    <w:basedOn w:val="a"/>
    <w:next w:val="a0"/>
    <w:link w:val="20"/>
    <w:qFormat/>
    <w:rsid w:val="007E6877"/>
    <w:pPr>
      <w:keepNext/>
      <w:spacing w:before="240" w:after="120"/>
      <w:outlineLvl w:val="1"/>
    </w:pPr>
    <w:rPr>
      <w:rFonts w:cs="Tahoma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7E6877"/>
    <w:rPr>
      <w:rFonts w:ascii="Times New Roman" w:eastAsia="Arial Unicode MS" w:hAnsi="Times New Roman" w:cs="Tahoma"/>
      <w:b/>
      <w:bCs/>
      <w:kern w:val="1"/>
      <w:sz w:val="36"/>
      <w:szCs w:val="36"/>
    </w:rPr>
  </w:style>
  <w:style w:type="paragraph" w:styleId="a0">
    <w:name w:val="Body Text"/>
    <w:basedOn w:val="a"/>
    <w:link w:val="a4"/>
    <w:uiPriority w:val="99"/>
    <w:semiHidden/>
    <w:unhideWhenUsed/>
    <w:rsid w:val="007E6877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7E6877"/>
    <w:rPr>
      <w:rFonts w:ascii="Times New Roman" w:eastAsia="Arial Unicode MS" w:hAnsi="Times New Roman" w:cs="Times New Roman"/>
      <w:kern w:val="1"/>
      <w:sz w:val="24"/>
      <w:szCs w:val="24"/>
    </w:rPr>
  </w:style>
  <w:style w:type="paragraph" w:customStyle="1" w:styleId="1">
    <w:name w:val="Абзац списка1"/>
    <w:basedOn w:val="a"/>
    <w:rsid w:val="003248FB"/>
    <w:pPr>
      <w:widowControl/>
      <w:suppressAutoHyphens w:val="0"/>
      <w:spacing w:after="200" w:line="276" w:lineRule="auto"/>
      <w:ind w:left="720"/>
    </w:pPr>
    <w:rPr>
      <w:rFonts w:ascii="Calibri" w:eastAsia="Times New Roman" w:hAnsi="Calibri"/>
      <w:kern w:val="0"/>
      <w:sz w:val="22"/>
      <w:szCs w:val="22"/>
      <w:lang w:eastAsia="ru-RU"/>
    </w:rPr>
  </w:style>
  <w:style w:type="paragraph" w:customStyle="1" w:styleId="10">
    <w:name w:val="Без интервала1"/>
    <w:rsid w:val="003248FB"/>
    <w:pPr>
      <w:spacing w:after="0" w:line="240" w:lineRule="auto"/>
    </w:pPr>
    <w:rPr>
      <w:rFonts w:ascii="Calibri" w:eastAsia="Times New Roman" w:hAnsi="Calibri" w:cs="Times New Roman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3248F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3248FB"/>
    <w:rPr>
      <w:rFonts w:ascii="Tahoma" w:eastAsia="Arial Unicode MS" w:hAnsi="Tahoma" w:cs="Tahoma"/>
      <w:kern w:val="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0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Семья</cp:lastModifiedBy>
  <cp:revision>9</cp:revision>
  <dcterms:created xsi:type="dcterms:W3CDTF">2015-12-18T13:50:00Z</dcterms:created>
  <dcterms:modified xsi:type="dcterms:W3CDTF">2015-12-20T21:02:00Z</dcterms:modified>
</cp:coreProperties>
</file>