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7043" w14:textId="1C9F7606" w:rsidR="00A53492" w:rsidRPr="00571511" w:rsidRDefault="00103C98" w:rsidP="00103C98">
      <w:pPr>
        <w:jc w:val="center"/>
        <w:rPr>
          <w:rFonts w:ascii="Times New Roman" w:hAnsi="Times New Roman" w:cs="Times New Roman"/>
          <w:b/>
          <w:bCs/>
          <w:sz w:val="40"/>
          <w:szCs w:val="40"/>
        </w:rPr>
      </w:pPr>
      <w:r w:rsidRPr="00571511">
        <w:rPr>
          <w:rFonts w:ascii="Times New Roman" w:hAnsi="Times New Roman" w:cs="Times New Roman"/>
          <w:b/>
          <w:bCs/>
          <w:sz w:val="40"/>
          <w:szCs w:val="40"/>
        </w:rPr>
        <w:t>I Introduction</w:t>
      </w:r>
    </w:p>
    <w:p w14:paraId="34F82D58" w14:textId="26CFD46E" w:rsidR="00103C98" w:rsidRPr="00571511" w:rsidRDefault="00103C98" w:rsidP="00103C98">
      <w:pPr>
        <w:jc w:val="both"/>
        <w:rPr>
          <w:rFonts w:ascii="Times New Roman" w:hAnsi="Times New Roman" w:cs="Times New Roman"/>
          <w:sz w:val="24"/>
          <w:szCs w:val="24"/>
        </w:rPr>
      </w:pPr>
      <w:r w:rsidRPr="00571511">
        <w:rPr>
          <w:rFonts w:ascii="Times New Roman" w:hAnsi="Times New Roman" w:cs="Times New Roman"/>
          <w:sz w:val="24"/>
          <w:szCs w:val="24"/>
        </w:rPr>
        <w:t>The goal of supervised learning is learning a function that maps a set of input variables $\mathcal{X}$ to an output variable $\mathcal{Y}$ and applying that mapping to predict the outputs for unseen data (1).</w:t>
      </w:r>
    </w:p>
    <w:p w14:paraId="449B1F3D" w14:textId="7E339130" w:rsidR="00103C98" w:rsidRPr="00571511" w:rsidRDefault="00103C98" w:rsidP="00103C98">
      <w:pPr>
        <w:jc w:val="both"/>
        <w:rPr>
          <w:rFonts w:ascii="Times New Roman" w:hAnsi="Times New Roman" w:cs="Times New Roman"/>
          <w:sz w:val="24"/>
          <w:szCs w:val="24"/>
        </w:rPr>
      </w:pPr>
      <w:r w:rsidRPr="00571511">
        <w:rPr>
          <w:rFonts w:ascii="Times New Roman" w:hAnsi="Times New Roman" w:cs="Times New Roman"/>
          <w:sz w:val="24"/>
          <w:szCs w:val="24"/>
        </w:rPr>
        <w:t>In the statistical learning framework, one of the fundamental assumptions is that the input points in the training and testing sets follow the same joint probability distribution (</w:t>
      </w:r>
      <w:r w:rsidR="00AE37FA" w:rsidRPr="00571511">
        <w:rPr>
          <w:rFonts w:ascii="Times New Roman" w:hAnsi="Times New Roman" w:cs="Times New Roman"/>
          <w:sz w:val="24"/>
          <w:szCs w:val="24"/>
        </w:rPr>
        <w:t>2)</w:t>
      </w:r>
      <w:r w:rsidR="00E8540B" w:rsidRPr="00571511">
        <w:rPr>
          <w:rFonts w:ascii="Times New Roman" w:hAnsi="Times New Roman" w:cs="Times New Roman"/>
          <w:sz w:val="24"/>
          <w:szCs w:val="24"/>
        </w:rPr>
        <w:t xml:space="preserve"> and that the set of points used for training is independent and identically distributed from that joint probability distribution (3)</w:t>
      </w:r>
      <w:r w:rsidR="00AE37FA" w:rsidRPr="00571511">
        <w:rPr>
          <w:rFonts w:ascii="Times New Roman" w:hAnsi="Times New Roman" w:cs="Times New Roman"/>
          <w:sz w:val="24"/>
          <w:szCs w:val="24"/>
        </w:rPr>
        <w:t>.</w:t>
      </w:r>
    </w:p>
    <w:p w14:paraId="07C05033" w14:textId="5B8FFE0F" w:rsidR="00AE37FA" w:rsidRPr="00571511" w:rsidRDefault="00AE37FA" w:rsidP="00103C98">
      <w:pPr>
        <w:jc w:val="both"/>
        <w:rPr>
          <w:rFonts w:ascii="Times New Roman" w:hAnsi="Times New Roman" w:cs="Times New Roman"/>
          <w:sz w:val="24"/>
          <w:szCs w:val="24"/>
        </w:rPr>
      </w:pPr>
      <w:r w:rsidRPr="00571511">
        <w:rPr>
          <w:rFonts w:ascii="Times New Roman" w:hAnsi="Times New Roman" w:cs="Times New Roman"/>
          <w:sz w:val="24"/>
          <w:szCs w:val="24"/>
        </w:rPr>
        <w:t>However, in practice, this assumption is not always fulfilled, for example, when we extrapolate outside of the training region or when training input points are designed by an active learning algorithm. The situation where the training input points and test input points follow different probability distributions but the conditional probability distribution of outputs given the inputs is fixed, is known as covariate shift (</w:t>
      </w:r>
      <w:r w:rsidR="00E8540B" w:rsidRPr="00571511">
        <w:rPr>
          <w:rFonts w:ascii="Times New Roman" w:hAnsi="Times New Roman" w:cs="Times New Roman"/>
          <w:sz w:val="24"/>
          <w:szCs w:val="24"/>
        </w:rPr>
        <w:t>4</w:t>
      </w:r>
      <w:r w:rsidRPr="00571511">
        <w:rPr>
          <w:rFonts w:ascii="Times New Roman" w:hAnsi="Times New Roman" w:cs="Times New Roman"/>
          <w:sz w:val="24"/>
          <w:szCs w:val="24"/>
        </w:rPr>
        <w:t>) (</w:t>
      </w:r>
      <w:r w:rsidR="00E8540B" w:rsidRPr="00571511">
        <w:rPr>
          <w:rFonts w:ascii="Times New Roman" w:hAnsi="Times New Roman" w:cs="Times New Roman"/>
          <w:sz w:val="24"/>
          <w:szCs w:val="24"/>
        </w:rPr>
        <w:t>5</w:t>
      </w:r>
      <w:r w:rsidRPr="00571511">
        <w:rPr>
          <w:rFonts w:ascii="Times New Roman" w:hAnsi="Times New Roman" w:cs="Times New Roman"/>
          <w:sz w:val="24"/>
          <w:szCs w:val="24"/>
        </w:rPr>
        <w:t xml:space="preserve">). </w:t>
      </w:r>
    </w:p>
    <w:p w14:paraId="77BF22CE" w14:textId="3E2F6433" w:rsidR="00AE37FA" w:rsidRPr="00571511" w:rsidRDefault="000164F5" w:rsidP="00103C98">
      <w:pPr>
        <w:jc w:val="both"/>
        <w:rPr>
          <w:rFonts w:ascii="Times New Roman" w:hAnsi="Times New Roman" w:cs="Times New Roman"/>
          <w:sz w:val="24"/>
          <w:szCs w:val="24"/>
        </w:rPr>
      </w:pPr>
      <w:r w:rsidRPr="00571511">
        <w:rPr>
          <w:rFonts w:ascii="Times New Roman" w:hAnsi="Times New Roman" w:cs="Times New Roman"/>
          <w:sz w:val="24"/>
          <w:szCs w:val="24"/>
        </w:rPr>
        <w:t>Although it has been shown that the performance of both classification and regression models decreases under covariate shift (6), the relationship between the shift severity, divergence, and predictive degradation is not fully understood.</w:t>
      </w:r>
    </w:p>
    <w:p w14:paraId="16722D73" w14:textId="06A2E43C" w:rsidR="000164F5" w:rsidRPr="00571511" w:rsidRDefault="000164F5" w:rsidP="00103C98">
      <w:pPr>
        <w:jc w:val="both"/>
        <w:rPr>
          <w:rFonts w:ascii="Times New Roman" w:hAnsi="Times New Roman" w:cs="Times New Roman"/>
          <w:sz w:val="24"/>
          <w:szCs w:val="24"/>
        </w:rPr>
      </w:pPr>
      <w:r w:rsidRPr="00571511">
        <w:rPr>
          <w:rFonts w:ascii="Times New Roman" w:hAnsi="Times New Roman" w:cs="Times New Roman"/>
          <w:sz w:val="24"/>
          <w:szCs w:val="24"/>
        </w:rPr>
        <w:t>For that reason, this research paper is aimed at investigating how the generalization performance of linear and kernel-based regression models degrades under controlled Gaussian covariate shift and contamination.</w:t>
      </w:r>
    </w:p>
    <w:p w14:paraId="40158D7B" w14:textId="7E776E3A" w:rsidR="000164F5" w:rsidRPr="00571511" w:rsidRDefault="00E261ED" w:rsidP="00444D72">
      <w:pPr>
        <w:jc w:val="center"/>
        <w:rPr>
          <w:rFonts w:ascii="Times New Roman" w:hAnsi="Times New Roman" w:cs="Times New Roman"/>
          <w:b/>
          <w:bCs/>
          <w:sz w:val="40"/>
          <w:szCs w:val="40"/>
        </w:rPr>
      </w:pPr>
      <w:r w:rsidRPr="00571511">
        <w:rPr>
          <w:rFonts w:ascii="Times New Roman" w:hAnsi="Times New Roman" w:cs="Times New Roman"/>
          <w:b/>
          <w:bCs/>
          <w:sz w:val="40"/>
          <w:szCs w:val="40"/>
        </w:rPr>
        <w:t>II Proposed Project</w:t>
      </w:r>
    </w:p>
    <w:p w14:paraId="35175025" w14:textId="5182CA02" w:rsidR="00E261ED" w:rsidRPr="00571511" w:rsidRDefault="00E261ED" w:rsidP="00444D72">
      <w:pPr>
        <w:jc w:val="center"/>
        <w:rPr>
          <w:rFonts w:ascii="Times New Roman" w:hAnsi="Times New Roman" w:cs="Times New Roman"/>
          <w:b/>
          <w:bCs/>
          <w:sz w:val="36"/>
          <w:szCs w:val="36"/>
        </w:rPr>
      </w:pPr>
      <w:r w:rsidRPr="00571511">
        <w:rPr>
          <w:rFonts w:ascii="Times New Roman" w:hAnsi="Times New Roman" w:cs="Times New Roman"/>
          <w:b/>
          <w:bCs/>
          <w:sz w:val="36"/>
          <w:szCs w:val="36"/>
        </w:rPr>
        <w:t>II.I Aims and Objectives</w:t>
      </w:r>
    </w:p>
    <w:p w14:paraId="29EF56DD" w14:textId="2BCED5C6" w:rsidR="00E261ED" w:rsidRPr="00571511" w:rsidRDefault="00E261ED" w:rsidP="00E261ED">
      <w:pPr>
        <w:jc w:val="both"/>
        <w:rPr>
          <w:rFonts w:ascii="Times New Roman" w:hAnsi="Times New Roman" w:cs="Times New Roman"/>
          <w:sz w:val="24"/>
          <w:szCs w:val="24"/>
        </w:rPr>
      </w:pPr>
      <w:r w:rsidRPr="00571511">
        <w:rPr>
          <w:rFonts w:ascii="Times New Roman" w:hAnsi="Times New Roman" w:cs="Times New Roman"/>
          <w:sz w:val="24"/>
          <w:szCs w:val="24"/>
        </w:rPr>
        <w:t>The main aim of this research paper is to investigate how the generalization performance of linear and kernel-based regression models degrades under controlled Gaussian covariate shift and contamination through performing controlled experiments and evaluating various quantitative metrics.</w:t>
      </w:r>
    </w:p>
    <w:p w14:paraId="1A76D30A" w14:textId="76E2162C" w:rsidR="00D0308C" w:rsidRPr="00571511" w:rsidRDefault="00E261ED" w:rsidP="00757EDA">
      <w:pPr>
        <w:jc w:val="both"/>
        <w:rPr>
          <w:rFonts w:ascii="Times New Roman" w:hAnsi="Times New Roman" w:cs="Times New Roman"/>
          <w:sz w:val="24"/>
          <w:szCs w:val="24"/>
        </w:rPr>
      </w:pPr>
      <w:r w:rsidRPr="00571511">
        <w:rPr>
          <w:rFonts w:ascii="Times New Roman" w:hAnsi="Times New Roman" w:cs="Times New Roman"/>
          <w:sz w:val="24"/>
          <w:szCs w:val="24"/>
        </w:rPr>
        <w:t>In order to achieve the main aim of this project, the following objectives will be pursued:</w:t>
      </w:r>
    </w:p>
    <w:p w14:paraId="190237DA" w14:textId="77777777" w:rsidR="00757EDA" w:rsidRPr="00571511" w:rsidRDefault="00757EDA" w:rsidP="00757EDA">
      <w:pPr>
        <w:jc w:val="both"/>
        <w:rPr>
          <w:rFonts w:ascii="Times New Roman" w:hAnsi="Times New Roman" w:cs="Times New Roman"/>
          <w:sz w:val="24"/>
          <w:szCs w:val="24"/>
        </w:rPr>
      </w:pPr>
    </w:p>
    <w:p w14:paraId="06DF36C9" w14:textId="0BFA7226" w:rsidR="00757EDA" w:rsidRPr="00571511" w:rsidRDefault="00757EDA" w:rsidP="00757EDA">
      <w:pPr>
        <w:jc w:val="center"/>
        <w:rPr>
          <w:rFonts w:ascii="Times New Roman" w:hAnsi="Times New Roman" w:cs="Times New Roman"/>
          <w:b/>
          <w:bCs/>
          <w:sz w:val="40"/>
          <w:szCs w:val="40"/>
        </w:rPr>
      </w:pPr>
      <w:r w:rsidRPr="00571511">
        <w:rPr>
          <w:rFonts w:ascii="Times New Roman" w:hAnsi="Times New Roman" w:cs="Times New Roman"/>
          <w:b/>
          <w:bCs/>
          <w:sz w:val="40"/>
          <w:szCs w:val="40"/>
        </w:rPr>
        <w:t>III Literature Review</w:t>
      </w:r>
    </w:p>
    <w:p w14:paraId="056FA767" w14:textId="1F2D0350" w:rsidR="00757EDA" w:rsidRPr="00571511" w:rsidRDefault="00571511" w:rsidP="00757EDA">
      <w:pPr>
        <w:jc w:val="both"/>
        <w:rPr>
          <w:rFonts w:ascii="Times New Roman" w:hAnsi="Times New Roman" w:cs="Times New Roman"/>
          <w:sz w:val="24"/>
          <w:szCs w:val="24"/>
        </w:rPr>
      </w:pPr>
      <w:r w:rsidRPr="00571511">
        <w:rPr>
          <w:rFonts w:ascii="Times New Roman" w:hAnsi="Times New Roman" w:cs="Times New Roman"/>
          <w:sz w:val="24"/>
          <w:szCs w:val="24"/>
        </w:rPr>
        <w:t>This section of the proposal is dedicated to providing insights into the topics that are relevant to the research area under consideration.</w:t>
      </w:r>
    </w:p>
    <w:p w14:paraId="58C3B121" w14:textId="18E76CD9" w:rsidR="00571511" w:rsidRDefault="00571511" w:rsidP="00757EDA">
      <w:pPr>
        <w:jc w:val="both"/>
        <w:rPr>
          <w:rFonts w:ascii="Times New Roman" w:hAnsi="Times New Roman" w:cs="Times New Roman"/>
          <w:sz w:val="24"/>
          <w:szCs w:val="24"/>
        </w:rPr>
      </w:pPr>
      <w:r w:rsidRPr="00571511">
        <w:rPr>
          <w:rFonts w:ascii="Times New Roman" w:hAnsi="Times New Roman" w:cs="Times New Roman"/>
          <w:sz w:val="24"/>
          <w:szCs w:val="24"/>
        </w:rPr>
        <w:t>In terms of structure, this section will be divided into several subsections, discussing topics such as classical/fair empirical risk minimi</w:t>
      </w:r>
      <w:r>
        <w:rPr>
          <w:rFonts w:ascii="Times New Roman" w:hAnsi="Times New Roman" w:cs="Times New Roman"/>
          <w:sz w:val="24"/>
          <w:szCs w:val="24"/>
        </w:rPr>
        <w:t>s</w:t>
      </w:r>
      <w:r w:rsidRPr="00571511">
        <w:rPr>
          <w:rFonts w:ascii="Times New Roman" w:hAnsi="Times New Roman" w:cs="Times New Roman"/>
          <w:sz w:val="24"/>
          <w:szCs w:val="24"/>
        </w:rPr>
        <w:t>ation</w:t>
      </w:r>
      <w:r>
        <w:rPr>
          <w:rFonts w:ascii="Times New Roman" w:hAnsi="Times New Roman" w:cs="Times New Roman"/>
          <w:sz w:val="24"/>
          <w:szCs w:val="24"/>
        </w:rPr>
        <w:t xml:space="preserve"> (ERM), covariate shifts, importance weighting, robust statistics and kernel methods.</w:t>
      </w:r>
    </w:p>
    <w:p w14:paraId="2FD80EC2" w14:textId="2FB1F247" w:rsidR="00571511" w:rsidRDefault="00571511" w:rsidP="00571511">
      <w:pPr>
        <w:jc w:val="center"/>
        <w:rPr>
          <w:rFonts w:ascii="Times New Roman" w:hAnsi="Times New Roman" w:cs="Times New Roman"/>
          <w:b/>
          <w:bCs/>
          <w:sz w:val="36"/>
          <w:szCs w:val="36"/>
        </w:rPr>
      </w:pPr>
      <w:r>
        <w:rPr>
          <w:rFonts w:ascii="Times New Roman" w:hAnsi="Times New Roman" w:cs="Times New Roman"/>
          <w:b/>
          <w:bCs/>
          <w:sz w:val="36"/>
          <w:szCs w:val="36"/>
        </w:rPr>
        <w:t>III.I Empirical Risk Minimisation</w:t>
      </w:r>
    </w:p>
    <w:p w14:paraId="14417F00" w14:textId="2AEBB241" w:rsidR="00571511" w:rsidRDefault="00571511" w:rsidP="00A9012D">
      <w:pPr>
        <w:jc w:val="both"/>
        <w:rPr>
          <w:rFonts w:ascii="Times New Roman" w:hAnsi="Times New Roman" w:cs="Times New Roman"/>
          <w:sz w:val="24"/>
          <w:szCs w:val="24"/>
        </w:rPr>
      </w:pPr>
      <w:r>
        <w:rPr>
          <w:rFonts w:ascii="Times New Roman" w:hAnsi="Times New Roman" w:cs="Times New Roman"/>
          <w:sz w:val="24"/>
          <w:szCs w:val="24"/>
        </w:rPr>
        <w:t>Empirical Risk Minimisation (ERM) as a paradigm in the field of statistical</w:t>
      </w:r>
      <w:r w:rsidR="007E6619">
        <w:rPr>
          <w:rFonts w:ascii="Times New Roman" w:hAnsi="Times New Roman" w:cs="Times New Roman"/>
          <w:sz w:val="24"/>
          <w:szCs w:val="24"/>
        </w:rPr>
        <w:t xml:space="preserve"> learning theory</w:t>
      </w:r>
      <w:r>
        <w:rPr>
          <w:rFonts w:ascii="Times New Roman" w:hAnsi="Times New Roman" w:cs="Times New Roman"/>
          <w:sz w:val="24"/>
          <w:szCs w:val="24"/>
        </w:rPr>
        <w:t xml:space="preserve"> was </w:t>
      </w:r>
      <w:r w:rsidR="007E6619">
        <w:rPr>
          <w:rFonts w:ascii="Times New Roman" w:hAnsi="Times New Roman" w:cs="Times New Roman"/>
          <w:sz w:val="24"/>
          <w:szCs w:val="24"/>
        </w:rPr>
        <w:t xml:space="preserve">first </w:t>
      </w:r>
      <w:r>
        <w:rPr>
          <w:rFonts w:ascii="Times New Roman" w:hAnsi="Times New Roman" w:cs="Times New Roman"/>
          <w:sz w:val="24"/>
          <w:szCs w:val="24"/>
        </w:rPr>
        <w:t>introduced</w:t>
      </w:r>
      <w:r w:rsidR="007E6619">
        <w:rPr>
          <w:rFonts w:ascii="Times New Roman" w:hAnsi="Times New Roman" w:cs="Times New Roman"/>
          <w:sz w:val="24"/>
          <w:szCs w:val="24"/>
        </w:rPr>
        <w:t xml:space="preserve"> almost 60 years ago</w:t>
      </w:r>
      <w:r>
        <w:rPr>
          <w:rFonts w:ascii="Times New Roman" w:hAnsi="Times New Roman" w:cs="Times New Roman"/>
          <w:sz w:val="24"/>
          <w:szCs w:val="24"/>
        </w:rPr>
        <w:t xml:space="preserve"> by V. Vapnik and A. Chervonenkis (7)</w:t>
      </w:r>
      <w:r w:rsidR="00A9012D">
        <w:rPr>
          <w:rFonts w:ascii="Times New Roman" w:hAnsi="Times New Roman" w:cs="Times New Roman"/>
          <w:sz w:val="24"/>
          <w:szCs w:val="24"/>
        </w:rPr>
        <w:t xml:space="preserve"> and i</w:t>
      </w:r>
      <w:r w:rsidR="007E6619">
        <w:rPr>
          <w:rFonts w:ascii="Times New Roman" w:hAnsi="Times New Roman" w:cs="Times New Roman"/>
          <w:sz w:val="24"/>
          <w:szCs w:val="24"/>
        </w:rPr>
        <w:t>t</w:t>
      </w:r>
      <w:r w:rsidR="003F5D25">
        <w:rPr>
          <w:rFonts w:ascii="Times New Roman" w:hAnsi="Times New Roman" w:cs="Times New Roman"/>
          <w:sz w:val="24"/>
          <w:szCs w:val="24"/>
        </w:rPr>
        <w:t xml:space="preserve"> plays one of the most essential roles in the classical Probably Approximately Correct (PAC) theory of machine learning (8).</w:t>
      </w:r>
    </w:p>
    <w:p w14:paraId="5A2F9232" w14:textId="4F73ED5D" w:rsidR="00487166" w:rsidRPr="00A9012D" w:rsidRDefault="00A9012D" w:rsidP="00A9012D">
      <w:pPr>
        <w:jc w:val="both"/>
      </w:pPr>
      <w:r>
        <w:rPr>
          <w:rFonts w:ascii="Times New Roman" w:hAnsi="Times New Roman" w:cs="Times New Roman"/>
          <w:sz w:val="24"/>
          <w:szCs w:val="24"/>
        </w:rPr>
        <w:t xml:space="preserve">One of the fundamental assumptions of ERM as a framework is that there is a set of training data, denoted as $\mathcal{D} = \{\left(x_i, y_i\right)\}_{i=1}^n$ </w:t>
      </w:r>
      <w:r w:rsidR="002C7524" w:rsidRPr="002C7524">
        <w:rPr>
          <w:rFonts w:ascii="Times New Roman" w:hAnsi="Times New Roman" w:cs="Times New Roman"/>
          <w:sz w:val="24"/>
          <w:szCs w:val="24"/>
        </w:rPr>
        <w:t>which is an independent and identically distributed (i.i.d) sample from a joint probability distribution $P(X, Y)$ that is referred to as the "Data Generation Process" (9)</w:t>
      </w:r>
      <w:r w:rsidR="002C7524">
        <w:rPr>
          <w:rFonts w:ascii="Times New Roman" w:hAnsi="Times New Roman" w:cs="Times New Roman"/>
          <w:sz w:val="24"/>
          <w:szCs w:val="24"/>
        </w:rPr>
        <w:t>.</w:t>
      </w:r>
    </w:p>
    <w:p w14:paraId="375DC9D7" w14:textId="77777777" w:rsidR="00103C98" w:rsidRPr="00571511" w:rsidRDefault="00103C98" w:rsidP="00103C98">
      <w:pPr>
        <w:jc w:val="both"/>
        <w:rPr>
          <w:rFonts w:ascii="Times New Roman" w:hAnsi="Times New Roman" w:cs="Times New Roman"/>
          <w:sz w:val="24"/>
          <w:szCs w:val="24"/>
        </w:rPr>
      </w:pPr>
    </w:p>
    <w:p w14:paraId="56AE2423" w14:textId="291A1958" w:rsidR="00103C98" w:rsidRPr="00571511" w:rsidRDefault="00AE37FA" w:rsidP="00103C98">
      <w:pPr>
        <w:pStyle w:val="ListParagraph"/>
        <w:numPr>
          <w:ilvl w:val="0"/>
          <w:numId w:val="1"/>
        </w:numPr>
        <w:jc w:val="both"/>
        <w:rPr>
          <w:rFonts w:ascii="Times New Roman" w:hAnsi="Times New Roman" w:cs="Times New Roman"/>
          <w:sz w:val="24"/>
          <w:szCs w:val="24"/>
        </w:rPr>
      </w:pPr>
      <w:hyperlink r:id="rId5" w:history="1">
        <w:r w:rsidRPr="00571511">
          <w:rPr>
            <w:rStyle w:val="Hyperlink"/>
            <w:rFonts w:ascii="Times New Roman" w:hAnsi="Times New Roman" w:cs="Times New Roman"/>
            <w:sz w:val="24"/>
            <w:szCs w:val="24"/>
          </w:rPr>
          <w:t>https://www.researchgate.ne</w:t>
        </w:r>
        <w:r w:rsidRPr="00571511">
          <w:rPr>
            <w:rStyle w:val="Hyperlink"/>
            <w:rFonts w:ascii="Times New Roman" w:hAnsi="Times New Roman" w:cs="Times New Roman"/>
            <w:sz w:val="24"/>
            <w:szCs w:val="24"/>
          </w:rPr>
          <w:t>t</w:t>
        </w:r>
        <w:r w:rsidRPr="00571511">
          <w:rPr>
            <w:rStyle w:val="Hyperlink"/>
            <w:rFonts w:ascii="Times New Roman" w:hAnsi="Times New Roman" w:cs="Times New Roman"/>
            <w:sz w:val="24"/>
            <w:szCs w:val="24"/>
          </w:rPr>
          <w:t>/profile/Sarah-Delany/publication/225849227_Supervised_Learning/links/0fcfd50d0c1d228420000000/Supervised-Learning.pdf</w:t>
        </w:r>
      </w:hyperlink>
    </w:p>
    <w:p w14:paraId="0512F6BB" w14:textId="10071D64" w:rsidR="00AE37FA" w:rsidRPr="00571511" w:rsidRDefault="00AE37FA" w:rsidP="00103C98">
      <w:pPr>
        <w:pStyle w:val="ListParagraph"/>
        <w:numPr>
          <w:ilvl w:val="0"/>
          <w:numId w:val="1"/>
        </w:numPr>
        <w:jc w:val="both"/>
        <w:rPr>
          <w:rFonts w:ascii="Times New Roman" w:hAnsi="Times New Roman" w:cs="Times New Roman"/>
          <w:sz w:val="24"/>
          <w:szCs w:val="24"/>
        </w:rPr>
      </w:pPr>
      <w:hyperlink r:id="rId6" w:history="1">
        <w:r w:rsidRPr="00571511">
          <w:rPr>
            <w:rStyle w:val="Hyperlink"/>
            <w:rFonts w:ascii="Times New Roman" w:hAnsi="Times New Roman" w:cs="Times New Roman"/>
            <w:sz w:val="24"/>
            <w:szCs w:val="24"/>
          </w:rPr>
          <w:t>https://www.mit.ed</w:t>
        </w:r>
        <w:r w:rsidRPr="00571511">
          <w:rPr>
            <w:rStyle w:val="Hyperlink"/>
            <w:rFonts w:ascii="Times New Roman" w:hAnsi="Times New Roman" w:cs="Times New Roman"/>
            <w:sz w:val="24"/>
            <w:szCs w:val="24"/>
          </w:rPr>
          <w:t>u</w:t>
        </w:r>
        <w:r w:rsidRPr="00571511">
          <w:rPr>
            <w:rStyle w:val="Hyperlink"/>
            <w:rFonts w:ascii="Times New Roman" w:hAnsi="Times New Roman" w:cs="Times New Roman"/>
            <w:sz w:val="24"/>
            <w:szCs w:val="24"/>
          </w:rPr>
          <w:t>/~6.454/www_spring_2001/emin/slt.pdf</w:t>
        </w:r>
      </w:hyperlink>
    </w:p>
    <w:p w14:paraId="6CA66A08" w14:textId="5E351DC4" w:rsidR="000164F5" w:rsidRPr="00571511" w:rsidRDefault="000164F5" w:rsidP="000164F5">
      <w:pPr>
        <w:pStyle w:val="ListParagraph"/>
        <w:numPr>
          <w:ilvl w:val="0"/>
          <w:numId w:val="1"/>
        </w:numPr>
        <w:jc w:val="both"/>
        <w:rPr>
          <w:rFonts w:ascii="Times New Roman" w:hAnsi="Times New Roman" w:cs="Times New Roman"/>
          <w:sz w:val="24"/>
          <w:szCs w:val="24"/>
        </w:rPr>
      </w:pPr>
      <w:hyperlink r:id="rId7" w:history="1">
        <w:r w:rsidRPr="00571511">
          <w:rPr>
            <w:rStyle w:val="Hyperlink"/>
            <w:rFonts w:ascii="Times New Roman" w:hAnsi="Times New Roman" w:cs="Times New Roman"/>
            <w:sz w:val="24"/>
            <w:szCs w:val="24"/>
          </w:rPr>
          <w:t>https://pmc.nc</w:t>
        </w:r>
        <w:r w:rsidRPr="00571511">
          <w:rPr>
            <w:rStyle w:val="Hyperlink"/>
            <w:rFonts w:ascii="Times New Roman" w:hAnsi="Times New Roman" w:cs="Times New Roman"/>
            <w:sz w:val="24"/>
            <w:szCs w:val="24"/>
          </w:rPr>
          <w:t>b</w:t>
        </w:r>
        <w:r w:rsidRPr="00571511">
          <w:rPr>
            <w:rStyle w:val="Hyperlink"/>
            <w:rFonts w:ascii="Times New Roman" w:hAnsi="Times New Roman" w:cs="Times New Roman"/>
            <w:sz w:val="24"/>
            <w:szCs w:val="24"/>
          </w:rPr>
          <w:t>i.nlm.nih.gov/articles/PMC5070592/</w:t>
        </w:r>
      </w:hyperlink>
      <w:r w:rsidRPr="00571511">
        <w:rPr>
          <w:rFonts w:ascii="Times New Roman" w:hAnsi="Times New Roman" w:cs="Times New Roman"/>
          <w:sz w:val="24"/>
          <w:szCs w:val="24"/>
        </w:rPr>
        <w:t xml:space="preserve"> </w:t>
      </w:r>
    </w:p>
    <w:p w14:paraId="61140942" w14:textId="722D09E5" w:rsidR="00AE37FA" w:rsidRPr="00571511" w:rsidRDefault="00AE37FA" w:rsidP="00103C98">
      <w:pPr>
        <w:pStyle w:val="ListParagraph"/>
        <w:numPr>
          <w:ilvl w:val="0"/>
          <w:numId w:val="1"/>
        </w:numPr>
        <w:jc w:val="both"/>
        <w:rPr>
          <w:rFonts w:ascii="Times New Roman" w:hAnsi="Times New Roman" w:cs="Times New Roman"/>
          <w:sz w:val="24"/>
          <w:szCs w:val="24"/>
        </w:rPr>
      </w:pPr>
      <w:hyperlink r:id="rId8" w:history="1">
        <w:r w:rsidRPr="00571511">
          <w:rPr>
            <w:rStyle w:val="Hyperlink"/>
            <w:rFonts w:ascii="Times New Roman" w:hAnsi="Times New Roman" w:cs="Times New Roman"/>
            <w:sz w:val="24"/>
            <w:szCs w:val="24"/>
          </w:rPr>
          <w:t>https</w:t>
        </w:r>
        <w:r w:rsidRPr="00571511">
          <w:rPr>
            <w:rStyle w:val="Hyperlink"/>
            <w:rFonts w:ascii="Times New Roman" w:hAnsi="Times New Roman" w:cs="Times New Roman"/>
            <w:sz w:val="24"/>
            <w:szCs w:val="24"/>
          </w:rPr>
          <w:t>:</w:t>
        </w:r>
        <w:r w:rsidRPr="00571511">
          <w:rPr>
            <w:rStyle w:val="Hyperlink"/>
            <w:rFonts w:ascii="Times New Roman" w:hAnsi="Times New Roman" w:cs="Times New Roman"/>
            <w:sz w:val="24"/>
            <w:szCs w:val="24"/>
          </w:rPr>
          <w:t>/</w:t>
        </w:r>
        <w:r w:rsidRPr="00571511">
          <w:rPr>
            <w:rStyle w:val="Hyperlink"/>
            <w:rFonts w:ascii="Times New Roman" w:hAnsi="Times New Roman" w:cs="Times New Roman"/>
            <w:sz w:val="24"/>
            <w:szCs w:val="24"/>
          </w:rPr>
          <w:t>/</w:t>
        </w:r>
        <w:r w:rsidRPr="00571511">
          <w:rPr>
            <w:rStyle w:val="Hyperlink"/>
            <w:rFonts w:ascii="Times New Roman" w:hAnsi="Times New Roman" w:cs="Times New Roman"/>
            <w:sz w:val="24"/>
            <w:szCs w:val="24"/>
          </w:rPr>
          <w:t>www.sciencedirect.com/science/article/pii/S0378375800001154</w:t>
        </w:r>
      </w:hyperlink>
    </w:p>
    <w:p w14:paraId="75024810" w14:textId="6A87B92E" w:rsidR="00AE37FA" w:rsidRPr="00571511" w:rsidRDefault="00AE37FA" w:rsidP="00103C98">
      <w:pPr>
        <w:pStyle w:val="ListParagraph"/>
        <w:numPr>
          <w:ilvl w:val="0"/>
          <w:numId w:val="1"/>
        </w:numPr>
        <w:jc w:val="both"/>
        <w:rPr>
          <w:rFonts w:ascii="Times New Roman" w:hAnsi="Times New Roman" w:cs="Times New Roman"/>
          <w:sz w:val="24"/>
          <w:szCs w:val="24"/>
        </w:rPr>
      </w:pPr>
      <w:hyperlink r:id="rId9" w:history="1">
        <w:r w:rsidRPr="00571511">
          <w:rPr>
            <w:rStyle w:val="Hyperlink"/>
            <w:rFonts w:ascii="Times New Roman" w:hAnsi="Times New Roman" w:cs="Times New Roman"/>
            <w:sz w:val="24"/>
            <w:szCs w:val="24"/>
          </w:rPr>
          <w:t>https://ww</w:t>
        </w:r>
        <w:r w:rsidRPr="00571511">
          <w:rPr>
            <w:rStyle w:val="Hyperlink"/>
            <w:rFonts w:ascii="Times New Roman" w:hAnsi="Times New Roman" w:cs="Times New Roman"/>
            <w:sz w:val="24"/>
            <w:szCs w:val="24"/>
          </w:rPr>
          <w:t>w</w:t>
        </w:r>
        <w:r w:rsidRPr="00571511">
          <w:rPr>
            <w:rStyle w:val="Hyperlink"/>
            <w:rFonts w:ascii="Times New Roman" w:hAnsi="Times New Roman" w:cs="Times New Roman"/>
            <w:sz w:val="24"/>
            <w:szCs w:val="24"/>
          </w:rPr>
          <w:t>.jmlr.org/p</w:t>
        </w:r>
        <w:r w:rsidRPr="00571511">
          <w:rPr>
            <w:rStyle w:val="Hyperlink"/>
            <w:rFonts w:ascii="Times New Roman" w:hAnsi="Times New Roman" w:cs="Times New Roman"/>
            <w:sz w:val="24"/>
            <w:szCs w:val="24"/>
          </w:rPr>
          <w:t>a</w:t>
        </w:r>
        <w:r w:rsidRPr="00571511">
          <w:rPr>
            <w:rStyle w:val="Hyperlink"/>
            <w:rFonts w:ascii="Times New Roman" w:hAnsi="Times New Roman" w:cs="Times New Roman"/>
            <w:sz w:val="24"/>
            <w:szCs w:val="24"/>
          </w:rPr>
          <w:t>pers/volume8/sugiyama07a/sugiyama07a.pdf</w:t>
        </w:r>
      </w:hyperlink>
    </w:p>
    <w:p w14:paraId="58D8B4F3" w14:textId="278C832F" w:rsidR="00AE37FA" w:rsidRPr="00571511" w:rsidRDefault="00E261ED" w:rsidP="00103C98">
      <w:pPr>
        <w:pStyle w:val="ListParagraph"/>
        <w:numPr>
          <w:ilvl w:val="0"/>
          <w:numId w:val="1"/>
        </w:numPr>
        <w:jc w:val="both"/>
        <w:rPr>
          <w:rFonts w:ascii="Times New Roman" w:hAnsi="Times New Roman" w:cs="Times New Roman"/>
          <w:sz w:val="24"/>
          <w:szCs w:val="24"/>
        </w:rPr>
      </w:pPr>
      <w:hyperlink r:id="rId10" w:history="1">
        <w:r w:rsidRPr="00571511">
          <w:rPr>
            <w:rStyle w:val="Hyperlink"/>
            <w:rFonts w:ascii="Times New Roman" w:hAnsi="Times New Roman" w:cs="Times New Roman"/>
            <w:sz w:val="24"/>
            <w:szCs w:val="24"/>
          </w:rPr>
          <w:t>https://openre</w:t>
        </w:r>
        <w:r w:rsidRPr="00571511">
          <w:rPr>
            <w:rStyle w:val="Hyperlink"/>
            <w:rFonts w:ascii="Times New Roman" w:hAnsi="Times New Roman" w:cs="Times New Roman"/>
            <w:sz w:val="24"/>
            <w:szCs w:val="24"/>
          </w:rPr>
          <w:t>v</w:t>
        </w:r>
        <w:r w:rsidRPr="00571511">
          <w:rPr>
            <w:rStyle w:val="Hyperlink"/>
            <w:rFonts w:ascii="Times New Roman" w:hAnsi="Times New Roman" w:cs="Times New Roman"/>
            <w:sz w:val="24"/>
            <w:szCs w:val="24"/>
          </w:rPr>
          <w:t>iew.net/pdf?id=QPEAZ182Ps</w:t>
        </w:r>
      </w:hyperlink>
    </w:p>
    <w:p w14:paraId="049037E0" w14:textId="51CED7FD" w:rsidR="00E261ED" w:rsidRDefault="007E6619" w:rsidP="00103C98">
      <w:pPr>
        <w:pStyle w:val="ListParagraph"/>
        <w:numPr>
          <w:ilvl w:val="0"/>
          <w:numId w:val="1"/>
        </w:numPr>
        <w:jc w:val="both"/>
        <w:rPr>
          <w:rFonts w:ascii="Times New Roman" w:hAnsi="Times New Roman" w:cs="Times New Roman"/>
          <w:sz w:val="24"/>
          <w:szCs w:val="24"/>
          <w:lang w:val="en-US"/>
        </w:rPr>
      </w:pPr>
      <w:hyperlink r:id="rId11" w:history="1">
        <w:r w:rsidRPr="00DB7758">
          <w:rPr>
            <w:rStyle w:val="Hyperlink"/>
            <w:rFonts w:ascii="Times New Roman" w:hAnsi="Times New Roman" w:cs="Times New Roman"/>
            <w:sz w:val="24"/>
            <w:szCs w:val="24"/>
            <w:lang w:val="en-US"/>
          </w:rPr>
          <w:t>htt</w:t>
        </w:r>
        <w:r w:rsidRPr="00DB7758">
          <w:rPr>
            <w:rStyle w:val="Hyperlink"/>
            <w:rFonts w:ascii="Times New Roman" w:hAnsi="Times New Roman" w:cs="Times New Roman"/>
            <w:sz w:val="24"/>
            <w:szCs w:val="24"/>
            <w:lang w:val="en-US"/>
          </w:rPr>
          <w:t>p</w:t>
        </w:r>
        <w:r w:rsidRPr="00DB7758">
          <w:rPr>
            <w:rStyle w:val="Hyperlink"/>
            <w:rFonts w:ascii="Times New Roman" w:hAnsi="Times New Roman" w:cs="Times New Roman"/>
            <w:sz w:val="24"/>
            <w:szCs w:val="24"/>
            <w:lang w:val="en-US"/>
          </w:rPr>
          <w:t>s://www.sciencedirect.com/science/chapter/edited-volume/abs/pii/B9780444518620500277</w:t>
        </w:r>
      </w:hyperlink>
    </w:p>
    <w:p w14:paraId="2228EA2D" w14:textId="16DAD95E" w:rsidR="00025D76" w:rsidRPr="00025D76" w:rsidRDefault="003F5D25" w:rsidP="00025D76">
      <w:pPr>
        <w:pStyle w:val="ListParagraph"/>
        <w:numPr>
          <w:ilvl w:val="0"/>
          <w:numId w:val="1"/>
        </w:numPr>
        <w:jc w:val="both"/>
        <w:rPr>
          <w:rFonts w:ascii="Times New Roman" w:hAnsi="Times New Roman" w:cs="Times New Roman"/>
          <w:sz w:val="24"/>
          <w:szCs w:val="24"/>
          <w:lang w:val="en-US"/>
        </w:rPr>
      </w:pPr>
      <w:hyperlink r:id="rId12" w:history="1">
        <w:r w:rsidRPr="00DB7758">
          <w:rPr>
            <w:rStyle w:val="Hyperlink"/>
            <w:rFonts w:ascii="Times New Roman" w:hAnsi="Times New Roman" w:cs="Times New Roman"/>
            <w:sz w:val="24"/>
            <w:szCs w:val="24"/>
            <w:lang w:val="en-US"/>
          </w:rPr>
          <w:t>https:</w:t>
        </w:r>
        <w:r w:rsidRPr="00DB7758">
          <w:rPr>
            <w:rStyle w:val="Hyperlink"/>
            <w:rFonts w:ascii="Times New Roman" w:hAnsi="Times New Roman" w:cs="Times New Roman"/>
            <w:sz w:val="24"/>
            <w:szCs w:val="24"/>
            <w:lang w:val="en-US"/>
          </w:rPr>
          <w:t>/</w:t>
        </w:r>
        <w:r w:rsidRPr="00DB7758">
          <w:rPr>
            <w:rStyle w:val="Hyperlink"/>
            <w:rFonts w:ascii="Times New Roman" w:hAnsi="Times New Roman" w:cs="Times New Roman"/>
            <w:sz w:val="24"/>
            <w:szCs w:val="24"/>
            <w:lang w:val="en-US"/>
          </w:rPr>
          <w:t>/arxiv.org/pdf/2412.02810</w:t>
        </w:r>
      </w:hyperlink>
    </w:p>
    <w:p w14:paraId="7EB3C62A" w14:textId="77777777" w:rsidR="00025D76" w:rsidRDefault="00025D76" w:rsidP="00025D76">
      <w:pPr>
        <w:pStyle w:val="ListParagraph"/>
        <w:numPr>
          <w:ilvl w:val="0"/>
          <w:numId w:val="1"/>
        </w:numPr>
        <w:jc w:val="both"/>
        <w:rPr>
          <w:rFonts w:ascii="Times New Roman" w:hAnsi="Times New Roman" w:cs="Times New Roman"/>
          <w:sz w:val="24"/>
          <w:szCs w:val="24"/>
          <w:lang w:val="en-US"/>
        </w:rPr>
      </w:pPr>
      <w:hyperlink r:id="rId13" w:history="1">
        <w:r w:rsidRPr="00025D76">
          <w:rPr>
            <w:rStyle w:val="Hyperlink"/>
            <w:rFonts w:ascii="Times New Roman" w:hAnsi="Times New Roman" w:cs="Times New Roman"/>
            <w:sz w:val="24"/>
            <w:szCs w:val="24"/>
            <w:lang w:val="en-US"/>
          </w:rPr>
          <w:t>https:/</w:t>
        </w:r>
        <w:r w:rsidRPr="00025D76">
          <w:rPr>
            <w:rStyle w:val="Hyperlink"/>
            <w:rFonts w:ascii="Times New Roman" w:hAnsi="Times New Roman" w:cs="Times New Roman"/>
            <w:sz w:val="24"/>
            <w:szCs w:val="24"/>
            <w:lang w:val="en-US"/>
          </w:rPr>
          <w:t>/</w:t>
        </w:r>
        <w:r w:rsidRPr="00025D76">
          <w:rPr>
            <w:rStyle w:val="Hyperlink"/>
            <w:rFonts w:ascii="Times New Roman" w:hAnsi="Times New Roman" w:cs="Times New Roman"/>
            <w:sz w:val="24"/>
            <w:szCs w:val="24"/>
            <w:lang w:val="en-US"/>
          </w:rPr>
          <w:t>homes.cs.washington.edu/~pedrod/papers/mlc00c.pdf</w:t>
        </w:r>
      </w:hyperlink>
    </w:p>
    <w:p w14:paraId="6D77A8F9" w14:textId="6BEDB906" w:rsidR="00B978A4" w:rsidRDefault="00881A32" w:rsidP="00025D76">
      <w:pPr>
        <w:pStyle w:val="ListParagraph"/>
        <w:numPr>
          <w:ilvl w:val="0"/>
          <w:numId w:val="1"/>
        </w:numPr>
        <w:jc w:val="both"/>
        <w:rPr>
          <w:rFonts w:ascii="Times New Roman" w:hAnsi="Times New Roman" w:cs="Times New Roman"/>
          <w:sz w:val="24"/>
          <w:szCs w:val="24"/>
          <w:lang w:val="en-US"/>
        </w:rPr>
      </w:pPr>
      <w:hyperlink r:id="rId14" w:history="1">
        <w:r w:rsidRPr="00DB7758">
          <w:rPr>
            <w:rStyle w:val="Hyperlink"/>
            <w:rFonts w:ascii="Times New Roman" w:hAnsi="Times New Roman" w:cs="Times New Roman"/>
            <w:sz w:val="24"/>
            <w:szCs w:val="24"/>
            <w:lang w:val="en-US"/>
          </w:rPr>
          <w:t>https</w:t>
        </w:r>
        <w:r w:rsidRPr="00DB7758">
          <w:rPr>
            <w:rStyle w:val="Hyperlink"/>
            <w:rFonts w:ascii="Times New Roman" w:hAnsi="Times New Roman" w:cs="Times New Roman"/>
            <w:sz w:val="24"/>
            <w:szCs w:val="24"/>
            <w:lang w:val="en-US"/>
          </w:rPr>
          <w:t>:</w:t>
        </w:r>
        <w:r w:rsidRPr="00DB7758">
          <w:rPr>
            <w:rStyle w:val="Hyperlink"/>
            <w:rFonts w:ascii="Times New Roman" w:hAnsi="Times New Roman" w:cs="Times New Roman"/>
            <w:sz w:val="24"/>
            <w:szCs w:val="24"/>
            <w:lang w:val="en-US"/>
          </w:rPr>
          <w:t>//www.jmlr.org/papers/volume6/maurer05a/maurer05a.pdf</w:t>
        </w:r>
      </w:hyperlink>
    </w:p>
    <w:p w14:paraId="21977D42" w14:textId="471DB821" w:rsidR="00881A32" w:rsidRDefault="00881A32" w:rsidP="00025D76">
      <w:pPr>
        <w:pStyle w:val="ListParagraph"/>
        <w:numPr>
          <w:ilvl w:val="0"/>
          <w:numId w:val="1"/>
        </w:numPr>
        <w:jc w:val="both"/>
        <w:rPr>
          <w:rFonts w:ascii="Times New Roman" w:hAnsi="Times New Roman" w:cs="Times New Roman"/>
          <w:sz w:val="24"/>
          <w:szCs w:val="24"/>
          <w:lang w:val="en-US"/>
        </w:rPr>
      </w:pPr>
      <w:r w:rsidRPr="00881A32">
        <w:rPr>
          <w:rFonts w:ascii="Times New Roman" w:hAnsi="Times New Roman" w:cs="Times New Roman"/>
          <w:sz w:val="24"/>
          <w:szCs w:val="24"/>
          <w:lang w:val="en-US"/>
        </w:rPr>
        <w:t>https://arxiv.org/pdf/2203.05818</w:t>
      </w:r>
    </w:p>
    <w:p w14:paraId="34DE8095" w14:textId="759F635C" w:rsidR="003F5D25" w:rsidRPr="00025D76" w:rsidRDefault="00025D76" w:rsidP="00025D76">
      <w:pPr>
        <w:pStyle w:val="ListParagraph"/>
        <w:numPr>
          <w:ilvl w:val="0"/>
          <w:numId w:val="1"/>
        </w:numPr>
        <w:jc w:val="both"/>
        <w:rPr>
          <w:rFonts w:ascii="Times New Roman" w:hAnsi="Times New Roman" w:cs="Times New Roman"/>
          <w:sz w:val="24"/>
          <w:szCs w:val="24"/>
          <w:lang w:val="en-US"/>
        </w:rPr>
      </w:pPr>
      <w:hyperlink r:id="rId15" w:history="1">
        <w:r w:rsidRPr="00025D76">
          <w:rPr>
            <w:rStyle w:val="Hyperlink"/>
            <w:rFonts w:ascii="Times New Roman" w:hAnsi="Times New Roman" w:cs="Times New Roman"/>
            <w:sz w:val="24"/>
            <w:szCs w:val="24"/>
            <w:lang w:val="en-US"/>
          </w:rPr>
          <w:t>https://arxiv.org/pdf/2010.16412</w:t>
        </w:r>
      </w:hyperlink>
    </w:p>
    <w:p w14:paraId="3F735FB8" w14:textId="727DA1BA" w:rsidR="00025D76" w:rsidRDefault="00025D76" w:rsidP="00025D76">
      <w:pPr>
        <w:pStyle w:val="ListParagraph"/>
        <w:numPr>
          <w:ilvl w:val="0"/>
          <w:numId w:val="1"/>
        </w:numPr>
        <w:jc w:val="both"/>
        <w:rPr>
          <w:rFonts w:ascii="Times New Roman" w:hAnsi="Times New Roman" w:cs="Times New Roman"/>
          <w:sz w:val="24"/>
          <w:szCs w:val="24"/>
          <w:lang w:val="en-US"/>
        </w:rPr>
      </w:pPr>
      <w:hyperlink r:id="rId16" w:history="1">
        <w:r w:rsidRPr="00DB7758">
          <w:rPr>
            <w:rStyle w:val="Hyperlink"/>
            <w:rFonts w:ascii="Times New Roman" w:hAnsi="Times New Roman" w:cs="Times New Roman"/>
            <w:sz w:val="24"/>
            <w:szCs w:val="24"/>
            <w:lang w:val="en-US"/>
          </w:rPr>
          <w:t>https://</w:t>
        </w:r>
        <w:r w:rsidRPr="00DB7758">
          <w:rPr>
            <w:rStyle w:val="Hyperlink"/>
            <w:rFonts w:ascii="Times New Roman" w:hAnsi="Times New Roman" w:cs="Times New Roman"/>
            <w:sz w:val="24"/>
            <w:szCs w:val="24"/>
            <w:lang w:val="en-US"/>
          </w:rPr>
          <w:t>p</w:t>
        </w:r>
        <w:r w:rsidRPr="00DB7758">
          <w:rPr>
            <w:rStyle w:val="Hyperlink"/>
            <w:rFonts w:ascii="Times New Roman" w:hAnsi="Times New Roman" w:cs="Times New Roman"/>
            <w:sz w:val="24"/>
            <w:szCs w:val="24"/>
            <w:lang w:val="en-US"/>
          </w:rPr>
          <w:t>r</w:t>
        </w:r>
        <w:r w:rsidRPr="00DB7758">
          <w:rPr>
            <w:rStyle w:val="Hyperlink"/>
            <w:rFonts w:ascii="Times New Roman" w:hAnsi="Times New Roman" w:cs="Times New Roman"/>
            <w:sz w:val="24"/>
            <w:szCs w:val="24"/>
            <w:lang w:val="en-US"/>
          </w:rPr>
          <w:t>o</w:t>
        </w:r>
        <w:r w:rsidRPr="00DB7758">
          <w:rPr>
            <w:rStyle w:val="Hyperlink"/>
            <w:rFonts w:ascii="Times New Roman" w:hAnsi="Times New Roman" w:cs="Times New Roman"/>
            <w:sz w:val="24"/>
            <w:szCs w:val="24"/>
            <w:lang w:val="en-US"/>
          </w:rPr>
          <w:t>ceedings.mlr.press/v80/alabdulmohsin18a/alabdulmohsin18a.pdf</w:t>
        </w:r>
      </w:hyperlink>
    </w:p>
    <w:p w14:paraId="661810B3" w14:textId="48C626D8" w:rsidR="00025D76" w:rsidRDefault="00E51486" w:rsidP="00025D76">
      <w:pPr>
        <w:pStyle w:val="ListParagraph"/>
        <w:numPr>
          <w:ilvl w:val="0"/>
          <w:numId w:val="1"/>
        </w:numPr>
        <w:jc w:val="both"/>
        <w:rPr>
          <w:rFonts w:ascii="Times New Roman" w:hAnsi="Times New Roman" w:cs="Times New Roman"/>
          <w:sz w:val="24"/>
          <w:szCs w:val="24"/>
          <w:lang w:val="en-US"/>
        </w:rPr>
      </w:pPr>
      <w:hyperlink r:id="rId17" w:history="1">
        <w:r w:rsidRPr="00DB7758">
          <w:rPr>
            <w:rStyle w:val="Hyperlink"/>
            <w:rFonts w:ascii="Times New Roman" w:hAnsi="Times New Roman" w:cs="Times New Roman"/>
            <w:sz w:val="24"/>
            <w:szCs w:val="24"/>
            <w:lang w:val="en-US"/>
          </w:rPr>
          <w:t>https://arxiv.or</w:t>
        </w:r>
        <w:r w:rsidRPr="00DB7758">
          <w:rPr>
            <w:rStyle w:val="Hyperlink"/>
            <w:rFonts w:ascii="Times New Roman" w:hAnsi="Times New Roman" w:cs="Times New Roman"/>
            <w:sz w:val="24"/>
            <w:szCs w:val="24"/>
            <w:lang w:val="en-US"/>
          </w:rPr>
          <w:t>g</w:t>
        </w:r>
        <w:r w:rsidRPr="00DB7758">
          <w:rPr>
            <w:rStyle w:val="Hyperlink"/>
            <w:rFonts w:ascii="Times New Roman" w:hAnsi="Times New Roman" w:cs="Times New Roman"/>
            <w:sz w:val="24"/>
            <w:szCs w:val="24"/>
            <w:lang w:val="en-US"/>
          </w:rPr>
          <w:t>/pdf/0810.4752</w:t>
        </w:r>
      </w:hyperlink>
    </w:p>
    <w:p w14:paraId="7648F05A" w14:textId="15447E61" w:rsidR="00220A28" w:rsidRDefault="001B34C1" w:rsidP="00220A28">
      <w:pPr>
        <w:pStyle w:val="ListParagraph"/>
        <w:numPr>
          <w:ilvl w:val="0"/>
          <w:numId w:val="1"/>
        </w:numPr>
        <w:jc w:val="both"/>
        <w:rPr>
          <w:rFonts w:ascii="Times New Roman" w:hAnsi="Times New Roman" w:cs="Times New Roman"/>
          <w:sz w:val="24"/>
          <w:szCs w:val="24"/>
          <w:lang w:val="en-US"/>
        </w:rPr>
      </w:pPr>
      <w:hyperlink r:id="rId18" w:history="1">
        <w:r w:rsidRPr="00AA16F1">
          <w:rPr>
            <w:rStyle w:val="Hyperlink"/>
            <w:rFonts w:ascii="Times New Roman" w:hAnsi="Times New Roman" w:cs="Times New Roman"/>
            <w:sz w:val="24"/>
            <w:szCs w:val="24"/>
            <w:lang w:val="en-US"/>
          </w:rPr>
          <w:t>https://arxiv.org/</w:t>
        </w:r>
        <w:r w:rsidRPr="00AA16F1">
          <w:rPr>
            <w:rStyle w:val="Hyperlink"/>
            <w:rFonts w:ascii="Times New Roman" w:hAnsi="Times New Roman" w:cs="Times New Roman"/>
            <w:sz w:val="24"/>
            <w:szCs w:val="24"/>
            <w:lang w:val="en-US"/>
          </w:rPr>
          <w:t>pdf</w:t>
        </w:r>
        <w:r w:rsidRPr="00AA16F1">
          <w:rPr>
            <w:rStyle w:val="Hyperlink"/>
            <w:rFonts w:ascii="Times New Roman" w:hAnsi="Times New Roman" w:cs="Times New Roman"/>
            <w:sz w:val="24"/>
            <w:szCs w:val="24"/>
            <w:lang w:val="en-US"/>
          </w:rPr>
          <w:t>/2602.06713v1</w:t>
        </w:r>
      </w:hyperlink>
    </w:p>
    <w:p w14:paraId="7BCFFD18" w14:textId="639D63CA" w:rsidR="001B34C1" w:rsidRDefault="001B34C1" w:rsidP="00220A28">
      <w:pPr>
        <w:pStyle w:val="ListParagraph"/>
        <w:numPr>
          <w:ilvl w:val="0"/>
          <w:numId w:val="1"/>
        </w:numPr>
        <w:jc w:val="both"/>
        <w:rPr>
          <w:rFonts w:ascii="Times New Roman" w:hAnsi="Times New Roman" w:cs="Times New Roman"/>
          <w:sz w:val="24"/>
          <w:szCs w:val="24"/>
          <w:lang w:val="en-US"/>
        </w:rPr>
      </w:pPr>
      <w:r w:rsidRPr="001B34C1">
        <w:rPr>
          <w:rFonts w:ascii="Times New Roman" w:hAnsi="Times New Roman" w:cs="Times New Roman"/>
          <w:sz w:val="24"/>
          <w:szCs w:val="24"/>
          <w:lang w:val="en-US"/>
        </w:rPr>
        <w:t>https://pmc.ncbi.nlm.nih.gov/articles/PMC11577712/</w:t>
      </w:r>
    </w:p>
    <w:p w14:paraId="674200CE" w14:textId="47A5F4BB" w:rsidR="00220A28" w:rsidRDefault="00C02759" w:rsidP="00220A28">
      <w:pPr>
        <w:pStyle w:val="ListParagraph"/>
        <w:numPr>
          <w:ilvl w:val="0"/>
          <w:numId w:val="1"/>
        </w:numPr>
        <w:jc w:val="both"/>
        <w:rPr>
          <w:rFonts w:ascii="Times New Roman" w:hAnsi="Times New Roman" w:cs="Times New Roman"/>
          <w:sz w:val="24"/>
          <w:szCs w:val="24"/>
          <w:lang w:val="en-US"/>
        </w:rPr>
      </w:pPr>
      <w:hyperlink r:id="rId19" w:history="1">
        <w:r w:rsidRPr="00AA16F1">
          <w:rPr>
            <w:rStyle w:val="Hyperlink"/>
            <w:rFonts w:ascii="Times New Roman" w:hAnsi="Times New Roman" w:cs="Times New Roman"/>
            <w:sz w:val="24"/>
            <w:szCs w:val="24"/>
            <w:lang w:val="en-US"/>
          </w:rPr>
          <w:t>https://www.nature.com/articles/s41467-024-46142-w</w:t>
        </w:r>
      </w:hyperlink>
    </w:p>
    <w:p w14:paraId="3180CF96" w14:textId="0E7964CB" w:rsidR="00C02759" w:rsidRPr="00220A28" w:rsidRDefault="001B34C1" w:rsidP="00220A28">
      <w:pPr>
        <w:pStyle w:val="ListParagraph"/>
        <w:numPr>
          <w:ilvl w:val="0"/>
          <w:numId w:val="1"/>
        </w:numPr>
        <w:jc w:val="both"/>
        <w:rPr>
          <w:rFonts w:ascii="Times New Roman" w:hAnsi="Times New Roman" w:cs="Times New Roman"/>
          <w:sz w:val="24"/>
          <w:szCs w:val="24"/>
          <w:lang w:val="en-US"/>
        </w:rPr>
      </w:pPr>
      <w:r w:rsidRPr="001B34C1">
        <w:rPr>
          <w:rFonts w:ascii="Times New Roman" w:hAnsi="Times New Roman" w:cs="Times New Roman"/>
          <w:sz w:val="24"/>
          <w:szCs w:val="24"/>
          <w:lang w:val="en-US"/>
        </w:rPr>
        <w:t>https://projecteuclid.org/journals/annals-of-mathematical-statistics/volume-35/issue-1/Robust-Estimation-of-a-Location-Parameter/10.1214/aoms/1177703732.full</w:t>
      </w:r>
    </w:p>
    <w:sectPr w:rsidR="00C02759" w:rsidRPr="00220A28" w:rsidSect="00103C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459"/>
    <w:multiLevelType w:val="hybridMultilevel"/>
    <w:tmpl w:val="7FA2CE12"/>
    <w:lvl w:ilvl="0" w:tplc="2264D2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52480A"/>
    <w:multiLevelType w:val="hybridMultilevel"/>
    <w:tmpl w:val="FF9CAAA8"/>
    <w:lvl w:ilvl="0" w:tplc="F1609E3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654617">
    <w:abstractNumId w:val="0"/>
  </w:num>
  <w:num w:numId="2" w16cid:durableId="1271621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57"/>
    <w:rsid w:val="000164F5"/>
    <w:rsid w:val="00025D76"/>
    <w:rsid w:val="000E3AAF"/>
    <w:rsid w:val="00103C98"/>
    <w:rsid w:val="00120696"/>
    <w:rsid w:val="00130FBD"/>
    <w:rsid w:val="001A5D20"/>
    <w:rsid w:val="001B34C1"/>
    <w:rsid w:val="00220A28"/>
    <w:rsid w:val="00273C9E"/>
    <w:rsid w:val="002C7524"/>
    <w:rsid w:val="003F5D25"/>
    <w:rsid w:val="00440F77"/>
    <w:rsid w:val="00444D72"/>
    <w:rsid w:val="00487166"/>
    <w:rsid w:val="00495338"/>
    <w:rsid w:val="00536231"/>
    <w:rsid w:val="00571511"/>
    <w:rsid w:val="00571C93"/>
    <w:rsid w:val="005B3657"/>
    <w:rsid w:val="00603D51"/>
    <w:rsid w:val="00757EDA"/>
    <w:rsid w:val="007E2837"/>
    <w:rsid w:val="007E6619"/>
    <w:rsid w:val="0082261C"/>
    <w:rsid w:val="00830ECD"/>
    <w:rsid w:val="008365CD"/>
    <w:rsid w:val="00870FAE"/>
    <w:rsid w:val="00881A32"/>
    <w:rsid w:val="00A53492"/>
    <w:rsid w:val="00A9012D"/>
    <w:rsid w:val="00AD004E"/>
    <w:rsid w:val="00AE37FA"/>
    <w:rsid w:val="00B978A4"/>
    <w:rsid w:val="00C02759"/>
    <w:rsid w:val="00C27F7C"/>
    <w:rsid w:val="00CA0777"/>
    <w:rsid w:val="00D0308C"/>
    <w:rsid w:val="00DE75D1"/>
    <w:rsid w:val="00E12FA2"/>
    <w:rsid w:val="00E261ED"/>
    <w:rsid w:val="00E51486"/>
    <w:rsid w:val="00E8540B"/>
    <w:rsid w:val="00F3631B"/>
    <w:rsid w:val="00FD7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F32C"/>
  <w15:chartTrackingRefBased/>
  <w15:docId w15:val="{F0388149-BB2D-403A-B8F2-4B4CB593C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B3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65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B365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B365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B365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B365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B365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B365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B365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B365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B3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65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B3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65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B3657"/>
    <w:pPr>
      <w:spacing w:before="160"/>
      <w:jc w:val="center"/>
    </w:pPr>
    <w:rPr>
      <w:i/>
      <w:iCs/>
      <w:color w:val="404040" w:themeColor="text1" w:themeTint="BF"/>
    </w:rPr>
  </w:style>
  <w:style w:type="character" w:customStyle="1" w:styleId="QuoteChar">
    <w:name w:val="Quote Char"/>
    <w:basedOn w:val="DefaultParagraphFont"/>
    <w:link w:val="Quote"/>
    <w:uiPriority w:val="29"/>
    <w:rsid w:val="005B3657"/>
    <w:rPr>
      <w:i/>
      <w:iCs/>
      <w:color w:val="404040" w:themeColor="text1" w:themeTint="BF"/>
      <w:lang w:val="en-GB"/>
    </w:rPr>
  </w:style>
  <w:style w:type="paragraph" w:styleId="ListParagraph">
    <w:name w:val="List Paragraph"/>
    <w:basedOn w:val="Normal"/>
    <w:uiPriority w:val="34"/>
    <w:qFormat/>
    <w:rsid w:val="005B3657"/>
    <w:pPr>
      <w:ind w:left="720"/>
      <w:contextualSpacing/>
    </w:pPr>
  </w:style>
  <w:style w:type="character" w:styleId="IntenseEmphasis">
    <w:name w:val="Intense Emphasis"/>
    <w:basedOn w:val="DefaultParagraphFont"/>
    <w:uiPriority w:val="21"/>
    <w:qFormat/>
    <w:rsid w:val="005B3657"/>
    <w:rPr>
      <w:i/>
      <w:iCs/>
      <w:color w:val="0F4761" w:themeColor="accent1" w:themeShade="BF"/>
    </w:rPr>
  </w:style>
  <w:style w:type="paragraph" w:styleId="IntenseQuote">
    <w:name w:val="Intense Quote"/>
    <w:basedOn w:val="Normal"/>
    <w:next w:val="Normal"/>
    <w:link w:val="IntenseQuoteChar"/>
    <w:uiPriority w:val="30"/>
    <w:qFormat/>
    <w:rsid w:val="005B3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657"/>
    <w:rPr>
      <w:i/>
      <w:iCs/>
      <w:color w:val="0F4761" w:themeColor="accent1" w:themeShade="BF"/>
      <w:lang w:val="en-GB"/>
    </w:rPr>
  </w:style>
  <w:style w:type="character" w:styleId="IntenseReference">
    <w:name w:val="Intense Reference"/>
    <w:basedOn w:val="DefaultParagraphFont"/>
    <w:uiPriority w:val="32"/>
    <w:qFormat/>
    <w:rsid w:val="005B3657"/>
    <w:rPr>
      <w:b/>
      <w:bCs/>
      <w:smallCaps/>
      <w:color w:val="0F4761" w:themeColor="accent1" w:themeShade="BF"/>
      <w:spacing w:val="5"/>
    </w:rPr>
  </w:style>
  <w:style w:type="character" w:styleId="Hyperlink">
    <w:name w:val="Hyperlink"/>
    <w:basedOn w:val="DefaultParagraphFont"/>
    <w:uiPriority w:val="99"/>
    <w:unhideWhenUsed/>
    <w:rsid w:val="00AE37FA"/>
    <w:rPr>
      <w:color w:val="467886" w:themeColor="hyperlink"/>
      <w:u w:val="single"/>
    </w:rPr>
  </w:style>
  <w:style w:type="character" w:styleId="UnresolvedMention">
    <w:name w:val="Unresolved Mention"/>
    <w:basedOn w:val="DefaultParagraphFont"/>
    <w:uiPriority w:val="99"/>
    <w:semiHidden/>
    <w:unhideWhenUsed/>
    <w:rsid w:val="00AE37FA"/>
    <w:rPr>
      <w:color w:val="605E5C"/>
      <w:shd w:val="clear" w:color="auto" w:fill="E1DFDD"/>
    </w:rPr>
  </w:style>
  <w:style w:type="character" w:styleId="FollowedHyperlink">
    <w:name w:val="FollowedHyperlink"/>
    <w:basedOn w:val="DefaultParagraphFont"/>
    <w:uiPriority w:val="99"/>
    <w:semiHidden/>
    <w:unhideWhenUsed/>
    <w:rsid w:val="00E514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378375800001154" TargetMode="External"/><Relationship Id="rId13" Type="http://schemas.openxmlformats.org/officeDocument/2006/relationships/hyperlink" Target="https://homes.cs.washington.edu/~pedrod/papers/mlc00c.pdf" TargetMode="External"/><Relationship Id="rId18" Type="http://schemas.openxmlformats.org/officeDocument/2006/relationships/hyperlink" Target="https://arxiv.org/pdf/2602.06713v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mc.ncbi.nlm.nih.gov/articles/PMC5070592/" TargetMode="External"/><Relationship Id="rId12" Type="http://schemas.openxmlformats.org/officeDocument/2006/relationships/hyperlink" Target="https://arxiv.org/pdf/2412.02810" TargetMode="External"/><Relationship Id="rId17" Type="http://schemas.openxmlformats.org/officeDocument/2006/relationships/hyperlink" Target="https://arxiv.org/pdf/0810.4752" TargetMode="External"/><Relationship Id="rId2" Type="http://schemas.openxmlformats.org/officeDocument/2006/relationships/styles" Target="styles.xml"/><Relationship Id="rId16" Type="http://schemas.openxmlformats.org/officeDocument/2006/relationships/hyperlink" Target="https://proceedings.mlr.press/v80/alabdulmohsin18a/alabdulmohsin18a.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it.edu/~6.454/www_spring_2001/emin/slt.pdf" TargetMode="External"/><Relationship Id="rId11" Type="http://schemas.openxmlformats.org/officeDocument/2006/relationships/hyperlink" Target="https://www.sciencedirect.com/science/chapter/edited-volume/abs/pii/B9780444518620500277" TargetMode="External"/><Relationship Id="rId5" Type="http://schemas.openxmlformats.org/officeDocument/2006/relationships/hyperlink" Target="https://www.researchgate.net/profile/Sarah-Delany/publication/225849227_Supervised_Learning/links/0fcfd50d0c1d228420000000/Supervised-Learning.pdf" TargetMode="External"/><Relationship Id="rId15" Type="http://schemas.openxmlformats.org/officeDocument/2006/relationships/hyperlink" Target="https://arxiv.org/pdf/2010.16412" TargetMode="External"/><Relationship Id="rId10" Type="http://schemas.openxmlformats.org/officeDocument/2006/relationships/hyperlink" Target="https://openreview.net/pdf?id=QPEAZ182Ps" TargetMode="External"/><Relationship Id="rId19" Type="http://schemas.openxmlformats.org/officeDocument/2006/relationships/hyperlink" Target="https://www.nature.com/articles/s41467-024-46142-w" TargetMode="External"/><Relationship Id="rId4" Type="http://schemas.openxmlformats.org/officeDocument/2006/relationships/webSettings" Target="webSettings.xml"/><Relationship Id="rId9" Type="http://schemas.openxmlformats.org/officeDocument/2006/relationships/hyperlink" Target="https://www.jmlr.org/papers/volume8/sugiyama07a/sugiyama07a.pdf" TargetMode="External"/><Relationship Id="rId14" Type="http://schemas.openxmlformats.org/officeDocument/2006/relationships/hyperlink" Target="https://www.jmlr.org/papers/volume6/maurer05a/maurer05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Kolian, Edgar (Postgraduate Student)</dc:creator>
  <cp:keywords/>
  <dc:description/>
  <cp:lastModifiedBy>Kolian, Edgar (Postgraduate Student)</cp:lastModifiedBy>
  <cp:revision>6</cp:revision>
  <dcterms:created xsi:type="dcterms:W3CDTF">2026-05-23T13:33:00Z</dcterms:created>
  <dcterms:modified xsi:type="dcterms:W3CDTF">2026-05-25T14:33:00Z</dcterms:modified>
</cp:coreProperties>
</file>