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602" w:rsidRDefault="00DD035C" w:rsidP="00DD035C">
      <w:pPr>
        <w:jc w:val="center"/>
        <w:rPr>
          <w:b/>
          <w:u w:val="single"/>
        </w:rPr>
      </w:pPr>
      <w:r w:rsidRPr="00DD035C">
        <w:rPr>
          <w:b/>
          <w:u w:val="single"/>
        </w:rPr>
        <w:t>Datenbanksysteme</w:t>
      </w:r>
    </w:p>
    <w:p w:rsidR="00DD035C" w:rsidRDefault="00DD035C" w:rsidP="00DD035C">
      <w:r>
        <w:t>Aufgabe 1:</w:t>
      </w:r>
    </w:p>
    <w:p w:rsidR="00D951DC" w:rsidRDefault="00DD035C" w:rsidP="00DD035C">
      <w:r>
        <w:t xml:space="preserve">   </w:t>
      </w:r>
      <w:r w:rsidR="00D951DC">
        <w:t>Bei der 1. Gruppe sind die Informationen unvollständig und man könnte keine neuen Werte hinzufügen. Bei der 2. Gruppe fehlen die Einheiten. Aber die Tabelle der 2. Gruppe ist viel übersichtlicher und man könnte einfa</w:t>
      </w:r>
      <w:r w:rsidR="00653BEF">
        <w:t>ch neue Informationen hinzufügen.</w:t>
      </w:r>
    </w:p>
    <w:p w:rsidR="00D951DC" w:rsidRDefault="00D951DC" w:rsidP="00DD035C"/>
    <w:p w:rsidR="00D951DC" w:rsidRDefault="00D951DC" w:rsidP="00DD035C">
      <w:r>
        <w:t>Aufgabe 2:</w:t>
      </w:r>
    </w:p>
    <w:p w:rsidR="00653BEF" w:rsidRDefault="00653BEF" w:rsidP="00DD035C">
      <w:r>
        <w:t>Es können nicht mehrere Gleichzeitig an dem gleichen Dokument arbeiten, weil es schreibgeschützt ist. Die Vorteile wären, wenn es funktioniert, dass das Eintragen viel schneller geht.</w:t>
      </w:r>
    </w:p>
    <w:p w:rsidR="00653BEF" w:rsidRDefault="00653BEF" w:rsidP="00DD035C"/>
    <w:p w:rsidR="00653BEF" w:rsidRPr="00653BEF" w:rsidRDefault="00653BEF" w:rsidP="00653BEF">
      <w:pPr>
        <w:spacing w:before="100" w:beforeAutospacing="1" w:after="100" w:afterAutospacing="1" w:line="240" w:lineRule="auto"/>
        <w:rPr>
          <w:rFonts w:eastAsia="Times New Roman" w:cs="Times New Roman"/>
          <w:sz w:val="24"/>
          <w:szCs w:val="24"/>
          <w:lang w:eastAsia="de-DE"/>
        </w:rPr>
      </w:pPr>
      <w:r w:rsidRPr="00653BEF">
        <w:rPr>
          <w:rFonts w:eastAsia="Times New Roman" w:cs="Times New Roman"/>
          <w:sz w:val="24"/>
          <w:szCs w:val="24"/>
          <w:lang w:eastAsia="de-DE"/>
        </w:rPr>
        <w:t>Relationale Datenbanken:</w:t>
      </w:r>
    </w:p>
    <w:p w:rsidR="00653BEF" w:rsidRPr="00653BEF" w:rsidRDefault="00653BEF" w:rsidP="00653BEF">
      <w:pPr>
        <w:spacing w:before="100" w:beforeAutospacing="1" w:after="100" w:afterAutospacing="1" w:line="240" w:lineRule="auto"/>
        <w:rPr>
          <w:rFonts w:eastAsia="Times New Roman" w:cs="Times New Roman"/>
          <w:sz w:val="24"/>
          <w:szCs w:val="24"/>
          <w:lang w:eastAsia="de-DE"/>
        </w:rPr>
      </w:pPr>
      <w:r w:rsidRPr="00653BEF">
        <w:rPr>
          <w:rFonts w:eastAsia="Times New Roman" w:cs="Times New Roman"/>
          <w:sz w:val="24"/>
          <w:szCs w:val="24"/>
          <w:lang w:eastAsia="de-DE"/>
        </w:rPr>
        <w:t xml:space="preserve">Eine relationale Datenbank ist im einfachsten Fall eine </w:t>
      </w:r>
      <w:r w:rsidRPr="00653BEF">
        <w:rPr>
          <w:rFonts w:eastAsia="Times New Roman" w:cs="Times New Roman"/>
          <w:b/>
          <w:bCs/>
          <w:sz w:val="24"/>
          <w:szCs w:val="24"/>
          <w:lang w:eastAsia="de-DE"/>
        </w:rPr>
        <w:t>Sammlung von Tabellen</w:t>
      </w:r>
      <w:r w:rsidRPr="00653BEF">
        <w:rPr>
          <w:rFonts w:eastAsia="Times New Roman" w:cs="Times New Roman"/>
          <w:sz w:val="24"/>
          <w:szCs w:val="24"/>
          <w:lang w:eastAsia="de-DE"/>
        </w:rPr>
        <w:t>.</w:t>
      </w:r>
    </w:p>
    <w:p w:rsidR="00653BEF" w:rsidRPr="00653BEF" w:rsidRDefault="00653BEF" w:rsidP="00653BEF">
      <w:pPr>
        <w:spacing w:before="100" w:beforeAutospacing="1" w:after="100" w:afterAutospacing="1" w:line="240" w:lineRule="auto"/>
        <w:rPr>
          <w:rFonts w:eastAsia="Times New Roman" w:cs="Times New Roman"/>
          <w:sz w:val="24"/>
          <w:szCs w:val="24"/>
          <w:lang w:eastAsia="de-DE"/>
        </w:rPr>
      </w:pPr>
      <w:r w:rsidRPr="00653BEF">
        <w:rPr>
          <w:rFonts w:eastAsia="Times New Roman" w:cs="Times New Roman"/>
          <w:sz w:val="24"/>
          <w:szCs w:val="24"/>
          <w:lang w:eastAsia="de-DE"/>
        </w:rPr>
        <w:t>Eine Datenbanktabelle besteht aus mehreren Elementen:</w:t>
      </w:r>
    </w:p>
    <w:p w:rsidR="00653BEF" w:rsidRPr="00653BEF" w:rsidRDefault="00653BEF" w:rsidP="00653BEF">
      <w:pPr>
        <w:numPr>
          <w:ilvl w:val="0"/>
          <w:numId w:val="1"/>
        </w:numPr>
        <w:spacing w:before="100" w:beforeAutospacing="1" w:after="100" w:afterAutospacing="1" w:line="240" w:lineRule="auto"/>
        <w:rPr>
          <w:rFonts w:eastAsia="Times New Roman" w:cs="Times New Roman"/>
          <w:sz w:val="24"/>
          <w:szCs w:val="24"/>
          <w:lang w:eastAsia="de-DE"/>
        </w:rPr>
      </w:pPr>
      <w:r w:rsidRPr="00653BEF">
        <w:rPr>
          <w:rFonts w:eastAsia="Times New Roman" w:cs="Times New Roman"/>
          <w:sz w:val="24"/>
          <w:szCs w:val="24"/>
          <w:lang w:eastAsia="de-DE"/>
        </w:rPr>
        <w:t>einem eindeutigen Namen,</w:t>
      </w:r>
    </w:p>
    <w:p w:rsidR="00653BEF" w:rsidRPr="00653BEF" w:rsidRDefault="00653BEF" w:rsidP="00653BEF">
      <w:pPr>
        <w:numPr>
          <w:ilvl w:val="0"/>
          <w:numId w:val="1"/>
        </w:numPr>
        <w:spacing w:before="100" w:beforeAutospacing="1" w:after="100" w:afterAutospacing="1" w:line="240" w:lineRule="auto"/>
        <w:rPr>
          <w:rFonts w:eastAsia="Times New Roman" w:cs="Times New Roman"/>
          <w:sz w:val="24"/>
          <w:szCs w:val="24"/>
          <w:lang w:eastAsia="de-DE"/>
        </w:rPr>
      </w:pPr>
      <w:r w:rsidRPr="00653BEF">
        <w:rPr>
          <w:rFonts w:eastAsia="Times New Roman" w:cs="Times New Roman"/>
          <w:sz w:val="24"/>
          <w:szCs w:val="24"/>
          <w:lang w:eastAsia="de-DE"/>
        </w:rPr>
        <w:t>einer Reihe von eindeutig benannten Spalten (Attribute),</w:t>
      </w:r>
    </w:p>
    <w:p w:rsidR="00653BEF" w:rsidRPr="00653BEF" w:rsidRDefault="00653BEF" w:rsidP="00653BEF">
      <w:pPr>
        <w:numPr>
          <w:ilvl w:val="0"/>
          <w:numId w:val="1"/>
        </w:numPr>
        <w:spacing w:before="100" w:beforeAutospacing="1" w:after="100" w:afterAutospacing="1" w:line="240" w:lineRule="auto"/>
        <w:rPr>
          <w:rFonts w:eastAsia="Times New Roman" w:cs="Times New Roman"/>
          <w:sz w:val="24"/>
          <w:szCs w:val="24"/>
          <w:lang w:eastAsia="de-DE"/>
        </w:rPr>
      </w:pPr>
      <w:r w:rsidRPr="00653BEF">
        <w:rPr>
          <w:rFonts w:eastAsia="Times New Roman" w:cs="Times New Roman"/>
          <w:sz w:val="24"/>
          <w:szCs w:val="24"/>
          <w:lang w:eastAsia="de-DE"/>
        </w:rPr>
        <w:t xml:space="preserve">einem genau definierten Wertebereich (Datentyp) für jedes Attribut (Zahl, Text, Datum, etc.), </w:t>
      </w:r>
    </w:p>
    <w:p w:rsidR="00653BEF" w:rsidRDefault="00653BEF" w:rsidP="00653BEF">
      <w:pPr>
        <w:numPr>
          <w:ilvl w:val="0"/>
          <w:numId w:val="1"/>
        </w:numPr>
        <w:spacing w:before="100" w:beforeAutospacing="1" w:after="100" w:afterAutospacing="1" w:line="240" w:lineRule="auto"/>
        <w:rPr>
          <w:rFonts w:eastAsia="Times New Roman" w:cs="Times New Roman"/>
          <w:sz w:val="24"/>
          <w:szCs w:val="24"/>
          <w:lang w:eastAsia="de-DE"/>
        </w:rPr>
      </w:pPr>
      <w:r w:rsidRPr="00653BEF">
        <w:rPr>
          <w:rFonts w:eastAsia="Times New Roman" w:cs="Times New Roman"/>
          <w:sz w:val="24"/>
          <w:szCs w:val="24"/>
          <w:lang w:eastAsia="de-DE"/>
        </w:rPr>
        <w:t>beliebig vielen Zeilen (Datensätze). Jeder Datensatz besitzt Werte in den Attributen.</w:t>
      </w:r>
    </w:p>
    <w:p w:rsidR="00653BEF" w:rsidRDefault="00653BEF" w:rsidP="00653BEF">
      <w:pPr>
        <w:spacing w:before="100" w:beforeAutospacing="1" w:after="100" w:afterAutospacing="1" w:line="240" w:lineRule="auto"/>
        <w:rPr>
          <w:rFonts w:eastAsia="Times New Roman" w:cs="Times New Roman"/>
          <w:sz w:val="24"/>
          <w:szCs w:val="24"/>
          <w:lang w:eastAsia="de-DE"/>
        </w:rPr>
      </w:pPr>
    </w:p>
    <w:p w:rsidR="00653BEF" w:rsidRDefault="0092684E" w:rsidP="00653BEF">
      <w:pPr>
        <w:spacing w:before="100" w:beforeAutospacing="1" w:after="100" w:afterAutospacing="1" w:line="240" w:lineRule="auto"/>
      </w:pPr>
      <w:r>
        <w:t>1.4.1.1.3 Aufgabe 1:</w:t>
      </w:r>
    </w:p>
    <w:p w:rsidR="0092684E" w:rsidRPr="00653BEF" w:rsidRDefault="001569CD" w:rsidP="0092684E">
      <w:pPr>
        <w:spacing w:before="100" w:beforeAutospacing="1" w:after="100" w:afterAutospacing="1" w:line="240" w:lineRule="auto"/>
        <w:rPr>
          <w:rFonts w:eastAsia="Times New Roman" w:cs="Times New Roman"/>
          <w:sz w:val="24"/>
          <w:szCs w:val="24"/>
          <w:lang w:eastAsia="de-DE"/>
        </w:rPr>
      </w:pPr>
      <w:r>
        <w:rPr>
          <w:rFonts w:eastAsia="Times New Roman" w:cs="Times New Roman"/>
          <w:sz w:val="24"/>
          <w:szCs w:val="24"/>
          <w:lang w:eastAsia="de-DE"/>
        </w:rPr>
        <w:t xml:space="preserve">a: </w:t>
      </w:r>
      <w:r w:rsidR="0092684E">
        <w:rPr>
          <w:rFonts w:eastAsia="Times New Roman" w:cs="Times New Roman"/>
          <w:sz w:val="24"/>
          <w:szCs w:val="24"/>
          <w:lang w:eastAsia="de-DE"/>
        </w:rPr>
        <w:t xml:space="preserve">SELECT * FROM </w:t>
      </w:r>
      <w:proofErr w:type="spellStart"/>
      <w:r w:rsidR="0092684E">
        <w:rPr>
          <w:rFonts w:eastAsia="Times New Roman" w:cs="Times New Roman"/>
          <w:sz w:val="24"/>
          <w:szCs w:val="24"/>
          <w:lang w:eastAsia="de-DE"/>
        </w:rPr>
        <w:t>ort</w:t>
      </w:r>
      <w:proofErr w:type="spellEnd"/>
      <w:r w:rsidR="0092684E">
        <w:rPr>
          <w:rFonts w:eastAsia="Times New Roman" w:cs="Times New Roman"/>
          <w:sz w:val="24"/>
          <w:szCs w:val="24"/>
          <w:lang w:eastAsia="de-DE"/>
        </w:rPr>
        <w:t xml:space="preserve"> </w:t>
      </w:r>
      <w:r w:rsidR="0092684E" w:rsidRPr="0092684E">
        <w:rPr>
          <w:rFonts w:eastAsia="Times New Roman" w:cs="Times New Roman"/>
          <w:sz w:val="24"/>
          <w:szCs w:val="24"/>
          <w:lang w:eastAsia="de-DE"/>
        </w:rPr>
        <w:t xml:space="preserve">WHERE </w:t>
      </w:r>
      <w:proofErr w:type="spellStart"/>
      <w:r w:rsidR="0092684E" w:rsidRPr="0092684E">
        <w:rPr>
          <w:rFonts w:eastAsia="Times New Roman" w:cs="Times New Roman"/>
          <w:sz w:val="24"/>
          <w:szCs w:val="24"/>
          <w:lang w:eastAsia="de-DE"/>
        </w:rPr>
        <w:t>land</w:t>
      </w:r>
      <w:proofErr w:type="spellEnd"/>
      <w:r w:rsidR="0092684E" w:rsidRPr="0092684E">
        <w:rPr>
          <w:rFonts w:eastAsia="Times New Roman" w:cs="Times New Roman"/>
          <w:sz w:val="24"/>
          <w:szCs w:val="24"/>
          <w:lang w:eastAsia="de-DE"/>
        </w:rPr>
        <w:t>="Frankreich"</w:t>
      </w:r>
    </w:p>
    <w:p w:rsidR="004B742E" w:rsidRDefault="001569CD" w:rsidP="00DD035C">
      <w:r>
        <w:t xml:space="preserve">b: </w:t>
      </w:r>
      <w:r w:rsidRPr="001569CD">
        <w:t xml:space="preserve">SELECT Name, Land, </w:t>
      </w:r>
      <w:proofErr w:type="spellStart"/>
      <w:r w:rsidRPr="001569CD">
        <w:t>Laenge</w:t>
      </w:r>
      <w:proofErr w:type="spellEnd"/>
      <w:r w:rsidRPr="001569CD">
        <w:t xml:space="preserve">, Breite FROM </w:t>
      </w:r>
      <w:proofErr w:type="spellStart"/>
      <w:r w:rsidRPr="001569CD">
        <w:t>ort</w:t>
      </w:r>
      <w:proofErr w:type="spellEnd"/>
      <w:r w:rsidRPr="001569CD">
        <w:t xml:space="preserve"> WHERE Land="Deutschland"</w:t>
      </w:r>
      <w:r w:rsidR="004B742E">
        <w:t xml:space="preserve">  </w:t>
      </w:r>
    </w:p>
    <w:p w:rsidR="00667BC9" w:rsidRDefault="00667BC9" w:rsidP="00DD035C"/>
    <w:p w:rsidR="00667BC9" w:rsidRDefault="00667BC9" w:rsidP="00DD035C"/>
    <w:p w:rsidR="00667BC9" w:rsidRDefault="00667BC9" w:rsidP="00DD035C"/>
    <w:p w:rsidR="00667BC9" w:rsidRDefault="00667BC9" w:rsidP="00DD035C"/>
    <w:p w:rsidR="00667BC9" w:rsidRDefault="00667BC9" w:rsidP="00DD035C"/>
    <w:p w:rsidR="00667BC9" w:rsidRDefault="00667BC9" w:rsidP="00DD035C"/>
    <w:p w:rsidR="00667BC9" w:rsidRDefault="00667BC9" w:rsidP="00DD035C"/>
    <w:p w:rsidR="00667BC9" w:rsidRDefault="00667BC9" w:rsidP="00DD035C"/>
    <w:p w:rsidR="00667BC9" w:rsidRDefault="00667BC9" w:rsidP="00DD035C"/>
    <w:p w:rsidR="00667BC9" w:rsidRDefault="00667BC9" w:rsidP="00DD035C"/>
    <w:p w:rsidR="00667BC9" w:rsidRDefault="00667BC9" w:rsidP="00DD035C">
      <w:r>
        <w:lastRenderedPageBreak/>
        <w:t xml:space="preserve">SQL: </w:t>
      </w:r>
    </w:p>
    <w:p w:rsidR="00667BC9" w:rsidRPr="00667BC9" w:rsidRDefault="00667BC9" w:rsidP="00667BC9">
      <w:pPr>
        <w:spacing w:before="100" w:beforeAutospacing="1" w:after="100" w:afterAutospacing="1" w:line="240" w:lineRule="auto"/>
        <w:rPr>
          <w:rFonts w:ascii="Times New Roman" w:eastAsia="Times New Roman" w:hAnsi="Times New Roman" w:cs="Times New Roman"/>
          <w:sz w:val="24"/>
          <w:szCs w:val="24"/>
          <w:lang w:eastAsia="de-DE"/>
        </w:rPr>
      </w:pPr>
      <w:r w:rsidRPr="00667BC9">
        <w:rPr>
          <w:rFonts w:ascii="Times New Roman" w:eastAsia="Times New Roman" w:hAnsi="Times New Roman" w:cs="Times New Roman"/>
          <w:sz w:val="24"/>
          <w:szCs w:val="24"/>
          <w:lang w:eastAsia="de-DE"/>
        </w:rPr>
        <w:t>Mit SQL können alle wichtigen Aufgaben einer Datenbank erledigt werden:</w:t>
      </w:r>
    </w:p>
    <w:p w:rsidR="00667BC9" w:rsidRPr="00667BC9" w:rsidRDefault="00667BC9" w:rsidP="00667BC9">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67BC9">
        <w:rPr>
          <w:rFonts w:ascii="Times New Roman" w:eastAsia="Times New Roman" w:hAnsi="Times New Roman" w:cs="Times New Roman"/>
          <w:sz w:val="24"/>
          <w:szCs w:val="24"/>
          <w:lang w:eastAsia="de-DE"/>
        </w:rPr>
        <w:t>Die Abfrage von Daten.</w:t>
      </w:r>
    </w:p>
    <w:p w:rsidR="00667BC9" w:rsidRPr="00667BC9" w:rsidRDefault="00667BC9" w:rsidP="00667BC9">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67BC9">
        <w:rPr>
          <w:rFonts w:ascii="Times New Roman" w:eastAsia="Times New Roman" w:hAnsi="Times New Roman" w:cs="Times New Roman"/>
          <w:sz w:val="24"/>
          <w:szCs w:val="24"/>
          <w:lang w:eastAsia="de-DE"/>
        </w:rPr>
        <w:t>Neuanlage, Ändern und Löschen von Daten.</w:t>
      </w:r>
    </w:p>
    <w:p w:rsidR="00667BC9" w:rsidRPr="00667BC9" w:rsidRDefault="00667BC9" w:rsidP="00667BC9">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67BC9">
        <w:rPr>
          <w:rFonts w:ascii="Times New Roman" w:eastAsia="Times New Roman" w:hAnsi="Times New Roman" w:cs="Times New Roman"/>
          <w:sz w:val="24"/>
          <w:szCs w:val="24"/>
          <w:lang w:eastAsia="de-DE"/>
        </w:rPr>
        <w:t>Die Definition der Tabellenstrukturen.</w:t>
      </w:r>
    </w:p>
    <w:p w:rsidR="00667BC9" w:rsidRPr="00667BC9" w:rsidRDefault="00667BC9" w:rsidP="00667BC9">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67BC9">
        <w:rPr>
          <w:rFonts w:ascii="Times New Roman" w:eastAsia="Times New Roman" w:hAnsi="Times New Roman" w:cs="Times New Roman"/>
          <w:sz w:val="24"/>
          <w:szCs w:val="24"/>
          <w:lang w:eastAsia="de-DE"/>
        </w:rPr>
        <w:t>Das Verwalten von Zugriffsrechten - also wer darf welche Daten sehen und verändern.</w:t>
      </w:r>
    </w:p>
    <w:p w:rsidR="00667BC9" w:rsidRPr="00667BC9" w:rsidRDefault="00667BC9" w:rsidP="00667BC9">
      <w:pPr>
        <w:spacing w:before="100" w:beforeAutospacing="1" w:after="100" w:afterAutospacing="1" w:line="240" w:lineRule="auto"/>
        <w:rPr>
          <w:rFonts w:ascii="Times New Roman" w:eastAsia="Times New Roman" w:hAnsi="Times New Roman" w:cs="Times New Roman"/>
          <w:sz w:val="24"/>
          <w:szCs w:val="24"/>
          <w:lang w:eastAsia="de-DE"/>
        </w:rPr>
      </w:pPr>
      <w:r w:rsidRPr="00667BC9">
        <w:rPr>
          <w:rFonts w:ascii="Times New Roman" w:eastAsia="Times New Roman" w:hAnsi="Times New Roman" w:cs="Times New Roman"/>
          <w:sz w:val="24"/>
          <w:szCs w:val="24"/>
          <w:lang w:eastAsia="de-DE"/>
        </w:rPr>
        <w:t xml:space="preserve">Eine SQL-Anfrage liefert immer eine neue Tabelle als Ergebnis. </w:t>
      </w:r>
      <w:r w:rsidRPr="00667BC9">
        <w:rPr>
          <w:rFonts w:ascii="Times New Roman" w:eastAsia="Times New Roman" w:hAnsi="Times New Roman" w:cs="Times New Roman"/>
          <w:sz w:val="24"/>
          <w:szCs w:val="24"/>
          <w:lang w:eastAsia="de-DE"/>
        </w:rPr>
        <w:br/>
        <w:t>Die Syntax einer SQL-Abfrage hat folgende wesentlichen Elemente:</w:t>
      </w:r>
    </w:p>
    <w:p w:rsidR="00667BC9" w:rsidRPr="00667BC9" w:rsidRDefault="00667BC9" w:rsidP="00667BC9">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667BC9">
        <w:rPr>
          <w:rFonts w:ascii="Courier New" w:eastAsia="Times New Roman" w:hAnsi="Courier New" w:cs="Courier New"/>
          <w:sz w:val="20"/>
          <w:szCs w:val="20"/>
          <w:lang w:eastAsia="de-DE"/>
        </w:rPr>
        <w:t>SELECT   </w:t>
      </w:r>
      <w:r w:rsidRPr="00667BC9">
        <w:rPr>
          <w:rFonts w:ascii="Times New Roman" w:eastAsia="Times New Roman" w:hAnsi="Times New Roman" w:cs="Times New Roman"/>
          <w:sz w:val="24"/>
          <w:szCs w:val="24"/>
          <w:lang w:eastAsia="de-DE"/>
        </w:rPr>
        <w:t xml:space="preserve"> - Liste der auszugebenden Attribute.</w:t>
      </w:r>
    </w:p>
    <w:p w:rsidR="00667BC9" w:rsidRPr="00667BC9" w:rsidRDefault="00667BC9" w:rsidP="00667BC9">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667BC9">
        <w:rPr>
          <w:rFonts w:ascii="Courier New" w:eastAsia="Times New Roman" w:hAnsi="Courier New" w:cs="Courier New"/>
          <w:sz w:val="20"/>
          <w:szCs w:val="20"/>
          <w:lang w:eastAsia="de-DE"/>
        </w:rPr>
        <w:t>FROM     </w:t>
      </w:r>
      <w:r w:rsidRPr="00667BC9">
        <w:rPr>
          <w:rFonts w:ascii="Times New Roman" w:eastAsia="Times New Roman" w:hAnsi="Times New Roman" w:cs="Times New Roman"/>
          <w:sz w:val="24"/>
          <w:szCs w:val="24"/>
          <w:lang w:eastAsia="de-DE"/>
        </w:rPr>
        <w:t xml:space="preserve"> - Liste der Tabellen, aus denen Daten entnommen werden.</w:t>
      </w:r>
    </w:p>
    <w:p w:rsidR="00667BC9" w:rsidRPr="00667BC9" w:rsidRDefault="00667BC9" w:rsidP="00667BC9">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667BC9">
        <w:rPr>
          <w:rFonts w:ascii="Courier New" w:eastAsia="Times New Roman" w:hAnsi="Courier New" w:cs="Courier New"/>
          <w:sz w:val="20"/>
          <w:szCs w:val="20"/>
          <w:lang w:eastAsia="de-DE"/>
        </w:rPr>
        <w:t>WHERE    </w:t>
      </w:r>
      <w:r w:rsidRPr="00667BC9">
        <w:rPr>
          <w:rFonts w:ascii="Times New Roman" w:eastAsia="Times New Roman" w:hAnsi="Times New Roman" w:cs="Times New Roman"/>
          <w:sz w:val="24"/>
          <w:szCs w:val="24"/>
          <w:lang w:eastAsia="de-DE"/>
        </w:rPr>
        <w:t xml:space="preserve"> - Bedingungen, die die Datensätze erfüllen müssen.</w:t>
      </w:r>
    </w:p>
    <w:p w:rsidR="00667BC9" w:rsidRPr="00667BC9" w:rsidRDefault="00667BC9" w:rsidP="00667BC9">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667BC9">
        <w:rPr>
          <w:rFonts w:ascii="Courier New" w:eastAsia="Times New Roman" w:hAnsi="Courier New" w:cs="Courier New"/>
          <w:sz w:val="20"/>
          <w:szCs w:val="20"/>
          <w:lang w:eastAsia="de-DE"/>
        </w:rPr>
        <w:t xml:space="preserve">ORDER </w:t>
      </w:r>
      <w:proofErr w:type="gramStart"/>
      <w:r w:rsidRPr="00667BC9">
        <w:rPr>
          <w:rFonts w:ascii="Courier New" w:eastAsia="Times New Roman" w:hAnsi="Courier New" w:cs="Courier New"/>
          <w:sz w:val="20"/>
          <w:szCs w:val="20"/>
          <w:lang w:eastAsia="de-DE"/>
        </w:rPr>
        <w:t>BY </w:t>
      </w:r>
      <w:r w:rsidRPr="00667BC9">
        <w:rPr>
          <w:rFonts w:ascii="Times New Roman" w:eastAsia="Times New Roman" w:hAnsi="Times New Roman" w:cs="Times New Roman"/>
          <w:sz w:val="24"/>
          <w:szCs w:val="24"/>
          <w:lang w:eastAsia="de-DE"/>
        </w:rPr>
        <w:t xml:space="preserve"> -</w:t>
      </w:r>
      <w:proofErr w:type="gramEnd"/>
      <w:r w:rsidRPr="00667BC9">
        <w:rPr>
          <w:rFonts w:ascii="Times New Roman" w:eastAsia="Times New Roman" w:hAnsi="Times New Roman" w:cs="Times New Roman"/>
          <w:sz w:val="24"/>
          <w:szCs w:val="24"/>
          <w:lang w:eastAsia="de-DE"/>
        </w:rPr>
        <w:t xml:space="preserve"> Attribute, nach denen sortiert werden soll.</w:t>
      </w:r>
    </w:p>
    <w:p w:rsidR="00667BC9" w:rsidRPr="00667BC9" w:rsidRDefault="00667BC9" w:rsidP="00667BC9">
      <w:pPr>
        <w:spacing w:before="100" w:beforeAutospacing="1" w:after="100" w:afterAutospacing="1" w:line="240" w:lineRule="auto"/>
        <w:rPr>
          <w:rFonts w:ascii="Times New Roman" w:eastAsia="Times New Roman" w:hAnsi="Times New Roman" w:cs="Times New Roman"/>
          <w:sz w:val="24"/>
          <w:szCs w:val="24"/>
          <w:lang w:eastAsia="de-DE"/>
        </w:rPr>
      </w:pPr>
      <w:r w:rsidRPr="00667BC9">
        <w:rPr>
          <w:rFonts w:ascii="Times New Roman" w:eastAsia="Times New Roman" w:hAnsi="Times New Roman" w:cs="Times New Roman"/>
          <w:sz w:val="24"/>
          <w:szCs w:val="24"/>
          <w:lang w:eastAsia="de-DE"/>
        </w:rPr>
        <w:t xml:space="preserve">Zur Vereinfachung des </w:t>
      </w:r>
      <w:r w:rsidRPr="00667BC9">
        <w:rPr>
          <w:rFonts w:ascii="Courier New" w:eastAsia="Times New Roman" w:hAnsi="Courier New" w:cs="Courier New"/>
          <w:sz w:val="20"/>
          <w:szCs w:val="20"/>
          <w:lang w:eastAsia="de-DE"/>
        </w:rPr>
        <w:t>SELECT</w:t>
      </w:r>
      <w:r w:rsidRPr="00667BC9">
        <w:rPr>
          <w:rFonts w:ascii="Times New Roman" w:eastAsia="Times New Roman" w:hAnsi="Times New Roman" w:cs="Times New Roman"/>
          <w:sz w:val="24"/>
          <w:szCs w:val="24"/>
          <w:lang w:eastAsia="de-DE"/>
        </w:rPr>
        <w:t xml:space="preserve"> kann auch </w:t>
      </w:r>
      <w:r w:rsidRPr="00667BC9">
        <w:rPr>
          <w:rFonts w:ascii="Courier New" w:eastAsia="Times New Roman" w:hAnsi="Courier New" w:cs="Courier New"/>
          <w:sz w:val="20"/>
          <w:szCs w:val="20"/>
          <w:lang w:eastAsia="de-DE"/>
        </w:rPr>
        <w:t>SELECT *</w:t>
      </w:r>
      <w:r w:rsidRPr="00667BC9">
        <w:rPr>
          <w:rFonts w:ascii="Times New Roman" w:eastAsia="Times New Roman" w:hAnsi="Times New Roman" w:cs="Times New Roman"/>
          <w:sz w:val="24"/>
          <w:szCs w:val="24"/>
          <w:lang w:eastAsia="de-DE"/>
        </w:rPr>
        <w:t xml:space="preserve"> angegeben werden, um alle Attribute anzuzeigen.</w:t>
      </w:r>
    </w:p>
    <w:p w:rsidR="00667BC9" w:rsidRDefault="00667BC9" w:rsidP="00667BC9">
      <w:pPr>
        <w:spacing w:before="100" w:beforeAutospacing="1" w:after="100" w:afterAutospacing="1" w:line="240" w:lineRule="auto"/>
        <w:rPr>
          <w:rFonts w:ascii="Times New Roman" w:eastAsia="Times New Roman" w:hAnsi="Times New Roman" w:cs="Times New Roman"/>
          <w:sz w:val="24"/>
          <w:szCs w:val="24"/>
          <w:lang w:eastAsia="de-DE"/>
        </w:rPr>
      </w:pPr>
      <w:r w:rsidRPr="00667BC9">
        <w:rPr>
          <w:rFonts w:ascii="Times New Roman" w:eastAsia="Times New Roman" w:hAnsi="Times New Roman" w:cs="Times New Roman"/>
          <w:sz w:val="24"/>
          <w:szCs w:val="24"/>
          <w:lang w:eastAsia="de-DE"/>
        </w:rPr>
        <w:t xml:space="preserve">Die Teile </w:t>
      </w:r>
      <w:r w:rsidRPr="00667BC9">
        <w:rPr>
          <w:rFonts w:ascii="Courier New" w:eastAsia="Times New Roman" w:hAnsi="Courier New" w:cs="Courier New"/>
          <w:sz w:val="20"/>
          <w:szCs w:val="20"/>
          <w:lang w:eastAsia="de-DE"/>
        </w:rPr>
        <w:t>WHERE</w:t>
      </w:r>
      <w:r w:rsidRPr="00667BC9">
        <w:rPr>
          <w:rFonts w:ascii="Times New Roman" w:eastAsia="Times New Roman" w:hAnsi="Times New Roman" w:cs="Times New Roman"/>
          <w:sz w:val="24"/>
          <w:szCs w:val="24"/>
          <w:lang w:eastAsia="de-DE"/>
        </w:rPr>
        <w:t xml:space="preserve"> und </w:t>
      </w:r>
      <w:r w:rsidRPr="00667BC9">
        <w:rPr>
          <w:rFonts w:ascii="Courier New" w:eastAsia="Times New Roman" w:hAnsi="Courier New" w:cs="Courier New"/>
          <w:sz w:val="20"/>
          <w:szCs w:val="20"/>
          <w:lang w:eastAsia="de-DE"/>
        </w:rPr>
        <w:t>ORDER BY</w:t>
      </w:r>
      <w:r w:rsidRPr="00667BC9">
        <w:rPr>
          <w:rFonts w:ascii="Times New Roman" w:eastAsia="Times New Roman" w:hAnsi="Times New Roman" w:cs="Times New Roman"/>
          <w:sz w:val="24"/>
          <w:szCs w:val="24"/>
          <w:lang w:eastAsia="de-DE"/>
        </w:rPr>
        <w:t xml:space="preserve"> können entfallen.</w:t>
      </w:r>
    </w:p>
    <w:p w:rsidR="00F24886" w:rsidRPr="00F24886" w:rsidRDefault="00F24886" w:rsidP="00F24886">
      <w:pPr>
        <w:spacing w:before="100" w:beforeAutospacing="1" w:after="100" w:afterAutospacing="1" w:line="240" w:lineRule="auto"/>
        <w:rPr>
          <w:rFonts w:ascii="Times New Roman" w:eastAsia="Times New Roman" w:hAnsi="Times New Roman" w:cs="Times New Roman"/>
          <w:sz w:val="24"/>
          <w:szCs w:val="24"/>
          <w:lang w:eastAsia="de-DE"/>
        </w:rPr>
      </w:pPr>
      <w:r w:rsidRPr="00F24886">
        <w:rPr>
          <w:rFonts w:ascii="Times New Roman" w:eastAsia="Times New Roman" w:hAnsi="Times New Roman" w:cs="Times New Roman"/>
          <w:sz w:val="24"/>
          <w:szCs w:val="24"/>
          <w:lang w:eastAsia="de-DE"/>
        </w:rPr>
        <w:t xml:space="preserve">Die </w:t>
      </w:r>
      <w:r w:rsidRPr="00F24886">
        <w:rPr>
          <w:rFonts w:ascii="Courier New" w:eastAsia="Times New Roman" w:hAnsi="Courier New" w:cs="Courier New"/>
          <w:sz w:val="20"/>
          <w:szCs w:val="20"/>
          <w:lang w:eastAsia="de-DE"/>
        </w:rPr>
        <w:t>WHERE</w:t>
      </w:r>
      <w:r w:rsidRPr="00F24886">
        <w:rPr>
          <w:rFonts w:ascii="Times New Roman" w:eastAsia="Times New Roman" w:hAnsi="Times New Roman" w:cs="Times New Roman"/>
          <w:sz w:val="24"/>
          <w:szCs w:val="24"/>
          <w:lang w:eastAsia="de-DE"/>
        </w:rPr>
        <w:t>-Anweisung erlaubt die Angabe von komplexen Bedingungen:</w:t>
      </w:r>
    </w:p>
    <w:p w:rsidR="00F24886" w:rsidRPr="00F24886" w:rsidRDefault="00F24886" w:rsidP="00F24886">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F24886">
        <w:rPr>
          <w:rFonts w:ascii="Times New Roman" w:eastAsia="Times New Roman" w:hAnsi="Times New Roman" w:cs="Times New Roman"/>
          <w:sz w:val="24"/>
          <w:szCs w:val="24"/>
          <w:lang w:eastAsia="de-DE"/>
        </w:rPr>
        <w:t xml:space="preserve">Direkte Vergleiche auf Werte, z.B. </w:t>
      </w:r>
      <w:r w:rsidRPr="00F24886">
        <w:rPr>
          <w:rFonts w:ascii="Courier New" w:eastAsia="Times New Roman" w:hAnsi="Courier New" w:cs="Courier New"/>
          <w:sz w:val="20"/>
          <w:szCs w:val="20"/>
          <w:lang w:eastAsia="de-DE"/>
        </w:rPr>
        <w:t>Einwohner &gt; 1000</w:t>
      </w:r>
      <w:r w:rsidRPr="00F24886">
        <w:rPr>
          <w:rFonts w:ascii="Times New Roman" w:eastAsia="Times New Roman" w:hAnsi="Times New Roman" w:cs="Times New Roman"/>
          <w:sz w:val="24"/>
          <w:szCs w:val="24"/>
          <w:lang w:eastAsia="de-DE"/>
        </w:rPr>
        <w:t>.</w:t>
      </w:r>
    </w:p>
    <w:p w:rsidR="00F24886" w:rsidRPr="00F24886" w:rsidRDefault="00F24886" w:rsidP="00F24886">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F24886">
        <w:rPr>
          <w:rFonts w:ascii="Times New Roman" w:eastAsia="Times New Roman" w:hAnsi="Times New Roman" w:cs="Times New Roman"/>
          <w:sz w:val="24"/>
          <w:szCs w:val="24"/>
          <w:lang w:eastAsia="de-DE"/>
        </w:rPr>
        <w:t xml:space="preserve">Verbinden von mehreren Bedingungen mit </w:t>
      </w:r>
      <w:r w:rsidRPr="00F24886">
        <w:rPr>
          <w:rFonts w:ascii="Courier New" w:eastAsia="Times New Roman" w:hAnsi="Courier New" w:cs="Courier New"/>
          <w:sz w:val="20"/>
          <w:szCs w:val="20"/>
          <w:lang w:eastAsia="de-DE"/>
        </w:rPr>
        <w:t>AND</w:t>
      </w:r>
      <w:r w:rsidRPr="00F24886">
        <w:rPr>
          <w:rFonts w:ascii="Times New Roman" w:eastAsia="Times New Roman" w:hAnsi="Times New Roman" w:cs="Times New Roman"/>
          <w:sz w:val="24"/>
          <w:szCs w:val="24"/>
          <w:lang w:eastAsia="de-DE"/>
        </w:rPr>
        <w:t xml:space="preserve">, </w:t>
      </w:r>
      <w:r w:rsidRPr="00F24886">
        <w:rPr>
          <w:rFonts w:ascii="Courier New" w:eastAsia="Times New Roman" w:hAnsi="Courier New" w:cs="Courier New"/>
          <w:sz w:val="20"/>
          <w:szCs w:val="20"/>
          <w:lang w:eastAsia="de-DE"/>
        </w:rPr>
        <w:t>OR</w:t>
      </w:r>
      <w:r w:rsidRPr="00F24886">
        <w:rPr>
          <w:rFonts w:ascii="Times New Roman" w:eastAsia="Times New Roman" w:hAnsi="Times New Roman" w:cs="Times New Roman"/>
          <w:sz w:val="24"/>
          <w:szCs w:val="24"/>
          <w:lang w:eastAsia="de-DE"/>
        </w:rPr>
        <w:t xml:space="preserve"> oder </w:t>
      </w:r>
      <w:r w:rsidRPr="00F24886">
        <w:rPr>
          <w:rFonts w:ascii="Courier New" w:eastAsia="Times New Roman" w:hAnsi="Courier New" w:cs="Courier New"/>
          <w:sz w:val="20"/>
          <w:szCs w:val="20"/>
          <w:lang w:eastAsia="de-DE"/>
        </w:rPr>
        <w:t>NOT</w:t>
      </w:r>
      <w:r w:rsidRPr="00F24886">
        <w:rPr>
          <w:rFonts w:ascii="Times New Roman" w:eastAsia="Times New Roman" w:hAnsi="Times New Roman" w:cs="Times New Roman"/>
          <w:sz w:val="24"/>
          <w:szCs w:val="24"/>
          <w:lang w:eastAsia="de-DE"/>
        </w:rPr>
        <w:t>.</w:t>
      </w:r>
    </w:p>
    <w:p w:rsidR="00F24886" w:rsidRPr="00F24886" w:rsidRDefault="00F24886" w:rsidP="00F24886">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F24886">
        <w:rPr>
          <w:rFonts w:ascii="Times New Roman" w:eastAsia="Times New Roman" w:hAnsi="Times New Roman" w:cs="Times New Roman"/>
          <w:sz w:val="24"/>
          <w:szCs w:val="24"/>
          <w:lang w:eastAsia="de-DE"/>
        </w:rPr>
        <w:t xml:space="preserve">Filtern von Text-Attributen mit </w:t>
      </w:r>
      <w:r w:rsidRPr="00F24886">
        <w:rPr>
          <w:rFonts w:ascii="Courier New" w:eastAsia="Times New Roman" w:hAnsi="Courier New" w:cs="Courier New"/>
          <w:sz w:val="20"/>
          <w:szCs w:val="20"/>
          <w:lang w:eastAsia="de-DE"/>
        </w:rPr>
        <w:t>LIKE</w:t>
      </w:r>
      <w:r w:rsidRPr="00F24886">
        <w:rPr>
          <w:rFonts w:ascii="Times New Roman" w:eastAsia="Times New Roman" w:hAnsi="Times New Roman" w:cs="Times New Roman"/>
          <w:sz w:val="24"/>
          <w:szCs w:val="24"/>
          <w:lang w:eastAsia="de-DE"/>
        </w:rPr>
        <w:t>.</w:t>
      </w:r>
    </w:p>
    <w:p w:rsidR="00046DF7" w:rsidRDefault="00046DF7" w:rsidP="00046DF7">
      <w:pPr>
        <w:pStyle w:val="Listenabsatz"/>
        <w:spacing w:before="100" w:beforeAutospacing="1" w:after="100" w:afterAutospacing="1" w:line="240" w:lineRule="auto"/>
        <w:rPr>
          <w:rFonts w:ascii="Times New Roman" w:eastAsia="Times New Roman" w:hAnsi="Times New Roman" w:cs="Times New Roman"/>
          <w:sz w:val="24"/>
          <w:szCs w:val="24"/>
          <w:lang w:eastAsia="de-DE"/>
        </w:rPr>
      </w:pPr>
    </w:p>
    <w:p w:rsidR="00046DF7" w:rsidRDefault="00046DF7" w:rsidP="00046DF7">
      <w:pPr>
        <w:pStyle w:val="Listenabsatz"/>
        <w:spacing w:before="100" w:beforeAutospacing="1" w:after="100" w:afterAutospacing="1" w:line="240" w:lineRule="auto"/>
        <w:rPr>
          <w:rFonts w:ascii="Times New Roman" w:eastAsia="Times New Roman" w:hAnsi="Times New Roman" w:cs="Times New Roman"/>
          <w:sz w:val="24"/>
          <w:szCs w:val="24"/>
          <w:lang w:eastAsia="de-DE"/>
        </w:rPr>
      </w:pPr>
    </w:p>
    <w:p w:rsidR="00046DF7" w:rsidRDefault="00046DF7" w:rsidP="00046DF7">
      <w:pPr>
        <w:spacing w:before="100" w:beforeAutospacing="1" w:after="100" w:afterAutospacing="1" w:line="240" w:lineRule="auto"/>
        <w:rPr>
          <w:rFonts w:ascii="Times New Roman" w:eastAsia="Times New Roman" w:hAnsi="Times New Roman" w:cs="Times New Roman"/>
          <w:sz w:val="24"/>
          <w:szCs w:val="24"/>
          <w:lang w:eastAsia="de-DE"/>
        </w:rPr>
      </w:pPr>
      <w:r w:rsidRPr="00046DF7">
        <w:rPr>
          <w:rFonts w:ascii="Times New Roman" w:eastAsia="Times New Roman" w:hAnsi="Times New Roman" w:cs="Times New Roman"/>
          <w:sz w:val="24"/>
          <w:szCs w:val="24"/>
          <w:lang w:eastAsia="de-DE"/>
        </w:rPr>
        <w:t xml:space="preserve">Die </w:t>
      </w:r>
      <w:r w:rsidRPr="00046DF7">
        <w:rPr>
          <w:rFonts w:ascii="Courier New" w:eastAsia="Times New Roman" w:hAnsi="Courier New" w:cs="Courier New"/>
          <w:sz w:val="20"/>
          <w:szCs w:val="20"/>
          <w:lang w:eastAsia="de-DE"/>
        </w:rPr>
        <w:t>ORDER BY</w:t>
      </w:r>
      <w:r w:rsidRPr="00046DF7">
        <w:rPr>
          <w:rFonts w:ascii="Times New Roman" w:eastAsia="Times New Roman" w:hAnsi="Times New Roman" w:cs="Times New Roman"/>
          <w:sz w:val="24"/>
          <w:szCs w:val="24"/>
          <w:lang w:eastAsia="de-DE"/>
        </w:rPr>
        <w:t>-Anweisung erzwingt eine bestimmte Reihenfolge.</w:t>
      </w:r>
      <w:r w:rsidR="000B642F">
        <w:rPr>
          <w:rFonts w:ascii="Times New Roman" w:eastAsia="Times New Roman" w:hAnsi="Times New Roman" w:cs="Times New Roman"/>
          <w:sz w:val="24"/>
          <w:szCs w:val="24"/>
          <w:lang w:eastAsia="de-DE"/>
        </w:rPr>
        <w:t xml:space="preserve"> </w:t>
      </w:r>
      <w:r w:rsidRPr="00046DF7">
        <w:rPr>
          <w:rFonts w:ascii="Times New Roman" w:eastAsia="Times New Roman" w:hAnsi="Times New Roman" w:cs="Times New Roman"/>
          <w:sz w:val="24"/>
          <w:szCs w:val="24"/>
          <w:lang w:eastAsia="de-DE"/>
        </w:rPr>
        <w:t xml:space="preserve">Die Liste der Attribute gibt die Sortierreihenfolge an. Die Schlüsselworte </w:t>
      </w:r>
      <w:r w:rsidRPr="00046DF7">
        <w:rPr>
          <w:rFonts w:ascii="Courier New" w:eastAsia="Times New Roman" w:hAnsi="Courier New" w:cs="Courier New"/>
          <w:sz w:val="20"/>
          <w:szCs w:val="20"/>
          <w:lang w:eastAsia="de-DE"/>
        </w:rPr>
        <w:t>ASC</w:t>
      </w:r>
      <w:r w:rsidRPr="00046DF7">
        <w:rPr>
          <w:rFonts w:ascii="Times New Roman" w:eastAsia="Times New Roman" w:hAnsi="Times New Roman" w:cs="Times New Roman"/>
          <w:sz w:val="24"/>
          <w:szCs w:val="24"/>
          <w:lang w:eastAsia="de-DE"/>
        </w:rPr>
        <w:t xml:space="preserve"> und </w:t>
      </w:r>
      <w:r w:rsidRPr="00046DF7">
        <w:rPr>
          <w:rFonts w:ascii="Courier New" w:eastAsia="Times New Roman" w:hAnsi="Courier New" w:cs="Courier New"/>
          <w:sz w:val="20"/>
          <w:szCs w:val="20"/>
          <w:lang w:eastAsia="de-DE"/>
        </w:rPr>
        <w:t>DESC</w:t>
      </w:r>
      <w:r w:rsidRPr="00046DF7">
        <w:rPr>
          <w:rFonts w:ascii="Times New Roman" w:eastAsia="Times New Roman" w:hAnsi="Times New Roman" w:cs="Times New Roman"/>
          <w:sz w:val="24"/>
          <w:szCs w:val="24"/>
          <w:lang w:eastAsia="de-DE"/>
        </w:rPr>
        <w:t xml:space="preserve"> erzwingen eine aufsteigende (Standard) oder absteigende Sortierung.</w:t>
      </w:r>
    </w:p>
    <w:p w:rsidR="00194BED" w:rsidRDefault="00194BED" w:rsidP="00046DF7">
      <w:pPr>
        <w:spacing w:before="100" w:beforeAutospacing="1" w:after="100" w:afterAutospacing="1" w:line="240" w:lineRule="auto"/>
        <w:rPr>
          <w:rFonts w:ascii="Times New Roman" w:eastAsia="Times New Roman" w:hAnsi="Times New Roman" w:cs="Times New Roman"/>
          <w:sz w:val="24"/>
          <w:szCs w:val="24"/>
          <w:lang w:eastAsia="de-DE"/>
        </w:rPr>
      </w:pPr>
    </w:p>
    <w:p w:rsidR="00194BED" w:rsidRDefault="00194BED" w:rsidP="00046DF7">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1.4.1.1.5:</w:t>
      </w:r>
    </w:p>
    <w:p w:rsidR="00194BED" w:rsidRDefault="00194BED" w:rsidP="00046DF7">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Aufgabe 1:</w:t>
      </w:r>
    </w:p>
    <w:p w:rsidR="00194BED" w:rsidRDefault="00194BED" w:rsidP="00046DF7">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Es sollten die Spalten Name, Geburtsdatum</w:t>
      </w:r>
      <w:r w:rsidR="00D96DB6">
        <w:rPr>
          <w:rFonts w:ascii="Times New Roman" w:eastAsia="Times New Roman" w:hAnsi="Times New Roman" w:cs="Times New Roman"/>
          <w:sz w:val="24"/>
          <w:szCs w:val="24"/>
          <w:lang w:eastAsia="de-DE"/>
        </w:rPr>
        <w:t xml:space="preserve"> und evtl. die Leistungskurse sichtbar sein. Ich habe mich für das Geburtsdatum entschieden und nicht das Alter, da SQL die Funktion hat das Datum zu speichern und direkt den Variablentyp DATE hat.</w:t>
      </w:r>
    </w:p>
    <w:p w:rsidR="00810424" w:rsidRDefault="00810424" w:rsidP="00046DF7">
      <w:pPr>
        <w:spacing w:before="100" w:beforeAutospacing="1" w:after="100" w:afterAutospacing="1" w:line="240" w:lineRule="auto"/>
        <w:rPr>
          <w:rFonts w:ascii="Times New Roman" w:eastAsia="Times New Roman" w:hAnsi="Times New Roman" w:cs="Times New Roman"/>
          <w:sz w:val="24"/>
          <w:szCs w:val="24"/>
          <w:lang w:eastAsia="de-DE"/>
        </w:rPr>
      </w:pPr>
    </w:p>
    <w:p w:rsidR="00810424" w:rsidRDefault="00810424" w:rsidP="00046DF7">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Aufgabe 2:</w:t>
      </w:r>
    </w:p>
    <w:p w:rsidR="00810424" w:rsidRDefault="00810424" w:rsidP="00046DF7">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bookmarkStart w:id="0" w:name="_GoBack"/>
      <w:bookmarkEnd w:id="0"/>
    </w:p>
    <w:p w:rsidR="000B642F" w:rsidRDefault="000B642F" w:rsidP="00046DF7">
      <w:pPr>
        <w:spacing w:before="100" w:beforeAutospacing="1" w:after="100" w:afterAutospacing="1" w:line="240" w:lineRule="auto"/>
        <w:rPr>
          <w:rFonts w:ascii="Times New Roman" w:eastAsia="Times New Roman" w:hAnsi="Times New Roman" w:cs="Times New Roman"/>
          <w:sz w:val="24"/>
          <w:szCs w:val="24"/>
          <w:lang w:eastAsia="de-DE"/>
        </w:rPr>
      </w:pPr>
    </w:p>
    <w:p w:rsidR="000B642F" w:rsidRDefault="000B642F" w:rsidP="00046DF7">
      <w:pPr>
        <w:spacing w:before="100" w:beforeAutospacing="1" w:after="100" w:afterAutospacing="1" w:line="240" w:lineRule="auto"/>
        <w:rPr>
          <w:rFonts w:ascii="Times New Roman" w:eastAsia="Times New Roman" w:hAnsi="Times New Roman" w:cs="Times New Roman"/>
          <w:sz w:val="24"/>
          <w:szCs w:val="24"/>
          <w:lang w:eastAsia="de-DE"/>
        </w:rPr>
      </w:pPr>
    </w:p>
    <w:p w:rsidR="000B642F" w:rsidRDefault="000B642F" w:rsidP="00046DF7">
      <w:pPr>
        <w:spacing w:before="100" w:beforeAutospacing="1" w:after="100" w:afterAutospacing="1" w:line="240" w:lineRule="auto"/>
        <w:rPr>
          <w:rFonts w:ascii="Times New Roman" w:eastAsia="Times New Roman" w:hAnsi="Times New Roman" w:cs="Times New Roman"/>
          <w:sz w:val="24"/>
          <w:szCs w:val="24"/>
          <w:lang w:eastAsia="de-DE"/>
        </w:rPr>
      </w:pPr>
    </w:p>
    <w:p w:rsidR="000B642F" w:rsidRPr="00046DF7" w:rsidRDefault="000B642F" w:rsidP="00046DF7">
      <w:pPr>
        <w:spacing w:before="100" w:beforeAutospacing="1" w:after="100" w:afterAutospacing="1" w:line="240" w:lineRule="auto"/>
        <w:rPr>
          <w:rFonts w:ascii="Times New Roman" w:eastAsia="Times New Roman" w:hAnsi="Times New Roman" w:cs="Times New Roman"/>
          <w:sz w:val="24"/>
          <w:szCs w:val="24"/>
          <w:lang w:eastAsia="de-DE"/>
        </w:rPr>
      </w:pPr>
    </w:p>
    <w:p w:rsidR="00F24886" w:rsidRPr="00667BC9" w:rsidRDefault="00F24886" w:rsidP="00667BC9">
      <w:pPr>
        <w:spacing w:before="100" w:beforeAutospacing="1" w:after="100" w:afterAutospacing="1" w:line="240" w:lineRule="auto"/>
        <w:rPr>
          <w:rFonts w:ascii="Times New Roman" w:eastAsia="Times New Roman" w:hAnsi="Times New Roman" w:cs="Times New Roman"/>
          <w:sz w:val="24"/>
          <w:szCs w:val="24"/>
          <w:lang w:eastAsia="de-DE"/>
        </w:rPr>
      </w:pPr>
    </w:p>
    <w:p w:rsidR="00667BC9" w:rsidRDefault="00667BC9" w:rsidP="00DD035C"/>
    <w:p w:rsidR="00D951DC" w:rsidRDefault="00D951DC" w:rsidP="00DD035C"/>
    <w:p w:rsidR="00D951DC" w:rsidRDefault="00D951DC" w:rsidP="00DD035C"/>
    <w:p w:rsidR="00D951DC" w:rsidRPr="00DD035C" w:rsidRDefault="00D951DC" w:rsidP="00DD035C"/>
    <w:sectPr w:rsidR="00D951DC" w:rsidRPr="00DD03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B5294"/>
    <w:multiLevelType w:val="multilevel"/>
    <w:tmpl w:val="811E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767B9"/>
    <w:multiLevelType w:val="multilevel"/>
    <w:tmpl w:val="C82C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523E87"/>
    <w:multiLevelType w:val="multilevel"/>
    <w:tmpl w:val="1CB8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5736B7"/>
    <w:multiLevelType w:val="multilevel"/>
    <w:tmpl w:val="AC78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35C"/>
    <w:rsid w:val="00011602"/>
    <w:rsid w:val="00046DF7"/>
    <w:rsid w:val="000B642F"/>
    <w:rsid w:val="001569CD"/>
    <w:rsid w:val="00194BED"/>
    <w:rsid w:val="001C3D8B"/>
    <w:rsid w:val="004B742E"/>
    <w:rsid w:val="00653BEF"/>
    <w:rsid w:val="00667BC9"/>
    <w:rsid w:val="00810424"/>
    <w:rsid w:val="0092684E"/>
    <w:rsid w:val="00D157F2"/>
    <w:rsid w:val="00D951DC"/>
    <w:rsid w:val="00D96DB6"/>
    <w:rsid w:val="00DD035C"/>
    <w:rsid w:val="00F248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785F"/>
  <w15:chartTrackingRefBased/>
  <w15:docId w15:val="{4FE38DBD-CF70-4E0D-A3F1-FD4ADDB4E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53BE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nzept">
    <w:name w:val="konzept"/>
    <w:basedOn w:val="Absatz-Standardschriftart"/>
    <w:rsid w:val="00653BEF"/>
  </w:style>
  <w:style w:type="character" w:styleId="Fett">
    <w:name w:val="Strong"/>
    <w:basedOn w:val="Absatz-Standardschriftart"/>
    <w:uiPriority w:val="22"/>
    <w:qFormat/>
    <w:rsid w:val="00653BEF"/>
    <w:rPr>
      <w:b/>
      <w:bCs/>
    </w:rPr>
  </w:style>
  <w:style w:type="character" w:styleId="HTMLCode">
    <w:name w:val="HTML Code"/>
    <w:basedOn w:val="Absatz-Standardschriftart"/>
    <w:uiPriority w:val="99"/>
    <w:semiHidden/>
    <w:unhideWhenUsed/>
    <w:rsid w:val="00667BC9"/>
    <w:rPr>
      <w:rFonts w:ascii="Courier New" w:eastAsia="Times New Roman" w:hAnsi="Courier New" w:cs="Courier New"/>
      <w:sz w:val="20"/>
      <w:szCs w:val="20"/>
    </w:rPr>
  </w:style>
  <w:style w:type="paragraph" w:styleId="Listenabsatz">
    <w:name w:val="List Paragraph"/>
    <w:basedOn w:val="Standard"/>
    <w:uiPriority w:val="34"/>
    <w:qFormat/>
    <w:rsid w:val="00046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954874">
      <w:bodyDiv w:val="1"/>
      <w:marLeft w:val="0"/>
      <w:marRight w:val="0"/>
      <w:marTop w:val="0"/>
      <w:marBottom w:val="0"/>
      <w:divBdr>
        <w:top w:val="none" w:sz="0" w:space="0" w:color="auto"/>
        <w:left w:val="none" w:sz="0" w:space="0" w:color="auto"/>
        <w:bottom w:val="none" w:sz="0" w:space="0" w:color="auto"/>
        <w:right w:val="none" w:sz="0" w:space="0" w:color="auto"/>
      </w:divBdr>
      <w:divsChild>
        <w:div w:id="1344864380">
          <w:marLeft w:val="0"/>
          <w:marRight w:val="0"/>
          <w:marTop w:val="0"/>
          <w:marBottom w:val="0"/>
          <w:divBdr>
            <w:top w:val="none" w:sz="0" w:space="0" w:color="auto"/>
            <w:left w:val="none" w:sz="0" w:space="0" w:color="auto"/>
            <w:bottom w:val="none" w:sz="0" w:space="0" w:color="auto"/>
            <w:right w:val="none" w:sz="0" w:space="0" w:color="auto"/>
          </w:divBdr>
        </w:div>
      </w:divsChild>
    </w:div>
    <w:div w:id="1078593399">
      <w:bodyDiv w:val="1"/>
      <w:marLeft w:val="0"/>
      <w:marRight w:val="0"/>
      <w:marTop w:val="0"/>
      <w:marBottom w:val="0"/>
      <w:divBdr>
        <w:top w:val="none" w:sz="0" w:space="0" w:color="auto"/>
        <w:left w:val="none" w:sz="0" w:space="0" w:color="auto"/>
        <w:bottom w:val="none" w:sz="0" w:space="0" w:color="auto"/>
        <w:right w:val="none" w:sz="0" w:space="0" w:color="auto"/>
      </w:divBdr>
      <w:divsChild>
        <w:div w:id="585501011">
          <w:marLeft w:val="0"/>
          <w:marRight w:val="0"/>
          <w:marTop w:val="0"/>
          <w:marBottom w:val="0"/>
          <w:divBdr>
            <w:top w:val="none" w:sz="0" w:space="0" w:color="auto"/>
            <w:left w:val="none" w:sz="0" w:space="0" w:color="auto"/>
            <w:bottom w:val="none" w:sz="0" w:space="0" w:color="auto"/>
            <w:right w:val="none" w:sz="0" w:space="0" w:color="auto"/>
          </w:divBdr>
        </w:div>
      </w:divsChild>
    </w:div>
    <w:div w:id="1433548957">
      <w:bodyDiv w:val="1"/>
      <w:marLeft w:val="0"/>
      <w:marRight w:val="0"/>
      <w:marTop w:val="0"/>
      <w:marBottom w:val="0"/>
      <w:divBdr>
        <w:top w:val="none" w:sz="0" w:space="0" w:color="auto"/>
        <w:left w:val="none" w:sz="0" w:space="0" w:color="auto"/>
        <w:bottom w:val="none" w:sz="0" w:space="0" w:color="auto"/>
        <w:right w:val="none" w:sz="0" w:space="0" w:color="auto"/>
      </w:divBdr>
    </w:div>
    <w:div w:id="1515462435">
      <w:bodyDiv w:val="1"/>
      <w:marLeft w:val="0"/>
      <w:marRight w:val="0"/>
      <w:marTop w:val="0"/>
      <w:marBottom w:val="0"/>
      <w:divBdr>
        <w:top w:val="none" w:sz="0" w:space="0" w:color="auto"/>
        <w:left w:val="none" w:sz="0" w:space="0" w:color="auto"/>
        <w:bottom w:val="none" w:sz="0" w:space="0" w:color="auto"/>
        <w:right w:val="none" w:sz="0" w:space="0" w:color="auto"/>
      </w:divBdr>
    </w:div>
    <w:div w:id="193508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347</Words>
  <Characters>2189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RHG</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2018-09-12T06:21:00Z</dcterms:created>
  <dcterms:modified xsi:type="dcterms:W3CDTF">2018-09-19T07:31:00Z</dcterms:modified>
</cp:coreProperties>
</file>