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2DD9" w:rsidRDefault="006E2DD9" w:rsidP="00CC619B">
      <w:pPr>
        <w:spacing w:after="0" w:line="240" w:lineRule="auto"/>
        <w:ind w:firstLine="567"/>
        <w:jc w:val="center"/>
        <w:rPr>
          <w:rFonts w:ascii="Times New Roman" w:hAnsi="Times New Roman"/>
          <w:b/>
        </w:rPr>
      </w:pPr>
    </w:p>
    <w:p w:rsidR="006E2DD9" w:rsidRPr="00473572" w:rsidRDefault="006E2DD9" w:rsidP="00922DE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473572">
        <w:rPr>
          <w:rFonts w:ascii="Times New Roman" w:hAnsi="Times New Roman"/>
          <w:b/>
          <w:sz w:val="24"/>
          <w:szCs w:val="24"/>
        </w:rPr>
        <w:t xml:space="preserve">Схема границ прилегающих территорий, </w:t>
      </w:r>
    </w:p>
    <w:p w:rsidR="006E2DD9" w:rsidRPr="00473572" w:rsidRDefault="006E2DD9" w:rsidP="00922DE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473572">
        <w:rPr>
          <w:rFonts w:ascii="Times New Roman" w:hAnsi="Times New Roman"/>
          <w:b/>
          <w:sz w:val="24"/>
          <w:szCs w:val="24"/>
        </w:rPr>
        <w:t>на которых не допускается реализация алкогольной продукции</w:t>
      </w:r>
    </w:p>
    <w:p w:rsidR="006E2DD9" w:rsidRPr="00473572" w:rsidRDefault="006E2DD9" w:rsidP="00922DE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E2DD9" w:rsidRDefault="006E2DD9" w:rsidP="00922DE3">
      <w:pPr>
        <w:spacing w:after="0" w:line="240" w:lineRule="auto"/>
        <w:jc w:val="center"/>
        <w:rPr>
          <w:rFonts w:ascii="Times New Roman" w:hAnsi="Times New Roman"/>
          <w:b/>
        </w:rPr>
      </w:pPr>
    </w:p>
    <w:p w:rsidR="006E2DD9" w:rsidRPr="005F2FCA" w:rsidRDefault="006E2DD9" w:rsidP="00CC619B">
      <w:pPr>
        <w:spacing w:after="0" w:line="240" w:lineRule="auto"/>
        <w:ind w:left="709" w:hanging="709"/>
        <w:jc w:val="both"/>
        <w:rPr>
          <w:rFonts w:ascii="Times New Roman" w:hAnsi="Times New Roman"/>
          <w:b/>
        </w:rPr>
      </w:pPr>
      <w:r w:rsidRPr="005F2FCA">
        <w:rPr>
          <w:rFonts w:ascii="Times New Roman" w:hAnsi="Times New Roman"/>
          <w:b/>
        </w:rPr>
        <w:t xml:space="preserve">Территория: </w:t>
      </w:r>
      <w:r w:rsidRPr="005F2FCA">
        <w:rPr>
          <w:rFonts w:ascii="Times New Roman" w:hAnsi="Times New Roman"/>
        </w:rPr>
        <w:t xml:space="preserve">МО </w:t>
      </w:r>
      <w:r w:rsidRPr="00402950">
        <w:rPr>
          <w:rFonts w:ascii="Times New Roman" w:hAnsi="Times New Roman"/>
        </w:rPr>
        <w:t>«</w:t>
      </w:r>
      <w:r>
        <w:rPr>
          <w:rFonts w:ascii="Times New Roman" w:hAnsi="Times New Roman"/>
        </w:rPr>
        <w:t>Пертоминское</w:t>
      </w:r>
      <w:r w:rsidRPr="00402950">
        <w:rPr>
          <w:rFonts w:ascii="Times New Roman" w:hAnsi="Times New Roman"/>
        </w:rPr>
        <w:t>»</w:t>
      </w:r>
    </w:p>
    <w:p w:rsidR="006E2DD9" w:rsidRDefault="006E2DD9" w:rsidP="004649A2">
      <w:pPr>
        <w:spacing w:after="0" w:line="240" w:lineRule="auto"/>
        <w:jc w:val="both"/>
        <w:rPr>
          <w:rFonts w:ascii="Times New Roman" w:hAnsi="Times New Roman"/>
        </w:rPr>
      </w:pPr>
      <w:r w:rsidRPr="005F2FCA">
        <w:rPr>
          <w:rFonts w:ascii="Times New Roman" w:hAnsi="Times New Roman"/>
          <w:b/>
        </w:rPr>
        <w:t>Объект:</w:t>
      </w:r>
      <w:r w:rsidRPr="005F2FCA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филиал ГБУЗ АО «Приморская ЦРБ» ФАП «Пушлахта»</w:t>
      </w:r>
    </w:p>
    <w:p w:rsidR="006E2DD9" w:rsidRDefault="006E2DD9" w:rsidP="00070642">
      <w:pPr>
        <w:spacing w:after="0" w:line="240" w:lineRule="auto"/>
        <w:jc w:val="both"/>
        <w:rPr>
          <w:rFonts w:ascii="Times New Roman" w:hAnsi="Times New Roman"/>
        </w:rPr>
      </w:pPr>
      <w:r w:rsidRPr="005F2FCA">
        <w:rPr>
          <w:rFonts w:ascii="Times New Roman" w:hAnsi="Times New Roman"/>
        </w:rPr>
        <w:t xml:space="preserve">Адрес объекта: </w:t>
      </w:r>
      <w:r w:rsidRPr="00070642">
        <w:rPr>
          <w:rFonts w:ascii="Times New Roman" w:hAnsi="Times New Roman"/>
        </w:rPr>
        <w:t xml:space="preserve">Архангельская обл., Приморский район, </w:t>
      </w:r>
      <w:r>
        <w:rPr>
          <w:rFonts w:ascii="Times New Roman" w:hAnsi="Times New Roman"/>
        </w:rPr>
        <w:t>д. Пушлахта</w:t>
      </w:r>
    </w:p>
    <w:p w:rsidR="006E2DD9" w:rsidRPr="00473572" w:rsidRDefault="006E2DD9" w:rsidP="00070642">
      <w:pPr>
        <w:spacing w:after="0" w:line="240" w:lineRule="auto"/>
        <w:jc w:val="both"/>
        <w:rPr>
          <w:rFonts w:ascii="Times New Roman" w:hAnsi="Times New Roman"/>
          <w:i/>
          <w:sz w:val="24"/>
          <w:szCs w:val="24"/>
        </w:rPr>
      </w:pPr>
      <w:r w:rsidRPr="00473572">
        <w:rPr>
          <w:rFonts w:ascii="Times New Roman" w:hAnsi="Times New Roman"/>
          <w:i/>
          <w:sz w:val="24"/>
          <w:szCs w:val="24"/>
        </w:rPr>
        <w:t>Условные обозначения:</w:t>
      </w:r>
      <w:bookmarkStart w:id="0" w:name="_GoBack"/>
      <w:bookmarkEnd w:id="0"/>
    </w:p>
    <w:p w:rsidR="006E2DD9" w:rsidRDefault="006E2DD9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pict>
          <v:oval id="Овал 5" o:spid="_x0000_s1026" style="position:absolute;left:0;text-align:left;margin-left:7.7pt;margin-top:7.15pt;width:23.7pt;height:22.5pt;z-index:25165824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" filled="f" strokecolor="red" strokeweight="2pt">
            <v:stroke dashstyle="dash"/>
          </v:oval>
        </w:pict>
      </w:r>
    </w:p>
    <w:p w:rsidR="006E2DD9" w:rsidRDefault="006E2DD9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- прилегающая территория</w:t>
      </w:r>
    </w:p>
    <w:p w:rsidR="006E2DD9" w:rsidRDefault="006E2DD9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:rsidR="006E2DD9" w:rsidRDefault="006E2DD9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pict>
          <v:line id="Прямая соединительная линия 6" o:spid="_x0000_s1027" style="position:absolute;left:0;text-align:left;z-index:251659264;visibility:visible" from="7.7pt,13.3pt" to="34.35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" strokecolor="red" strokeweight="2.25pt"/>
        </w:pict>
      </w:r>
      <w:r>
        <w:rPr>
          <w:rFonts w:ascii="Times New Roman" w:hAnsi="Times New Roman"/>
          <w:sz w:val="24"/>
          <w:szCs w:val="24"/>
        </w:rPr>
        <w:t xml:space="preserve">    </w:t>
      </w:r>
      <w:smartTag w:uri="urn:schemas-microsoft-com:office:smarttags" w:element="metricconverter">
        <w:smartTagPr>
          <w:attr w:name="ProductID" w:val="30 м"/>
        </w:smartTagPr>
        <w:r w:rsidRPr="000F347D">
          <w:rPr>
            <w:rFonts w:ascii="Times New Roman" w:hAnsi="Times New Roman"/>
            <w:b/>
            <w:color w:val="FF0000"/>
            <w:sz w:val="20"/>
            <w:szCs w:val="20"/>
          </w:rPr>
          <w:t>30 м</w:t>
        </w:r>
      </w:smartTag>
      <w:r>
        <w:rPr>
          <w:rFonts w:ascii="Times New Roman" w:hAnsi="Times New Roman"/>
          <w:sz w:val="20"/>
          <w:szCs w:val="20"/>
        </w:rPr>
        <w:t xml:space="preserve">   - </w:t>
      </w:r>
      <w:r w:rsidRPr="000F347D">
        <w:rPr>
          <w:rFonts w:ascii="Times New Roman" w:hAnsi="Times New Roman"/>
          <w:sz w:val="24"/>
          <w:szCs w:val="24"/>
        </w:rPr>
        <w:t>расстояние от входа в объект до</w:t>
      </w:r>
      <w:r>
        <w:rPr>
          <w:rFonts w:ascii="Times New Roman" w:hAnsi="Times New Roman"/>
          <w:sz w:val="24"/>
          <w:szCs w:val="24"/>
        </w:rPr>
        <w:t xml:space="preserve"> г</w:t>
      </w:r>
      <w:r w:rsidRPr="000F347D">
        <w:rPr>
          <w:rFonts w:ascii="Times New Roman" w:hAnsi="Times New Roman"/>
          <w:sz w:val="24"/>
          <w:szCs w:val="24"/>
        </w:rPr>
        <w:t>раницы</w:t>
      </w:r>
      <w:r>
        <w:rPr>
          <w:rFonts w:ascii="Times New Roman" w:hAnsi="Times New Roman"/>
          <w:sz w:val="24"/>
          <w:szCs w:val="24"/>
        </w:rPr>
        <w:t xml:space="preserve"> прилегающей территории</w:t>
      </w:r>
    </w:p>
    <w:p w:rsidR="006E2DD9" w:rsidRPr="000F347D" w:rsidRDefault="006E2DD9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6E2DD9" w:rsidRDefault="006E2DD9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</w:t>
      </w:r>
      <w:r>
        <w:rPr>
          <w:noProof/>
          <w:lang w:eastAsia="ru-RU"/>
        </w:rPr>
        <w:pict>
          <v:line id="Прямая соединительная линия 7" o:spid="_x0000_s1028" style="position:absolute;left:0;text-align:left;z-index:251660288;visibility:visible;mso-position-horizontal-relative:text;mso-position-vertical-relative:text" from="7.7pt,7.15pt" to="34.3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" strokecolor="#0070c0" strokeweight="2.25pt"/>
        </w:pict>
      </w:r>
      <w:r>
        <w:rPr>
          <w:rFonts w:ascii="Times New Roman" w:hAnsi="Times New Roman"/>
          <w:sz w:val="24"/>
          <w:szCs w:val="24"/>
        </w:rPr>
        <w:t>- обособленная территория</w:t>
      </w:r>
    </w:p>
    <w:p w:rsidR="006E2DD9" w:rsidRPr="003E088B" w:rsidRDefault="006E2DD9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:rsidR="006E2DD9" w:rsidRPr="004649A2" w:rsidRDefault="006E2DD9" w:rsidP="00E84578">
      <w:pPr>
        <w:spacing w:after="0" w:line="240" w:lineRule="auto"/>
        <w:jc w:val="center"/>
        <w:rPr>
          <w:rFonts w:ascii="Times New Roman" w:hAnsi="Times New Roman"/>
        </w:rPr>
      </w:pPr>
      <w:r w:rsidRPr="00C94049">
        <w:rPr>
          <w:rFonts w:ascii="Times New Roman" w:hAnsi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4.6pt;height:352.8pt">
            <v:imagedata r:id="rId6" o:title=""/>
          </v:shape>
        </w:pict>
      </w:r>
    </w:p>
    <w:sectPr w:rsidR="006E2DD9" w:rsidRPr="004649A2" w:rsidSect="001F1CEC">
      <w:headerReference w:type="default" r:id="rId7"/>
      <w:pgSz w:w="11906" w:h="16838"/>
      <w:pgMar w:top="1134" w:right="849" w:bottom="1134" w:left="156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2DD9" w:rsidRDefault="006E2DD9" w:rsidP="00922DE3">
      <w:pPr>
        <w:spacing w:after="0" w:line="240" w:lineRule="auto"/>
      </w:pPr>
      <w:r>
        <w:separator/>
      </w:r>
    </w:p>
  </w:endnote>
  <w:endnote w:type="continuationSeparator" w:id="0">
    <w:p w:rsidR="006E2DD9" w:rsidRDefault="006E2DD9" w:rsidP="00922D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2DD9" w:rsidRDefault="006E2DD9" w:rsidP="00922DE3">
      <w:pPr>
        <w:spacing w:after="0" w:line="240" w:lineRule="auto"/>
      </w:pPr>
      <w:r>
        <w:separator/>
      </w:r>
    </w:p>
  </w:footnote>
  <w:footnote w:type="continuationSeparator" w:id="0">
    <w:p w:rsidR="006E2DD9" w:rsidRDefault="006E2DD9" w:rsidP="00922D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2DD9" w:rsidRPr="00895A8A" w:rsidRDefault="006E2DD9" w:rsidP="00922DE3">
    <w:pPr>
      <w:pStyle w:val="Header"/>
      <w:jc w:val="right"/>
      <w:rPr>
        <w:sz w:val="18"/>
        <w:szCs w:val="18"/>
      </w:rPr>
    </w:pPr>
    <w:r w:rsidRPr="00895A8A">
      <w:rPr>
        <w:sz w:val="18"/>
        <w:szCs w:val="18"/>
      </w:rPr>
      <w:t>Приложение №___</w:t>
    </w:r>
  </w:p>
  <w:p w:rsidR="006E2DD9" w:rsidRPr="00895A8A" w:rsidRDefault="006E2DD9" w:rsidP="00922DE3">
    <w:pPr>
      <w:pStyle w:val="Header"/>
      <w:jc w:val="right"/>
      <w:rPr>
        <w:sz w:val="18"/>
        <w:szCs w:val="18"/>
      </w:rPr>
    </w:pPr>
    <w:r w:rsidRPr="00895A8A">
      <w:rPr>
        <w:sz w:val="18"/>
        <w:szCs w:val="18"/>
      </w:rPr>
      <w:t>К постановлению администрации</w:t>
    </w:r>
  </w:p>
  <w:p w:rsidR="006E2DD9" w:rsidRPr="00895A8A" w:rsidRDefault="006E2DD9" w:rsidP="00922DE3">
    <w:pPr>
      <w:pStyle w:val="Header"/>
      <w:jc w:val="right"/>
      <w:rPr>
        <w:sz w:val="18"/>
        <w:szCs w:val="18"/>
      </w:rPr>
    </w:pPr>
    <w:r w:rsidRPr="00895A8A">
      <w:rPr>
        <w:sz w:val="18"/>
        <w:szCs w:val="18"/>
      </w:rPr>
      <w:t>МО «Приморский муниципальный район»</w:t>
    </w:r>
  </w:p>
  <w:p w:rsidR="006E2DD9" w:rsidRDefault="006E2DD9" w:rsidP="000E46A1">
    <w:pPr>
      <w:pStyle w:val="Header"/>
      <w:jc w:val="right"/>
    </w:pPr>
    <w:r>
      <w:rPr>
        <w:sz w:val="18"/>
        <w:szCs w:val="18"/>
      </w:rPr>
      <w:t>от «17</w:t>
    </w:r>
    <w:r w:rsidRPr="00895A8A">
      <w:rPr>
        <w:sz w:val="18"/>
        <w:szCs w:val="18"/>
      </w:rPr>
      <w:t xml:space="preserve">» </w:t>
    </w:r>
    <w:r>
      <w:rPr>
        <w:sz w:val="18"/>
        <w:szCs w:val="18"/>
      </w:rPr>
      <w:t>мая</w:t>
    </w:r>
    <w:r w:rsidRPr="00895A8A">
      <w:rPr>
        <w:sz w:val="18"/>
        <w:szCs w:val="18"/>
      </w:rPr>
      <w:t xml:space="preserve"> </w:t>
    </w:r>
    <w:smartTag w:uri="urn:schemas-microsoft-com:office:smarttags" w:element="metricconverter">
      <w:smartTagPr>
        <w:attr w:name="ProductID" w:val="2018 г"/>
      </w:smartTagPr>
      <w:r w:rsidRPr="00895A8A">
        <w:rPr>
          <w:sz w:val="18"/>
          <w:szCs w:val="18"/>
        </w:rPr>
        <w:t>201</w:t>
      </w:r>
      <w:r>
        <w:rPr>
          <w:sz w:val="18"/>
          <w:szCs w:val="18"/>
        </w:rPr>
        <w:t>8</w:t>
      </w:r>
      <w:r w:rsidRPr="00895A8A">
        <w:rPr>
          <w:sz w:val="18"/>
          <w:szCs w:val="18"/>
        </w:rPr>
        <w:t xml:space="preserve"> г</w:t>
      </w:r>
    </w:smartTag>
    <w:r w:rsidRPr="00895A8A">
      <w:rPr>
        <w:sz w:val="18"/>
        <w:szCs w:val="18"/>
      </w:rPr>
      <w:t>. №</w:t>
    </w:r>
    <w:r>
      <w:rPr>
        <w:sz w:val="18"/>
        <w:szCs w:val="18"/>
      </w:rPr>
      <w:t>316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1425F"/>
    <w:rsid w:val="00041803"/>
    <w:rsid w:val="0006208F"/>
    <w:rsid w:val="00070642"/>
    <w:rsid w:val="000E38B9"/>
    <w:rsid w:val="000E46A1"/>
    <w:rsid w:val="000F347D"/>
    <w:rsid w:val="00160940"/>
    <w:rsid w:val="001F1CEC"/>
    <w:rsid w:val="00295DC0"/>
    <w:rsid w:val="002C6280"/>
    <w:rsid w:val="002F1844"/>
    <w:rsid w:val="003459A4"/>
    <w:rsid w:val="00365E9A"/>
    <w:rsid w:val="003E088B"/>
    <w:rsid w:val="003F3698"/>
    <w:rsid w:val="00402950"/>
    <w:rsid w:val="00430AE0"/>
    <w:rsid w:val="004649A2"/>
    <w:rsid w:val="00473572"/>
    <w:rsid w:val="004B1585"/>
    <w:rsid w:val="004F16D6"/>
    <w:rsid w:val="00502302"/>
    <w:rsid w:val="00546509"/>
    <w:rsid w:val="005846D2"/>
    <w:rsid w:val="005F0525"/>
    <w:rsid w:val="005F2FCA"/>
    <w:rsid w:val="006753BA"/>
    <w:rsid w:val="006D0CFC"/>
    <w:rsid w:val="006E2DD9"/>
    <w:rsid w:val="00723AC7"/>
    <w:rsid w:val="00723CDE"/>
    <w:rsid w:val="00723F7F"/>
    <w:rsid w:val="00753317"/>
    <w:rsid w:val="007810C8"/>
    <w:rsid w:val="007A0424"/>
    <w:rsid w:val="007B04FF"/>
    <w:rsid w:val="007C0792"/>
    <w:rsid w:val="007D0265"/>
    <w:rsid w:val="00835CD9"/>
    <w:rsid w:val="00893DD0"/>
    <w:rsid w:val="00895A8A"/>
    <w:rsid w:val="008D388E"/>
    <w:rsid w:val="008E2507"/>
    <w:rsid w:val="00922DE3"/>
    <w:rsid w:val="00990A80"/>
    <w:rsid w:val="00A41DFA"/>
    <w:rsid w:val="00AA06E8"/>
    <w:rsid w:val="00AA5C17"/>
    <w:rsid w:val="00AA75FD"/>
    <w:rsid w:val="00B1425F"/>
    <w:rsid w:val="00B6038A"/>
    <w:rsid w:val="00B93FF3"/>
    <w:rsid w:val="00C12ABB"/>
    <w:rsid w:val="00C14EB3"/>
    <w:rsid w:val="00C23435"/>
    <w:rsid w:val="00C94049"/>
    <w:rsid w:val="00CC619B"/>
    <w:rsid w:val="00CE37B5"/>
    <w:rsid w:val="00D8641B"/>
    <w:rsid w:val="00DB6072"/>
    <w:rsid w:val="00DC207B"/>
    <w:rsid w:val="00E1596F"/>
    <w:rsid w:val="00E2028B"/>
    <w:rsid w:val="00E31A3E"/>
    <w:rsid w:val="00E57510"/>
    <w:rsid w:val="00E621A1"/>
    <w:rsid w:val="00E84578"/>
    <w:rsid w:val="00EC4AB2"/>
    <w:rsid w:val="00F41C99"/>
    <w:rsid w:val="00F5090F"/>
    <w:rsid w:val="00FC64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0940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922DE3"/>
    <w:pPr>
      <w:tabs>
        <w:tab w:val="center" w:pos="4677"/>
        <w:tab w:val="right" w:pos="9355"/>
      </w:tabs>
      <w:spacing w:after="0" w:line="240" w:lineRule="auto"/>
    </w:pPr>
    <w:rPr>
      <w:sz w:val="20"/>
      <w:szCs w:val="20"/>
      <w:lang w:eastAsia="ru-RU"/>
    </w:rPr>
  </w:style>
  <w:style w:type="character" w:customStyle="1" w:styleId="HeaderChar">
    <w:name w:val="Header Char"/>
    <w:basedOn w:val="DefaultParagraphFont"/>
    <w:link w:val="Header"/>
    <w:uiPriority w:val="99"/>
    <w:locked/>
    <w:rsid w:val="00922DE3"/>
    <w:rPr>
      <w:rFonts w:cs="Times New Roman"/>
    </w:rPr>
  </w:style>
  <w:style w:type="paragraph" w:styleId="Footer">
    <w:name w:val="footer"/>
    <w:basedOn w:val="Normal"/>
    <w:link w:val="FooterChar"/>
    <w:uiPriority w:val="99"/>
    <w:rsid w:val="00922DE3"/>
    <w:pPr>
      <w:tabs>
        <w:tab w:val="center" w:pos="4677"/>
        <w:tab w:val="right" w:pos="9355"/>
      </w:tabs>
      <w:spacing w:after="0" w:line="240" w:lineRule="auto"/>
    </w:pPr>
    <w:rPr>
      <w:sz w:val="20"/>
      <w:szCs w:val="20"/>
      <w:lang w:eastAsia="ru-RU"/>
    </w:rPr>
  </w:style>
  <w:style w:type="character" w:customStyle="1" w:styleId="FooterChar">
    <w:name w:val="Footer Char"/>
    <w:basedOn w:val="DefaultParagraphFont"/>
    <w:link w:val="Footer"/>
    <w:uiPriority w:val="99"/>
    <w:locked/>
    <w:rsid w:val="00922DE3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D8641B"/>
    <w:pPr>
      <w:spacing w:after="0" w:line="240" w:lineRule="auto"/>
    </w:pPr>
    <w:rPr>
      <w:rFonts w:ascii="Tahoma" w:hAnsi="Tahoma"/>
      <w:sz w:val="16"/>
      <w:szCs w:val="16"/>
      <w:lang w:eastAsia="ru-RU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D8641B"/>
    <w:rPr>
      <w:rFonts w:ascii="Tahoma" w:hAnsi="Tahoma" w:cs="Times New Roman"/>
      <w:sz w:val="16"/>
    </w:rPr>
  </w:style>
  <w:style w:type="character" w:styleId="Hyperlink">
    <w:name w:val="Hyperlink"/>
    <w:basedOn w:val="DefaultParagraphFont"/>
    <w:uiPriority w:val="99"/>
    <w:rsid w:val="00990A80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28</TotalTime>
  <Pages>1</Pages>
  <Words>65</Words>
  <Characters>372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Анисимова Мария Николаевна</dc:creator>
  <cp:keywords/>
  <dc:description/>
  <cp:lastModifiedBy>UPREC1</cp:lastModifiedBy>
  <cp:revision>30</cp:revision>
  <cp:lastPrinted>2017-06-16T16:04:00Z</cp:lastPrinted>
  <dcterms:created xsi:type="dcterms:W3CDTF">2018-01-09T13:11:00Z</dcterms:created>
  <dcterms:modified xsi:type="dcterms:W3CDTF">2018-12-05T12:27:00Z</dcterms:modified>
</cp:coreProperties>
</file>