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C8E3" w14:textId="08436E95" w:rsidR="00750CBC" w:rsidRDefault="00750CBC" w:rsidP="00750CBC">
      <w:pPr>
        <w:spacing w:line="480" w:lineRule="auto"/>
        <w:ind w:left="360"/>
        <w:rPr>
          <w:rFonts w:ascii="Helvetica Neue" w:hAnsi="Helvetica Neue"/>
        </w:rPr>
      </w:pPr>
      <w:r>
        <w:rPr>
          <w:rFonts w:ascii="Helvetica Neue" w:hAnsi="Helvetica Neue"/>
        </w:rPr>
        <w:t>“If”</w:t>
      </w:r>
    </w:p>
    <w:p w14:paraId="4D1E98BC" w14:textId="010EF4FC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predict this poem will give the reader an ultimatum, or set of conditionals, based on its title.</w:t>
      </w:r>
    </w:p>
    <w:p w14:paraId="1DF5FD9B" w14:textId="64DD47A0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In the poem, a father is speaking to his son.</w:t>
      </w:r>
    </w:p>
    <w:p w14:paraId="35D91A93" w14:textId="7C675DB6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think the author intended his poem to reach any young person, for it provides inspirational and worldly thinking helpful to a young mind.</w:t>
      </w:r>
    </w:p>
    <w:p w14:paraId="1811C2B5" w14:textId="1203D925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author’s tone is one of significance, importance, and seriousness.</w:t>
      </w:r>
    </w:p>
    <w:p w14:paraId="376753BA" w14:textId="0A3624ED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In the poem, no actual action happens — it is all hypothetical talk from the father.</w:t>
      </w:r>
    </w:p>
    <w:p w14:paraId="38AE1A5D" w14:textId="255E784A" w:rsidR="00750CBC" w:rsidRDefault="00750CBC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worked to define knaves, which explained the second paragraph much more clearly.</w:t>
      </w:r>
    </w:p>
    <w:p w14:paraId="7B7728A0" w14:textId="4055DA89" w:rsidR="00750CBC" w:rsidRDefault="00391B14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author’s insight in this poem is to strive to maintain a clear sense of self, and refuse to be suckered into the trap of engaging with the liars, cheaters, and deceivers in the world.</w:t>
      </w:r>
    </w:p>
    <w:p w14:paraId="1D257067" w14:textId="2B66ABC1" w:rsidR="00391B14" w:rsidRDefault="00391B14" w:rsidP="00750CBC">
      <w:pPr>
        <w:pStyle w:val="ListParagraph"/>
        <w:numPr>
          <w:ilvl w:val="0"/>
          <w:numId w:val="9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author creates imagery by suggesting situations which we can all paint a picture of drawing on our personal experience, such as forcing ourselves to go on when we don’t have much will left, or to start fresh after a fatal mistake. It adds a sense of personality and gravity to the poem, overall.</w:t>
      </w:r>
    </w:p>
    <w:p w14:paraId="43596B8A" w14:textId="77777777" w:rsidR="00391B14" w:rsidRDefault="00391B14" w:rsidP="00391B14">
      <w:pPr>
        <w:spacing w:line="480" w:lineRule="auto"/>
        <w:rPr>
          <w:rFonts w:ascii="Helvetica Neue" w:hAnsi="Helvetica Neue"/>
        </w:rPr>
      </w:pPr>
    </w:p>
    <w:p w14:paraId="587F7309" w14:textId="6BF1D3C6" w:rsidR="00391B14" w:rsidRDefault="00391B14" w:rsidP="00391B14">
      <w:p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Invictus</w:t>
      </w:r>
    </w:p>
    <w:p w14:paraId="2C6CFB4F" w14:textId="08D85E44" w:rsidR="00391B14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expect this poem, based on its title, “Invictus,” to talk about a broad topic, such as dedication or willpower.</w:t>
      </w:r>
    </w:p>
    <w:p w14:paraId="6DD11325" w14:textId="2BB7BF09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In this poem, no one is speaking to anyone, directly.</w:t>
      </w:r>
    </w:p>
    <w:p w14:paraId="6FA518DD" w14:textId="1E1CD422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think the author intended this poem to reach an audience of uninspired or “on the brink” readers, to remind them of what they’re capable of.</w:t>
      </w:r>
    </w:p>
    <w:p w14:paraId="7AFB84A6" w14:textId="32FF0F3C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speaker in this poem is the only person, and is assumed to be William Ernest Henley.</w:t>
      </w:r>
    </w:p>
    <w:p w14:paraId="5302F1B2" w14:textId="36128664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man appears wounded, yet stops to consider overall, and realizes his unrelenting will and lack of fear.</w:t>
      </w:r>
    </w:p>
    <w:p w14:paraId="7DF834E7" w14:textId="4F70E927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I didn’t need to define any words in this poem.</w:t>
      </w:r>
    </w:p>
    <w:p w14:paraId="6D00B6C7" w14:textId="5D25FE74" w:rsidR="005B726B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The author’s message in “Invictus” is that each person is in charge of their destiny, or is the “master of [their] fate.”</w:t>
      </w:r>
    </w:p>
    <w:p w14:paraId="159F9AB5" w14:textId="48F5E804" w:rsidR="005B726B" w:rsidRPr="00391B14" w:rsidRDefault="005B726B" w:rsidP="00391B14">
      <w:pPr>
        <w:pStyle w:val="ListParagraph"/>
        <w:numPr>
          <w:ilvl w:val="0"/>
          <w:numId w:val="10"/>
        </w:num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Late in the poem, the author uses repetition and rhythm to strongly deliver his last two (and most important) lines. This leaves the poem with a sense of strength and clarity.</w:t>
      </w:r>
      <w:bookmarkStart w:id="0" w:name="_GoBack"/>
      <w:bookmarkEnd w:id="0"/>
    </w:p>
    <w:sectPr w:rsidR="005B726B" w:rsidRPr="00391B14" w:rsidSect="00E7037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1440" w:footer="15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A0F0" w14:textId="77777777" w:rsidR="00391B14" w:rsidRDefault="00391B14" w:rsidP="00A775AF">
      <w:r>
        <w:separator/>
      </w:r>
    </w:p>
  </w:endnote>
  <w:endnote w:type="continuationSeparator" w:id="0">
    <w:p w14:paraId="30EE9085" w14:textId="77777777" w:rsidR="00391B14" w:rsidRDefault="00391B14" w:rsidP="00A7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F983" w14:textId="77777777" w:rsidR="00391B14" w:rsidRDefault="00391B14" w:rsidP="00A775AF">
      <w:r>
        <w:separator/>
      </w:r>
    </w:p>
  </w:footnote>
  <w:footnote w:type="continuationSeparator" w:id="0">
    <w:p w14:paraId="2C903A37" w14:textId="77777777" w:rsidR="00391B14" w:rsidRDefault="00391B14" w:rsidP="00A77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906C" w14:textId="77777777" w:rsidR="00391B14" w:rsidRDefault="00391B14" w:rsidP="00163C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D684A" w14:textId="77777777" w:rsidR="00391B14" w:rsidRDefault="00391B14" w:rsidP="00163C9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57B9A" w14:textId="77777777" w:rsidR="00391B14" w:rsidRPr="00036DDF" w:rsidRDefault="00391B14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5B726B">
      <w:rPr>
        <w:rStyle w:val="PageNumber"/>
        <w:rFonts w:ascii="Helvetica Neue" w:hAnsi="Helvetica Neue"/>
        <w:noProof/>
      </w:rPr>
      <w:t>2</w:t>
    </w:r>
    <w:r w:rsidRPr="00036DDF">
      <w:rPr>
        <w:rStyle w:val="PageNumber"/>
        <w:rFonts w:ascii="Helvetica Neue" w:hAnsi="Helvetica Neue"/>
      </w:rPr>
      <w:fldChar w:fldCharType="end"/>
    </w:r>
  </w:p>
  <w:p w14:paraId="38F38123" w14:textId="77777777" w:rsidR="00391B14" w:rsidRPr="00036DDF" w:rsidRDefault="00391B14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6A09" w14:textId="77777777" w:rsidR="00391B14" w:rsidRPr="00036DDF" w:rsidRDefault="00391B14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5B726B">
      <w:rPr>
        <w:rStyle w:val="PageNumber"/>
        <w:rFonts w:ascii="Helvetica Neue" w:hAnsi="Helvetica Neue"/>
        <w:noProof/>
      </w:rPr>
      <w:t>1</w:t>
    </w:r>
    <w:r w:rsidRPr="00036DDF">
      <w:rPr>
        <w:rStyle w:val="PageNumber"/>
        <w:rFonts w:ascii="Helvetica Neue" w:hAnsi="Helvetica Neue"/>
      </w:rPr>
      <w:fldChar w:fldCharType="end"/>
    </w:r>
  </w:p>
  <w:p w14:paraId="2A17B8B5" w14:textId="51636271" w:rsidR="00391B14" w:rsidRPr="00036DDF" w:rsidRDefault="00391B14" w:rsidP="00036DDF">
    <w:pPr>
      <w:pStyle w:val="Header"/>
      <w:tabs>
        <w:tab w:val="left" w:pos="2211"/>
        <w:tab w:val="left" w:pos="2657"/>
      </w:tabs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Kolin Krewinkel</w:t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  <w:p w14:paraId="6B15BEA2" w14:textId="77777777" w:rsidR="00391B14" w:rsidRPr="00036DDF" w:rsidRDefault="00391B14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Matheson</w:t>
    </w:r>
  </w:p>
  <w:p w14:paraId="3C3F469C" w14:textId="1564F68D" w:rsidR="00391B14" w:rsidRPr="00036DDF" w:rsidRDefault="00391B14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English 9B(</w:t>
    </w:r>
    <w:r w:rsidRPr="00036DDF">
      <w:rPr>
        <w:rFonts w:ascii="Helvetica Neue" w:hAnsi="Helvetica Neue" w:cs="Times New Roman"/>
      </w:rPr>
      <w:t xml:space="preserve">H), </w:t>
    </w:r>
    <w:r>
      <w:rPr>
        <w:rFonts w:ascii="Helvetica Neue" w:hAnsi="Helvetica Neue" w:cs="Times New Roman"/>
      </w:rPr>
      <w:t>2</w:t>
    </w:r>
  </w:p>
  <w:p w14:paraId="6284AEF4" w14:textId="5AE3F92C" w:rsidR="00391B14" w:rsidRPr="00036DDF" w:rsidRDefault="00391B14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28</w:t>
    </w:r>
    <w:r w:rsidRPr="00036DDF">
      <w:rPr>
        <w:rFonts w:ascii="Helvetica Neue" w:hAnsi="Helvetica Neue" w:cs="Times New Roman"/>
      </w:rPr>
      <w:t xml:space="preserve"> </w:t>
    </w:r>
    <w:r>
      <w:rPr>
        <w:rFonts w:ascii="Helvetica Neue" w:hAnsi="Helvetica Neue" w:cs="Times New Roman"/>
      </w:rPr>
      <w:t>November</w:t>
    </w:r>
    <w:r w:rsidRPr="00036DDF">
      <w:rPr>
        <w:rFonts w:ascii="Helvetica Neue" w:hAnsi="Helvetica Neue" w:cs="Times New Roman"/>
      </w:rPr>
      <w:t xml:space="preserve">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A6B"/>
    <w:multiLevelType w:val="hybridMultilevel"/>
    <w:tmpl w:val="3A2E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100"/>
    <w:multiLevelType w:val="hybridMultilevel"/>
    <w:tmpl w:val="2EF4C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660"/>
    <w:multiLevelType w:val="hybridMultilevel"/>
    <w:tmpl w:val="0D84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24BC8"/>
    <w:multiLevelType w:val="multilevel"/>
    <w:tmpl w:val="2EF4CC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F3651"/>
    <w:multiLevelType w:val="hybridMultilevel"/>
    <w:tmpl w:val="FB2EA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A443D"/>
    <w:multiLevelType w:val="hybridMultilevel"/>
    <w:tmpl w:val="3A7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5018C"/>
    <w:multiLevelType w:val="hybridMultilevel"/>
    <w:tmpl w:val="32FA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17B59"/>
    <w:multiLevelType w:val="multilevel"/>
    <w:tmpl w:val="3A2E7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E63C2"/>
    <w:multiLevelType w:val="hybridMultilevel"/>
    <w:tmpl w:val="E9143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629BE"/>
    <w:multiLevelType w:val="hybridMultilevel"/>
    <w:tmpl w:val="41D0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F"/>
    <w:rsid w:val="000174BD"/>
    <w:rsid w:val="00024214"/>
    <w:rsid w:val="00036DDF"/>
    <w:rsid w:val="0005213A"/>
    <w:rsid w:val="0006254C"/>
    <w:rsid w:val="000B0399"/>
    <w:rsid w:val="00127893"/>
    <w:rsid w:val="00151CD5"/>
    <w:rsid w:val="001626D5"/>
    <w:rsid w:val="00163C92"/>
    <w:rsid w:val="00164DD7"/>
    <w:rsid w:val="001869C8"/>
    <w:rsid w:val="001877CE"/>
    <w:rsid w:val="001B340A"/>
    <w:rsid w:val="001D02DC"/>
    <w:rsid w:val="002E00A9"/>
    <w:rsid w:val="00311A93"/>
    <w:rsid w:val="00316FF5"/>
    <w:rsid w:val="00324461"/>
    <w:rsid w:val="00327044"/>
    <w:rsid w:val="00331992"/>
    <w:rsid w:val="00337141"/>
    <w:rsid w:val="00357082"/>
    <w:rsid w:val="003803F9"/>
    <w:rsid w:val="00386673"/>
    <w:rsid w:val="00391B14"/>
    <w:rsid w:val="003B206D"/>
    <w:rsid w:val="003B2258"/>
    <w:rsid w:val="00443FBA"/>
    <w:rsid w:val="004551B0"/>
    <w:rsid w:val="004627F0"/>
    <w:rsid w:val="004B1827"/>
    <w:rsid w:val="005B726B"/>
    <w:rsid w:val="005E638E"/>
    <w:rsid w:val="005F51CE"/>
    <w:rsid w:val="005F75A7"/>
    <w:rsid w:val="006A4BE9"/>
    <w:rsid w:val="006D6565"/>
    <w:rsid w:val="006F3B3A"/>
    <w:rsid w:val="00731205"/>
    <w:rsid w:val="00750CBC"/>
    <w:rsid w:val="007D153C"/>
    <w:rsid w:val="00822208"/>
    <w:rsid w:val="0082639B"/>
    <w:rsid w:val="0083653D"/>
    <w:rsid w:val="0093103C"/>
    <w:rsid w:val="009526E8"/>
    <w:rsid w:val="00A068B2"/>
    <w:rsid w:val="00A775AF"/>
    <w:rsid w:val="00AE3FE6"/>
    <w:rsid w:val="00B072BB"/>
    <w:rsid w:val="00B07754"/>
    <w:rsid w:val="00B9207A"/>
    <w:rsid w:val="00B92ED3"/>
    <w:rsid w:val="00BF18CF"/>
    <w:rsid w:val="00CD035D"/>
    <w:rsid w:val="00CE48D6"/>
    <w:rsid w:val="00CF0029"/>
    <w:rsid w:val="00D03F6B"/>
    <w:rsid w:val="00D518E7"/>
    <w:rsid w:val="00DD4F8C"/>
    <w:rsid w:val="00E6062C"/>
    <w:rsid w:val="00E65C7D"/>
    <w:rsid w:val="00E70378"/>
    <w:rsid w:val="00E8021A"/>
    <w:rsid w:val="00EA2539"/>
    <w:rsid w:val="00EC41EA"/>
    <w:rsid w:val="00EE52F8"/>
    <w:rsid w:val="00EF0935"/>
    <w:rsid w:val="00F077AB"/>
    <w:rsid w:val="00F4712D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6F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Macintosh Word</Application>
  <DocSecurity>0</DocSecurity>
  <Lines>13</Lines>
  <Paragraphs>3</Paragraphs>
  <ScaleCrop>false</ScaleCrop>
  <Company>Enkla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cp:lastPrinted>2012-11-14T16:11:00Z</cp:lastPrinted>
  <dcterms:created xsi:type="dcterms:W3CDTF">2012-11-29T16:11:00Z</dcterms:created>
  <dcterms:modified xsi:type="dcterms:W3CDTF">2012-11-29T16:11:00Z</dcterms:modified>
</cp:coreProperties>
</file>