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Funktionale Beschreibung einer modernen Plattform für visuelles Aufgabenmanagement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kollaborativen Arbeitsumgebungen ist die Strukturierung von Aufgaben und Projekten ein wesentlicher Erfolgsfaktor. Die hier beschriebene Software-Lösung dient als intuitives Werkzeug, um Teams die Organisation ihrer Arbeit zu erleichtern, Zuständigkeiten zu klären und den Fortschritt von Projekten visuell transparent zu machen. Sie fügt sich organisch in bestehende Ökosysteme für Büroanwendungen ein.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Kernkonzepte der Arbeitsorganisation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Die Projekt- und Arbeitsmappe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oberste Organisationsebene wird durch themenspezifische Arbeitsbereiche gebildet. Innerhalb dieser Bereiche werden alle relevanten Aufgaben, Termine und Dokumente gesammelt, die zu einem bestimmten Projekt oder einem Teamziel gehören. Diese Bereiche dienen als zentrale Anlaufstelle für alle Beteiligten.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Kategorisierung durch Spalten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Innerhalb eines Arbeitsbereichs lassen sich Aufgaben flexibel in vertikalen Spalten sortieren. Diese Spalten können nach Projektphasen (z. B. „In Planung“, „In Bearbeitung“, „Erledigt“), nach Arbeitsbereichen oder nach Prioritäten benannt werden. Aufgaben können per Drag-and-Drop unkompliziert zwischen diesen Spalten verschoben werden.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Detailreiche Aufgabenkarten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Jede Aufgabe wird als eigenständige Karte dargestellt. Eine solche Karte ist kein bloßer Textzettel, sondern enthält eine Vielzahl von Metadaten und Steuerungselementen: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Zuweisung:</w:t>
      </w:r>
      <w:r w:rsidDel="00000000" w:rsidR="00000000" w:rsidRPr="00000000">
        <w:rPr>
          <w:rtl w:val="0"/>
        </w:rPr>
        <w:t xml:space="preserve"> Aufgaben können einer oder mehreren Personen im Team direkt zugeordnet werden.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Terminierung:</w:t>
      </w:r>
      <w:r w:rsidDel="00000000" w:rsidR="00000000" w:rsidRPr="00000000">
        <w:rPr>
          <w:rtl w:val="0"/>
        </w:rPr>
        <w:t xml:space="preserve"> Festlegung von Start- und Fälligkeitsdaten zur Überwachung von Deadlines.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Unteraufgaben (Checklisten):</w:t>
      </w:r>
      <w:r w:rsidDel="00000000" w:rsidR="00000000" w:rsidRPr="00000000">
        <w:rPr>
          <w:rtl w:val="0"/>
        </w:rPr>
        <w:t xml:space="preserve"> Komplexe Aufgaben lassen sich in kleinere, editierbare Einzelschritte unterteilen.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Fortschrittsstatus:</w:t>
      </w:r>
      <w:r w:rsidDel="00000000" w:rsidR="00000000" w:rsidRPr="00000000">
        <w:rPr>
          <w:rtl w:val="0"/>
        </w:rPr>
        <w:t xml:space="preserve"> Schnelle Kennzeichnung, ob eine Aufgabe noch nicht begonnen, in Bearbeitung oder bereits abgeschlossen ist.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Prioritätsstufen:</w:t>
      </w:r>
      <w:r w:rsidDel="00000000" w:rsidR="00000000" w:rsidRPr="00000000">
        <w:rPr>
          <w:rtl w:val="0"/>
        </w:rPr>
        <w:t xml:space="preserve"> Kategorisierung von „Niedrig“ bis „Dringend“.</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Visuelle Ansichten und Auswertungen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unterschiedlichen Arbeitsweisen gerecht zu werden und den Überblick nicht zu verlieren, bietet die Plattform verschiedene Perspektiven auf dieselben Daten:</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Ansichtstyp</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Funktion und Nutzen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Kanban-Board</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Die klassische Kartenansicht, sortiert nach den benutzerdefinierten Spalten. Ideal für das tägliche Stand-up-Meeting und das Verschieben von Aufgaben im Workflow.</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Listenansicht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Eine tabellarische Darstellung aller Aufgaben. Sie erlaubt ein schnelles Durchsuchen, Filtern und die massenhafte Bearbeitung von Einträgen.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Diagramm- / Dashboard-Ansicht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Eine visuelle Auswertung, die den Gesamtstatus des Projekts in Echtzeit darstellt. Kreis- und Balkendiagramme zeigen, wie viele Aufgaben überfällig sind, wer wie viele Aufgaben bearbeitet und wie die Verteilung in den Spalten aussieht.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Kalender- / Zeitplanansicht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Stellt die Aufgaben auf einer Zeitachse oder in einem Monatskalender dar, um zeitliche Engpässe und überschneidende Deadlines sofort zu erkennen.</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Kollaboration und Kommunikation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Plattform ist konsequent auf die Zusammenarbeit im Team ausgerichtet. Jede Aufgabenkarte verfügt über einen integrierten Kommunikationskanal. Teammitglieder können direkt in der Aufgabe Kommentare hinterlassen, Fragen stellen oder Updates posten. Der Verlauf bleibt somit im Kontext der Arbeit erhalten, was langes Suchen in E-Mail-Postfächern überflüssig macht.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Zudem können Dateien, Dokumente oder Links direkt an die jeweilige Aufgabe angehängt werden. Handelt es sich um Dokumente aus dem zugehörigen Cloud-Speicher des Ökosystems, ist eine gleichzeitige Bearbeitung durch mehrere Personen sichergestellt.</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Integration und Benachrichtigungswesen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wesentliches Merkmal ist die tiefe Verankerung in der umgebenden Software-Infrastruktur des Herstellers: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Automatische Benachrichtigungen:</w:t>
      </w:r>
      <w:r w:rsidDel="00000000" w:rsidR="00000000" w:rsidRPr="00000000">
        <w:rPr>
          <w:rtl w:val="0"/>
        </w:rPr>
        <w:t xml:space="preserve"> Bei Zuweisung einer Aufgabe oder bei Erreichen eines Fälligkeitsdatums generiert das System automatische Benachrichtigungen, die per E-Mail oder über den zentralen Kommunikationsdienst des Unternehmens zugestellt werden.</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Verknüpfung mit Kommunikationskanälen:</w:t>
      </w:r>
      <w:r w:rsidDel="00000000" w:rsidR="00000000" w:rsidRPr="00000000">
        <w:rPr>
          <w:rtl w:val="0"/>
        </w:rPr>
        <w:t xml:space="preserve"> Arbeitsbereiche lassen sich als Registerkarten direkt in die Chat- und Kanalstrukturen des teaminternen Messengers einbinden.</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Persönliche Aufgabenübersicht:</w:t>
      </w:r>
      <w:r w:rsidDel="00000000" w:rsidR="00000000" w:rsidRPr="00000000">
        <w:rPr>
          <w:rtl w:val="0"/>
        </w:rPr>
        <w:t xml:space="preserve"> Aufgaben aus dieser Anwendung werden mit den persönlichen Aufgabenlisten der einzelnen Nutzer*innen synchronisiert, sodass mensch alle eigenen Verpflichtungen an einem Ort sieht.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