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E8F6" w14:textId="77777777" w:rsidR="00FB16C7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2A10115" w14:textId="77777777" w:rsidR="00FB16C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B342B1" w14:textId="77777777" w:rsidR="00FB16C7" w:rsidRDefault="00FB16C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B16C7" w14:paraId="5B480431" w14:textId="77777777">
        <w:tc>
          <w:tcPr>
            <w:tcW w:w="4508" w:type="dxa"/>
          </w:tcPr>
          <w:p w14:paraId="291265C1" w14:textId="77777777" w:rsidR="00FB16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D674B4" w14:textId="2693C062" w:rsidR="00FB16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5D579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1F2D70">
              <w:rPr>
                <w:rFonts w:ascii="Calibri" w:eastAsia="Calibri" w:hAnsi="Calibri" w:cs="Calibri"/>
              </w:rPr>
              <w:t>6</w:t>
            </w:r>
          </w:p>
        </w:tc>
      </w:tr>
      <w:tr w:rsidR="00FB16C7" w14:paraId="1BEE5AFC" w14:textId="77777777">
        <w:tc>
          <w:tcPr>
            <w:tcW w:w="4508" w:type="dxa"/>
          </w:tcPr>
          <w:p w14:paraId="74D5ADBB" w14:textId="77777777" w:rsidR="00FB16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76C848" w14:textId="01285035" w:rsidR="00FB16C7" w:rsidRDefault="005D579D">
            <w:pPr>
              <w:rPr>
                <w:rFonts w:ascii="Calibri" w:eastAsia="Calibri" w:hAnsi="Calibri" w:cs="Calibri"/>
              </w:rPr>
            </w:pPr>
            <w:r>
              <w:t>LTVIP2026TMIDS46648</w:t>
            </w:r>
          </w:p>
        </w:tc>
      </w:tr>
      <w:tr w:rsidR="001F2D70" w14:paraId="37FF9822" w14:textId="77777777">
        <w:tc>
          <w:tcPr>
            <w:tcW w:w="4508" w:type="dxa"/>
          </w:tcPr>
          <w:p w14:paraId="22252D72" w14:textId="77777777" w:rsidR="001F2D70" w:rsidRDefault="001F2D70" w:rsidP="001F2D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4D353A" w14:textId="4BF4817F" w:rsidR="001F2D70" w:rsidRDefault="001F2D70" w:rsidP="001F2D70">
            <w:pPr>
              <w:rPr>
                <w:rFonts w:ascii="Calibri" w:eastAsia="Calibri" w:hAnsi="Calibri" w:cs="Calibri"/>
              </w:rPr>
            </w:pPr>
            <w:r>
              <w:t>Electric Motor Temperature Prediction using AIML</w:t>
            </w:r>
          </w:p>
        </w:tc>
      </w:tr>
      <w:tr w:rsidR="001F2D70" w14:paraId="5B88C30A" w14:textId="77777777">
        <w:tc>
          <w:tcPr>
            <w:tcW w:w="4508" w:type="dxa"/>
          </w:tcPr>
          <w:p w14:paraId="637C34AE" w14:textId="77777777" w:rsidR="001F2D70" w:rsidRDefault="001F2D70" w:rsidP="001F2D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EFDD95E" w14:textId="77777777" w:rsidR="001F2D70" w:rsidRDefault="001F2D70" w:rsidP="001F2D70">
            <w:pPr>
              <w:rPr>
                <w:rFonts w:ascii="Calibri" w:eastAsia="Calibri" w:hAnsi="Calibri" w:cs="Calibri"/>
              </w:rPr>
            </w:pPr>
          </w:p>
        </w:tc>
      </w:tr>
    </w:tbl>
    <w:p w14:paraId="28AF32F2" w14:textId="77777777" w:rsidR="00FB16C7" w:rsidRDefault="00FB16C7"/>
    <w:p w14:paraId="64423F5C" w14:textId="77777777" w:rsidR="00FB16C7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26"/>
        <w:gridCol w:w="1710"/>
        <w:gridCol w:w="2165"/>
        <w:gridCol w:w="1771"/>
        <w:gridCol w:w="1708"/>
        <w:gridCol w:w="1170"/>
      </w:tblGrid>
      <w:tr w:rsidR="001F2D70" w:rsidRPr="001F2D70" w14:paraId="595074AD" w14:textId="77777777" w:rsidTr="005D579D">
        <w:tc>
          <w:tcPr>
            <w:tcW w:w="0" w:type="auto"/>
            <w:hideMark/>
          </w:tcPr>
          <w:p w14:paraId="1F4A8CDF" w14:textId="77777777" w:rsidR="001F2D70" w:rsidRPr="001F2D70" w:rsidRDefault="001F2D70" w:rsidP="001F2D70">
            <w:pPr>
              <w:rPr>
                <w:b/>
                <w:bCs/>
                <w:lang w:val="en-IN"/>
              </w:rPr>
            </w:pPr>
            <w:r w:rsidRPr="001F2D70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0A0B0B5A" w14:textId="77777777" w:rsidR="001F2D70" w:rsidRPr="001F2D70" w:rsidRDefault="001F2D70" w:rsidP="001F2D70">
            <w:pPr>
              <w:rPr>
                <w:b/>
                <w:bCs/>
                <w:lang w:val="en-IN"/>
              </w:rPr>
            </w:pPr>
            <w:r w:rsidRPr="001F2D70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64BF21FB" w14:textId="77777777" w:rsidR="001F2D70" w:rsidRPr="001F2D70" w:rsidRDefault="001F2D70" w:rsidP="001F2D70">
            <w:pPr>
              <w:rPr>
                <w:b/>
                <w:bCs/>
                <w:lang w:val="en-IN"/>
              </w:rPr>
            </w:pPr>
            <w:r w:rsidRPr="001F2D70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1387936C" w14:textId="77777777" w:rsidR="001F2D70" w:rsidRPr="001F2D70" w:rsidRDefault="001F2D70" w:rsidP="001F2D70">
            <w:pPr>
              <w:rPr>
                <w:b/>
                <w:bCs/>
                <w:lang w:val="en-IN"/>
              </w:rPr>
            </w:pPr>
            <w:r w:rsidRPr="001F2D70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532F45AA" w14:textId="77777777" w:rsidR="001F2D70" w:rsidRPr="001F2D70" w:rsidRDefault="001F2D70" w:rsidP="001F2D70">
            <w:pPr>
              <w:rPr>
                <w:b/>
                <w:bCs/>
                <w:lang w:val="en-IN"/>
              </w:rPr>
            </w:pPr>
            <w:r w:rsidRPr="001F2D70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579063C6" w14:textId="77777777" w:rsidR="001F2D70" w:rsidRPr="001F2D70" w:rsidRDefault="001F2D70" w:rsidP="001F2D70">
            <w:pPr>
              <w:rPr>
                <w:b/>
                <w:bCs/>
                <w:lang w:val="en-IN"/>
              </w:rPr>
            </w:pPr>
            <w:r w:rsidRPr="001F2D70">
              <w:rPr>
                <w:b/>
                <w:bCs/>
                <w:lang w:val="en-IN"/>
              </w:rPr>
              <w:t>Pass/Fail</w:t>
            </w:r>
          </w:p>
        </w:tc>
      </w:tr>
      <w:tr w:rsidR="001F2D70" w:rsidRPr="001F2D70" w14:paraId="4F8F183D" w14:textId="77777777" w:rsidTr="005D579D">
        <w:tc>
          <w:tcPr>
            <w:tcW w:w="0" w:type="auto"/>
            <w:hideMark/>
          </w:tcPr>
          <w:p w14:paraId="7E98F134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4C6A485C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Input Validation (Motor Parameters)</w:t>
            </w:r>
          </w:p>
        </w:tc>
        <w:tc>
          <w:tcPr>
            <w:tcW w:w="0" w:type="auto"/>
            <w:hideMark/>
          </w:tcPr>
          <w:p w14:paraId="2466BDA0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Enter valid &amp; invalid values for voltage, current, speed, torque, ambient temperature</w:t>
            </w:r>
          </w:p>
        </w:tc>
        <w:tc>
          <w:tcPr>
            <w:tcW w:w="0" w:type="auto"/>
            <w:hideMark/>
          </w:tcPr>
          <w:p w14:paraId="1485728D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Accept valid inputs, show error for invalid values</w:t>
            </w:r>
          </w:p>
        </w:tc>
        <w:tc>
          <w:tcPr>
            <w:tcW w:w="0" w:type="auto"/>
            <w:hideMark/>
          </w:tcPr>
          <w:p w14:paraId="5E885361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System validated correctly</w:t>
            </w:r>
          </w:p>
        </w:tc>
        <w:tc>
          <w:tcPr>
            <w:tcW w:w="0" w:type="auto"/>
            <w:hideMark/>
          </w:tcPr>
          <w:p w14:paraId="2EF38702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Pass</w:t>
            </w:r>
          </w:p>
        </w:tc>
      </w:tr>
      <w:tr w:rsidR="001F2D70" w:rsidRPr="001F2D70" w14:paraId="77C8AD4A" w14:textId="77777777" w:rsidTr="005D579D">
        <w:tc>
          <w:tcPr>
            <w:tcW w:w="0" w:type="auto"/>
            <w:hideMark/>
          </w:tcPr>
          <w:p w14:paraId="3FA1C50F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3C11B5AE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Range Validation</w:t>
            </w:r>
          </w:p>
        </w:tc>
        <w:tc>
          <w:tcPr>
            <w:tcW w:w="0" w:type="auto"/>
            <w:hideMark/>
          </w:tcPr>
          <w:p w14:paraId="0E7396E7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Enter values outside allowed sensor range</w:t>
            </w:r>
          </w:p>
        </w:tc>
        <w:tc>
          <w:tcPr>
            <w:tcW w:w="0" w:type="auto"/>
            <w:hideMark/>
          </w:tcPr>
          <w:p w14:paraId="0370C25C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Display warning message</w:t>
            </w:r>
          </w:p>
        </w:tc>
        <w:tc>
          <w:tcPr>
            <w:tcW w:w="0" w:type="auto"/>
            <w:hideMark/>
          </w:tcPr>
          <w:p w14:paraId="17DCFDDE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Warning displayed</w:t>
            </w:r>
          </w:p>
        </w:tc>
        <w:tc>
          <w:tcPr>
            <w:tcW w:w="0" w:type="auto"/>
            <w:hideMark/>
          </w:tcPr>
          <w:p w14:paraId="1403FB34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Pass</w:t>
            </w:r>
          </w:p>
        </w:tc>
      </w:tr>
      <w:tr w:rsidR="001F2D70" w:rsidRPr="001F2D70" w14:paraId="553CFE19" w14:textId="77777777" w:rsidTr="005D579D">
        <w:tc>
          <w:tcPr>
            <w:tcW w:w="0" w:type="auto"/>
            <w:hideMark/>
          </w:tcPr>
          <w:p w14:paraId="68ACE0F3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4B3EA7DD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Temperature Prediction</w:t>
            </w:r>
          </w:p>
        </w:tc>
        <w:tc>
          <w:tcPr>
            <w:tcW w:w="0" w:type="auto"/>
            <w:hideMark/>
          </w:tcPr>
          <w:p w14:paraId="3DBA9E1B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Enter complete motor parameters and click “Predict”</w:t>
            </w:r>
          </w:p>
        </w:tc>
        <w:tc>
          <w:tcPr>
            <w:tcW w:w="0" w:type="auto"/>
            <w:hideMark/>
          </w:tcPr>
          <w:p w14:paraId="3B503CF6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Model predicts motor temperature accurately</w:t>
            </w:r>
          </w:p>
        </w:tc>
        <w:tc>
          <w:tcPr>
            <w:tcW w:w="0" w:type="auto"/>
            <w:hideMark/>
          </w:tcPr>
          <w:p w14:paraId="103F8A54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Temperature predicted successfully</w:t>
            </w:r>
          </w:p>
        </w:tc>
        <w:tc>
          <w:tcPr>
            <w:tcW w:w="0" w:type="auto"/>
            <w:hideMark/>
          </w:tcPr>
          <w:p w14:paraId="70AA6DA3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Pass</w:t>
            </w:r>
          </w:p>
        </w:tc>
      </w:tr>
      <w:tr w:rsidR="001F2D70" w:rsidRPr="001F2D70" w14:paraId="79A39E96" w14:textId="77777777" w:rsidTr="005D579D">
        <w:tc>
          <w:tcPr>
            <w:tcW w:w="0" w:type="auto"/>
            <w:hideMark/>
          </w:tcPr>
          <w:p w14:paraId="1FECF6E6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60C8AC05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Model Loading Check</w:t>
            </w:r>
          </w:p>
        </w:tc>
        <w:tc>
          <w:tcPr>
            <w:tcW w:w="0" w:type="auto"/>
            <w:hideMark/>
          </w:tcPr>
          <w:p w14:paraId="0D7C2D30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Start application and verify model loads</w:t>
            </w:r>
          </w:p>
        </w:tc>
        <w:tc>
          <w:tcPr>
            <w:tcW w:w="0" w:type="auto"/>
            <w:hideMark/>
          </w:tcPr>
          <w:p w14:paraId="6FDE3718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Model loads without error</w:t>
            </w:r>
          </w:p>
        </w:tc>
        <w:tc>
          <w:tcPr>
            <w:tcW w:w="0" w:type="auto"/>
            <w:hideMark/>
          </w:tcPr>
          <w:p w14:paraId="3AF47773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Model loaded properly</w:t>
            </w:r>
          </w:p>
        </w:tc>
        <w:tc>
          <w:tcPr>
            <w:tcW w:w="0" w:type="auto"/>
            <w:hideMark/>
          </w:tcPr>
          <w:p w14:paraId="4F9747A0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Pass</w:t>
            </w:r>
          </w:p>
        </w:tc>
      </w:tr>
      <w:tr w:rsidR="001F2D70" w:rsidRPr="001F2D70" w14:paraId="2E025309" w14:textId="77777777" w:rsidTr="005D579D">
        <w:tc>
          <w:tcPr>
            <w:tcW w:w="0" w:type="auto"/>
            <w:hideMark/>
          </w:tcPr>
          <w:p w14:paraId="1507DC0D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14:paraId="6991A66D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Response Time Test</w:t>
            </w:r>
          </w:p>
        </w:tc>
        <w:tc>
          <w:tcPr>
            <w:tcW w:w="0" w:type="auto"/>
            <w:hideMark/>
          </w:tcPr>
          <w:p w14:paraId="13AA9D49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Measure time taken for prediction</w:t>
            </w:r>
          </w:p>
        </w:tc>
        <w:tc>
          <w:tcPr>
            <w:tcW w:w="0" w:type="auto"/>
            <w:hideMark/>
          </w:tcPr>
          <w:p w14:paraId="1360AC66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Prediction under 3 seconds</w:t>
            </w:r>
          </w:p>
        </w:tc>
        <w:tc>
          <w:tcPr>
            <w:tcW w:w="0" w:type="auto"/>
            <w:hideMark/>
          </w:tcPr>
          <w:p w14:paraId="7EC28557" w14:textId="77777777" w:rsidR="001F2D70" w:rsidRPr="001F2D70" w:rsidRDefault="001F2D70" w:rsidP="001F2D70">
            <w:pPr>
              <w:rPr>
                <w:lang w:val="en-IN"/>
              </w:rPr>
            </w:pPr>
            <w:proofErr w:type="spellStart"/>
            <w:r w:rsidRPr="001F2D70">
              <w:rPr>
                <w:lang w:val="en-IN"/>
              </w:rPr>
              <w:t>Avg</w:t>
            </w:r>
            <w:proofErr w:type="spellEnd"/>
            <w:r w:rsidRPr="001F2D70">
              <w:rPr>
                <w:lang w:val="en-IN"/>
              </w:rPr>
              <w:t xml:space="preserve"> 1.2 seconds</w:t>
            </w:r>
          </w:p>
        </w:tc>
        <w:tc>
          <w:tcPr>
            <w:tcW w:w="0" w:type="auto"/>
            <w:hideMark/>
          </w:tcPr>
          <w:p w14:paraId="078254F8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Pass</w:t>
            </w:r>
          </w:p>
        </w:tc>
      </w:tr>
      <w:tr w:rsidR="001F2D70" w:rsidRPr="001F2D70" w14:paraId="255D314D" w14:textId="77777777" w:rsidTr="005D579D">
        <w:tc>
          <w:tcPr>
            <w:tcW w:w="0" w:type="auto"/>
            <w:hideMark/>
          </w:tcPr>
          <w:p w14:paraId="2A3848CD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14:paraId="4C4DB3B8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Multiple Predictions Test</w:t>
            </w:r>
          </w:p>
        </w:tc>
        <w:tc>
          <w:tcPr>
            <w:tcW w:w="0" w:type="auto"/>
            <w:hideMark/>
          </w:tcPr>
          <w:p w14:paraId="5BF46C1D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Perform 20 predictions continuously</w:t>
            </w:r>
          </w:p>
        </w:tc>
        <w:tc>
          <w:tcPr>
            <w:tcW w:w="0" w:type="auto"/>
            <w:hideMark/>
          </w:tcPr>
          <w:p w14:paraId="4AE47F4F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System should not crash or slow down</w:t>
            </w:r>
          </w:p>
        </w:tc>
        <w:tc>
          <w:tcPr>
            <w:tcW w:w="0" w:type="auto"/>
            <w:hideMark/>
          </w:tcPr>
          <w:p w14:paraId="3AF4CD52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Stable performance observed</w:t>
            </w:r>
          </w:p>
        </w:tc>
        <w:tc>
          <w:tcPr>
            <w:tcW w:w="0" w:type="auto"/>
            <w:hideMark/>
          </w:tcPr>
          <w:p w14:paraId="5C75918A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Pass</w:t>
            </w:r>
          </w:p>
        </w:tc>
      </w:tr>
      <w:tr w:rsidR="001F2D70" w:rsidRPr="001F2D70" w14:paraId="21F271DA" w14:textId="77777777" w:rsidTr="005D579D">
        <w:tc>
          <w:tcPr>
            <w:tcW w:w="0" w:type="auto"/>
            <w:hideMark/>
          </w:tcPr>
          <w:p w14:paraId="03392C78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14:paraId="436BB4BC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Dataset Load Test</w:t>
            </w:r>
          </w:p>
        </w:tc>
        <w:tc>
          <w:tcPr>
            <w:tcW w:w="0" w:type="auto"/>
            <w:hideMark/>
          </w:tcPr>
          <w:p w14:paraId="16017288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Load full dataset and run model training</w:t>
            </w:r>
          </w:p>
        </w:tc>
        <w:tc>
          <w:tcPr>
            <w:tcW w:w="0" w:type="auto"/>
            <w:hideMark/>
          </w:tcPr>
          <w:p w14:paraId="50939AE8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Training completes successfully</w:t>
            </w:r>
          </w:p>
        </w:tc>
        <w:tc>
          <w:tcPr>
            <w:tcW w:w="0" w:type="auto"/>
            <w:hideMark/>
          </w:tcPr>
          <w:p w14:paraId="49AA8568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Training completed</w:t>
            </w:r>
          </w:p>
        </w:tc>
        <w:tc>
          <w:tcPr>
            <w:tcW w:w="0" w:type="auto"/>
            <w:hideMark/>
          </w:tcPr>
          <w:p w14:paraId="2DCCB96E" w14:textId="77777777" w:rsidR="001F2D70" w:rsidRPr="001F2D70" w:rsidRDefault="001F2D70" w:rsidP="001F2D70">
            <w:pPr>
              <w:rPr>
                <w:lang w:val="en-IN"/>
              </w:rPr>
            </w:pPr>
            <w:r w:rsidRPr="001F2D70">
              <w:rPr>
                <w:lang w:val="en-IN"/>
              </w:rPr>
              <w:t>Pass</w:t>
            </w:r>
          </w:p>
        </w:tc>
      </w:tr>
    </w:tbl>
    <w:p w14:paraId="6412E78E" w14:textId="77777777" w:rsidR="00FB16C7" w:rsidRDefault="00FB16C7"/>
    <w:p w14:paraId="444A1B7C" w14:textId="77777777" w:rsidR="00FB16C7" w:rsidRDefault="00FB16C7"/>
    <w:sectPr w:rsidR="00FB16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6C7"/>
    <w:rsid w:val="001F2D70"/>
    <w:rsid w:val="004023FD"/>
    <w:rsid w:val="005D579D"/>
    <w:rsid w:val="00B16C2C"/>
    <w:rsid w:val="00FB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67DA"/>
  <w15:docId w15:val="{FAAEE5F6-99CB-46A8-AC9A-617B826C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Light">
    <w:name w:val="Grid Table Light"/>
    <w:basedOn w:val="TableNormal"/>
    <w:uiPriority w:val="40"/>
    <w:rsid w:val="005D579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jahnavikolla313@gmail.com</cp:lastModifiedBy>
  <cp:revision>3</cp:revision>
  <dcterms:created xsi:type="dcterms:W3CDTF">2026-02-24T05:13:00Z</dcterms:created>
  <dcterms:modified xsi:type="dcterms:W3CDTF">2026-02-27T10:14:00Z</dcterms:modified>
</cp:coreProperties>
</file>