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C97DC" w14:textId="5A34464E" w:rsidR="00D930E2" w:rsidRDefault="00E40A9A" w:rsidP="00E40A9A">
      <w:pPr>
        <w:pStyle w:val="berschrift1"/>
      </w:pPr>
      <w:r>
        <w:t xml:space="preserve">Aufgaben (Lösungen </w:t>
      </w:r>
      <w:r w:rsidR="00EB07DF">
        <w:t>auf zweiter Seite</w:t>
      </w:r>
      <w:r>
        <w:t>)</w:t>
      </w:r>
    </w:p>
    <w:p w14:paraId="7E817C8A" w14:textId="63ECE301" w:rsidR="00E40A9A" w:rsidRDefault="00E40A9A" w:rsidP="00E40A9A">
      <w:pPr>
        <w:pStyle w:val="Listenabsatz"/>
        <w:numPr>
          <w:ilvl w:val="0"/>
          <w:numId w:val="1"/>
        </w:numPr>
      </w:pPr>
      <w:r>
        <w:t>Welche IP-Adresse und welche Subnetzmaske hat ein Client, wenn er sich durch APIPA diese selbst zuweist?</w:t>
      </w:r>
    </w:p>
    <w:p w14:paraId="5F17E731" w14:textId="06E606E8" w:rsidR="00E40A9A" w:rsidRDefault="00E40A9A" w:rsidP="00E40A9A">
      <w:pPr>
        <w:pStyle w:val="Listenabsatz"/>
        <w:numPr>
          <w:ilvl w:val="0"/>
          <w:numId w:val="1"/>
        </w:numPr>
      </w:pPr>
      <w:r>
        <w:t>Was muss beim Router aktiviert sein, damit ein APIPA Client eine Internetverbindung herstellen kann und womit antwortet der Router bei Request ausserhalb des lokalen Subnetztes?</w:t>
      </w:r>
    </w:p>
    <w:p w14:paraId="41A39426" w14:textId="096A88CA" w:rsidR="00BB6D94" w:rsidRDefault="00BB6D94" w:rsidP="00E40A9A">
      <w:pPr>
        <w:pStyle w:val="Listenabsatz"/>
        <w:numPr>
          <w:ilvl w:val="0"/>
          <w:numId w:val="1"/>
        </w:numPr>
      </w:pPr>
      <w:r>
        <w:t>Wie viele Funktionen hat TFTP und wie heissen sie?</w:t>
      </w:r>
    </w:p>
    <w:p w14:paraId="570E620E" w14:textId="440FE57E" w:rsidR="00FD24F9" w:rsidRDefault="00FD24F9" w:rsidP="00E40A9A">
      <w:pPr>
        <w:pStyle w:val="Listenabsatz"/>
        <w:numPr>
          <w:ilvl w:val="0"/>
          <w:numId w:val="1"/>
        </w:numPr>
      </w:pPr>
      <w:r>
        <w:t>Was macht das SMTP-Kommando «Turn»?</w:t>
      </w:r>
    </w:p>
    <w:p w14:paraId="6FE559B9" w14:textId="7E16A9AE" w:rsidR="00BB6D94" w:rsidRDefault="00FD24F9" w:rsidP="00E40A9A">
      <w:pPr>
        <w:pStyle w:val="Listenabsatz"/>
        <w:numPr>
          <w:ilvl w:val="0"/>
          <w:numId w:val="1"/>
        </w:numPr>
      </w:pPr>
      <w:r>
        <w:t>Wie viele Zeilen werden durch MIME in den Header eingefügt?</w:t>
      </w:r>
    </w:p>
    <w:p w14:paraId="46787DA8" w14:textId="1DF2263B" w:rsidR="00FD24F9" w:rsidRDefault="00FD24F9" w:rsidP="00E40A9A">
      <w:pPr>
        <w:pStyle w:val="Listenabsatz"/>
        <w:numPr>
          <w:ilvl w:val="0"/>
          <w:numId w:val="1"/>
        </w:numPr>
      </w:pPr>
      <w:r>
        <w:t>Was sind die Vorteile von MIME?</w:t>
      </w:r>
    </w:p>
    <w:p w14:paraId="6DB169C4" w14:textId="70094E60" w:rsidR="0082260A" w:rsidRDefault="0082260A" w:rsidP="00E40A9A">
      <w:pPr>
        <w:pStyle w:val="Listenabsatz"/>
        <w:numPr>
          <w:ilvl w:val="0"/>
          <w:numId w:val="1"/>
        </w:numPr>
      </w:pPr>
      <w:r>
        <w:t xml:space="preserve">Für was eignet sich </w:t>
      </w:r>
      <w:proofErr w:type="spellStart"/>
      <w:r>
        <w:t>Quoted</w:t>
      </w:r>
      <w:proofErr w:type="spellEnd"/>
      <w:r>
        <w:t xml:space="preserve"> </w:t>
      </w:r>
      <w:proofErr w:type="spellStart"/>
      <w:r>
        <w:t>Printable</w:t>
      </w:r>
      <w:proofErr w:type="spellEnd"/>
      <w:r>
        <w:t xml:space="preserve"> und für was ist Base 64 besser geeignet?</w:t>
      </w:r>
    </w:p>
    <w:p w14:paraId="3010B81B" w14:textId="45552406" w:rsidR="00657500" w:rsidRDefault="00657500" w:rsidP="00E40A9A">
      <w:pPr>
        <w:pStyle w:val="Listenabsatz"/>
        <w:numPr>
          <w:ilvl w:val="0"/>
          <w:numId w:val="1"/>
        </w:numPr>
      </w:pPr>
      <w:r>
        <w:t>Aus was besteht ein Zeichen in Q-Encoding (</w:t>
      </w:r>
      <w:proofErr w:type="spellStart"/>
      <w:r>
        <w:t>Quoted</w:t>
      </w:r>
      <w:proofErr w:type="spellEnd"/>
      <w:r>
        <w:t xml:space="preserve"> </w:t>
      </w:r>
      <w:proofErr w:type="spellStart"/>
      <w:r>
        <w:t>Printable</w:t>
      </w:r>
      <w:proofErr w:type="spellEnd"/>
      <w:r>
        <w:t>)?</w:t>
      </w:r>
    </w:p>
    <w:p w14:paraId="6E53C93A" w14:textId="2D1AD1C4" w:rsidR="00657500" w:rsidRPr="00E40A9A" w:rsidRDefault="00657500" w:rsidP="00E40A9A">
      <w:pPr>
        <w:pStyle w:val="Listenabsatz"/>
        <w:numPr>
          <w:ilvl w:val="0"/>
          <w:numId w:val="1"/>
        </w:numPr>
      </w:pPr>
      <w:r>
        <w:t>Was sind häufige Methoden im http?</w:t>
      </w:r>
    </w:p>
    <w:p w14:paraId="69B14B35" w14:textId="519F2810" w:rsidR="00E40A9A" w:rsidRDefault="00E40A9A">
      <w:r>
        <w:br w:type="page"/>
      </w:r>
    </w:p>
    <w:p w14:paraId="61D0D8A9" w14:textId="0998F7CC" w:rsidR="00E40A9A" w:rsidRDefault="00E40A9A" w:rsidP="00E40A9A">
      <w:pPr>
        <w:pStyle w:val="berschrift1"/>
      </w:pPr>
      <w:r>
        <w:lastRenderedPageBreak/>
        <w:t>Lösungen</w:t>
      </w:r>
    </w:p>
    <w:p w14:paraId="4C670322" w14:textId="11CD764E" w:rsidR="00E40A9A" w:rsidRDefault="00E40A9A" w:rsidP="00E40A9A">
      <w:pPr>
        <w:pStyle w:val="Listenabsatz"/>
        <w:numPr>
          <w:ilvl w:val="0"/>
          <w:numId w:val="3"/>
        </w:numPr>
      </w:pPr>
      <w:r>
        <w:t>Die IP-Adresse wird zwischen 169.254.1.0 und 169.254.244.255 liegen (pseudo-zufällige Wahl), die Subnetzmaske ist 255.255.0.0</w:t>
      </w:r>
    </w:p>
    <w:p w14:paraId="1240591E" w14:textId="750D774A" w:rsidR="00E40A9A" w:rsidRDefault="00E40A9A" w:rsidP="00E40A9A">
      <w:pPr>
        <w:pStyle w:val="Listenabsatz"/>
        <w:numPr>
          <w:ilvl w:val="0"/>
          <w:numId w:val="3"/>
        </w:numPr>
      </w:pPr>
      <w:r>
        <w:t>Proxy-ARP muss aktiviert sein und der Router antwortet mit der MAC-Adresse</w:t>
      </w:r>
    </w:p>
    <w:p w14:paraId="20A63577" w14:textId="30E3F4DB" w:rsidR="00BB6D94" w:rsidRDefault="00BB6D94" w:rsidP="00E40A9A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BB6D94">
        <w:rPr>
          <w:lang w:val="en-US"/>
        </w:rPr>
        <w:t>Fünf</w:t>
      </w:r>
      <w:proofErr w:type="spellEnd"/>
      <w:r w:rsidRPr="00BB6D94">
        <w:rPr>
          <w:lang w:val="en-US"/>
        </w:rPr>
        <w:t xml:space="preserve"> </w:t>
      </w:r>
      <w:proofErr w:type="spellStart"/>
      <w:r w:rsidRPr="00BB6D94">
        <w:rPr>
          <w:lang w:val="en-US"/>
        </w:rPr>
        <w:t>Funktionen</w:t>
      </w:r>
      <w:proofErr w:type="spellEnd"/>
      <w:r w:rsidRPr="00BB6D94">
        <w:rPr>
          <w:lang w:val="en-US"/>
        </w:rPr>
        <w:t>: Read-Request, Write-Reques</w:t>
      </w:r>
      <w:r>
        <w:rPr>
          <w:lang w:val="en-US"/>
        </w:rPr>
        <w:t>t, Acknowledgement, Data, Error</w:t>
      </w:r>
    </w:p>
    <w:p w14:paraId="3435467B" w14:textId="613F0483" w:rsidR="00FD24F9" w:rsidRPr="00FD24F9" w:rsidRDefault="00FD24F9" w:rsidP="00E40A9A">
      <w:pPr>
        <w:pStyle w:val="Listenabsatz"/>
        <w:numPr>
          <w:ilvl w:val="0"/>
          <w:numId w:val="3"/>
        </w:numPr>
      </w:pPr>
      <w:r w:rsidRPr="00FD24F9">
        <w:t>Es tausch Sender und E</w:t>
      </w:r>
      <w:r>
        <w:t>mpfänger.</w:t>
      </w:r>
    </w:p>
    <w:p w14:paraId="517B6A55" w14:textId="7418EA96" w:rsidR="00BB6D94" w:rsidRDefault="00FD24F9" w:rsidP="00E40A9A">
      <w:pPr>
        <w:pStyle w:val="Listenabsatz"/>
        <w:numPr>
          <w:ilvl w:val="0"/>
          <w:numId w:val="3"/>
        </w:numPr>
      </w:pPr>
      <w:r w:rsidRPr="00FD24F9">
        <w:t xml:space="preserve">Zwei. </w:t>
      </w:r>
      <w:proofErr w:type="gramStart"/>
      <w:r w:rsidRPr="00FD24F9">
        <w:t>Eine</w:t>
      </w:r>
      <w:proofErr w:type="gramEnd"/>
      <w:r w:rsidRPr="00FD24F9">
        <w:t xml:space="preserve"> um zu deklarieren, dass MIME verwendet wurde und die Zweite</w:t>
      </w:r>
      <w:r>
        <w:t>,</w:t>
      </w:r>
      <w:r w:rsidRPr="00FD24F9">
        <w:t xml:space="preserve"> um </w:t>
      </w:r>
      <w:r>
        <w:t>f</w:t>
      </w:r>
      <w:r w:rsidRPr="00FD24F9">
        <w:t>estzulegen, wie die MIME Daten in den Rumpf eingebunden werden.</w:t>
      </w:r>
    </w:p>
    <w:p w14:paraId="7AEC7067" w14:textId="4550608D" w:rsidR="00FD24F9" w:rsidRDefault="00FD24F9" w:rsidP="00E40A9A">
      <w:pPr>
        <w:pStyle w:val="Listenabsatz"/>
        <w:numPr>
          <w:ilvl w:val="0"/>
          <w:numId w:val="3"/>
        </w:numPr>
      </w:pPr>
      <w:r>
        <w:t>Flexibilität (Standard kann selbst bestimmt werden) und Rückwärtskompatibilität (der normale Text kann auch interpretiert werden, wenn das System MIME nicht kennt)</w:t>
      </w:r>
    </w:p>
    <w:p w14:paraId="3794D990" w14:textId="4FD03C56" w:rsidR="0082260A" w:rsidRDefault="0082260A" w:rsidP="00E40A9A">
      <w:pPr>
        <w:pStyle w:val="Listenabsatz"/>
        <w:numPr>
          <w:ilvl w:val="0"/>
          <w:numId w:val="3"/>
        </w:numPr>
      </w:pPr>
      <w:proofErr w:type="spellStart"/>
      <w:r>
        <w:t>Quoted</w:t>
      </w:r>
      <w:proofErr w:type="spellEnd"/>
      <w:r>
        <w:t xml:space="preserve"> </w:t>
      </w:r>
      <w:proofErr w:type="spellStart"/>
      <w:r>
        <w:t>Printable</w:t>
      </w:r>
      <w:proofErr w:type="spellEnd"/>
      <w:r>
        <w:t xml:space="preserve"> e</w:t>
      </w:r>
      <w:r w:rsidRPr="0082260A">
        <w:t>ignet sich gut für Texte, welche gelegentlich weitere Sonderzeichen wir Umlaute enthalten.</w:t>
      </w:r>
      <w:r>
        <w:t xml:space="preserve"> Base 64 eignet sich für Bilder und Programme.</w:t>
      </w:r>
    </w:p>
    <w:p w14:paraId="02A79E71" w14:textId="2F418D0B" w:rsidR="00657500" w:rsidRDefault="00657500" w:rsidP="00E40A9A">
      <w:pPr>
        <w:pStyle w:val="Listenabsatz"/>
        <w:numPr>
          <w:ilvl w:val="0"/>
          <w:numId w:val="3"/>
        </w:numPr>
      </w:pPr>
      <w:r>
        <w:t>Aus einem «=» und zwei Hex-Ziffern.</w:t>
      </w:r>
    </w:p>
    <w:p w14:paraId="00CCA150" w14:textId="7D31F8A7" w:rsidR="00657500" w:rsidRPr="00657500" w:rsidRDefault="00657500" w:rsidP="00E40A9A">
      <w:pPr>
        <w:pStyle w:val="Listenabsatz"/>
        <w:numPr>
          <w:ilvl w:val="0"/>
          <w:numId w:val="3"/>
        </w:numPr>
        <w:rPr>
          <w:lang w:val="en-US"/>
        </w:rPr>
      </w:pPr>
      <w:r w:rsidRPr="00657500">
        <w:rPr>
          <w:lang w:val="en-US"/>
        </w:rPr>
        <w:t>GET, POST, HEAD, DELETE und O</w:t>
      </w:r>
      <w:r>
        <w:rPr>
          <w:lang w:val="en-US"/>
        </w:rPr>
        <w:t>PTIONS</w:t>
      </w:r>
    </w:p>
    <w:sectPr w:rsidR="00657500" w:rsidRPr="006575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D289E"/>
    <w:multiLevelType w:val="hybridMultilevel"/>
    <w:tmpl w:val="D1C4D87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F6166"/>
    <w:multiLevelType w:val="hybridMultilevel"/>
    <w:tmpl w:val="80D281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A405F"/>
    <w:multiLevelType w:val="hybridMultilevel"/>
    <w:tmpl w:val="5A9451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27"/>
    <w:rsid w:val="00657500"/>
    <w:rsid w:val="0082260A"/>
    <w:rsid w:val="00AA4A27"/>
    <w:rsid w:val="00BB6D94"/>
    <w:rsid w:val="00D930E2"/>
    <w:rsid w:val="00E40A9A"/>
    <w:rsid w:val="00EB07DF"/>
    <w:rsid w:val="00FD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E1F97"/>
  <w15:chartTrackingRefBased/>
  <w15:docId w15:val="{3A118CF0-6341-445C-BB80-5ECA7491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0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40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Koller</dc:creator>
  <cp:keywords/>
  <dc:description/>
  <cp:lastModifiedBy>Robin Koller</cp:lastModifiedBy>
  <cp:revision>7</cp:revision>
  <dcterms:created xsi:type="dcterms:W3CDTF">2021-06-04T06:28:00Z</dcterms:created>
  <dcterms:modified xsi:type="dcterms:W3CDTF">2021-06-06T19:56:00Z</dcterms:modified>
</cp:coreProperties>
</file>