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8C714" w14:textId="6B209626" w:rsidR="00406017" w:rsidRDefault="00406017" w:rsidP="001D097E">
      <w:pPr>
        <w:jc w:val="center"/>
        <w:rPr>
          <w:rFonts w:ascii="Times New Roman" w:eastAsiaTheme="majorEastAsia" w:hAnsi="Times New Roman" w:cs="Times New Roman"/>
          <w:b/>
          <w:bCs/>
          <w:sz w:val="32"/>
          <w:szCs w:val="32"/>
        </w:rPr>
      </w:pPr>
      <w:r>
        <w:rPr>
          <w:rFonts w:ascii="Times New Roman" w:eastAsiaTheme="majorEastAsia" w:hAnsi="Times New Roman" w:cs="Times New Roman"/>
          <w:b/>
          <w:bCs/>
          <w:sz w:val="32"/>
          <w:szCs w:val="32"/>
        </w:rPr>
        <w:t>Performance Testing</w:t>
      </w:r>
    </w:p>
    <w:p w14:paraId="6A8D1A9F" w14:textId="57FB6182" w:rsidR="001D097E" w:rsidRPr="00A56AF6" w:rsidRDefault="001D097E" w:rsidP="00A56AF6">
      <w:pPr>
        <w:jc w:val="center"/>
        <w:rPr>
          <w:rFonts w:ascii="Times New Roman" w:eastAsiaTheme="majorEastAsia" w:hAnsi="Times New Roman" w:cs="Times New Roman"/>
          <w:b/>
          <w:bCs/>
          <w:sz w:val="32"/>
          <w:szCs w:val="32"/>
        </w:rPr>
      </w:pPr>
      <w:r w:rsidRPr="001D097E">
        <w:rPr>
          <w:rFonts w:ascii="Times New Roman" w:eastAsiaTheme="majorEastAsia" w:hAnsi="Times New Roman" w:cs="Times New Roman"/>
          <w:b/>
          <w:bCs/>
          <w:sz w:val="32"/>
          <w:szCs w:val="32"/>
        </w:rPr>
        <w:t>User Acceptance Testing (UAT)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98"/>
        <w:gridCol w:w="4532"/>
      </w:tblGrid>
      <w:tr w:rsidR="00036822" w14:paraId="2B519CB0" w14:textId="7EA87297" w:rsidTr="00036822">
        <w:trPr>
          <w:trHeight w:val="941"/>
          <w:jc w:val="center"/>
        </w:trPr>
        <w:tc>
          <w:tcPr>
            <w:tcW w:w="4947" w:type="dxa"/>
            <w:vAlign w:val="center"/>
          </w:tcPr>
          <w:p w14:paraId="66AA38CA" w14:textId="19878EAE" w:rsidR="00036822" w:rsidRDefault="00036822" w:rsidP="00036822">
            <w:pPr>
              <w:ind w:left="255" w:right="-999"/>
              <w:rPr>
                <w:rFonts w:ascii="Times New Roman" w:hAnsi="Times New Roman" w:cs="Times New Roman"/>
                <w:sz w:val="28"/>
                <w:szCs w:val="28"/>
              </w:rPr>
            </w:pPr>
            <w:r w:rsidRPr="00036822">
              <w:rPr>
                <w:rFonts w:ascii="Times New Roman" w:hAnsi="Times New Roman" w:cs="Times New Roman"/>
                <w:sz w:val="28"/>
                <w:szCs w:val="28"/>
              </w:rPr>
              <w:t>Date</w:t>
            </w:r>
          </w:p>
        </w:tc>
        <w:tc>
          <w:tcPr>
            <w:tcW w:w="4948" w:type="dxa"/>
            <w:vAlign w:val="center"/>
          </w:tcPr>
          <w:p w14:paraId="1F40FFF9" w14:textId="7DDFB54C" w:rsidR="00036822" w:rsidRDefault="00A073CD" w:rsidP="00036822">
            <w:pPr>
              <w:ind w:right="-999"/>
              <w:rPr>
                <w:rFonts w:ascii="Times New Roman" w:hAnsi="Times New Roman" w:cs="Times New Roman"/>
                <w:sz w:val="28"/>
                <w:szCs w:val="28"/>
              </w:rPr>
            </w:pPr>
            <w:r w:rsidRPr="001D424B">
              <w:rPr>
                <w:rFonts w:ascii="Times New Roman" w:hAnsi="Times New Roman" w:cs="Times New Roman"/>
                <w:sz w:val="28"/>
                <w:szCs w:val="28"/>
              </w:rPr>
              <w:t xml:space="preserve">17 </w:t>
            </w:r>
            <w:r>
              <w:rPr>
                <w:rFonts w:ascii="Times New Roman" w:hAnsi="Times New Roman" w:cs="Times New Roman"/>
                <w:sz w:val="28"/>
                <w:szCs w:val="28"/>
              </w:rPr>
              <w:t>February</w:t>
            </w:r>
            <w:r w:rsidRPr="001D424B">
              <w:rPr>
                <w:rFonts w:ascii="Times New Roman" w:hAnsi="Times New Roman" w:cs="Times New Roman"/>
                <w:sz w:val="28"/>
                <w:szCs w:val="28"/>
              </w:rPr>
              <w:t xml:space="preserve"> 2026</w:t>
            </w:r>
          </w:p>
        </w:tc>
      </w:tr>
      <w:tr w:rsidR="00036822" w14:paraId="31092C03" w14:textId="77777777" w:rsidTr="00036822">
        <w:trPr>
          <w:trHeight w:val="941"/>
          <w:jc w:val="center"/>
        </w:trPr>
        <w:tc>
          <w:tcPr>
            <w:tcW w:w="4947" w:type="dxa"/>
            <w:vAlign w:val="center"/>
          </w:tcPr>
          <w:p w14:paraId="395AA50D" w14:textId="0B4E86F6" w:rsidR="00036822" w:rsidRPr="00036822" w:rsidRDefault="00036822" w:rsidP="00036822">
            <w:pPr>
              <w:ind w:left="255" w:right="-999"/>
              <w:rPr>
                <w:rFonts w:ascii="Times New Roman" w:hAnsi="Times New Roman" w:cs="Times New Roman"/>
                <w:sz w:val="28"/>
                <w:szCs w:val="28"/>
              </w:rPr>
            </w:pPr>
            <w:r w:rsidRPr="00036822">
              <w:rPr>
                <w:rFonts w:ascii="Times New Roman" w:hAnsi="Times New Roman" w:cs="Times New Roman"/>
                <w:sz w:val="28"/>
                <w:szCs w:val="28"/>
              </w:rPr>
              <w:t>Team ID</w:t>
            </w:r>
          </w:p>
        </w:tc>
        <w:tc>
          <w:tcPr>
            <w:tcW w:w="4948" w:type="dxa"/>
            <w:vAlign w:val="center"/>
          </w:tcPr>
          <w:p w14:paraId="657ABF48" w14:textId="0A70A514" w:rsidR="00036822" w:rsidRPr="00036822" w:rsidRDefault="00A073CD" w:rsidP="00036822">
            <w:pPr>
              <w:ind w:right="-999"/>
              <w:rPr>
                <w:rFonts w:ascii="Times New Roman" w:hAnsi="Times New Roman" w:cs="Times New Roman"/>
                <w:sz w:val="28"/>
                <w:szCs w:val="28"/>
              </w:rPr>
            </w:pPr>
            <w:r w:rsidRPr="001D424B">
              <w:rPr>
                <w:rFonts w:ascii="Times New Roman" w:hAnsi="Times New Roman" w:cs="Times New Roman"/>
                <w:sz w:val="28"/>
                <w:szCs w:val="28"/>
              </w:rPr>
              <w:t>LTVIP2026TMIDS37778</w:t>
            </w:r>
          </w:p>
        </w:tc>
      </w:tr>
      <w:tr w:rsidR="00036822" w14:paraId="1722B39D" w14:textId="77777777" w:rsidTr="00036822">
        <w:trPr>
          <w:trHeight w:val="941"/>
          <w:jc w:val="center"/>
        </w:trPr>
        <w:tc>
          <w:tcPr>
            <w:tcW w:w="4947" w:type="dxa"/>
            <w:vAlign w:val="center"/>
          </w:tcPr>
          <w:p w14:paraId="5503A135" w14:textId="2E4DB1A6" w:rsidR="00036822" w:rsidRPr="00036822" w:rsidRDefault="00036822" w:rsidP="00036822">
            <w:pPr>
              <w:ind w:left="255" w:right="-999"/>
              <w:rPr>
                <w:rFonts w:ascii="Times New Roman" w:hAnsi="Times New Roman" w:cs="Times New Roman"/>
                <w:sz w:val="28"/>
                <w:szCs w:val="28"/>
              </w:rPr>
            </w:pPr>
            <w:r w:rsidRPr="00036822">
              <w:rPr>
                <w:rFonts w:ascii="Times New Roman" w:hAnsi="Times New Roman" w:cs="Times New Roman"/>
                <w:sz w:val="28"/>
                <w:szCs w:val="28"/>
              </w:rPr>
              <w:t>Project Name</w:t>
            </w:r>
          </w:p>
        </w:tc>
        <w:tc>
          <w:tcPr>
            <w:tcW w:w="4948" w:type="dxa"/>
            <w:vAlign w:val="center"/>
          </w:tcPr>
          <w:p w14:paraId="074C59EE" w14:textId="5AAB41B3" w:rsidR="00036822" w:rsidRPr="00036822" w:rsidRDefault="00A073CD" w:rsidP="00036822">
            <w:pPr>
              <w:ind w:right="-999"/>
              <w:rPr>
                <w:rFonts w:ascii="Times New Roman" w:hAnsi="Times New Roman" w:cs="Times New Roman"/>
                <w:sz w:val="28"/>
                <w:szCs w:val="28"/>
              </w:rPr>
            </w:pPr>
            <w:r w:rsidRPr="001D424B">
              <w:rPr>
                <w:rFonts w:ascii="Times New Roman" w:hAnsi="Times New Roman" w:cs="Times New Roman"/>
                <w:sz w:val="28"/>
                <w:szCs w:val="28"/>
              </w:rPr>
              <w:t>Laptop Request Catalog Item</w:t>
            </w:r>
          </w:p>
        </w:tc>
      </w:tr>
    </w:tbl>
    <w:p w14:paraId="0E924C86" w14:textId="77777777" w:rsidR="00795DD2" w:rsidRDefault="00795DD2" w:rsidP="00795DD2">
      <w:pPr>
        <w:spacing w:after="0"/>
        <w:ind w:right="-716"/>
        <w:rPr>
          <w:rFonts w:ascii="Times New Roman" w:eastAsiaTheme="majorEastAsia" w:hAnsi="Times New Roman" w:cs="Times New Roman"/>
          <w:b/>
          <w:bCs/>
          <w:sz w:val="32"/>
          <w:szCs w:val="32"/>
          <w:lang w:val="en-IN"/>
        </w:rPr>
      </w:pPr>
    </w:p>
    <w:p w14:paraId="759DD541" w14:textId="1925BE1F" w:rsidR="001D097E" w:rsidRPr="001D097E" w:rsidRDefault="001D097E" w:rsidP="001D097E">
      <w:pPr>
        <w:spacing w:after="0"/>
        <w:ind w:left="-426" w:right="-716"/>
        <w:rPr>
          <w:rFonts w:ascii="Times New Roman" w:eastAsiaTheme="majorEastAsia" w:hAnsi="Times New Roman" w:cs="Times New Roman"/>
          <w:b/>
          <w:bCs/>
          <w:sz w:val="28"/>
          <w:szCs w:val="28"/>
          <w:lang w:val="en-IN"/>
        </w:rPr>
      </w:pPr>
      <w:r w:rsidRPr="001D097E">
        <w:rPr>
          <w:rFonts w:ascii="Times New Roman" w:eastAsiaTheme="majorEastAsia" w:hAnsi="Times New Roman" w:cs="Times New Roman"/>
          <w:b/>
          <w:bCs/>
          <w:sz w:val="28"/>
          <w:szCs w:val="28"/>
          <w:lang w:val="en-IN"/>
        </w:rPr>
        <w:t xml:space="preserve">User Acceptance Testing </w:t>
      </w:r>
      <w:proofErr w:type="gramStart"/>
      <w:r w:rsidRPr="001D097E">
        <w:rPr>
          <w:rFonts w:ascii="Times New Roman" w:eastAsiaTheme="majorEastAsia" w:hAnsi="Times New Roman" w:cs="Times New Roman"/>
          <w:b/>
          <w:bCs/>
          <w:sz w:val="28"/>
          <w:szCs w:val="28"/>
          <w:lang w:val="en-IN"/>
        </w:rPr>
        <w:t xml:space="preserve">– </w:t>
      </w:r>
      <w:r w:rsidR="00A56AF6">
        <w:rPr>
          <w:rFonts w:ascii="Times New Roman" w:eastAsiaTheme="majorEastAsia" w:hAnsi="Times New Roman" w:cs="Times New Roman"/>
          <w:b/>
          <w:bCs/>
          <w:sz w:val="28"/>
          <w:szCs w:val="28"/>
          <w:lang w:val="en-IN"/>
        </w:rPr>
        <w:t xml:space="preserve"> </w:t>
      </w:r>
      <w:r w:rsidR="00A56AF6" w:rsidRPr="00A073CD">
        <w:rPr>
          <w:rFonts w:ascii="Times New Roman" w:eastAsiaTheme="majorEastAsia" w:hAnsi="Times New Roman" w:cs="Times New Roman"/>
          <w:b/>
          <w:bCs/>
          <w:sz w:val="28"/>
          <w:szCs w:val="28"/>
          <w:lang w:val="en-IN"/>
        </w:rPr>
        <w:t>Laptop</w:t>
      </w:r>
      <w:proofErr w:type="gramEnd"/>
      <w:r w:rsidR="00A56AF6" w:rsidRPr="00A073CD">
        <w:rPr>
          <w:rFonts w:ascii="Times New Roman" w:eastAsiaTheme="majorEastAsia" w:hAnsi="Times New Roman" w:cs="Times New Roman"/>
          <w:b/>
          <w:bCs/>
          <w:sz w:val="28"/>
          <w:szCs w:val="28"/>
          <w:lang w:val="en-IN"/>
        </w:rPr>
        <w:t xml:space="preserve"> Request </w:t>
      </w:r>
      <w:proofErr w:type="spellStart"/>
      <w:r w:rsidR="00A56AF6" w:rsidRPr="00A073CD">
        <w:rPr>
          <w:rFonts w:ascii="Times New Roman" w:eastAsiaTheme="majorEastAsia" w:hAnsi="Times New Roman" w:cs="Times New Roman"/>
          <w:b/>
          <w:bCs/>
          <w:sz w:val="28"/>
          <w:szCs w:val="28"/>
          <w:lang w:val="en-IN"/>
        </w:rPr>
        <w:t>Catalog</w:t>
      </w:r>
      <w:proofErr w:type="spellEnd"/>
      <w:r w:rsidR="00A56AF6" w:rsidRPr="00A073CD">
        <w:rPr>
          <w:rFonts w:ascii="Times New Roman" w:eastAsiaTheme="majorEastAsia" w:hAnsi="Times New Roman" w:cs="Times New Roman"/>
          <w:b/>
          <w:bCs/>
          <w:sz w:val="28"/>
          <w:szCs w:val="28"/>
          <w:lang w:val="en-IN"/>
        </w:rPr>
        <w:t xml:space="preserve"> Item</w:t>
      </w:r>
    </w:p>
    <w:p w14:paraId="430B1BF8" w14:textId="1DBD6E7A" w:rsidR="001D097E" w:rsidRPr="001D097E" w:rsidRDefault="001D097E" w:rsidP="001D097E">
      <w:pPr>
        <w:spacing w:after="0"/>
        <w:ind w:left="-426" w:right="-716"/>
        <w:rPr>
          <w:rFonts w:ascii="Times New Roman" w:eastAsiaTheme="majorEastAsia" w:hAnsi="Times New Roman" w:cs="Times New Roman"/>
          <w:sz w:val="28"/>
          <w:szCs w:val="28"/>
          <w:lang w:val="en-IN"/>
        </w:rPr>
      </w:pPr>
    </w:p>
    <w:p w14:paraId="1C3CCE97" w14:textId="77777777" w:rsidR="001D097E" w:rsidRPr="001D097E" w:rsidRDefault="001D097E" w:rsidP="001D097E">
      <w:pPr>
        <w:spacing w:after="0"/>
        <w:ind w:left="-426" w:right="-716"/>
        <w:rPr>
          <w:rFonts w:ascii="Times New Roman" w:eastAsiaTheme="majorEastAsia" w:hAnsi="Times New Roman" w:cs="Times New Roman"/>
          <w:b/>
          <w:bCs/>
          <w:sz w:val="28"/>
          <w:szCs w:val="28"/>
          <w:u w:val="single"/>
          <w:lang w:val="en-IN"/>
        </w:rPr>
      </w:pPr>
      <w:r w:rsidRPr="001D097E">
        <w:rPr>
          <w:rFonts w:ascii="Times New Roman" w:eastAsiaTheme="majorEastAsia" w:hAnsi="Times New Roman" w:cs="Times New Roman"/>
          <w:b/>
          <w:bCs/>
          <w:sz w:val="28"/>
          <w:szCs w:val="28"/>
          <w:u w:val="single"/>
          <w:lang w:val="en-IN"/>
        </w:rPr>
        <w:t>Project Overview:</w:t>
      </w:r>
    </w:p>
    <w:p w14:paraId="4FEB4C45" w14:textId="77777777" w:rsidR="001D097E" w:rsidRPr="00A56AF6" w:rsidRDefault="001D097E" w:rsidP="001D097E">
      <w:pPr>
        <w:spacing w:after="0"/>
        <w:ind w:left="-426" w:right="-716"/>
        <w:rPr>
          <w:rFonts w:ascii="Times New Roman" w:eastAsiaTheme="majorEastAsia" w:hAnsi="Times New Roman" w:cs="Times New Roman"/>
          <w:sz w:val="14"/>
          <w:szCs w:val="14"/>
          <w:lang w:val="en-IN"/>
        </w:rPr>
      </w:pPr>
    </w:p>
    <w:p w14:paraId="7F156CA6" w14:textId="67B617EF" w:rsidR="00A073CD" w:rsidRPr="00A073CD" w:rsidRDefault="00A073CD" w:rsidP="00A073CD">
      <w:pPr>
        <w:spacing w:after="0"/>
        <w:ind w:left="-426" w:right="-716"/>
        <w:rPr>
          <w:rFonts w:ascii="Times New Roman" w:eastAsiaTheme="majorEastAsia" w:hAnsi="Times New Roman" w:cs="Times New Roman"/>
          <w:sz w:val="28"/>
          <w:szCs w:val="28"/>
          <w:lang w:val="en-IN"/>
        </w:rPr>
      </w:pPr>
      <w:r w:rsidRPr="00A073CD">
        <w:rPr>
          <w:rFonts w:ascii="Times New Roman" w:eastAsiaTheme="majorEastAsia" w:hAnsi="Times New Roman" w:cs="Times New Roman"/>
          <w:sz w:val="28"/>
          <w:szCs w:val="28"/>
          <w:lang w:val="en-IN"/>
        </w:rPr>
        <w:t xml:space="preserve">• </w:t>
      </w:r>
      <w:r w:rsidRPr="00A073CD">
        <w:rPr>
          <w:rFonts w:ascii="Times New Roman" w:eastAsiaTheme="majorEastAsia" w:hAnsi="Times New Roman" w:cs="Times New Roman"/>
          <w:b/>
          <w:bCs/>
          <w:sz w:val="28"/>
          <w:szCs w:val="28"/>
          <w:lang w:val="en-IN"/>
        </w:rPr>
        <w:t>Project Name:</w:t>
      </w:r>
      <w:r w:rsidRPr="00A073CD">
        <w:rPr>
          <w:rFonts w:ascii="Times New Roman" w:eastAsiaTheme="majorEastAsia" w:hAnsi="Times New Roman" w:cs="Times New Roman"/>
          <w:sz w:val="28"/>
          <w:szCs w:val="28"/>
          <w:lang w:val="en-IN"/>
        </w:rPr>
        <w:t xml:space="preserve"> Laptop Request </w:t>
      </w:r>
      <w:proofErr w:type="spellStart"/>
      <w:r w:rsidRPr="00A073CD">
        <w:rPr>
          <w:rFonts w:ascii="Times New Roman" w:eastAsiaTheme="majorEastAsia" w:hAnsi="Times New Roman" w:cs="Times New Roman"/>
          <w:sz w:val="28"/>
          <w:szCs w:val="28"/>
          <w:lang w:val="en-IN"/>
        </w:rPr>
        <w:t>Catalog</w:t>
      </w:r>
      <w:proofErr w:type="spellEnd"/>
      <w:r w:rsidRPr="00A073CD">
        <w:rPr>
          <w:rFonts w:ascii="Times New Roman" w:eastAsiaTheme="majorEastAsia" w:hAnsi="Times New Roman" w:cs="Times New Roman"/>
          <w:sz w:val="28"/>
          <w:szCs w:val="28"/>
          <w:lang w:val="en-IN"/>
        </w:rPr>
        <w:t xml:space="preserve"> Item</w:t>
      </w:r>
      <w:r w:rsidRPr="00A073CD">
        <w:rPr>
          <w:rFonts w:ascii="Times New Roman" w:eastAsiaTheme="majorEastAsia" w:hAnsi="Times New Roman" w:cs="Times New Roman"/>
          <w:sz w:val="28"/>
          <w:szCs w:val="28"/>
          <w:lang w:val="en-IN"/>
        </w:rPr>
        <w:br/>
        <w:t xml:space="preserve">• </w:t>
      </w:r>
      <w:r w:rsidRPr="00A073CD">
        <w:rPr>
          <w:rFonts w:ascii="Times New Roman" w:eastAsiaTheme="majorEastAsia" w:hAnsi="Times New Roman" w:cs="Times New Roman"/>
          <w:b/>
          <w:bCs/>
          <w:sz w:val="28"/>
          <w:szCs w:val="28"/>
          <w:lang w:val="en-IN"/>
        </w:rPr>
        <w:t>Project Description:</w:t>
      </w:r>
      <w:r w:rsidRPr="00A073CD">
        <w:rPr>
          <w:rFonts w:ascii="Times New Roman" w:eastAsiaTheme="majorEastAsia" w:hAnsi="Times New Roman" w:cs="Times New Roman"/>
          <w:sz w:val="28"/>
          <w:szCs w:val="28"/>
          <w:lang w:val="en-IN"/>
        </w:rPr>
        <w:br/>
      </w:r>
      <w:r w:rsidR="00A56AF6" w:rsidRPr="00A56AF6">
        <w:rPr>
          <w:rFonts w:ascii="Times New Roman" w:eastAsiaTheme="majorEastAsia" w:hAnsi="Times New Roman" w:cs="Times New Roman"/>
          <w:sz w:val="28"/>
          <w:szCs w:val="28"/>
        </w:rPr>
        <w:t>The Laptop Asset Request Management System is developed using the ServiceNow Zurich platform to automate and standardize the laptop request process within an organization. The solution enables employees to raise laptop requests through the Service Catalog, triggers automated approval workflows for managers, notifies IT administrators for fulfillment, and tracks the request lifecycle until completion. The system also enforces dynamic form behavior such as conditional visibility and mandatory fields for additional accessories. This implementation improves efficiency, transparency, and asset tracking accuracy.</w:t>
      </w:r>
    </w:p>
    <w:p w14:paraId="73F61024" w14:textId="2D2766BA" w:rsidR="00A073CD" w:rsidRPr="00A073CD" w:rsidRDefault="00A073CD" w:rsidP="00A073CD">
      <w:pPr>
        <w:spacing w:after="0"/>
        <w:ind w:left="-426" w:right="-716"/>
        <w:rPr>
          <w:rFonts w:ascii="Times New Roman" w:eastAsiaTheme="majorEastAsia" w:hAnsi="Times New Roman" w:cs="Times New Roman"/>
          <w:sz w:val="28"/>
          <w:szCs w:val="28"/>
          <w:lang w:val="en-IN"/>
        </w:rPr>
      </w:pPr>
      <w:r w:rsidRPr="00A073CD">
        <w:rPr>
          <w:rFonts w:ascii="Times New Roman" w:eastAsiaTheme="majorEastAsia" w:hAnsi="Times New Roman" w:cs="Times New Roman"/>
          <w:sz w:val="28"/>
          <w:szCs w:val="28"/>
          <w:lang w:val="en-IN"/>
        </w:rPr>
        <w:t xml:space="preserve">• </w:t>
      </w:r>
      <w:r w:rsidRPr="00A073CD">
        <w:rPr>
          <w:rFonts w:ascii="Times New Roman" w:eastAsiaTheme="majorEastAsia" w:hAnsi="Times New Roman" w:cs="Times New Roman"/>
          <w:b/>
          <w:bCs/>
          <w:sz w:val="28"/>
          <w:szCs w:val="28"/>
          <w:lang w:val="en-IN"/>
        </w:rPr>
        <w:t>Project Version:</w:t>
      </w:r>
      <w:r w:rsidRPr="00A073CD">
        <w:rPr>
          <w:rFonts w:ascii="Times New Roman" w:eastAsiaTheme="majorEastAsia" w:hAnsi="Times New Roman" w:cs="Times New Roman"/>
          <w:sz w:val="28"/>
          <w:szCs w:val="28"/>
          <w:lang w:val="en-IN"/>
        </w:rPr>
        <w:t xml:space="preserve"> </w:t>
      </w:r>
      <w:r>
        <w:rPr>
          <w:rFonts w:ascii="Times New Roman" w:eastAsiaTheme="majorEastAsia" w:hAnsi="Times New Roman" w:cs="Times New Roman"/>
          <w:sz w:val="28"/>
          <w:szCs w:val="28"/>
          <w:lang w:val="en-IN"/>
        </w:rPr>
        <w:t>Zurich (latest version)</w:t>
      </w:r>
      <w:r w:rsidRPr="00A073CD">
        <w:rPr>
          <w:rFonts w:ascii="Times New Roman" w:eastAsiaTheme="majorEastAsia" w:hAnsi="Times New Roman" w:cs="Times New Roman"/>
          <w:sz w:val="28"/>
          <w:szCs w:val="28"/>
          <w:lang w:val="en-IN"/>
        </w:rPr>
        <w:br/>
        <w:t xml:space="preserve">• </w:t>
      </w:r>
      <w:r w:rsidRPr="00A073CD">
        <w:rPr>
          <w:rFonts w:ascii="Times New Roman" w:eastAsiaTheme="majorEastAsia" w:hAnsi="Times New Roman" w:cs="Times New Roman"/>
          <w:b/>
          <w:bCs/>
          <w:sz w:val="28"/>
          <w:szCs w:val="28"/>
          <w:lang w:val="en-IN"/>
        </w:rPr>
        <w:t>Testing Period:</w:t>
      </w:r>
      <w:r w:rsidRPr="00A073CD">
        <w:rPr>
          <w:rFonts w:ascii="Times New Roman" w:eastAsiaTheme="majorEastAsia" w:hAnsi="Times New Roman" w:cs="Times New Roman"/>
          <w:sz w:val="28"/>
          <w:szCs w:val="28"/>
          <w:lang w:val="en-IN"/>
        </w:rPr>
        <w:t xml:space="preserve"> February 5, 2026 to February 15, 2026</w:t>
      </w:r>
    </w:p>
    <w:p w14:paraId="52DF576F" w14:textId="10D9DAEC" w:rsidR="001D097E" w:rsidRPr="00A56AF6" w:rsidRDefault="001D097E" w:rsidP="001D097E">
      <w:pPr>
        <w:spacing w:after="0"/>
        <w:ind w:left="-426" w:right="-716"/>
        <w:rPr>
          <w:rFonts w:ascii="Times New Roman" w:eastAsiaTheme="majorEastAsia" w:hAnsi="Times New Roman" w:cs="Times New Roman"/>
          <w:sz w:val="16"/>
          <w:szCs w:val="16"/>
          <w:lang w:val="en-IN"/>
        </w:rPr>
      </w:pPr>
    </w:p>
    <w:p w14:paraId="130761EC" w14:textId="0FFF91A4" w:rsidR="00A073CD" w:rsidRDefault="001D097E" w:rsidP="00591E3B">
      <w:pPr>
        <w:spacing w:after="0"/>
        <w:ind w:left="-426" w:right="-716"/>
        <w:rPr>
          <w:rFonts w:ascii="Times New Roman" w:eastAsiaTheme="majorEastAsia" w:hAnsi="Times New Roman" w:cs="Times New Roman"/>
          <w:b/>
          <w:bCs/>
          <w:sz w:val="28"/>
          <w:szCs w:val="28"/>
          <w:u w:val="single"/>
          <w:lang w:val="en-IN"/>
        </w:rPr>
      </w:pPr>
      <w:r w:rsidRPr="001D097E">
        <w:rPr>
          <w:rFonts w:ascii="Times New Roman" w:eastAsiaTheme="majorEastAsia" w:hAnsi="Times New Roman" w:cs="Times New Roman"/>
          <w:b/>
          <w:bCs/>
          <w:sz w:val="28"/>
          <w:szCs w:val="28"/>
          <w:u w:val="single"/>
          <w:lang w:val="en-IN"/>
        </w:rPr>
        <w:t>Testing Scope:</w:t>
      </w:r>
    </w:p>
    <w:p w14:paraId="334AB697" w14:textId="77777777" w:rsidR="00591E3B" w:rsidRPr="00A56AF6" w:rsidRDefault="00591E3B" w:rsidP="00591E3B">
      <w:pPr>
        <w:spacing w:after="0"/>
        <w:ind w:left="-426" w:right="-716"/>
        <w:rPr>
          <w:rFonts w:ascii="Times New Roman" w:eastAsiaTheme="majorEastAsia" w:hAnsi="Times New Roman" w:cs="Times New Roman"/>
          <w:b/>
          <w:bCs/>
          <w:sz w:val="20"/>
          <w:szCs w:val="20"/>
          <w:u w:val="single"/>
          <w:lang w:val="en-IN"/>
        </w:rPr>
      </w:pPr>
    </w:p>
    <w:p w14:paraId="75100FC3" w14:textId="2A5C7554" w:rsidR="00591E3B" w:rsidRPr="001D097E" w:rsidRDefault="00A56AF6" w:rsidP="001D097E">
      <w:pPr>
        <w:spacing w:after="0"/>
        <w:ind w:left="-426" w:right="-716"/>
        <w:rPr>
          <w:rFonts w:ascii="Times New Roman" w:eastAsiaTheme="majorEastAsia" w:hAnsi="Times New Roman" w:cs="Times New Roman"/>
          <w:sz w:val="28"/>
          <w:szCs w:val="28"/>
          <w:lang w:val="en-IN"/>
        </w:rPr>
      </w:pPr>
      <w:r w:rsidRPr="00A56AF6">
        <w:rPr>
          <w:rFonts w:ascii="Times New Roman" w:eastAsiaTheme="majorEastAsia" w:hAnsi="Times New Roman" w:cs="Times New Roman"/>
          <w:sz w:val="28"/>
          <w:szCs w:val="28"/>
        </w:rPr>
        <w:t>• User authentication and role-based access validation</w:t>
      </w:r>
      <w:r w:rsidRPr="00A56AF6">
        <w:rPr>
          <w:rFonts w:ascii="Times New Roman" w:eastAsiaTheme="majorEastAsia" w:hAnsi="Times New Roman" w:cs="Times New Roman"/>
          <w:sz w:val="28"/>
          <w:szCs w:val="28"/>
        </w:rPr>
        <w:br/>
        <w:t>• Laptop Request catalog item availability under Hardware category</w:t>
      </w:r>
      <w:r w:rsidRPr="00A56AF6">
        <w:rPr>
          <w:rFonts w:ascii="Times New Roman" w:eastAsiaTheme="majorEastAsia" w:hAnsi="Times New Roman" w:cs="Times New Roman"/>
          <w:sz w:val="28"/>
          <w:szCs w:val="28"/>
        </w:rPr>
        <w:br/>
        <w:t>• Default variable visibility verification</w:t>
      </w:r>
      <w:r w:rsidRPr="00A56AF6">
        <w:rPr>
          <w:rFonts w:ascii="Times New Roman" w:eastAsiaTheme="majorEastAsia" w:hAnsi="Times New Roman" w:cs="Times New Roman"/>
          <w:sz w:val="28"/>
          <w:szCs w:val="28"/>
        </w:rPr>
        <w:br/>
        <w:t>• Conditional visibility of Additional Accessories fields</w:t>
      </w:r>
      <w:r w:rsidRPr="00A56AF6">
        <w:rPr>
          <w:rFonts w:ascii="Times New Roman" w:eastAsiaTheme="majorEastAsia" w:hAnsi="Times New Roman" w:cs="Times New Roman"/>
          <w:sz w:val="28"/>
          <w:szCs w:val="28"/>
        </w:rPr>
        <w:br/>
        <w:t>• Mandatory validation for accessory details</w:t>
      </w:r>
      <w:r w:rsidRPr="00A56AF6">
        <w:rPr>
          <w:rFonts w:ascii="Times New Roman" w:eastAsiaTheme="majorEastAsia" w:hAnsi="Times New Roman" w:cs="Times New Roman"/>
          <w:sz w:val="28"/>
          <w:szCs w:val="28"/>
        </w:rPr>
        <w:br/>
      </w:r>
      <w:r w:rsidRPr="00A56AF6">
        <w:rPr>
          <w:rFonts w:ascii="Times New Roman" w:eastAsiaTheme="majorEastAsia" w:hAnsi="Times New Roman" w:cs="Times New Roman"/>
          <w:sz w:val="28"/>
          <w:szCs w:val="28"/>
        </w:rPr>
        <w:lastRenderedPageBreak/>
        <w:t>• Manager approval workflow functionality</w:t>
      </w:r>
      <w:r w:rsidRPr="00A56AF6">
        <w:rPr>
          <w:rFonts w:ascii="Times New Roman" w:eastAsiaTheme="majorEastAsia" w:hAnsi="Times New Roman" w:cs="Times New Roman"/>
          <w:sz w:val="28"/>
          <w:szCs w:val="28"/>
        </w:rPr>
        <w:br/>
        <w:t>• IT Admin fulfillment process validation</w:t>
      </w:r>
      <w:r w:rsidRPr="00A56AF6">
        <w:rPr>
          <w:rFonts w:ascii="Times New Roman" w:eastAsiaTheme="majorEastAsia" w:hAnsi="Times New Roman" w:cs="Times New Roman"/>
          <w:sz w:val="28"/>
          <w:szCs w:val="28"/>
        </w:rPr>
        <w:br/>
        <w:t>• Email notification verification</w:t>
      </w:r>
      <w:r w:rsidRPr="00A56AF6">
        <w:rPr>
          <w:rFonts w:ascii="Times New Roman" w:eastAsiaTheme="majorEastAsia" w:hAnsi="Times New Roman" w:cs="Times New Roman"/>
          <w:sz w:val="28"/>
          <w:szCs w:val="28"/>
        </w:rPr>
        <w:br/>
        <w:t>• Request status tracking under “My Requests”</w:t>
      </w:r>
      <w:r w:rsidRPr="00A56AF6">
        <w:rPr>
          <w:rFonts w:ascii="Times New Roman" w:eastAsiaTheme="majorEastAsia" w:hAnsi="Times New Roman" w:cs="Times New Roman"/>
          <w:sz w:val="28"/>
          <w:szCs w:val="28"/>
        </w:rPr>
        <w:br/>
        <w:t>• Admin monitoring and reporting functionality</w:t>
      </w:r>
    </w:p>
    <w:p w14:paraId="3E24E4F5" w14:textId="77777777" w:rsidR="001D097E" w:rsidRPr="001D097E" w:rsidRDefault="001D097E" w:rsidP="001D097E">
      <w:pPr>
        <w:spacing w:after="0"/>
        <w:ind w:left="-426" w:right="-716"/>
        <w:rPr>
          <w:rFonts w:ascii="Times New Roman" w:eastAsiaTheme="majorEastAsia" w:hAnsi="Times New Roman" w:cs="Times New Roman"/>
          <w:b/>
          <w:bCs/>
          <w:sz w:val="28"/>
          <w:szCs w:val="28"/>
          <w:u w:val="single"/>
          <w:lang w:val="en-IN"/>
        </w:rPr>
      </w:pPr>
      <w:r w:rsidRPr="001D097E">
        <w:rPr>
          <w:rFonts w:ascii="Times New Roman" w:eastAsiaTheme="majorEastAsia" w:hAnsi="Times New Roman" w:cs="Times New Roman"/>
          <w:b/>
          <w:bCs/>
          <w:sz w:val="28"/>
          <w:szCs w:val="28"/>
          <w:u w:val="single"/>
          <w:lang w:val="en-IN"/>
        </w:rPr>
        <w:t>Testing Environment:</w:t>
      </w:r>
    </w:p>
    <w:p w14:paraId="697BF448" w14:textId="6AE8055F" w:rsidR="00A073CD" w:rsidRDefault="00A073CD" w:rsidP="00A073CD">
      <w:pPr>
        <w:spacing w:after="0"/>
        <w:ind w:right="-716"/>
        <w:rPr>
          <w:rFonts w:ascii="Times New Roman" w:eastAsiaTheme="majorEastAsia" w:hAnsi="Times New Roman" w:cs="Times New Roman"/>
          <w:sz w:val="28"/>
          <w:szCs w:val="28"/>
          <w:lang w:val="en-IN"/>
        </w:rPr>
      </w:pPr>
      <w:r w:rsidRPr="00A073CD">
        <w:rPr>
          <w:rFonts w:ascii="Times New Roman" w:eastAsiaTheme="majorEastAsia" w:hAnsi="Times New Roman" w:cs="Times New Roman"/>
          <w:sz w:val="28"/>
          <w:szCs w:val="28"/>
          <w:lang w:val="en-IN"/>
        </w:rPr>
        <w:t xml:space="preserve">• </w:t>
      </w:r>
      <w:r w:rsidRPr="00A073CD">
        <w:rPr>
          <w:rFonts w:ascii="Times New Roman" w:eastAsiaTheme="majorEastAsia" w:hAnsi="Times New Roman" w:cs="Times New Roman"/>
          <w:b/>
          <w:bCs/>
          <w:sz w:val="28"/>
          <w:szCs w:val="28"/>
          <w:lang w:val="en-IN"/>
        </w:rPr>
        <w:t>URL/Location:</w:t>
      </w:r>
      <w:r w:rsidRPr="00A073CD">
        <w:rPr>
          <w:rFonts w:ascii="Times New Roman" w:eastAsiaTheme="majorEastAsia" w:hAnsi="Times New Roman" w:cs="Times New Roman"/>
          <w:b/>
          <w:bCs/>
          <w:sz w:val="28"/>
          <w:szCs w:val="28"/>
          <w:lang w:val="en-IN"/>
        </w:rPr>
        <w:br/>
      </w:r>
      <w:r w:rsidRPr="00A073CD">
        <w:rPr>
          <w:rFonts w:ascii="Times New Roman" w:eastAsiaTheme="majorEastAsia" w:hAnsi="Times New Roman" w:cs="Times New Roman"/>
          <w:sz w:val="28"/>
          <w:szCs w:val="28"/>
          <w:lang w:val="en-IN"/>
        </w:rPr>
        <w:t xml:space="preserve">o ServiceNow Instance: </w:t>
      </w:r>
      <w:hyperlink r:id="rId8" w:history="1">
        <w:r w:rsidRPr="00A073CD">
          <w:rPr>
            <w:rStyle w:val="Hyperlink"/>
            <w:rFonts w:ascii="Times New Roman" w:eastAsiaTheme="majorEastAsia" w:hAnsi="Times New Roman" w:cs="Times New Roman"/>
            <w:sz w:val="28"/>
            <w:szCs w:val="28"/>
            <w:lang w:val="en-IN"/>
          </w:rPr>
          <w:t>https://dev-.service-now.com</w:t>
        </w:r>
      </w:hyperlink>
    </w:p>
    <w:p w14:paraId="6EBEA978" w14:textId="059A6ACB" w:rsidR="001D097E" w:rsidRPr="00591E3B" w:rsidRDefault="00A073CD" w:rsidP="001D097E">
      <w:pPr>
        <w:spacing w:after="0"/>
        <w:ind w:right="-716"/>
        <w:rPr>
          <w:rFonts w:ascii="Times New Roman" w:eastAsiaTheme="majorEastAsia" w:hAnsi="Times New Roman" w:cs="Times New Roman"/>
          <w:sz w:val="28"/>
          <w:szCs w:val="28"/>
          <w:lang w:val="en-IN"/>
        </w:rPr>
      </w:pPr>
      <w:r w:rsidRPr="00A073CD">
        <w:rPr>
          <w:rFonts w:ascii="Times New Roman" w:eastAsiaTheme="majorEastAsia" w:hAnsi="Times New Roman" w:cs="Times New Roman"/>
          <w:b/>
          <w:bCs/>
          <w:sz w:val="28"/>
          <w:szCs w:val="28"/>
          <w:lang w:val="en-IN"/>
        </w:rPr>
        <w:t>• Credentials (if required):</w:t>
      </w:r>
      <w:r w:rsidRPr="00A073CD">
        <w:rPr>
          <w:rFonts w:ascii="Times New Roman" w:eastAsiaTheme="majorEastAsia" w:hAnsi="Times New Roman" w:cs="Times New Roman"/>
          <w:sz w:val="28"/>
          <w:szCs w:val="28"/>
          <w:lang w:val="en-IN"/>
        </w:rPr>
        <w:br/>
        <w:t xml:space="preserve">o Employee Login: </w:t>
      </w:r>
      <w:proofErr w:type="spellStart"/>
      <w:r w:rsidRPr="00A073CD">
        <w:rPr>
          <w:rFonts w:ascii="Times New Roman" w:eastAsiaTheme="majorEastAsia" w:hAnsi="Times New Roman" w:cs="Times New Roman"/>
          <w:sz w:val="28"/>
          <w:szCs w:val="28"/>
          <w:lang w:val="en-IN"/>
        </w:rPr>
        <w:t>employee.user</w:t>
      </w:r>
      <w:proofErr w:type="spellEnd"/>
      <w:r w:rsidRPr="00A073CD">
        <w:rPr>
          <w:rFonts w:ascii="Times New Roman" w:eastAsiaTheme="majorEastAsia" w:hAnsi="Times New Roman" w:cs="Times New Roman"/>
          <w:sz w:val="28"/>
          <w:szCs w:val="28"/>
          <w:lang w:val="en-IN"/>
        </w:rPr>
        <w:br/>
        <w:t xml:space="preserve">o Manager Login: </w:t>
      </w:r>
      <w:proofErr w:type="spellStart"/>
      <w:r w:rsidRPr="00A073CD">
        <w:rPr>
          <w:rFonts w:ascii="Times New Roman" w:eastAsiaTheme="majorEastAsia" w:hAnsi="Times New Roman" w:cs="Times New Roman"/>
          <w:sz w:val="28"/>
          <w:szCs w:val="28"/>
          <w:lang w:val="en-IN"/>
        </w:rPr>
        <w:t>manager.user</w:t>
      </w:r>
      <w:proofErr w:type="spellEnd"/>
      <w:r w:rsidRPr="00A073CD">
        <w:rPr>
          <w:rFonts w:ascii="Times New Roman" w:eastAsiaTheme="majorEastAsia" w:hAnsi="Times New Roman" w:cs="Times New Roman"/>
          <w:sz w:val="28"/>
          <w:szCs w:val="28"/>
          <w:lang w:val="en-IN"/>
        </w:rPr>
        <w:br/>
        <w:t xml:space="preserve">o IT Admin Login: </w:t>
      </w:r>
      <w:proofErr w:type="spellStart"/>
      <w:proofErr w:type="gramStart"/>
      <w:r w:rsidRPr="00A073CD">
        <w:rPr>
          <w:rFonts w:ascii="Times New Roman" w:eastAsiaTheme="majorEastAsia" w:hAnsi="Times New Roman" w:cs="Times New Roman"/>
          <w:sz w:val="28"/>
          <w:szCs w:val="28"/>
          <w:lang w:val="en-IN"/>
        </w:rPr>
        <w:t>it.admin</w:t>
      </w:r>
      <w:proofErr w:type="spellEnd"/>
      <w:proofErr w:type="gramEnd"/>
    </w:p>
    <w:p w14:paraId="4B78DB02" w14:textId="251D43CC" w:rsidR="001D097E" w:rsidRPr="001D097E" w:rsidRDefault="001D097E" w:rsidP="00B542CF">
      <w:pPr>
        <w:spacing w:after="0"/>
        <w:ind w:left="-426" w:right="-716"/>
        <w:rPr>
          <w:rFonts w:ascii="Times New Roman" w:eastAsiaTheme="majorEastAsia" w:hAnsi="Times New Roman" w:cs="Times New Roman"/>
          <w:b/>
          <w:bCs/>
          <w:sz w:val="28"/>
          <w:szCs w:val="28"/>
          <w:u w:val="single"/>
        </w:rPr>
      </w:pPr>
      <w:r w:rsidRPr="001D097E">
        <w:rPr>
          <w:rFonts w:ascii="Times New Roman" w:eastAsiaTheme="majorEastAsia" w:hAnsi="Times New Roman" w:cs="Times New Roman"/>
          <w:b/>
          <w:bCs/>
          <w:sz w:val="28"/>
          <w:szCs w:val="28"/>
          <w:u w:val="single"/>
        </w:rPr>
        <w:t>Test Cases:</w:t>
      </w:r>
    </w:p>
    <w:p w14:paraId="21AA80D6" w14:textId="77777777" w:rsidR="001D097E" w:rsidRPr="001D097E" w:rsidRDefault="001D097E" w:rsidP="001D097E">
      <w:pPr>
        <w:spacing w:after="0"/>
        <w:ind w:right="-716"/>
        <w:rPr>
          <w:rFonts w:ascii="Times New Roman" w:eastAsiaTheme="majorEastAsia" w:hAnsi="Times New Roman" w:cs="Times New Roman"/>
          <w:sz w:val="28"/>
          <w:szCs w:val="28"/>
          <w:lang w:val="en-IN"/>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9"/>
        <w:gridCol w:w="1617"/>
        <w:gridCol w:w="2731"/>
        <w:gridCol w:w="1837"/>
        <w:gridCol w:w="926"/>
        <w:gridCol w:w="890"/>
      </w:tblGrid>
      <w:tr w:rsidR="00A56AF6" w:rsidRPr="00D70850" w14:paraId="4ABD839B" w14:textId="77777777" w:rsidTr="00A56AF6">
        <w:trPr>
          <w:trHeight w:val="1077"/>
          <w:tblHeader/>
          <w:tblCellSpacing w:w="15" w:type="dxa"/>
        </w:trPr>
        <w:tc>
          <w:tcPr>
            <w:tcW w:w="338" w:type="pct"/>
            <w:vAlign w:val="center"/>
            <w:hideMark/>
          </w:tcPr>
          <w:p w14:paraId="4911E169" w14:textId="77777777" w:rsidR="00A56AF6" w:rsidRPr="00D70850" w:rsidRDefault="00A56AF6" w:rsidP="00A56AF6">
            <w:pPr>
              <w:jc w:val="center"/>
              <w:rPr>
                <w:rFonts w:ascii="Times New Roman" w:hAnsi="Times New Roman" w:cs="Times New Roman"/>
                <w:b/>
                <w:bCs/>
                <w:sz w:val="20"/>
                <w:szCs w:val="20"/>
                <w:lang w:val="en-IN"/>
              </w:rPr>
            </w:pPr>
            <w:r w:rsidRPr="00D70850">
              <w:rPr>
                <w:rFonts w:ascii="Times New Roman" w:hAnsi="Times New Roman" w:cs="Times New Roman"/>
                <w:b/>
                <w:bCs/>
                <w:sz w:val="20"/>
                <w:szCs w:val="20"/>
                <w:lang w:val="en-IN"/>
              </w:rPr>
              <w:t>Test Case ID</w:t>
            </w:r>
          </w:p>
        </w:tc>
        <w:tc>
          <w:tcPr>
            <w:tcW w:w="919" w:type="pct"/>
            <w:vAlign w:val="center"/>
            <w:hideMark/>
          </w:tcPr>
          <w:p w14:paraId="4E015C59" w14:textId="77777777" w:rsidR="00A56AF6" w:rsidRPr="00D70850" w:rsidRDefault="00A56AF6" w:rsidP="00A56AF6">
            <w:pPr>
              <w:jc w:val="center"/>
              <w:rPr>
                <w:rFonts w:ascii="Times New Roman" w:hAnsi="Times New Roman" w:cs="Times New Roman"/>
                <w:b/>
                <w:bCs/>
                <w:sz w:val="20"/>
                <w:szCs w:val="20"/>
                <w:lang w:val="en-IN"/>
              </w:rPr>
            </w:pPr>
            <w:r w:rsidRPr="00D70850">
              <w:rPr>
                <w:rFonts w:ascii="Times New Roman" w:hAnsi="Times New Roman" w:cs="Times New Roman"/>
                <w:b/>
                <w:bCs/>
                <w:sz w:val="20"/>
                <w:szCs w:val="20"/>
                <w:lang w:val="en-IN"/>
              </w:rPr>
              <w:t>Test Scenario</w:t>
            </w:r>
          </w:p>
        </w:tc>
        <w:tc>
          <w:tcPr>
            <w:tcW w:w="1565" w:type="pct"/>
            <w:vAlign w:val="center"/>
            <w:hideMark/>
          </w:tcPr>
          <w:p w14:paraId="2540AF0E" w14:textId="77777777" w:rsidR="00A56AF6" w:rsidRPr="00D70850" w:rsidRDefault="00A56AF6" w:rsidP="00A56AF6">
            <w:pPr>
              <w:jc w:val="center"/>
              <w:rPr>
                <w:rFonts w:ascii="Times New Roman" w:hAnsi="Times New Roman" w:cs="Times New Roman"/>
                <w:b/>
                <w:bCs/>
                <w:sz w:val="20"/>
                <w:szCs w:val="20"/>
                <w:lang w:val="en-IN"/>
              </w:rPr>
            </w:pPr>
            <w:r w:rsidRPr="00D70850">
              <w:rPr>
                <w:rFonts w:ascii="Times New Roman" w:hAnsi="Times New Roman" w:cs="Times New Roman"/>
                <w:b/>
                <w:bCs/>
                <w:sz w:val="20"/>
                <w:szCs w:val="20"/>
                <w:lang w:val="en-IN"/>
              </w:rPr>
              <w:t>Test Steps</w:t>
            </w:r>
          </w:p>
        </w:tc>
        <w:tc>
          <w:tcPr>
            <w:tcW w:w="1047" w:type="pct"/>
            <w:vAlign w:val="center"/>
            <w:hideMark/>
          </w:tcPr>
          <w:p w14:paraId="3D887511" w14:textId="77777777" w:rsidR="00A56AF6" w:rsidRPr="00D70850" w:rsidRDefault="00A56AF6" w:rsidP="00A56AF6">
            <w:pPr>
              <w:jc w:val="center"/>
              <w:rPr>
                <w:rFonts w:ascii="Times New Roman" w:hAnsi="Times New Roman" w:cs="Times New Roman"/>
                <w:b/>
                <w:bCs/>
                <w:sz w:val="20"/>
                <w:szCs w:val="20"/>
                <w:lang w:val="en-IN"/>
              </w:rPr>
            </w:pPr>
            <w:r w:rsidRPr="00D70850">
              <w:rPr>
                <w:rFonts w:ascii="Times New Roman" w:hAnsi="Times New Roman" w:cs="Times New Roman"/>
                <w:b/>
                <w:bCs/>
                <w:sz w:val="20"/>
                <w:szCs w:val="20"/>
                <w:lang w:val="en-IN"/>
              </w:rPr>
              <w:t>Expected Result</w:t>
            </w:r>
          </w:p>
        </w:tc>
        <w:tc>
          <w:tcPr>
            <w:tcW w:w="519" w:type="pct"/>
            <w:vAlign w:val="center"/>
            <w:hideMark/>
          </w:tcPr>
          <w:p w14:paraId="36FFE3DE" w14:textId="77777777" w:rsidR="00A56AF6" w:rsidRPr="00D70850" w:rsidRDefault="00A56AF6" w:rsidP="00A56AF6">
            <w:pPr>
              <w:jc w:val="center"/>
              <w:rPr>
                <w:rFonts w:ascii="Times New Roman" w:hAnsi="Times New Roman" w:cs="Times New Roman"/>
                <w:b/>
                <w:bCs/>
                <w:sz w:val="20"/>
                <w:szCs w:val="20"/>
                <w:lang w:val="en-IN"/>
              </w:rPr>
            </w:pPr>
            <w:r w:rsidRPr="00D70850">
              <w:rPr>
                <w:rFonts w:ascii="Times New Roman" w:hAnsi="Times New Roman" w:cs="Times New Roman"/>
                <w:b/>
                <w:bCs/>
                <w:sz w:val="20"/>
                <w:szCs w:val="20"/>
                <w:lang w:val="en-IN"/>
              </w:rPr>
              <w:t>Actual Result</w:t>
            </w:r>
          </w:p>
        </w:tc>
        <w:tc>
          <w:tcPr>
            <w:tcW w:w="490" w:type="pct"/>
            <w:vAlign w:val="center"/>
            <w:hideMark/>
          </w:tcPr>
          <w:p w14:paraId="11D59B8F" w14:textId="77777777" w:rsidR="00A56AF6" w:rsidRPr="00D70850" w:rsidRDefault="00A56AF6" w:rsidP="00A56AF6">
            <w:pPr>
              <w:jc w:val="center"/>
              <w:rPr>
                <w:rFonts w:ascii="Times New Roman" w:hAnsi="Times New Roman" w:cs="Times New Roman"/>
                <w:b/>
                <w:bCs/>
                <w:sz w:val="20"/>
                <w:szCs w:val="20"/>
                <w:lang w:val="en-IN"/>
              </w:rPr>
            </w:pPr>
            <w:r w:rsidRPr="00D70850">
              <w:rPr>
                <w:rFonts w:ascii="Times New Roman" w:hAnsi="Times New Roman" w:cs="Times New Roman"/>
                <w:b/>
                <w:bCs/>
                <w:sz w:val="20"/>
                <w:szCs w:val="20"/>
                <w:lang w:val="en-IN"/>
              </w:rPr>
              <w:t>Pass/Fail</w:t>
            </w:r>
          </w:p>
        </w:tc>
      </w:tr>
      <w:tr w:rsidR="00A56AF6" w:rsidRPr="00D70850" w14:paraId="2C5EB568" w14:textId="77777777" w:rsidTr="00A56AF6">
        <w:trPr>
          <w:trHeight w:val="1474"/>
          <w:tblCellSpacing w:w="15" w:type="dxa"/>
        </w:trPr>
        <w:tc>
          <w:tcPr>
            <w:tcW w:w="338" w:type="pct"/>
            <w:vAlign w:val="center"/>
            <w:hideMark/>
          </w:tcPr>
          <w:p w14:paraId="636EB629" w14:textId="39795843"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TC-00</w:t>
            </w:r>
            <w:r w:rsidRPr="00D70850">
              <w:rPr>
                <w:rFonts w:ascii="Times New Roman" w:hAnsi="Times New Roman" w:cs="Times New Roman"/>
                <w:sz w:val="20"/>
                <w:szCs w:val="20"/>
                <w:lang w:val="en-IN"/>
              </w:rPr>
              <w:t>1</w:t>
            </w:r>
          </w:p>
        </w:tc>
        <w:tc>
          <w:tcPr>
            <w:tcW w:w="919" w:type="pct"/>
            <w:vAlign w:val="center"/>
            <w:hideMark/>
          </w:tcPr>
          <w:p w14:paraId="294F2F78" w14:textId="77777777"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 xml:space="preserve">Verify Laptop Request </w:t>
            </w:r>
            <w:proofErr w:type="spellStart"/>
            <w:r w:rsidRPr="00D70850">
              <w:rPr>
                <w:rFonts w:ascii="Times New Roman" w:hAnsi="Times New Roman" w:cs="Times New Roman"/>
                <w:sz w:val="20"/>
                <w:szCs w:val="20"/>
                <w:lang w:val="en-IN"/>
              </w:rPr>
              <w:t>Catalog</w:t>
            </w:r>
            <w:proofErr w:type="spellEnd"/>
            <w:r w:rsidRPr="00D70850">
              <w:rPr>
                <w:rFonts w:ascii="Times New Roman" w:hAnsi="Times New Roman" w:cs="Times New Roman"/>
                <w:sz w:val="20"/>
                <w:szCs w:val="20"/>
                <w:lang w:val="en-IN"/>
              </w:rPr>
              <w:t xml:space="preserve"> Item Availability</w:t>
            </w:r>
          </w:p>
        </w:tc>
        <w:tc>
          <w:tcPr>
            <w:tcW w:w="1565" w:type="pct"/>
            <w:vAlign w:val="center"/>
            <w:hideMark/>
          </w:tcPr>
          <w:p w14:paraId="5DDCC9A3" w14:textId="77777777"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 xml:space="preserve">Search “Service </w:t>
            </w:r>
            <w:proofErr w:type="spellStart"/>
            <w:r w:rsidRPr="00D70850">
              <w:rPr>
                <w:rFonts w:ascii="Times New Roman" w:hAnsi="Times New Roman" w:cs="Times New Roman"/>
                <w:sz w:val="20"/>
                <w:szCs w:val="20"/>
                <w:lang w:val="en-IN"/>
              </w:rPr>
              <w:t>Catalog</w:t>
            </w:r>
            <w:proofErr w:type="spellEnd"/>
            <w:r w:rsidRPr="00D70850">
              <w:rPr>
                <w:rFonts w:ascii="Times New Roman" w:hAnsi="Times New Roman" w:cs="Times New Roman"/>
                <w:sz w:val="20"/>
                <w:szCs w:val="20"/>
                <w:lang w:val="en-IN"/>
              </w:rPr>
              <w:t xml:space="preserve">” in Application Navigator → Open </w:t>
            </w:r>
            <w:proofErr w:type="spellStart"/>
            <w:r w:rsidRPr="00D70850">
              <w:rPr>
                <w:rFonts w:ascii="Times New Roman" w:hAnsi="Times New Roman" w:cs="Times New Roman"/>
                <w:sz w:val="20"/>
                <w:szCs w:val="20"/>
                <w:lang w:val="en-IN"/>
              </w:rPr>
              <w:t>Catalog</w:t>
            </w:r>
            <w:proofErr w:type="spellEnd"/>
            <w:r w:rsidRPr="00D70850">
              <w:rPr>
                <w:rFonts w:ascii="Times New Roman" w:hAnsi="Times New Roman" w:cs="Times New Roman"/>
                <w:sz w:val="20"/>
                <w:szCs w:val="20"/>
                <w:lang w:val="en-IN"/>
              </w:rPr>
              <w:t xml:space="preserve"> → Select Hardware Category → Search “Laptop Request”</w:t>
            </w:r>
          </w:p>
        </w:tc>
        <w:tc>
          <w:tcPr>
            <w:tcW w:w="1047" w:type="pct"/>
            <w:vAlign w:val="center"/>
            <w:hideMark/>
          </w:tcPr>
          <w:p w14:paraId="7A305125" w14:textId="77777777"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 xml:space="preserve">Laptop Request </w:t>
            </w:r>
            <w:proofErr w:type="spellStart"/>
            <w:r w:rsidRPr="00D70850">
              <w:rPr>
                <w:rFonts w:ascii="Times New Roman" w:hAnsi="Times New Roman" w:cs="Times New Roman"/>
                <w:sz w:val="20"/>
                <w:szCs w:val="20"/>
                <w:lang w:val="en-IN"/>
              </w:rPr>
              <w:t>catalog</w:t>
            </w:r>
            <w:proofErr w:type="spellEnd"/>
            <w:r w:rsidRPr="00D70850">
              <w:rPr>
                <w:rFonts w:ascii="Times New Roman" w:hAnsi="Times New Roman" w:cs="Times New Roman"/>
                <w:sz w:val="20"/>
                <w:szCs w:val="20"/>
                <w:lang w:val="en-IN"/>
              </w:rPr>
              <w:t xml:space="preserve"> item is visible under Hardware category</w:t>
            </w:r>
          </w:p>
        </w:tc>
        <w:tc>
          <w:tcPr>
            <w:tcW w:w="519" w:type="pct"/>
            <w:vAlign w:val="center"/>
            <w:hideMark/>
          </w:tcPr>
          <w:p w14:paraId="2AA5FDF7" w14:textId="77777777"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 xml:space="preserve">As </w:t>
            </w:r>
            <w:proofErr w:type="gramStart"/>
            <w:r w:rsidRPr="00D70850">
              <w:rPr>
                <w:rFonts w:ascii="Times New Roman" w:hAnsi="Times New Roman" w:cs="Times New Roman"/>
                <w:sz w:val="20"/>
                <w:szCs w:val="20"/>
                <w:lang w:val="en-IN"/>
              </w:rPr>
              <w:t>expected</w:t>
            </w:r>
            <w:proofErr w:type="gramEnd"/>
          </w:p>
        </w:tc>
        <w:tc>
          <w:tcPr>
            <w:tcW w:w="490" w:type="pct"/>
            <w:vAlign w:val="center"/>
            <w:hideMark/>
          </w:tcPr>
          <w:p w14:paraId="3D0CBA95" w14:textId="77777777"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Pass</w:t>
            </w:r>
          </w:p>
        </w:tc>
      </w:tr>
      <w:tr w:rsidR="00A56AF6" w:rsidRPr="00D70850" w14:paraId="1A9D86CC" w14:textId="77777777" w:rsidTr="00A56AF6">
        <w:trPr>
          <w:trHeight w:val="964"/>
          <w:tblCellSpacing w:w="15" w:type="dxa"/>
        </w:trPr>
        <w:tc>
          <w:tcPr>
            <w:tcW w:w="338" w:type="pct"/>
            <w:vAlign w:val="center"/>
            <w:hideMark/>
          </w:tcPr>
          <w:p w14:paraId="48621100" w14:textId="3660C38C"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TC-00</w:t>
            </w:r>
            <w:r w:rsidRPr="00D70850">
              <w:rPr>
                <w:rFonts w:ascii="Times New Roman" w:hAnsi="Times New Roman" w:cs="Times New Roman"/>
                <w:sz w:val="20"/>
                <w:szCs w:val="20"/>
                <w:lang w:val="en-IN"/>
              </w:rPr>
              <w:t>2</w:t>
            </w:r>
          </w:p>
        </w:tc>
        <w:tc>
          <w:tcPr>
            <w:tcW w:w="919" w:type="pct"/>
            <w:vAlign w:val="center"/>
            <w:hideMark/>
          </w:tcPr>
          <w:p w14:paraId="75330C02" w14:textId="77777777"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Verify Default Variables Display</w:t>
            </w:r>
          </w:p>
        </w:tc>
        <w:tc>
          <w:tcPr>
            <w:tcW w:w="1565" w:type="pct"/>
            <w:vAlign w:val="center"/>
            <w:hideMark/>
          </w:tcPr>
          <w:p w14:paraId="42608EDB" w14:textId="77777777"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Open Laptop Request item</w:t>
            </w:r>
          </w:p>
        </w:tc>
        <w:tc>
          <w:tcPr>
            <w:tcW w:w="1047" w:type="pct"/>
            <w:vAlign w:val="center"/>
            <w:hideMark/>
          </w:tcPr>
          <w:p w14:paraId="0D553137" w14:textId="77777777"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Only three variables are visible initially</w:t>
            </w:r>
          </w:p>
        </w:tc>
        <w:tc>
          <w:tcPr>
            <w:tcW w:w="519" w:type="pct"/>
            <w:vAlign w:val="center"/>
            <w:hideMark/>
          </w:tcPr>
          <w:p w14:paraId="184DD3AA" w14:textId="77777777"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 xml:space="preserve">As </w:t>
            </w:r>
            <w:proofErr w:type="gramStart"/>
            <w:r w:rsidRPr="00D70850">
              <w:rPr>
                <w:rFonts w:ascii="Times New Roman" w:hAnsi="Times New Roman" w:cs="Times New Roman"/>
                <w:sz w:val="20"/>
                <w:szCs w:val="20"/>
                <w:lang w:val="en-IN"/>
              </w:rPr>
              <w:t>expected</w:t>
            </w:r>
            <w:proofErr w:type="gramEnd"/>
          </w:p>
        </w:tc>
        <w:tc>
          <w:tcPr>
            <w:tcW w:w="490" w:type="pct"/>
            <w:vAlign w:val="center"/>
            <w:hideMark/>
          </w:tcPr>
          <w:p w14:paraId="7CBDDB93" w14:textId="77777777"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Pass</w:t>
            </w:r>
          </w:p>
        </w:tc>
      </w:tr>
      <w:tr w:rsidR="00A56AF6" w:rsidRPr="00D70850" w14:paraId="6CEEB637" w14:textId="77777777" w:rsidTr="00A56AF6">
        <w:trPr>
          <w:trHeight w:val="794"/>
          <w:tblCellSpacing w:w="15" w:type="dxa"/>
        </w:trPr>
        <w:tc>
          <w:tcPr>
            <w:tcW w:w="338" w:type="pct"/>
            <w:vAlign w:val="center"/>
            <w:hideMark/>
          </w:tcPr>
          <w:p w14:paraId="28490545" w14:textId="1A9A868C"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TC-00</w:t>
            </w:r>
            <w:r w:rsidRPr="00D70850">
              <w:rPr>
                <w:rFonts w:ascii="Times New Roman" w:hAnsi="Times New Roman" w:cs="Times New Roman"/>
                <w:sz w:val="20"/>
                <w:szCs w:val="20"/>
                <w:lang w:val="en-IN"/>
              </w:rPr>
              <w:t>3</w:t>
            </w:r>
          </w:p>
        </w:tc>
        <w:tc>
          <w:tcPr>
            <w:tcW w:w="919" w:type="pct"/>
            <w:vAlign w:val="center"/>
            <w:hideMark/>
          </w:tcPr>
          <w:p w14:paraId="145BF4A5" w14:textId="77777777"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Verify Accessories Field Visibility</w:t>
            </w:r>
          </w:p>
        </w:tc>
        <w:tc>
          <w:tcPr>
            <w:tcW w:w="1565" w:type="pct"/>
            <w:vAlign w:val="center"/>
            <w:hideMark/>
          </w:tcPr>
          <w:p w14:paraId="26C529D8" w14:textId="77777777"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Select “Additional Accessories” checkbox</w:t>
            </w:r>
          </w:p>
        </w:tc>
        <w:tc>
          <w:tcPr>
            <w:tcW w:w="1047" w:type="pct"/>
            <w:vAlign w:val="center"/>
            <w:hideMark/>
          </w:tcPr>
          <w:p w14:paraId="74E31D61" w14:textId="77777777"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Accessories detail fields become visible</w:t>
            </w:r>
          </w:p>
        </w:tc>
        <w:tc>
          <w:tcPr>
            <w:tcW w:w="519" w:type="pct"/>
            <w:vAlign w:val="center"/>
            <w:hideMark/>
          </w:tcPr>
          <w:p w14:paraId="47EB113E" w14:textId="77777777"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 xml:space="preserve">As </w:t>
            </w:r>
            <w:proofErr w:type="gramStart"/>
            <w:r w:rsidRPr="00D70850">
              <w:rPr>
                <w:rFonts w:ascii="Times New Roman" w:hAnsi="Times New Roman" w:cs="Times New Roman"/>
                <w:sz w:val="20"/>
                <w:szCs w:val="20"/>
                <w:lang w:val="en-IN"/>
              </w:rPr>
              <w:t>expected</w:t>
            </w:r>
            <w:proofErr w:type="gramEnd"/>
          </w:p>
        </w:tc>
        <w:tc>
          <w:tcPr>
            <w:tcW w:w="490" w:type="pct"/>
            <w:vAlign w:val="center"/>
            <w:hideMark/>
          </w:tcPr>
          <w:p w14:paraId="20014CDE" w14:textId="77777777"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Pass</w:t>
            </w:r>
          </w:p>
        </w:tc>
      </w:tr>
      <w:tr w:rsidR="00A56AF6" w:rsidRPr="00D70850" w14:paraId="4A7ACEF3" w14:textId="77777777" w:rsidTr="00A56AF6">
        <w:trPr>
          <w:tblCellSpacing w:w="15" w:type="dxa"/>
        </w:trPr>
        <w:tc>
          <w:tcPr>
            <w:tcW w:w="338" w:type="pct"/>
            <w:vAlign w:val="center"/>
            <w:hideMark/>
          </w:tcPr>
          <w:p w14:paraId="1CD14675" w14:textId="135F72F7"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TC-0</w:t>
            </w:r>
            <w:r w:rsidRPr="00D70850">
              <w:rPr>
                <w:rFonts w:ascii="Times New Roman" w:hAnsi="Times New Roman" w:cs="Times New Roman"/>
                <w:sz w:val="20"/>
                <w:szCs w:val="20"/>
                <w:lang w:val="en-IN"/>
              </w:rPr>
              <w:t>04</w:t>
            </w:r>
          </w:p>
        </w:tc>
        <w:tc>
          <w:tcPr>
            <w:tcW w:w="919" w:type="pct"/>
            <w:vAlign w:val="center"/>
            <w:hideMark/>
          </w:tcPr>
          <w:p w14:paraId="2388AE54" w14:textId="77777777"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Verify Accessories Field Mandatory Condition</w:t>
            </w:r>
          </w:p>
        </w:tc>
        <w:tc>
          <w:tcPr>
            <w:tcW w:w="1565" w:type="pct"/>
            <w:vAlign w:val="center"/>
            <w:hideMark/>
          </w:tcPr>
          <w:p w14:paraId="4D948C5B" w14:textId="77777777"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Select “Additional Accessories” checkbox → Try submitting without filling accessory details</w:t>
            </w:r>
          </w:p>
        </w:tc>
        <w:tc>
          <w:tcPr>
            <w:tcW w:w="1047" w:type="pct"/>
            <w:vAlign w:val="center"/>
            <w:hideMark/>
          </w:tcPr>
          <w:p w14:paraId="56D94F9B" w14:textId="77777777"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System shows mandatory field error and prevents submission</w:t>
            </w:r>
          </w:p>
        </w:tc>
        <w:tc>
          <w:tcPr>
            <w:tcW w:w="519" w:type="pct"/>
            <w:vAlign w:val="center"/>
            <w:hideMark/>
          </w:tcPr>
          <w:p w14:paraId="69CFD143" w14:textId="77777777"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 xml:space="preserve">As </w:t>
            </w:r>
            <w:proofErr w:type="gramStart"/>
            <w:r w:rsidRPr="00D70850">
              <w:rPr>
                <w:rFonts w:ascii="Times New Roman" w:hAnsi="Times New Roman" w:cs="Times New Roman"/>
                <w:sz w:val="20"/>
                <w:szCs w:val="20"/>
                <w:lang w:val="en-IN"/>
              </w:rPr>
              <w:t>expected</w:t>
            </w:r>
            <w:proofErr w:type="gramEnd"/>
          </w:p>
        </w:tc>
        <w:tc>
          <w:tcPr>
            <w:tcW w:w="490" w:type="pct"/>
            <w:vAlign w:val="center"/>
            <w:hideMark/>
          </w:tcPr>
          <w:p w14:paraId="649BDD04" w14:textId="77777777"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Pass</w:t>
            </w:r>
          </w:p>
        </w:tc>
      </w:tr>
      <w:tr w:rsidR="00A56AF6" w:rsidRPr="00D70850" w14:paraId="00DED649" w14:textId="77777777" w:rsidTr="00A56AF6">
        <w:trPr>
          <w:tblCellSpacing w:w="15" w:type="dxa"/>
        </w:trPr>
        <w:tc>
          <w:tcPr>
            <w:tcW w:w="338" w:type="pct"/>
            <w:vAlign w:val="center"/>
            <w:hideMark/>
          </w:tcPr>
          <w:p w14:paraId="64621AB7" w14:textId="62C3E09E"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TC-0</w:t>
            </w:r>
            <w:r w:rsidRPr="00D70850">
              <w:rPr>
                <w:rFonts w:ascii="Times New Roman" w:hAnsi="Times New Roman" w:cs="Times New Roman"/>
                <w:sz w:val="20"/>
                <w:szCs w:val="20"/>
                <w:lang w:val="en-IN"/>
              </w:rPr>
              <w:t>05</w:t>
            </w:r>
          </w:p>
        </w:tc>
        <w:tc>
          <w:tcPr>
            <w:tcW w:w="919" w:type="pct"/>
            <w:vAlign w:val="center"/>
            <w:hideMark/>
          </w:tcPr>
          <w:p w14:paraId="22A7C18A" w14:textId="77777777"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Verify Successful Submission with Accessories</w:t>
            </w:r>
          </w:p>
        </w:tc>
        <w:tc>
          <w:tcPr>
            <w:tcW w:w="1565" w:type="pct"/>
            <w:vAlign w:val="center"/>
            <w:hideMark/>
          </w:tcPr>
          <w:p w14:paraId="18B8838E" w14:textId="77777777"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Select checkbox → Fill accessory details → Submit request</w:t>
            </w:r>
          </w:p>
        </w:tc>
        <w:tc>
          <w:tcPr>
            <w:tcW w:w="1047" w:type="pct"/>
            <w:vAlign w:val="center"/>
            <w:hideMark/>
          </w:tcPr>
          <w:p w14:paraId="799BAFCE" w14:textId="77777777"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Request is successfully submitted</w:t>
            </w:r>
          </w:p>
        </w:tc>
        <w:tc>
          <w:tcPr>
            <w:tcW w:w="519" w:type="pct"/>
            <w:vAlign w:val="center"/>
            <w:hideMark/>
          </w:tcPr>
          <w:p w14:paraId="64B46E24" w14:textId="77777777"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 xml:space="preserve">As </w:t>
            </w:r>
            <w:proofErr w:type="gramStart"/>
            <w:r w:rsidRPr="00D70850">
              <w:rPr>
                <w:rFonts w:ascii="Times New Roman" w:hAnsi="Times New Roman" w:cs="Times New Roman"/>
                <w:sz w:val="20"/>
                <w:szCs w:val="20"/>
                <w:lang w:val="en-IN"/>
              </w:rPr>
              <w:t>expected</w:t>
            </w:r>
            <w:proofErr w:type="gramEnd"/>
          </w:p>
        </w:tc>
        <w:tc>
          <w:tcPr>
            <w:tcW w:w="490" w:type="pct"/>
            <w:vAlign w:val="center"/>
            <w:hideMark/>
          </w:tcPr>
          <w:p w14:paraId="78F2421A" w14:textId="77777777" w:rsidR="00A56AF6" w:rsidRPr="00D70850" w:rsidRDefault="00A56AF6" w:rsidP="00A56AF6">
            <w:pPr>
              <w:jc w:val="center"/>
              <w:rPr>
                <w:rFonts w:ascii="Times New Roman" w:hAnsi="Times New Roman" w:cs="Times New Roman"/>
                <w:sz w:val="20"/>
                <w:szCs w:val="20"/>
                <w:lang w:val="en-IN"/>
              </w:rPr>
            </w:pPr>
            <w:r w:rsidRPr="00D70850">
              <w:rPr>
                <w:rFonts w:ascii="Times New Roman" w:hAnsi="Times New Roman" w:cs="Times New Roman"/>
                <w:sz w:val="20"/>
                <w:szCs w:val="20"/>
                <w:lang w:val="en-IN"/>
              </w:rPr>
              <w:t>Pass</w:t>
            </w:r>
          </w:p>
        </w:tc>
      </w:tr>
    </w:tbl>
    <w:p w14:paraId="2A0DE456" w14:textId="77777777" w:rsidR="001D097E" w:rsidRPr="00795DD2" w:rsidRDefault="001D097E" w:rsidP="001D097E">
      <w:pPr>
        <w:spacing w:after="0"/>
        <w:ind w:left="567" w:right="-716" w:firstLine="851"/>
        <w:rPr>
          <w:rFonts w:ascii="Times New Roman" w:eastAsiaTheme="majorEastAsia" w:hAnsi="Times New Roman" w:cs="Times New Roman"/>
          <w:sz w:val="28"/>
          <w:szCs w:val="28"/>
          <w:lang w:val="en-IN"/>
        </w:rPr>
      </w:pPr>
    </w:p>
    <w:sectPr w:rsidR="001D097E" w:rsidRPr="00795DD2" w:rsidSect="00036822">
      <w:pgSz w:w="12240" w:h="15840"/>
      <w:pgMar w:top="1440" w:right="1800" w:bottom="1440" w:left="180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B0823" w14:textId="77777777" w:rsidR="00363E28" w:rsidRDefault="00363E28" w:rsidP="00036822">
      <w:pPr>
        <w:spacing w:after="0" w:line="240" w:lineRule="auto"/>
      </w:pPr>
      <w:r>
        <w:separator/>
      </w:r>
    </w:p>
  </w:endnote>
  <w:endnote w:type="continuationSeparator" w:id="0">
    <w:p w14:paraId="0FEE3658" w14:textId="77777777" w:rsidR="00363E28" w:rsidRDefault="00363E28" w:rsidP="00036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BDF6E" w14:textId="77777777" w:rsidR="00363E28" w:rsidRDefault="00363E28" w:rsidP="00036822">
      <w:pPr>
        <w:spacing w:after="0" w:line="240" w:lineRule="auto"/>
      </w:pPr>
      <w:r>
        <w:separator/>
      </w:r>
    </w:p>
  </w:footnote>
  <w:footnote w:type="continuationSeparator" w:id="0">
    <w:p w14:paraId="5622527F" w14:textId="77777777" w:rsidR="00363E28" w:rsidRDefault="00363E28" w:rsidP="000368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60488A"/>
    <w:multiLevelType w:val="multilevel"/>
    <w:tmpl w:val="1628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70E6E"/>
    <w:multiLevelType w:val="multilevel"/>
    <w:tmpl w:val="79543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43772"/>
    <w:multiLevelType w:val="multilevel"/>
    <w:tmpl w:val="8E3E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452920">
    <w:abstractNumId w:val="8"/>
  </w:num>
  <w:num w:numId="2" w16cid:durableId="24448919">
    <w:abstractNumId w:val="6"/>
  </w:num>
  <w:num w:numId="3" w16cid:durableId="757092244">
    <w:abstractNumId w:val="5"/>
  </w:num>
  <w:num w:numId="4" w16cid:durableId="1028063337">
    <w:abstractNumId w:val="4"/>
  </w:num>
  <w:num w:numId="5" w16cid:durableId="1805536895">
    <w:abstractNumId w:val="7"/>
  </w:num>
  <w:num w:numId="6" w16cid:durableId="1639458270">
    <w:abstractNumId w:val="3"/>
  </w:num>
  <w:num w:numId="7" w16cid:durableId="1047297902">
    <w:abstractNumId w:val="2"/>
  </w:num>
  <w:num w:numId="8" w16cid:durableId="1266112069">
    <w:abstractNumId w:val="1"/>
  </w:num>
  <w:num w:numId="9" w16cid:durableId="1425958278">
    <w:abstractNumId w:val="0"/>
  </w:num>
  <w:num w:numId="10" w16cid:durableId="1797409406">
    <w:abstractNumId w:val="11"/>
  </w:num>
  <w:num w:numId="11" w16cid:durableId="104275670">
    <w:abstractNumId w:val="9"/>
  </w:num>
  <w:num w:numId="12" w16cid:durableId="6859879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822"/>
    <w:rsid w:val="0006063C"/>
    <w:rsid w:val="0015074B"/>
    <w:rsid w:val="001D097E"/>
    <w:rsid w:val="00265DAA"/>
    <w:rsid w:val="0029639D"/>
    <w:rsid w:val="00326F90"/>
    <w:rsid w:val="003416BF"/>
    <w:rsid w:val="00363E28"/>
    <w:rsid w:val="003F4A7F"/>
    <w:rsid w:val="00406017"/>
    <w:rsid w:val="00425852"/>
    <w:rsid w:val="004F505C"/>
    <w:rsid w:val="00522535"/>
    <w:rsid w:val="00591E3B"/>
    <w:rsid w:val="006A610E"/>
    <w:rsid w:val="00795DD2"/>
    <w:rsid w:val="008E44CC"/>
    <w:rsid w:val="009F3574"/>
    <w:rsid w:val="00A073CD"/>
    <w:rsid w:val="00A56AF6"/>
    <w:rsid w:val="00AA1D8D"/>
    <w:rsid w:val="00B47730"/>
    <w:rsid w:val="00B50E4D"/>
    <w:rsid w:val="00B542CF"/>
    <w:rsid w:val="00CB0664"/>
    <w:rsid w:val="00D70850"/>
    <w:rsid w:val="00DC7B14"/>
    <w:rsid w:val="00E2752C"/>
    <w:rsid w:val="00EB48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F50972"/>
  <w14:defaultImageDpi w14:val="300"/>
  <w15:docId w15:val="{B849F612-89C5-4995-B300-9E3C919A6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073CD"/>
    <w:rPr>
      <w:color w:val="0000FF" w:themeColor="hyperlink"/>
      <w:u w:val="single"/>
    </w:rPr>
  </w:style>
  <w:style w:type="character" w:styleId="UnresolvedMention">
    <w:name w:val="Unresolved Mention"/>
    <w:basedOn w:val="DefaultParagraphFont"/>
    <w:uiPriority w:val="99"/>
    <w:semiHidden/>
    <w:unhideWhenUsed/>
    <w:rsid w:val="00A073CD"/>
    <w:rPr>
      <w:color w:val="605E5C"/>
      <w:shd w:val="clear" w:color="auto" w:fill="E1DFDD"/>
    </w:rPr>
  </w:style>
  <w:style w:type="character" w:styleId="FollowedHyperlink">
    <w:name w:val="FollowedHyperlink"/>
    <w:basedOn w:val="DefaultParagraphFont"/>
    <w:uiPriority w:val="99"/>
    <w:semiHidden/>
    <w:unhideWhenUsed/>
    <w:rsid w:val="00A073C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7176">
      <w:bodyDiv w:val="1"/>
      <w:marLeft w:val="0"/>
      <w:marRight w:val="0"/>
      <w:marTop w:val="0"/>
      <w:marBottom w:val="0"/>
      <w:divBdr>
        <w:top w:val="none" w:sz="0" w:space="0" w:color="auto"/>
        <w:left w:val="none" w:sz="0" w:space="0" w:color="auto"/>
        <w:bottom w:val="none" w:sz="0" w:space="0" w:color="auto"/>
        <w:right w:val="none" w:sz="0" w:space="0" w:color="auto"/>
      </w:divBdr>
    </w:div>
    <w:div w:id="100806773">
      <w:bodyDiv w:val="1"/>
      <w:marLeft w:val="0"/>
      <w:marRight w:val="0"/>
      <w:marTop w:val="0"/>
      <w:marBottom w:val="0"/>
      <w:divBdr>
        <w:top w:val="none" w:sz="0" w:space="0" w:color="auto"/>
        <w:left w:val="none" w:sz="0" w:space="0" w:color="auto"/>
        <w:bottom w:val="none" w:sz="0" w:space="0" w:color="auto"/>
        <w:right w:val="none" w:sz="0" w:space="0" w:color="auto"/>
      </w:divBdr>
    </w:div>
    <w:div w:id="144906191">
      <w:bodyDiv w:val="1"/>
      <w:marLeft w:val="0"/>
      <w:marRight w:val="0"/>
      <w:marTop w:val="0"/>
      <w:marBottom w:val="0"/>
      <w:divBdr>
        <w:top w:val="none" w:sz="0" w:space="0" w:color="auto"/>
        <w:left w:val="none" w:sz="0" w:space="0" w:color="auto"/>
        <w:bottom w:val="none" w:sz="0" w:space="0" w:color="auto"/>
        <w:right w:val="none" w:sz="0" w:space="0" w:color="auto"/>
      </w:divBdr>
    </w:div>
    <w:div w:id="210117355">
      <w:bodyDiv w:val="1"/>
      <w:marLeft w:val="0"/>
      <w:marRight w:val="0"/>
      <w:marTop w:val="0"/>
      <w:marBottom w:val="0"/>
      <w:divBdr>
        <w:top w:val="none" w:sz="0" w:space="0" w:color="auto"/>
        <w:left w:val="none" w:sz="0" w:space="0" w:color="auto"/>
        <w:bottom w:val="none" w:sz="0" w:space="0" w:color="auto"/>
        <w:right w:val="none" w:sz="0" w:space="0" w:color="auto"/>
      </w:divBdr>
    </w:div>
    <w:div w:id="278294091">
      <w:bodyDiv w:val="1"/>
      <w:marLeft w:val="0"/>
      <w:marRight w:val="0"/>
      <w:marTop w:val="0"/>
      <w:marBottom w:val="0"/>
      <w:divBdr>
        <w:top w:val="none" w:sz="0" w:space="0" w:color="auto"/>
        <w:left w:val="none" w:sz="0" w:space="0" w:color="auto"/>
        <w:bottom w:val="none" w:sz="0" w:space="0" w:color="auto"/>
        <w:right w:val="none" w:sz="0" w:space="0" w:color="auto"/>
      </w:divBdr>
    </w:div>
    <w:div w:id="384767090">
      <w:bodyDiv w:val="1"/>
      <w:marLeft w:val="0"/>
      <w:marRight w:val="0"/>
      <w:marTop w:val="0"/>
      <w:marBottom w:val="0"/>
      <w:divBdr>
        <w:top w:val="none" w:sz="0" w:space="0" w:color="auto"/>
        <w:left w:val="none" w:sz="0" w:space="0" w:color="auto"/>
        <w:bottom w:val="none" w:sz="0" w:space="0" w:color="auto"/>
        <w:right w:val="none" w:sz="0" w:space="0" w:color="auto"/>
      </w:divBdr>
    </w:div>
    <w:div w:id="443232305">
      <w:bodyDiv w:val="1"/>
      <w:marLeft w:val="0"/>
      <w:marRight w:val="0"/>
      <w:marTop w:val="0"/>
      <w:marBottom w:val="0"/>
      <w:divBdr>
        <w:top w:val="none" w:sz="0" w:space="0" w:color="auto"/>
        <w:left w:val="none" w:sz="0" w:space="0" w:color="auto"/>
        <w:bottom w:val="none" w:sz="0" w:space="0" w:color="auto"/>
        <w:right w:val="none" w:sz="0" w:space="0" w:color="auto"/>
      </w:divBdr>
    </w:div>
    <w:div w:id="487670030">
      <w:bodyDiv w:val="1"/>
      <w:marLeft w:val="0"/>
      <w:marRight w:val="0"/>
      <w:marTop w:val="0"/>
      <w:marBottom w:val="0"/>
      <w:divBdr>
        <w:top w:val="none" w:sz="0" w:space="0" w:color="auto"/>
        <w:left w:val="none" w:sz="0" w:space="0" w:color="auto"/>
        <w:bottom w:val="none" w:sz="0" w:space="0" w:color="auto"/>
        <w:right w:val="none" w:sz="0" w:space="0" w:color="auto"/>
      </w:divBdr>
    </w:div>
    <w:div w:id="1023215617">
      <w:bodyDiv w:val="1"/>
      <w:marLeft w:val="0"/>
      <w:marRight w:val="0"/>
      <w:marTop w:val="0"/>
      <w:marBottom w:val="0"/>
      <w:divBdr>
        <w:top w:val="none" w:sz="0" w:space="0" w:color="auto"/>
        <w:left w:val="none" w:sz="0" w:space="0" w:color="auto"/>
        <w:bottom w:val="none" w:sz="0" w:space="0" w:color="auto"/>
        <w:right w:val="none" w:sz="0" w:space="0" w:color="auto"/>
      </w:divBdr>
    </w:div>
    <w:div w:id="1070811217">
      <w:bodyDiv w:val="1"/>
      <w:marLeft w:val="0"/>
      <w:marRight w:val="0"/>
      <w:marTop w:val="0"/>
      <w:marBottom w:val="0"/>
      <w:divBdr>
        <w:top w:val="none" w:sz="0" w:space="0" w:color="auto"/>
        <w:left w:val="none" w:sz="0" w:space="0" w:color="auto"/>
        <w:bottom w:val="none" w:sz="0" w:space="0" w:color="auto"/>
        <w:right w:val="none" w:sz="0" w:space="0" w:color="auto"/>
      </w:divBdr>
    </w:div>
    <w:div w:id="1123771072">
      <w:bodyDiv w:val="1"/>
      <w:marLeft w:val="0"/>
      <w:marRight w:val="0"/>
      <w:marTop w:val="0"/>
      <w:marBottom w:val="0"/>
      <w:divBdr>
        <w:top w:val="none" w:sz="0" w:space="0" w:color="auto"/>
        <w:left w:val="none" w:sz="0" w:space="0" w:color="auto"/>
        <w:bottom w:val="none" w:sz="0" w:space="0" w:color="auto"/>
        <w:right w:val="none" w:sz="0" w:space="0" w:color="auto"/>
      </w:divBdr>
    </w:div>
    <w:div w:id="1161966493">
      <w:bodyDiv w:val="1"/>
      <w:marLeft w:val="0"/>
      <w:marRight w:val="0"/>
      <w:marTop w:val="0"/>
      <w:marBottom w:val="0"/>
      <w:divBdr>
        <w:top w:val="none" w:sz="0" w:space="0" w:color="auto"/>
        <w:left w:val="none" w:sz="0" w:space="0" w:color="auto"/>
        <w:bottom w:val="none" w:sz="0" w:space="0" w:color="auto"/>
        <w:right w:val="none" w:sz="0" w:space="0" w:color="auto"/>
      </w:divBdr>
    </w:div>
    <w:div w:id="1284188306">
      <w:bodyDiv w:val="1"/>
      <w:marLeft w:val="0"/>
      <w:marRight w:val="0"/>
      <w:marTop w:val="0"/>
      <w:marBottom w:val="0"/>
      <w:divBdr>
        <w:top w:val="none" w:sz="0" w:space="0" w:color="auto"/>
        <w:left w:val="none" w:sz="0" w:space="0" w:color="auto"/>
        <w:bottom w:val="none" w:sz="0" w:space="0" w:color="auto"/>
        <w:right w:val="none" w:sz="0" w:space="0" w:color="auto"/>
      </w:divBdr>
    </w:div>
    <w:div w:id="1668442339">
      <w:bodyDiv w:val="1"/>
      <w:marLeft w:val="0"/>
      <w:marRight w:val="0"/>
      <w:marTop w:val="0"/>
      <w:marBottom w:val="0"/>
      <w:divBdr>
        <w:top w:val="none" w:sz="0" w:space="0" w:color="auto"/>
        <w:left w:val="none" w:sz="0" w:space="0" w:color="auto"/>
        <w:bottom w:val="none" w:sz="0" w:space="0" w:color="auto"/>
        <w:right w:val="none" w:sz="0" w:space="0" w:color="auto"/>
      </w:divBdr>
    </w:div>
    <w:div w:id="1727609850">
      <w:bodyDiv w:val="1"/>
      <w:marLeft w:val="0"/>
      <w:marRight w:val="0"/>
      <w:marTop w:val="0"/>
      <w:marBottom w:val="0"/>
      <w:divBdr>
        <w:top w:val="none" w:sz="0" w:space="0" w:color="auto"/>
        <w:left w:val="none" w:sz="0" w:space="0" w:color="auto"/>
        <w:bottom w:val="none" w:sz="0" w:space="0" w:color="auto"/>
        <w:right w:val="none" w:sz="0" w:space="0" w:color="auto"/>
      </w:divBdr>
    </w:div>
    <w:div w:id="1862040971">
      <w:bodyDiv w:val="1"/>
      <w:marLeft w:val="0"/>
      <w:marRight w:val="0"/>
      <w:marTop w:val="0"/>
      <w:marBottom w:val="0"/>
      <w:divBdr>
        <w:top w:val="none" w:sz="0" w:space="0" w:color="auto"/>
        <w:left w:val="none" w:sz="0" w:space="0" w:color="auto"/>
        <w:bottom w:val="none" w:sz="0" w:space="0" w:color="auto"/>
        <w:right w:val="none" w:sz="0" w:space="0" w:color="auto"/>
      </w:divBdr>
    </w:div>
    <w:div w:id="2007518019">
      <w:bodyDiv w:val="1"/>
      <w:marLeft w:val="0"/>
      <w:marRight w:val="0"/>
      <w:marTop w:val="0"/>
      <w:marBottom w:val="0"/>
      <w:divBdr>
        <w:top w:val="none" w:sz="0" w:space="0" w:color="auto"/>
        <w:left w:val="none" w:sz="0" w:space="0" w:color="auto"/>
        <w:bottom w:val="none" w:sz="0" w:space="0" w:color="auto"/>
        <w:right w:val="none" w:sz="0" w:space="0" w:color="auto"/>
      </w:divBdr>
    </w:div>
    <w:div w:id="21115050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instance.service-now.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Pages>
  <Words>411</Words>
  <Characters>2344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kolli mounika</cp:lastModifiedBy>
  <cp:revision>7</cp:revision>
  <cp:lastPrinted>2026-02-18T09:14:00Z</cp:lastPrinted>
  <dcterms:created xsi:type="dcterms:W3CDTF">2025-06-27T07:43:00Z</dcterms:created>
  <dcterms:modified xsi:type="dcterms:W3CDTF">2026-02-18T09:15:00Z</dcterms:modified>
  <cp:category/>
</cp:coreProperties>
</file>