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970D" w14:textId="118F43BD" w:rsidR="00F61034" w:rsidRPr="00F61034" w:rsidRDefault="00F61034" w:rsidP="00F61034">
      <w:pPr>
        <w:jc w:val="center"/>
        <w:rPr>
          <w:rFonts w:eastAsiaTheme="majorEastAsia"/>
          <w:b/>
          <w:bCs/>
          <w:sz w:val="32"/>
          <w:szCs w:val="32"/>
        </w:rPr>
      </w:pPr>
      <w:r w:rsidRPr="00F61034">
        <w:rPr>
          <w:rFonts w:eastAsiaTheme="majorEastAsia"/>
          <w:b/>
          <w:bCs/>
          <w:sz w:val="32"/>
          <w:szCs w:val="32"/>
        </w:rPr>
        <w:t>Project Planning Phase</w:t>
      </w:r>
    </w:p>
    <w:p w14:paraId="157D6D6F" w14:textId="5C2830CE" w:rsidR="00F61034" w:rsidRDefault="00F61034" w:rsidP="00F61034">
      <w:pPr>
        <w:jc w:val="center"/>
      </w:pPr>
      <w:r w:rsidRPr="00F61034">
        <w:rPr>
          <w:rFonts w:eastAsiaTheme="majorEastAsia"/>
          <w:b/>
          <w:bCs/>
          <w:sz w:val="32"/>
          <w:szCs w:val="32"/>
        </w:rPr>
        <w:t>Project Planning (</w:t>
      </w:r>
      <w:r w:rsidRPr="00F61034">
        <w:rPr>
          <w:rFonts w:eastAsiaTheme="majorEastAsia"/>
          <w:b/>
          <w:bCs/>
          <w:sz w:val="28"/>
          <w:szCs w:val="28"/>
        </w:rPr>
        <w:t>Product Backlog, Sprint Planning, Stories, Story points</w:t>
      </w:r>
      <w:r w:rsidRPr="00F61034">
        <w:rPr>
          <w:rFonts w:eastAsiaTheme="majorEastAsia"/>
          <w:b/>
          <w:bCs/>
          <w:sz w:val="32"/>
          <w:szCs w:val="32"/>
        </w:rPr>
        <w:t>)</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6"/>
        <w:gridCol w:w="4640"/>
      </w:tblGrid>
      <w:tr w:rsidR="0085369D" w14:paraId="55142CE7" w14:textId="77777777" w:rsidTr="0085369D">
        <w:trPr>
          <w:trHeight w:val="941"/>
          <w:jc w:val="center"/>
        </w:trPr>
        <w:tc>
          <w:tcPr>
            <w:tcW w:w="4376" w:type="dxa"/>
            <w:tcBorders>
              <w:top w:val="single" w:sz="4" w:space="0" w:color="auto"/>
              <w:left w:val="single" w:sz="4" w:space="0" w:color="auto"/>
              <w:bottom w:val="single" w:sz="4" w:space="0" w:color="auto"/>
              <w:right w:val="single" w:sz="4" w:space="0" w:color="auto"/>
            </w:tcBorders>
            <w:vAlign w:val="center"/>
            <w:hideMark/>
          </w:tcPr>
          <w:p w14:paraId="07DC04AF" w14:textId="77777777" w:rsidR="0085369D" w:rsidRDefault="0085369D" w:rsidP="0085369D">
            <w:pPr>
              <w:ind w:left="255" w:right="-99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Date</w:t>
            </w:r>
          </w:p>
        </w:tc>
        <w:tc>
          <w:tcPr>
            <w:tcW w:w="4640" w:type="dxa"/>
            <w:tcBorders>
              <w:top w:val="single" w:sz="4" w:space="0" w:color="auto"/>
              <w:left w:val="single" w:sz="4" w:space="0" w:color="auto"/>
              <w:bottom w:val="single" w:sz="4" w:space="0" w:color="auto"/>
              <w:right w:val="single" w:sz="4" w:space="0" w:color="auto"/>
            </w:tcBorders>
            <w:vAlign w:val="center"/>
          </w:tcPr>
          <w:p w14:paraId="1298F24D" w14:textId="48E03B33" w:rsidR="0085369D" w:rsidRDefault="0085369D" w:rsidP="0085369D">
            <w:pPr>
              <w:ind w:right="-999"/>
              <w:rPr>
                <w:rFonts w:ascii="Times New Roman" w:hAnsi="Times New Roman" w:cs="Times New Roman"/>
                <w:kern w:val="2"/>
                <w:sz w:val="28"/>
                <w:szCs w:val="28"/>
                <w14:ligatures w14:val="standardContextual"/>
              </w:rPr>
            </w:pPr>
            <w:r w:rsidRPr="001D424B">
              <w:rPr>
                <w:rFonts w:ascii="Times New Roman" w:hAnsi="Times New Roman" w:cs="Times New Roman"/>
                <w:sz w:val="28"/>
                <w:szCs w:val="28"/>
              </w:rPr>
              <w:t xml:space="preserve">17 </w:t>
            </w:r>
            <w:r>
              <w:rPr>
                <w:rFonts w:ascii="Times New Roman" w:hAnsi="Times New Roman" w:cs="Times New Roman"/>
                <w:sz w:val="28"/>
                <w:szCs w:val="28"/>
              </w:rPr>
              <w:t>February</w:t>
            </w:r>
            <w:r w:rsidRPr="001D424B">
              <w:rPr>
                <w:rFonts w:ascii="Times New Roman" w:hAnsi="Times New Roman" w:cs="Times New Roman"/>
                <w:sz w:val="28"/>
                <w:szCs w:val="28"/>
              </w:rPr>
              <w:t xml:space="preserve"> 2026</w:t>
            </w:r>
          </w:p>
        </w:tc>
      </w:tr>
      <w:tr w:rsidR="0085369D" w14:paraId="1850E57A" w14:textId="77777777" w:rsidTr="0085369D">
        <w:trPr>
          <w:trHeight w:val="941"/>
          <w:jc w:val="center"/>
        </w:trPr>
        <w:tc>
          <w:tcPr>
            <w:tcW w:w="4376" w:type="dxa"/>
            <w:tcBorders>
              <w:top w:val="single" w:sz="4" w:space="0" w:color="auto"/>
              <w:left w:val="single" w:sz="4" w:space="0" w:color="auto"/>
              <w:bottom w:val="single" w:sz="4" w:space="0" w:color="auto"/>
              <w:right w:val="single" w:sz="4" w:space="0" w:color="auto"/>
            </w:tcBorders>
            <w:vAlign w:val="center"/>
            <w:hideMark/>
          </w:tcPr>
          <w:p w14:paraId="020B88D1" w14:textId="77777777" w:rsidR="0085369D" w:rsidRDefault="0085369D" w:rsidP="0085369D">
            <w:pPr>
              <w:ind w:left="255" w:right="-99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Team ID</w:t>
            </w:r>
          </w:p>
        </w:tc>
        <w:tc>
          <w:tcPr>
            <w:tcW w:w="4640" w:type="dxa"/>
            <w:tcBorders>
              <w:top w:val="single" w:sz="4" w:space="0" w:color="auto"/>
              <w:left w:val="single" w:sz="4" w:space="0" w:color="auto"/>
              <w:bottom w:val="single" w:sz="4" w:space="0" w:color="auto"/>
              <w:right w:val="single" w:sz="4" w:space="0" w:color="auto"/>
            </w:tcBorders>
            <w:vAlign w:val="center"/>
          </w:tcPr>
          <w:p w14:paraId="2207526E" w14:textId="5D4C0245" w:rsidR="0085369D" w:rsidRDefault="0085369D" w:rsidP="0085369D">
            <w:pPr>
              <w:ind w:right="-999"/>
              <w:rPr>
                <w:rFonts w:ascii="Times New Roman" w:hAnsi="Times New Roman" w:cs="Times New Roman"/>
                <w:kern w:val="2"/>
                <w:sz w:val="28"/>
                <w:szCs w:val="28"/>
                <w14:ligatures w14:val="standardContextual"/>
              </w:rPr>
            </w:pPr>
            <w:r w:rsidRPr="001D424B">
              <w:rPr>
                <w:rFonts w:ascii="Times New Roman" w:hAnsi="Times New Roman" w:cs="Times New Roman"/>
                <w:sz w:val="28"/>
                <w:szCs w:val="28"/>
              </w:rPr>
              <w:t>LTVIP2026TMIDS37778</w:t>
            </w:r>
          </w:p>
        </w:tc>
      </w:tr>
      <w:tr w:rsidR="0085369D" w14:paraId="518504D3" w14:textId="77777777" w:rsidTr="0085369D">
        <w:trPr>
          <w:trHeight w:val="941"/>
          <w:jc w:val="center"/>
        </w:trPr>
        <w:tc>
          <w:tcPr>
            <w:tcW w:w="4376" w:type="dxa"/>
            <w:tcBorders>
              <w:top w:val="single" w:sz="4" w:space="0" w:color="auto"/>
              <w:left w:val="single" w:sz="4" w:space="0" w:color="auto"/>
              <w:bottom w:val="single" w:sz="4" w:space="0" w:color="auto"/>
              <w:right w:val="single" w:sz="4" w:space="0" w:color="auto"/>
            </w:tcBorders>
            <w:vAlign w:val="center"/>
            <w:hideMark/>
          </w:tcPr>
          <w:p w14:paraId="72802E5E" w14:textId="77777777" w:rsidR="0085369D" w:rsidRDefault="0085369D" w:rsidP="0085369D">
            <w:pPr>
              <w:ind w:left="255" w:right="-99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Project Name</w:t>
            </w:r>
          </w:p>
        </w:tc>
        <w:tc>
          <w:tcPr>
            <w:tcW w:w="4640" w:type="dxa"/>
            <w:tcBorders>
              <w:top w:val="single" w:sz="4" w:space="0" w:color="auto"/>
              <w:left w:val="single" w:sz="4" w:space="0" w:color="auto"/>
              <w:bottom w:val="single" w:sz="4" w:space="0" w:color="auto"/>
              <w:right w:val="single" w:sz="4" w:space="0" w:color="auto"/>
            </w:tcBorders>
            <w:vAlign w:val="center"/>
          </w:tcPr>
          <w:p w14:paraId="1950F476" w14:textId="47FFFCBD" w:rsidR="0085369D" w:rsidRDefault="0085369D" w:rsidP="0085369D">
            <w:pPr>
              <w:ind w:right="-999"/>
              <w:rPr>
                <w:rFonts w:ascii="Times New Roman" w:hAnsi="Times New Roman" w:cs="Times New Roman"/>
                <w:kern w:val="2"/>
                <w:sz w:val="28"/>
                <w:szCs w:val="28"/>
                <w14:ligatures w14:val="standardContextual"/>
              </w:rPr>
            </w:pPr>
            <w:r w:rsidRPr="001D424B">
              <w:rPr>
                <w:rFonts w:ascii="Times New Roman" w:hAnsi="Times New Roman" w:cs="Times New Roman"/>
                <w:sz w:val="28"/>
                <w:szCs w:val="28"/>
              </w:rPr>
              <w:t>Laptop Request Catalog Item</w:t>
            </w:r>
          </w:p>
        </w:tc>
      </w:tr>
    </w:tbl>
    <w:p w14:paraId="45F709E2" w14:textId="376D94D7" w:rsidR="00F61034" w:rsidRDefault="00F61034" w:rsidP="00F61034">
      <w:pPr>
        <w:spacing w:after="0"/>
        <w:ind w:left="-567" w:right="-716"/>
        <w:rPr>
          <w:rFonts w:eastAsiaTheme="majorEastAsia"/>
          <w:b/>
          <w:bCs/>
          <w:sz w:val="28"/>
          <w:szCs w:val="28"/>
          <w:u w:val="single"/>
        </w:rPr>
      </w:pPr>
      <w:r>
        <w:rPr>
          <w:rFonts w:ascii="Times New Roman" w:eastAsiaTheme="majorEastAsia" w:hAnsi="Times New Roman" w:cs="Times New Roman"/>
          <w:sz w:val="32"/>
          <w:szCs w:val="32"/>
        </w:rPr>
        <w:br/>
      </w:r>
      <w:r w:rsidRPr="00F61034">
        <w:rPr>
          <w:rFonts w:eastAsiaTheme="majorEastAsia"/>
          <w:b/>
          <w:bCs/>
          <w:sz w:val="28"/>
          <w:szCs w:val="28"/>
          <w:u w:val="single"/>
        </w:rPr>
        <w:t>Product Backlog, Sprint Schedule, and Estimation</w:t>
      </w:r>
      <w:r>
        <w:rPr>
          <w:rFonts w:eastAsiaTheme="majorEastAsia"/>
          <w:b/>
          <w:bCs/>
          <w:sz w:val="28"/>
          <w:szCs w:val="28"/>
          <w:u w:val="single"/>
        </w:rPr>
        <w:t>:</w:t>
      </w:r>
    </w:p>
    <w:p w14:paraId="1916845D" w14:textId="77777777" w:rsidR="00F61034" w:rsidRDefault="00F61034" w:rsidP="00F61034">
      <w:pPr>
        <w:spacing w:after="0"/>
        <w:ind w:left="-567" w:right="-716"/>
        <w:rPr>
          <w:rFonts w:eastAsiaTheme="majorEastAsia"/>
          <w:b/>
          <w:bCs/>
          <w:sz w:val="28"/>
          <w:szCs w:val="28"/>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792"/>
        <w:gridCol w:w="1067"/>
        <w:gridCol w:w="2673"/>
        <w:gridCol w:w="792"/>
        <w:gridCol w:w="894"/>
        <w:gridCol w:w="1049"/>
      </w:tblGrid>
      <w:tr w:rsidR="0085369D" w:rsidRPr="0085369D" w14:paraId="14010DC6" w14:textId="77777777" w:rsidTr="0085369D">
        <w:trPr>
          <w:tblHeader/>
          <w:tblCellSpacing w:w="15" w:type="dxa"/>
        </w:trPr>
        <w:tc>
          <w:tcPr>
            <w:tcW w:w="0" w:type="auto"/>
            <w:vAlign w:val="center"/>
            <w:hideMark/>
          </w:tcPr>
          <w:p w14:paraId="7245A5C0" w14:textId="77777777" w:rsidR="0085369D" w:rsidRPr="0085369D" w:rsidRDefault="0085369D" w:rsidP="0085369D">
            <w:pPr>
              <w:spacing w:after="0" w:line="240" w:lineRule="auto"/>
              <w:jc w:val="center"/>
              <w:rPr>
                <w:rFonts w:ascii="Times New Roman" w:eastAsia="Times New Roman" w:hAnsi="Times New Roman" w:cs="Times New Roman"/>
                <w:b/>
                <w:bCs/>
                <w:sz w:val="24"/>
                <w:szCs w:val="24"/>
                <w:lang w:val="en-IN" w:eastAsia="en-IN" w:bidi="te-IN"/>
              </w:rPr>
            </w:pPr>
            <w:r w:rsidRPr="0085369D">
              <w:rPr>
                <w:rFonts w:ascii="Times New Roman" w:eastAsia="Times New Roman" w:hAnsi="Times New Roman" w:cs="Times New Roman"/>
                <w:b/>
                <w:bCs/>
                <w:sz w:val="24"/>
                <w:szCs w:val="24"/>
                <w:lang w:val="en-IN" w:eastAsia="en-IN" w:bidi="te-IN"/>
              </w:rPr>
              <w:t>Sprint</w:t>
            </w:r>
          </w:p>
        </w:tc>
        <w:tc>
          <w:tcPr>
            <w:tcW w:w="0" w:type="auto"/>
            <w:vAlign w:val="center"/>
            <w:hideMark/>
          </w:tcPr>
          <w:p w14:paraId="74F4B59A" w14:textId="77777777" w:rsidR="0085369D" w:rsidRPr="0085369D" w:rsidRDefault="0085369D" w:rsidP="0085369D">
            <w:pPr>
              <w:spacing w:after="0" w:line="240" w:lineRule="auto"/>
              <w:jc w:val="center"/>
              <w:rPr>
                <w:rFonts w:ascii="Times New Roman" w:eastAsia="Times New Roman" w:hAnsi="Times New Roman" w:cs="Times New Roman"/>
                <w:b/>
                <w:bCs/>
                <w:sz w:val="24"/>
                <w:szCs w:val="24"/>
                <w:lang w:val="en-IN" w:eastAsia="en-IN" w:bidi="te-IN"/>
              </w:rPr>
            </w:pPr>
            <w:r w:rsidRPr="0085369D">
              <w:rPr>
                <w:rFonts w:ascii="Times New Roman" w:eastAsia="Times New Roman" w:hAnsi="Times New Roman" w:cs="Times New Roman"/>
                <w:b/>
                <w:bCs/>
                <w:sz w:val="24"/>
                <w:szCs w:val="24"/>
                <w:lang w:val="en-IN" w:eastAsia="en-IN" w:bidi="te-IN"/>
              </w:rPr>
              <w:t>Functional Requirement (Epic)</w:t>
            </w:r>
          </w:p>
        </w:tc>
        <w:tc>
          <w:tcPr>
            <w:tcW w:w="0" w:type="auto"/>
            <w:vAlign w:val="center"/>
            <w:hideMark/>
          </w:tcPr>
          <w:p w14:paraId="6AE7C2B7" w14:textId="77777777" w:rsidR="0085369D" w:rsidRPr="0085369D" w:rsidRDefault="0085369D" w:rsidP="0085369D">
            <w:pPr>
              <w:spacing w:after="0" w:line="240" w:lineRule="auto"/>
              <w:jc w:val="center"/>
              <w:rPr>
                <w:rFonts w:ascii="Times New Roman" w:eastAsia="Times New Roman" w:hAnsi="Times New Roman" w:cs="Times New Roman"/>
                <w:b/>
                <w:bCs/>
                <w:sz w:val="24"/>
                <w:szCs w:val="24"/>
                <w:lang w:val="en-IN" w:eastAsia="en-IN" w:bidi="te-IN"/>
              </w:rPr>
            </w:pPr>
            <w:r w:rsidRPr="0085369D">
              <w:rPr>
                <w:rFonts w:ascii="Times New Roman" w:eastAsia="Times New Roman" w:hAnsi="Times New Roman" w:cs="Times New Roman"/>
                <w:b/>
                <w:bCs/>
                <w:sz w:val="24"/>
                <w:szCs w:val="24"/>
                <w:lang w:val="en-IN" w:eastAsia="en-IN" w:bidi="te-IN"/>
              </w:rPr>
              <w:t>User Story Number</w:t>
            </w:r>
          </w:p>
        </w:tc>
        <w:tc>
          <w:tcPr>
            <w:tcW w:w="0" w:type="auto"/>
            <w:vAlign w:val="center"/>
            <w:hideMark/>
          </w:tcPr>
          <w:p w14:paraId="5825C45D" w14:textId="77777777" w:rsidR="0085369D" w:rsidRPr="0085369D" w:rsidRDefault="0085369D" w:rsidP="0085369D">
            <w:pPr>
              <w:spacing w:after="0" w:line="240" w:lineRule="auto"/>
              <w:jc w:val="center"/>
              <w:rPr>
                <w:rFonts w:ascii="Times New Roman" w:eastAsia="Times New Roman" w:hAnsi="Times New Roman" w:cs="Times New Roman"/>
                <w:b/>
                <w:bCs/>
                <w:sz w:val="24"/>
                <w:szCs w:val="24"/>
                <w:lang w:val="en-IN" w:eastAsia="en-IN" w:bidi="te-IN"/>
              </w:rPr>
            </w:pPr>
            <w:r w:rsidRPr="0085369D">
              <w:rPr>
                <w:rFonts w:ascii="Times New Roman" w:eastAsia="Times New Roman" w:hAnsi="Times New Roman" w:cs="Times New Roman"/>
                <w:b/>
                <w:bCs/>
                <w:sz w:val="24"/>
                <w:szCs w:val="24"/>
                <w:lang w:val="en-IN" w:eastAsia="en-IN" w:bidi="te-IN"/>
              </w:rPr>
              <w:t>User Story / Task</w:t>
            </w:r>
          </w:p>
        </w:tc>
        <w:tc>
          <w:tcPr>
            <w:tcW w:w="0" w:type="auto"/>
            <w:vAlign w:val="center"/>
            <w:hideMark/>
          </w:tcPr>
          <w:p w14:paraId="3BEB148E" w14:textId="77777777" w:rsidR="0085369D" w:rsidRPr="0085369D" w:rsidRDefault="0085369D" w:rsidP="0085369D">
            <w:pPr>
              <w:spacing w:after="0" w:line="240" w:lineRule="auto"/>
              <w:jc w:val="center"/>
              <w:rPr>
                <w:rFonts w:ascii="Times New Roman" w:eastAsia="Times New Roman" w:hAnsi="Times New Roman" w:cs="Times New Roman"/>
                <w:b/>
                <w:bCs/>
                <w:sz w:val="24"/>
                <w:szCs w:val="24"/>
                <w:lang w:val="en-IN" w:eastAsia="en-IN" w:bidi="te-IN"/>
              </w:rPr>
            </w:pPr>
            <w:r w:rsidRPr="0085369D">
              <w:rPr>
                <w:rFonts w:ascii="Times New Roman" w:eastAsia="Times New Roman" w:hAnsi="Times New Roman" w:cs="Times New Roman"/>
                <w:b/>
                <w:bCs/>
                <w:sz w:val="24"/>
                <w:szCs w:val="24"/>
                <w:lang w:val="en-IN" w:eastAsia="en-IN" w:bidi="te-IN"/>
              </w:rPr>
              <w:t>Story Points</w:t>
            </w:r>
          </w:p>
        </w:tc>
        <w:tc>
          <w:tcPr>
            <w:tcW w:w="0" w:type="auto"/>
            <w:vAlign w:val="center"/>
            <w:hideMark/>
          </w:tcPr>
          <w:p w14:paraId="44804D39" w14:textId="77777777" w:rsidR="0085369D" w:rsidRPr="0085369D" w:rsidRDefault="0085369D" w:rsidP="0085369D">
            <w:pPr>
              <w:spacing w:after="0" w:line="240" w:lineRule="auto"/>
              <w:jc w:val="center"/>
              <w:rPr>
                <w:rFonts w:ascii="Times New Roman" w:eastAsia="Times New Roman" w:hAnsi="Times New Roman" w:cs="Times New Roman"/>
                <w:b/>
                <w:bCs/>
                <w:sz w:val="24"/>
                <w:szCs w:val="24"/>
                <w:lang w:val="en-IN" w:eastAsia="en-IN" w:bidi="te-IN"/>
              </w:rPr>
            </w:pPr>
            <w:r w:rsidRPr="0085369D">
              <w:rPr>
                <w:rFonts w:ascii="Times New Roman" w:eastAsia="Times New Roman" w:hAnsi="Times New Roman" w:cs="Times New Roman"/>
                <w:b/>
                <w:bCs/>
                <w:sz w:val="24"/>
                <w:szCs w:val="24"/>
                <w:lang w:val="en-IN" w:eastAsia="en-IN" w:bidi="te-IN"/>
              </w:rPr>
              <w:t>Priority</w:t>
            </w:r>
          </w:p>
        </w:tc>
        <w:tc>
          <w:tcPr>
            <w:tcW w:w="0" w:type="auto"/>
            <w:vAlign w:val="center"/>
            <w:hideMark/>
          </w:tcPr>
          <w:p w14:paraId="091F620C" w14:textId="77777777" w:rsidR="0085369D" w:rsidRPr="0085369D" w:rsidRDefault="0085369D" w:rsidP="0085369D">
            <w:pPr>
              <w:spacing w:after="0" w:line="240" w:lineRule="auto"/>
              <w:jc w:val="center"/>
              <w:rPr>
                <w:rFonts w:ascii="Times New Roman" w:eastAsia="Times New Roman" w:hAnsi="Times New Roman" w:cs="Times New Roman"/>
                <w:b/>
                <w:bCs/>
                <w:sz w:val="24"/>
                <w:szCs w:val="24"/>
                <w:lang w:val="en-IN" w:eastAsia="en-IN" w:bidi="te-IN"/>
              </w:rPr>
            </w:pPr>
            <w:r w:rsidRPr="0085369D">
              <w:rPr>
                <w:rFonts w:ascii="Times New Roman" w:eastAsia="Times New Roman" w:hAnsi="Times New Roman" w:cs="Times New Roman"/>
                <w:b/>
                <w:bCs/>
                <w:sz w:val="24"/>
                <w:szCs w:val="24"/>
                <w:lang w:val="en-IN" w:eastAsia="en-IN" w:bidi="te-IN"/>
              </w:rPr>
              <w:t>Team Member</w:t>
            </w:r>
          </w:p>
        </w:tc>
      </w:tr>
      <w:tr w:rsidR="0085369D" w:rsidRPr="0085369D" w14:paraId="66AFB9DC" w14:textId="77777777" w:rsidTr="0085369D">
        <w:trPr>
          <w:tblCellSpacing w:w="15" w:type="dxa"/>
        </w:trPr>
        <w:tc>
          <w:tcPr>
            <w:tcW w:w="0" w:type="auto"/>
            <w:vAlign w:val="center"/>
            <w:hideMark/>
          </w:tcPr>
          <w:p w14:paraId="077A2D3D"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1</w:t>
            </w:r>
          </w:p>
        </w:tc>
        <w:tc>
          <w:tcPr>
            <w:tcW w:w="0" w:type="auto"/>
            <w:vAlign w:val="center"/>
            <w:hideMark/>
          </w:tcPr>
          <w:p w14:paraId="75263B7F"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Update Set Management</w:t>
            </w:r>
          </w:p>
        </w:tc>
        <w:tc>
          <w:tcPr>
            <w:tcW w:w="0" w:type="auto"/>
            <w:vAlign w:val="center"/>
            <w:hideMark/>
          </w:tcPr>
          <w:p w14:paraId="56C57C22"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USN-1</w:t>
            </w:r>
          </w:p>
        </w:tc>
        <w:tc>
          <w:tcPr>
            <w:tcW w:w="0" w:type="auto"/>
            <w:vAlign w:val="center"/>
            <w:hideMark/>
          </w:tcPr>
          <w:p w14:paraId="71380E13"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As a developer, I can create and activate a local update set to track all project changes.</w:t>
            </w:r>
          </w:p>
        </w:tc>
        <w:tc>
          <w:tcPr>
            <w:tcW w:w="0" w:type="auto"/>
            <w:vAlign w:val="center"/>
            <w:hideMark/>
          </w:tcPr>
          <w:p w14:paraId="0E80D40F"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1</w:t>
            </w:r>
          </w:p>
        </w:tc>
        <w:tc>
          <w:tcPr>
            <w:tcW w:w="0" w:type="auto"/>
            <w:vAlign w:val="center"/>
            <w:hideMark/>
          </w:tcPr>
          <w:p w14:paraId="7F53FF50"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High</w:t>
            </w:r>
          </w:p>
        </w:tc>
        <w:tc>
          <w:tcPr>
            <w:tcW w:w="0" w:type="auto"/>
            <w:vAlign w:val="center"/>
            <w:hideMark/>
          </w:tcPr>
          <w:p w14:paraId="5476A549"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r w:rsidR="0085369D" w:rsidRPr="0085369D" w14:paraId="70CB47F9" w14:textId="77777777" w:rsidTr="0085369D">
        <w:trPr>
          <w:tblCellSpacing w:w="15" w:type="dxa"/>
        </w:trPr>
        <w:tc>
          <w:tcPr>
            <w:tcW w:w="0" w:type="auto"/>
            <w:vAlign w:val="center"/>
            <w:hideMark/>
          </w:tcPr>
          <w:p w14:paraId="7E7A0CAD"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1</w:t>
            </w:r>
          </w:p>
        </w:tc>
        <w:tc>
          <w:tcPr>
            <w:tcW w:w="0" w:type="auto"/>
            <w:vAlign w:val="center"/>
            <w:hideMark/>
          </w:tcPr>
          <w:p w14:paraId="2B454E4C"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proofErr w:type="spellStart"/>
            <w:r w:rsidRPr="0085369D">
              <w:rPr>
                <w:rFonts w:ascii="Times New Roman" w:eastAsia="Times New Roman" w:hAnsi="Times New Roman" w:cs="Times New Roman"/>
                <w:sz w:val="24"/>
                <w:szCs w:val="24"/>
                <w:lang w:val="en-IN" w:eastAsia="en-IN" w:bidi="te-IN"/>
              </w:rPr>
              <w:t>Catalog</w:t>
            </w:r>
            <w:proofErr w:type="spellEnd"/>
            <w:r w:rsidRPr="0085369D">
              <w:rPr>
                <w:rFonts w:ascii="Times New Roman" w:eastAsia="Times New Roman" w:hAnsi="Times New Roman" w:cs="Times New Roman"/>
                <w:sz w:val="24"/>
                <w:szCs w:val="24"/>
                <w:lang w:val="en-IN" w:eastAsia="en-IN" w:bidi="te-IN"/>
              </w:rPr>
              <w:t xml:space="preserve"> Item Creation</w:t>
            </w:r>
          </w:p>
        </w:tc>
        <w:tc>
          <w:tcPr>
            <w:tcW w:w="0" w:type="auto"/>
            <w:vAlign w:val="center"/>
            <w:hideMark/>
          </w:tcPr>
          <w:p w14:paraId="1CD9806B"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USN-2</w:t>
            </w:r>
          </w:p>
        </w:tc>
        <w:tc>
          <w:tcPr>
            <w:tcW w:w="0" w:type="auto"/>
            <w:vAlign w:val="center"/>
            <w:hideMark/>
          </w:tcPr>
          <w:p w14:paraId="5F20554C"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 xml:space="preserve">As an admin, I can create a new Service </w:t>
            </w:r>
            <w:proofErr w:type="spellStart"/>
            <w:r w:rsidRPr="0085369D">
              <w:rPr>
                <w:rFonts w:ascii="Times New Roman" w:eastAsia="Times New Roman" w:hAnsi="Times New Roman" w:cs="Times New Roman"/>
                <w:sz w:val="24"/>
                <w:szCs w:val="24"/>
                <w:lang w:val="en-IN" w:eastAsia="en-IN" w:bidi="te-IN"/>
              </w:rPr>
              <w:t>Catalog</w:t>
            </w:r>
            <w:proofErr w:type="spellEnd"/>
            <w:r w:rsidRPr="0085369D">
              <w:rPr>
                <w:rFonts w:ascii="Times New Roman" w:eastAsia="Times New Roman" w:hAnsi="Times New Roman" w:cs="Times New Roman"/>
                <w:sz w:val="24"/>
                <w:szCs w:val="24"/>
                <w:lang w:val="en-IN" w:eastAsia="en-IN" w:bidi="te-IN"/>
              </w:rPr>
              <w:t xml:space="preserve"> item named "Laptop Request" under Hardware category.</w:t>
            </w:r>
          </w:p>
        </w:tc>
        <w:tc>
          <w:tcPr>
            <w:tcW w:w="0" w:type="auto"/>
            <w:vAlign w:val="center"/>
            <w:hideMark/>
          </w:tcPr>
          <w:p w14:paraId="767528EF"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2</w:t>
            </w:r>
          </w:p>
        </w:tc>
        <w:tc>
          <w:tcPr>
            <w:tcW w:w="0" w:type="auto"/>
            <w:vAlign w:val="center"/>
            <w:hideMark/>
          </w:tcPr>
          <w:p w14:paraId="07B06159"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High</w:t>
            </w:r>
          </w:p>
        </w:tc>
        <w:tc>
          <w:tcPr>
            <w:tcW w:w="0" w:type="auto"/>
            <w:vAlign w:val="center"/>
            <w:hideMark/>
          </w:tcPr>
          <w:p w14:paraId="14934503"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r w:rsidR="0085369D" w:rsidRPr="0085369D" w14:paraId="07B16480" w14:textId="77777777" w:rsidTr="0085369D">
        <w:trPr>
          <w:tblCellSpacing w:w="15" w:type="dxa"/>
        </w:trPr>
        <w:tc>
          <w:tcPr>
            <w:tcW w:w="0" w:type="auto"/>
            <w:vAlign w:val="center"/>
            <w:hideMark/>
          </w:tcPr>
          <w:p w14:paraId="41950B07"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1</w:t>
            </w:r>
          </w:p>
        </w:tc>
        <w:tc>
          <w:tcPr>
            <w:tcW w:w="0" w:type="auto"/>
            <w:vAlign w:val="center"/>
            <w:hideMark/>
          </w:tcPr>
          <w:p w14:paraId="0DD4D0DB"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Variable Configuration</w:t>
            </w:r>
          </w:p>
        </w:tc>
        <w:tc>
          <w:tcPr>
            <w:tcW w:w="0" w:type="auto"/>
            <w:vAlign w:val="center"/>
            <w:hideMark/>
          </w:tcPr>
          <w:p w14:paraId="385D15B6"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USN-3</w:t>
            </w:r>
          </w:p>
        </w:tc>
        <w:tc>
          <w:tcPr>
            <w:tcW w:w="0" w:type="auto"/>
            <w:vAlign w:val="center"/>
            <w:hideMark/>
          </w:tcPr>
          <w:p w14:paraId="6616AAC7"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 xml:space="preserve">As a developer, I can add variables (Laptop Model, Justification, Additional Accessories, Accessories Details) to the </w:t>
            </w:r>
            <w:proofErr w:type="spellStart"/>
            <w:r w:rsidRPr="0085369D">
              <w:rPr>
                <w:rFonts w:ascii="Times New Roman" w:eastAsia="Times New Roman" w:hAnsi="Times New Roman" w:cs="Times New Roman"/>
                <w:sz w:val="24"/>
                <w:szCs w:val="24"/>
                <w:lang w:val="en-IN" w:eastAsia="en-IN" w:bidi="te-IN"/>
              </w:rPr>
              <w:t>catalog</w:t>
            </w:r>
            <w:proofErr w:type="spellEnd"/>
            <w:r w:rsidRPr="0085369D">
              <w:rPr>
                <w:rFonts w:ascii="Times New Roman" w:eastAsia="Times New Roman" w:hAnsi="Times New Roman" w:cs="Times New Roman"/>
                <w:sz w:val="24"/>
                <w:szCs w:val="24"/>
                <w:lang w:val="en-IN" w:eastAsia="en-IN" w:bidi="te-IN"/>
              </w:rPr>
              <w:t xml:space="preserve"> item.</w:t>
            </w:r>
          </w:p>
        </w:tc>
        <w:tc>
          <w:tcPr>
            <w:tcW w:w="0" w:type="auto"/>
            <w:vAlign w:val="center"/>
            <w:hideMark/>
          </w:tcPr>
          <w:p w14:paraId="0EA26EF6"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3</w:t>
            </w:r>
          </w:p>
        </w:tc>
        <w:tc>
          <w:tcPr>
            <w:tcW w:w="0" w:type="auto"/>
            <w:vAlign w:val="center"/>
            <w:hideMark/>
          </w:tcPr>
          <w:p w14:paraId="08877E9B"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High</w:t>
            </w:r>
          </w:p>
        </w:tc>
        <w:tc>
          <w:tcPr>
            <w:tcW w:w="0" w:type="auto"/>
            <w:vAlign w:val="center"/>
            <w:hideMark/>
          </w:tcPr>
          <w:p w14:paraId="5110AC5E"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r w:rsidR="0085369D" w:rsidRPr="0085369D" w14:paraId="216862C2" w14:textId="77777777" w:rsidTr="0085369D">
        <w:trPr>
          <w:tblCellSpacing w:w="15" w:type="dxa"/>
        </w:trPr>
        <w:tc>
          <w:tcPr>
            <w:tcW w:w="0" w:type="auto"/>
            <w:vAlign w:val="center"/>
            <w:hideMark/>
          </w:tcPr>
          <w:p w14:paraId="3B692784"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1</w:t>
            </w:r>
          </w:p>
        </w:tc>
        <w:tc>
          <w:tcPr>
            <w:tcW w:w="0" w:type="auto"/>
            <w:vAlign w:val="center"/>
            <w:hideMark/>
          </w:tcPr>
          <w:p w14:paraId="4C1DC274"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UI Policy Implementation</w:t>
            </w:r>
          </w:p>
        </w:tc>
        <w:tc>
          <w:tcPr>
            <w:tcW w:w="0" w:type="auto"/>
            <w:vAlign w:val="center"/>
            <w:hideMark/>
          </w:tcPr>
          <w:p w14:paraId="2CB9AB44"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USN-4</w:t>
            </w:r>
          </w:p>
        </w:tc>
        <w:tc>
          <w:tcPr>
            <w:tcW w:w="0" w:type="auto"/>
            <w:vAlign w:val="center"/>
            <w:hideMark/>
          </w:tcPr>
          <w:p w14:paraId="69EC2259"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As a user, when I select “Additional Accessories”, the Accessories Details field should become visible and mandatory.</w:t>
            </w:r>
          </w:p>
        </w:tc>
        <w:tc>
          <w:tcPr>
            <w:tcW w:w="0" w:type="auto"/>
            <w:vAlign w:val="center"/>
            <w:hideMark/>
          </w:tcPr>
          <w:p w14:paraId="22EE9796"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3</w:t>
            </w:r>
          </w:p>
        </w:tc>
        <w:tc>
          <w:tcPr>
            <w:tcW w:w="0" w:type="auto"/>
            <w:vAlign w:val="center"/>
            <w:hideMark/>
          </w:tcPr>
          <w:p w14:paraId="363A1482"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High</w:t>
            </w:r>
          </w:p>
        </w:tc>
        <w:tc>
          <w:tcPr>
            <w:tcW w:w="0" w:type="auto"/>
            <w:vAlign w:val="center"/>
            <w:hideMark/>
          </w:tcPr>
          <w:p w14:paraId="6D318FD9"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r w:rsidR="0085369D" w:rsidRPr="0085369D" w14:paraId="1A6E0251" w14:textId="77777777" w:rsidTr="0085369D">
        <w:trPr>
          <w:tblCellSpacing w:w="15" w:type="dxa"/>
        </w:trPr>
        <w:tc>
          <w:tcPr>
            <w:tcW w:w="0" w:type="auto"/>
            <w:vAlign w:val="center"/>
            <w:hideMark/>
          </w:tcPr>
          <w:p w14:paraId="3CA167BF"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2</w:t>
            </w:r>
          </w:p>
        </w:tc>
        <w:tc>
          <w:tcPr>
            <w:tcW w:w="0" w:type="auto"/>
            <w:vAlign w:val="center"/>
            <w:hideMark/>
          </w:tcPr>
          <w:p w14:paraId="1715D7DE"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UI Action Development</w:t>
            </w:r>
          </w:p>
        </w:tc>
        <w:tc>
          <w:tcPr>
            <w:tcW w:w="0" w:type="auto"/>
            <w:vAlign w:val="center"/>
            <w:hideMark/>
          </w:tcPr>
          <w:p w14:paraId="3C070C15"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USN-5</w:t>
            </w:r>
          </w:p>
        </w:tc>
        <w:tc>
          <w:tcPr>
            <w:tcW w:w="0" w:type="auto"/>
            <w:vAlign w:val="center"/>
            <w:hideMark/>
          </w:tcPr>
          <w:p w14:paraId="75675073"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As a user, I can reset the form using a Reset Form button in the shopping cart.</w:t>
            </w:r>
          </w:p>
        </w:tc>
        <w:tc>
          <w:tcPr>
            <w:tcW w:w="0" w:type="auto"/>
            <w:vAlign w:val="center"/>
            <w:hideMark/>
          </w:tcPr>
          <w:p w14:paraId="17864F47"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2</w:t>
            </w:r>
          </w:p>
        </w:tc>
        <w:tc>
          <w:tcPr>
            <w:tcW w:w="0" w:type="auto"/>
            <w:vAlign w:val="center"/>
            <w:hideMark/>
          </w:tcPr>
          <w:p w14:paraId="169C283E"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Medium</w:t>
            </w:r>
          </w:p>
        </w:tc>
        <w:tc>
          <w:tcPr>
            <w:tcW w:w="0" w:type="auto"/>
            <w:vAlign w:val="center"/>
            <w:hideMark/>
          </w:tcPr>
          <w:p w14:paraId="7FC09701"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r w:rsidR="0085369D" w:rsidRPr="0085369D" w14:paraId="3E3E5FEC" w14:textId="77777777" w:rsidTr="0085369D">
        <w:trPr>
          <w:tblCellSpacing w:w="15" w:type="dxa"/>
        </w:trPr>
        <w:tc>
          <w:tcPr>
            <w:tcW w:w="0" w:type="auto"/>
            <w:vAlign w:val="center"/>
            <w:hideMark/>
          </w:tcPr>
          <w:p w14:paraId="095BA822"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lastRenderedPageBreak/>
              <w:t>2</w:t>
            </w:r>
          </w:p>
        </w:tc>
        <w:tc>
          <w:tcPr>
            <w:tcW w:w="0" w:type="auto"/>
            <w:vAlign w:val="center"/>
            <w:hideMark/>
          </w:tcPr>
          <w:p w14:paraId="1C4DD780"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Update Set Export</w:t>
            </w:r>
          </w:p>
        </w:tc>
        <w:tc>
          <w:tcPr>
            <w:tcW w:w="0" w:type="auto"/>
            <w:vAlign w:val="center"/>
            <w:hideMark/>
          </w:tcPr>
          <w:p w14:paraId="71511759"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USN-6</w:t>
            </w:r>
          </w:p>
        </w:tc>
        <w:tc>
          <w:tcPr>
            <w:tcW w:w="0" w:type="auto"/>
            <w:vAlign w:val="center"/>
            <w:hideMark/>
          </w:tcPr>
          <w:p w14:paraId="4EF9A6F8"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As a developer, I can export the completed update set as an XML file.</w:t>
            </w:r>
          </w:p>
        </w:tc>
        <w:tc>
          <w:tcPr>
            <w:tcW w:w="0" w:type="auto"/>
            <w:vAlign w:val="center"/>
            <w:hideMark/>
          </w:tcPr>
          <w:p w14:paraId="5A8758D3"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1</w:t>
            </w:r>
          </w:p>
        </w:tc>
        <w:tc>
          <w:tcPr>
            <w:tcW w:w="0" w:type="auto"/>
            <w:vAlign w:val="center"/>
            <w:hideMark/>
          </w:tcPr>
          <w:p w14:paraId="1567839A"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High</w:t>
            </w:r>
          </w:p>
        </w:tc>
        <w:tc>
          <w:tcPr>
            <w:tcW w:w="0" w:type="auto"/>
            <w:vAlign w:val="center"/>
            <w:hideMark/>
          </w:tcPr>
          <w:p w14:paraId="3F306278"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r w:rsidR="0085369D" w:rsidRPr="0085369D" w14:paraId="543B0E43" w14:textId="77777777" w:rsidTr="0085369D">
        <w:trPr>
          <w:tblCellSpacing w:w="15" w:type="dxa"/>
        </w:trPr>
        <w:tc>
          <w:tcPr>
            <w:tcW w:w="0" w:type="auto"/>
            <w:vAlign w:val="center"/>
            <w:hideMark/>
          </w:tcPr>
          <w:p w14:paraId="79F2C1C3"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2</w:t>
            </w:r>
          </w:p>
        </w:tc>
        <w:tc>
          <w:tcPr>
            <w:tcW w:w="0" w:type="auto"/>
            <w:vAlign w:val="center"/>
            <w:hideMark/>
          </w:tcPr>
          <w:p w14:paraId="71005EA8"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Update Set Import</w:t>
            </w:r>
          </w:p>
        </w:tc>
        <w:tc>
          <w:tcPr>
            <w:tcW w:w="0" w:type="auto"/>
            <w:vAlign w:val="center"/>
            <w:hideMark/>
          </w:tcPr>
          <w:p w14:paraId="363C46F2"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USN-7</w:t>
            </w:r>
          </w:p>
        </w:tc>
        <w:tc>
          <w:tcPr>
            <w:tcW w:w="0" w:type="auto"/>
            <w:vAlign w:val="center"/>
            <w:hideMark/>
          </w:tcPr>
          <w:p w14:paraId="417A8BC1"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As a developer, I can import and commit the update set into another instance.</w:t>
            </w:r>
          </w:p>
        </w:tc>
        <w:tc>
          <w:tcPr>
            <w:tcW w:w="0" w:type="auto"/>
            <w:vAlign w:val="center"/>
            <w:hideMark/>
          </w:tcPr>
          <w:p w14:paraId="15503CCA"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2</w:t>
            </w:r>
          </w:p>
        </w:tc>
        <w:tc>
          <w:tcPr>
            <w:tcW w:w="0" w:type="auto"/>
            <w:vAlign w:val="center"/>
            <w:hideMark/>
          </w:tcPr>
          <w:p w14:paraId="4238C469"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High</w:t>
            </w:r>
          </w:p>
        </w:tc>
        <w:tc>
          <w:tcPr>
            <w:tcW w:w="0" w:type="auto"/>
            <w:vAlign w:val="center"/>
            <w:hideMark/>
          </w:tcPr>
          <w:p w14:paraId="16D3BE5F"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r w:rsidR="0085369D" w:rsidRPr="0085369D" w14:paraId="5AE173FB" w14:textId="77777777" w:rsidTr="0085369D">
        <w:trPr>
          <w:tblCellSpacing w:w="15" w:type="dxa"/>
        </w:trPr>
        <w:tc>
          <w:tcPr>
            <w:tcW w:w="0" w:type="auto"/>
            <w:vAlign w:val="center"/>
            <w:hideMark/>
          </w:tcPr>
          <w:p w14:paraId="789F12AD"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2</w:t>
            </w:r>
          </w:p>
        </w:tc>
        <w:tc>
          <w:tcPr>
            <w:tcW w:w="0" w:type="auto"/>
            <w:vAlign w:val="center"/>
            <w:hideMark/>
          </w:tcPr>
          <w:p w14:paraId="099C7E19"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Testing &amp; Validation</w:t>
            </w:r>
          </w:p>
        </w:tc>
        <w:tc>
          <w:tcPr>
            <w:tcW w:w="0" w:type="auto"/>
            <w:vAlign w:val="center"/>
            <w:hideMark/>
          </w:tcPr>
          <w:p w14:paraId="539E3350"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USN-8</w:t>
            </w:r>
          </w:p>
        </w:tc>
        <w:tc>
          <w:tcPr>
            <w:tcW w:w="0" w:type="auto"/>
            <w:vAlign w:val="center"/>
            <w:hideMark/>
          </w:tcPr>
          <w:p w14:paraId="772360AC"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 xml:space="preserve">As a tester, I can validate dynamic field </w:t>
            </w:r>
            <w:proofErr w:type="spellStart"/>
            <w:r w:rsidRPr="0085369D">
              <w:rPr>
                <w:rFonts w:ascii="Times New Roman" w:eastAsia="Times New Roman" w:hAnsi="Times New Roman" w:cs="Times New Roman"/>
                <w:sz w:val="24"/>
                <w:szCs w:val="24"/>
                <w:lang w:val="en-IN" w:eastAsia="en-IN" w:bidi="te-IN"/>
              </w:rPr>
              <w:t>behavior</w:t>
            </w:r>
            <w:proofErr w:type="spellEnd"/>
            <w:r w:rsidRPr="0085369D">
              <w:rPr>
                <w:rFonts w:ascii="Times New Roman" w:eastAsia="Times New Roman" w:hAnsi="Times New Roman" w:cs="Times New Roman"/>
                <w:sz w:val="24"/>
                <w:szCs w:val="24"/>
                <w:lang w:val="en-IN" w:eastAsia="en-IN" w:bidi="te-IN"/>
              </w:rPr>
              <w:t xml:space="preserve"> and confirm the solution meets requirements.</w:t>
            </w:r>
          </w:p>
        </w:tc>
        <w:tc>
          <w:tcPr>
            <w:tcW w:w="0" w:type="auto"/>
            <w:vAlign w:val="center"/>
            <w:hideMark/>
          </w:tcPr>
          <w:p w14:paraId="234093CF"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2</w:t>
            </w:r>
          </w:p>
        </w:tc>
        <w:tc>
          <w:tcPr>
            <w:tcW w:w="0" w:type="auto"/>
            <w:vAlign w:val="center"/>
            <w:hideMark/>
          </w:tcPr>
          <w:p w14:paraId="7F732045"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High</w:t>
            </w:r>
          </w:p>
        </w:tc>
        <w:tc>
          <w:tcPr>
            <w:tcW w:w="0" w:type="auto"/>
            <w:vAlign w:val="center"/>
            <w:hideMark/>
          </w:tcPr>
          <w:p w14:paraId="7EAA007B" w14:textId="77777777" w:rsidR="0085369D" w:rsidRPr="0085369D" w:rsidRDefault="0085369D" w:rsidP="0085369D">
            <w:pPr>
              <w:spacing w:after="0" w:line="240" w:lineRule="auto"/>
              <w:jc w:val="center"/>
              <w:rPr>
                <w:rFonts w:ascii="Times New Roman" w:eastAsia="Times New Roman" w:hAnsi="Times New Roman" w:cs="Times New Roman"/>
                <w:sz w:val="24"/>
                <w:szCs w:val="24"/>
                <w:lang w:val="en-IN" w:eastAsia="en-IN" w:bidi="te-IN"/>
              </w:rPr>
            </w:pPr>
            <w:r w:rsidRPr="0085369D">
              <w:rPr>
                <w:rFonts w:ascii="Times New Roman" w:eastAsia="Times New Roman" w:hAnsi="Times New Roman" w:cs="Times New Roman"/>
                <w:sz w:val="24"/>
                <w:szCs w:val="24"/>
                <w:lang w:val="en-IN" w:eastAsia="en-IN" w:bidi="te-IN"/>
              </w:rPr>
              <w:t>Kolli Mounika</w:t>
            </w:r>
          </w:p>
        </w:tc>
      </w:tr>
    </w:tbl>
    <w:p w14:paraId="22C2B499" w14:textId="77777777" w:rsidR="00F61034" w:rsidRPr="0085369D" w:rsidRDefault="00F61034" w:rsidP="00F61034">
      <w:pPr>
        <w:spacing w:after="0"/>
        <w:ind w:left="-567" w:right="-716"/>
        <w:rPr>
          <w:rFonts w:eastAsiaTheme="majorEastAsia"/>
          <w:sz w:val="28"/>
          <w:szCs w:val="28"/>
          <w:lang w:val="en-IN"/>
        </w:rPr>
      </w:pPr>
    </w:p>
    <w:p w14:paraId="52B52DAB" w14:textId="22970BCE" w:rsidR="00F61034" w:rsidRPr="00F61034" w:rsidRDefault="00F61034" w:rsidP="00F61034">
      <w:pPr>
        <w:spacing w:after="0"/>
        <w:ind w:left="-567" w:right="-716"/>
        <w:rPr>
          <w:rFonts w:eastAsiaTheme="majorEastAsia"/>
          <w:b/>
          <w:bCs/>
          <w:sz w:val="28"/>
          <w:szCs w:val="28"/>
          <w:u w:val="single"/>
          <w:lang w:val="en-IN"/>
        </w:rPr>
      </w:pPr>
      <w:r w:rsidRPr="00F61034">
        <w:rPr>
          <w:rFonts w:eastAsiaTheme="majorEastAsia"/>
          <w:b/>
          <w:bCs/>
          <w:sz w:val="28"/>
          <w:szCs w:val="28"/>
          <w:u w:val="single"/>
          <w:lang w:val="en-IN"/>
        </w:rPr>
        <w:t>Planning Overview:</w:t>
      </w:r>
    </w:p>
    <w:p w14:paraId="5315D2CF" w14:textId="77777777" w:rsidR="00F61034" w:rsidRPr="00F61034" w:rsidRDefault="00F61034" w:rsidP="00F61034">
      <w:pPr>
        <w:spacing w:after="0"/>
        <w:ind w:left="-567" w:right="-716"/>
        <w:rPr>
          <w:rFonts w:eastAsiaTheme="majorEastAsia"/>
          <w:b/>
          <w:bCs/>
          <w:sz w:val="28"/>
          <w:szCs w:val="28"/>
          <w:lang w:val="en-IN"/>
        </w:rPr>
      </w:pPr>
    </w:p>
    <w:p w14:paraId="02F8EFDD" w14:textId="342FCB3A" w:rsidR="00F61034" w:rsidRPr="00F61034" w:rsidRDefault="0085369D" w:rsidP="0085369D">
      <w:pPr>
        <w:spacing w:after="0"/>
        <w:ind w:left="-567" w:right="-716"/>
        <w:rPr>
          <w:rFonts w:eastAsiaTheme="majorEastAsia"/>
          <w:sz w:val="28"/>
          <w:szCs w:val="28"/>
        </w:rPr>
      </w:pPr>
      <w:r w:rsidRPr="0085369D">
        <w:rPr>
          <w:rFonts w:eastAsiaTheme="majorEastAsia"/>
          <w:sz w:val="28"/>
          <w:szCs w:val="28"/>
        </w:rPr>
        <w:t xml:space="preserve">To successfully implement the </w:t>
      </w:r>
      <w:r w:rsidRPr="0085369D">
        <w:rPr>
          <w:rFonts w:eastAsiaTheme="majorEastAsia"/>
          <w:b/>
          <w:bCs/>
          <w:sz w:val="28"/>
          <w:szCs w:val="28"/>
        </w:rPr>
        <w:t>Laptop Request Catalog Item</w:t>
      </w:r>
      <w:r w:rsidRPr="0085369D">
        <w:rPr>
          <w:rFonts w:eastAsiaTheme="majorEastAsia"/>
          <w:sz w:val="28"/>
          <w:szCs w:val="28"/>
        </w:rPr>
        <w:t xml:space="preserve"> in ServiceNow, the project followed an Agile-based incremental development approach divided into two structured sprints, each lasting five days. The work was organized into clearly defined functional requirements (Epics) and broken down into user stories to ensure clarity, ownership, and accurate effort estimation using story points. Sprint 1 focused on core configuration activities such as creating and activating the local update set, developing the Service Catalog item, adding variables, and implementing Catalog UI Policies for dynamic form behavior. Sprint 2 concentrated on UI Action development (Reset Form), exporting and importing update sets across instances, and performing functional testing and validation. Priorities were assigned based on business impact, with core catalog functionality implemented first, followed by deployment and testing to ensure governance, portability, and successful fulfillment of the project requirements.</w:t>
      </w:r>
    </w:p>
    <w:sectPr w:rsidR="00F61034" w:rsidRPr="00F61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07F9"/>
    <w:multiLevelType w:val="multilevel"/>
    <w:tmpl w:val="2AC4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C174C5"/>
    <w:multiLevelType w:val="multilevel"/>
    <w:tmpl w:val="FC2A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063E7"/>
    <w:multiLevelType w:val="multilevel"/>
    <w:tmpl w:val="CE4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54958">
    <w:abstractNumId w:val="2"/>
  </w:num>
  <w:num w:numId="2" w16cid:durableId="1556427363">
    <w:abstractNumId w:val="1"/>
  </w:num>
  <w:num w:numId="3" w16cid:durableId="147784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34"/>
    <w:rsid w:val="003F4A7F"/>
    <w:rsid w:val="0085369D"/>
    <w:rsid w:val="009E3F34"/>
    <w:rsid w:val="00BB0662"/>
    <w:rsid w:val="00E86AE3"/>
    <w:rsid w:val="00F6103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3F4E"/>
  <w15:chartTrackingRefBased/>
  <w15:docId w15:val="{205D6A56-2FDD-4EB8-B640-7D16C26A6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03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F61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34"/>
    <w:rPr>
      <w:rFonts w:eastAsiaTheme="majorEastAsia" w:cstheme="majorBidi"/>
      <w:color w:val="272727" w:themeColor="text1" w:themeTint="D8"/>
    </w:rPr>
  </w:style>
  <w:style w:type="paragraph" w:styleId="Title">
    <w:name w:val="Title"/>
    <w:basedOn w:val="Normal"/>
    <w:next w:val="Normal"/>
    <w:link w:val="TitleChar"/>
    <w:uiPriority w:val="10"/>
    <w:qFormat/>
    <w:rsid w:val="00F61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34"/>
    <w:pPr>
      <w:spacing w:before="160"/>
      <w:jc w:val="center"/>
    </w:pPr>
    <w:rPr>
      <w:i/>
      <w:iCs/>
      <w:color w:val="404040" w:themeColor="text1" w:themeTint="BF"/>
    </w:rPr>
  </w:style>
  <w:style w:type="character" w:customStyle="1" w:styleId="QuoteChar">
    <w:name w:val="Quote Char"/>
    <w:basedOn w:val="DefaultParagraphFont"/>
    <w:link w:val="Quote"/>
    <w:uiPriority w:val="29"/>
    <w:rsid w:val="00F61034"/>
    <w:rPr>
      <w:i/>
      <w:iCs/>
      <w:color w:val="404040" w:themeColor="text1" w:themeTint="BF"/>
    </w:rPr>
  </w:style>
  <w:style w:type="paragraph" w:styleId="ListParagraph">
    <w:name w:val="List Paragraph"/>
    <w:basedOn w:val="Normal"/>
    <w:uiPriority w:val="34"/>
    <w:qFormat/>
    <w:rsid w:val="00F61034"/>
    <w:pPr>
      <w:ind w:left="720"/>
      <w:contextualSpacing/>
    </w:pPr>
  </w:style>
  <w:style w:type="character" w:styleId="IntenseEmphasis">
    <w:name w:val="Intense Emphasis"/>
    <w:basedOn w:val="DefaultParagraphFont"/>
    <w:uiPriority w:val="21"/>
    <w:qFormat/>
    <w:rsid w:val="00F61034"/>
    <w:rPr>
      <w:i/>
      <w:iCs/>
      <w:color w:val="2F5496" w:themeColor="accent1" w:themeShade="BF"/>
    </w:rPr>
  </w:style>
  <w:style w:type="paragraph" w:styleId="IntenseQuote">
    <w:name w:val="Intense Quote"/>
    <w:basedOn w:val="Normal"/>
    <w:next w:val="Normal"/>
    <w:link w:val="IntenseQuoteChar"/>
    <w:uiPriority w:val="30"/>
    <w:qFormat/>
    <w:rsid w:val="00F61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034"/>
    <w:rPr>
      <w:i/>
      <w:iCs/>
      <w:color w:val="2F5496" w:themeColor="accent1" w:themeShade="BF"/>
    </w:rPr>
  </w:style>
  <w:style w:type="character" w:styleId="IntenseReference">
    <w:name w:val="Intense Reference"/>
    <w:basedOn w:val="DefaultParagraphFont"/>
    <w:uiPriority w:val="32"/>
    <w:qFormat/>
    <w:rsid w:val="00F610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864392">
      <w:bodyDiv w:val="1"/>
      <w:marLeft w:val="0"/>
      <w:marRight w:val="0"/>
      <w:marTop w:val="0"/>
      <w:marBottom w:val="0"/>
      <w:divBdr>
        <w:top w:val="none" w:sz="0" w:space="0" w:color="auto"/>
        <w:left w:val="none" w:sz="0" w:space="0" w:color="auto"/>
        <w:bottom w:val="none" w:sz="0" w:space="0" w:color="auto"/>
        <w:right w:val="none" w:sz="0" w:space="0" w:color="auto"/>
      </w:divBdr>
    </w:div>
    <w:div w:id="494494683">
      <w:bodyDiv w:val="1"/>
      <w:marLeft w:val="0"/>
      <w:marRight w:val="0"/>
      <w:marTop w:val="0"/>
      <w:marBottom w:val="0"/>
      <w:divBdr>
        <w:top w:val="none" w:sz="0" w:space="0" w:color="auto"/>
        <w:left w:val="none" w:sz="0" w:space="0" w:color="auto"/>
        <w:bottom w:val="none" w:sz="0" w:space="0" w:color="auto"/>
        <w:right w:val="none" w:sz="0" w:space="0" w:color="auto"/>
      </w:divBdr>
    </w:div>
    <w:div w:id="954949631">
      <w:bodyDiv w:val="1"/>
      <w:marLeft w:val="0"/>
      <w:marRight w:val="0"/>
      <w:marTop w:val="0"/>
      <w:marBottom w:val="0"/>
      <w:divBdr>
        <w:top w:val="none" w:sz="0" w:space="0" w:color="auto"/>
        <w:left w:val="none" w:sz="0" w:space="0" w:color="auto"/>
        <w:bottom w:val="none" w:sz="0" w:space="0" w:color="auto"/>
        <w:right w:val="none" w:sz="0" w:space="0" w:color="auto"/>
      </w:divBdr>
    </w:div>
    <w:div w:id="1221555137">
      <w:bodyDiv w:val="1"/>
      <w:marLeft w:val="0"/>
      <w:marRight w:val="0"/>
      <w:marTop w:val="0"/>
      <w:marBottom w:val="0"/>
      <w:divBdr>
        <w:top w:val="none" w:sz="0" w:space="0" w:color="auto"/>
        <w:left w:val="none" w:sz="0" w:space="0" w:color="auto"/>
        <w:bottom w:val="none" w:sz="0" w:space="0" w:color="auto"/>
        <w:right w:val="none" w:sz="0" w:space="0" w:color="auto"/>
      </w:divBdr>
    </w:div>
    <w:div w:id="1242981929">
      <w:bodyDiv w:val="1"/>
      <w:marLeft w:val="0"/>
      <w:marRight w:val="0"/>
      <w:marTop w:val="0"/>
      <w:marBottom w:val="0"/>
      <w:divBdr>
        <w:top w:val="none" w:sz="0" w:space="0" w:color="auto"/>
        <w:left w:val="none" w:sz="0" w:space="0" w:color="auto"/>
        <w:bottom w:val="none" w:sz="0" w:space="0" w:color="auto"/>
        <w:right w:val="none" w:sz="0" w:space="0" w:color="auto"/>
      </w:divBdr>
    </w:div>
    <w:div w:id="1845322586">
      <w:bodyDiv w:val="1"/>
      <w:marLeft w:val="0"/>
      <w:marRight w:val="0"/>
      <w:marTop w:val="0"/>
      <w:marBottom w:val="0"/>
      <w:divBdr>
        <w:top w:val="none" w:sz="0" w:space="0" w:color="auto"/>
        <w:left w:val="none" w:sz="0" w:space="0" w:color="auto"/>
        <w:bottom w:val="none" w:sz="0" w:space="0" w:color="auto"/>
        <w:right w:val="none" w:sz="0" w:space="0" w:color="auto"/>
      </w:divBdr>
    </w:div>
    <w:div w:id="209612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kolli mounika</cp:lastModifiedBy>
  <cp:revision>2</cp:revision>
  <dcterms:created xsi:type="dcterms:W3CDTF">2025-06-27T08:16:00Z</dcterms:created>
  <dcterms:modified xsi:type="dcterms:W3CDTF">2026-02-18T10:52:00Z</dcterms:modified>
</cp:coreProperties>
</file>