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195" w:rsidRPr="00922195" w:rsidRDefault="00922195" w:rsidP="003026DC">
      <w:pPr>
        <w:autoSpaceDE w:val="0"/>
        <w:autoSpaceDN w:val="0"/>
        <w:adjustRightInd w:val="0"/>
        <w:spacing w:after="0" w:line="240" w:lineRule="auto"/>
        <w:jc w:val="both"/>
        <w:rPr>
          <w:rFonts w:ascii="Consolas" w:hAnsi="Consolas" w:cs="Consolas"/>
          <w:b/>
          <w:color w:val="000000"/>
          <w:sz w:val="32"/>
          <w:szCs w:val="32"/>
        </w:rPr>
      </w:pPr>
      <w:r w:rsidRPr="00922195">
        <w:rPr>
          <w:rFonts w:ascii="Consolas" w:hAnsi="Consolas" w:cs="Consolas"/>
          <w:b/>
          <w:color w:val="000000"/>
          <w:sz w:val="32"/>
          <w:szCs w:val="32"/>
        </w:rPr>
        <w:t>Efficient Level-Wise Semantic Clustering for Scalable k-Anonymization Using Optimized Data Structures</w:t>
      </w:r>
    </w:p>
    <w:p w:rsidR="002D0E9C" w:rsidRDefault="002D0E9C" w:rsidP="003026DC">
      <w:pPr>
        <w:spacing w:after="0" w:line="240" w:lineRule="auto"/>
        <w:jc w:val="both"/>
        <w:rPr>
          <w:b/>
        </w:rPr>
      </w:pPr>
    </w:p>
    <w:p w:rsidR="00AE6F47" w:rsidRDefault="00AE6F47" w:rsidP="003026DC">
      <w:pPr>
        <w:autoSpaceDE w:val="0"/>
        <w:autoSpaceDN w:val="0"/>
        <w:adjustRightInd w:val="0"/>
        <w:spacing w:after="0" w:line="240" w:lineRule="auto"/>
        <w:jc w:val="both"/>
        <w:rPr>
          <w:rFonts w:ascii="Consolas" w:hAnsi="Consolas" w:cs="Consolas"/>
          <w:b/>
          <w:bCs/>
          <w:color w:val="000000"/>
          <w:sz w:val="28"/>
          <w:szCs w:val="28"/>
        </w:rPr>
      </w:pPr>
      <w:r w:rsidRPr="00AE6F47">
        <w:rPr>
          <w:rFonts w:ascii="Consolas" w:hAnsi="Consolas" w:cs="Consolas"/>
          <w:b/>
          <w:bCs/>
          <w:color w:val="000000"/>
          <w:sz w:val="28"/>
          <w:szCs w:val="28"/>
        </w:rPr>
        <w:t>4.Proposed Approach:</w:t>
      </w:r>
    </w:p>
    <w:p w:rsidR="00AE6F47" w:rsidRDefault="00AE6F47" w:rsidP="003026DC">
      <w:pPr>
        <w:autoSpaceDE w:val="0"/>
        <w:autoSpaceDN w:val="0"/>
        <w:adjustRightInd w:val="0"/>
        <w:spacing w:after="0" w:line="240" w:lineRule="auto"/>
        <w:jc w:val="both"/>
        <w:rPr>
          <w:rFonts w:ascii="Consolas" w:hAnsi="Consolas" w:cs="Consolas"/>
          <w:b/>
          <w:bCs/>
          <w:color w:val="000000"/>
          <w:sz w:val="28"/>
          <w:szCs w:val="28"/>
        </w:rPr>
      </w:pPr>
    </w:p>
    <w:p w:rsidR="00AE6F47" w:rsidRPr="00AE6F47" w:rsidRDefault="0026076C" w:rsidP="003026DC">
      <w:pPr>
        <w:autoSpaceDE w:val="0"/>
        <w:autoSpaceDN w:val="0"/>
        <w:adjustRightInd w:val="0"/>
        <w:spacing w:after="0" w:line="240" w:lineRule="auto"/>
        <w:jc w:val="both"/>
        <w:rPr>
          <w:rFonts w:ascii="Consolas" w:hAnsi="Consolas" w:cs="Consolas"/>
          <w:color w:val="000000"/>
          <w:sz w:val="28"/>
          <w:szCs w:val="28"/>
        </w:rPr>
      </w:pPr>
      <w:r>
        <w:rPr>
          <w:rFonts w:ascii="Consolas" w:hAnsi="Consolas" w:cs="Consolas"/>
          <w:b/>
          <w:bCs/>
          <w:color w:val="000000"/>
          <w:sz w:val="28"/>
          <w:szCs w:val="28"/>
        </w:rPr>
        <w:t xml:space="preserve">4.1 </w:t>
      </w:r>
      <w:r w:rsidR="00AE6F47" w:rsidRPr="00AE6F47">
        <w:rPr>
          <w:rFonts w:ascii="Consolas" w:hAnsi="Consolas" w:cs="Consolas"/>
          <w:b/>
          <w:bCs/>
          <w:color w:val="000000"/>
          <w:sz w:val="28"/>
          <w:szCs w:val="28"/>
        </w:rPr>
        <w:t>Problem Complexity and Motivation</w:t>
      </w:r>
    </w:p>
    <w:p w:rsidR="006B7BDA" w:rsidRDefault="006B7BDA" w:rsidP="003026DC">
      <w:pPr>
        <w:pStyle w:val="NormalWeb"/>
        <w:jc w:val="both"/>
      </w:pPr>
      <w:r>
        <w:t>Forming optimal k-anonymous clusters over quasi-identifiers is a well-known NP-hard problem, especially for datasets containing both categorical and numerical attributes. Existing anonymization techniques typically rely on aggressive strategies such as full Lowest Common Ancestor (LCA) generalization or top-down partitioning. Although these methods satisfy privacy requirements, they often incur substantial information loss, leading to poor data utility.</w:t>
      </w:r>
    </w:p>
    <w:p w:rsidR="006B7BDA" w:rsidRDefault="006B7BDA" w:rsidP="003026DC">
      <w:pPr>
        <w:pStyle w:val="NormalWeb"/>
        <w:jc w:val="both"/>
      </w:pPr>
      <w:r>
        <w:t>Most clustering-based anonymization approaches emphasize numerical distance metrics and handle categorical attributes either independently or through coarse-grained generalization. As a result, the semantic structure inherent in categorical domains is largely ignored, even when Domain Generalization Hierarchies (DGHs) are available. Moreover, attempts to incorporate semantic clustering in existing methods suffer from poor scalability and high computational overhead, making them impractical for large datasets.</w:t>
      </w:r>
    </w:p>
    <w:p w:rsidR="006B7BDA" w:rsidRDefault="006B7BDA" w:rsidP="003026DC">
      <w:pPr>
        <w:pStyle w:val="NormalWeb"/>
        <w:jc w:val="both"/>
      </w:pPr>
      <w:r>
        <w:t xml:space="preserve">The key limitation in current literature is the absence of a </w:t>
      </w:r>
      <w:r>
        <w:rPr>
          <w:rStyle w:val="Strong"/>
        </w:rPr>
        <w:t>data-structure–driven semantic clustering framework</w:t>
      </w:r>
      <w:r>
        <w:t xml:space="preserve"> that jointly addresses semantic preservation and scalability. Existing approaches neither exploit optimized algorithmic design nor leverage efficient data structures—such as </w:t>
      </w:r>
      <w:proofErr w:type="spellStart"/>
      <w:r>
        <w:t>HashMaps</w:t>
      </w:r>
      <w:proofErr w:type="spellEnd"/>
      <w:r>
        <w:t xml:space="preserve">, </w:t>
      </w:r>
      <w:proofErr w:type="spellStart"/>
      <w:r>
        <w:t>PriorityQueues</w:t>
      </w:r>
      <w:proofErr w:type="spellEnd"/>
      <w:r>
        <w:t>, two-pointer techniques, and bounded recursion—to enable scalable clustering over combinations of categorical attributes.</w:t>
      </w:r>
    </w:p>
    <w:p w:rsidR="002D24A6" w:rsidRPr="002D24A6" w:rsidRDefault="002D24A6" w:rsidP="003026DC">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D24A6">
        <w:rPr>
          <w:rFonts w:ascii="Times New Roman" w:eastAsia="Times New Roman" w:hAnsi="Times New Roman" w:cs="Times New Roman"/>
          <w:b/>
          <w:bCs/>
          <w:sz w:val="28"/>
          <w:szCs w:val="28"/>
          <w:lang w:eastAsia="en-IN"/>
        </w:rPr>
        <w:t xml:space="preserve">4.2 Overview of the Proposed </w:t>
      </w:r>
      <w:r w:rsidR="007F27AE" w:rsidRPr="00AE6F47">
        <w:rPr>
          <w:rFonts w:ascii="Consolas" w:hAnsi="Consolas" w:cs="Consolas"/>
          <w:b/>
          <w:bCs/>
          <w:color w:val="000000"/>
          <w:sz w:val="28"/>
          <w:szCs w:val="28"/>
        </w:rPr>
        <w:t>Approach</w:t>
      </w:r>
    </w:p>
    <w:p w:rsidR="002D24A6" w:rsidRPr="002D24A6" w:rsidRDefault="002D24A6"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24A6">
        <w:rPr>
          <w:rFonts w:ascii="Times New Roman" w:eastAsia="Times New Roman" w:hAnsi="Times New Roman" w:cs="Times New Roman"/>
          <w:sz w:val="24"/>
          <w:szCs w:val="24"/>
          <w:lang w:eastAsia="en-IN"/>
        </w:rPr>
        <w:t xml:space="preserve">To overcome the limitations of existing methods, we propose a </w:t>
      </w:r>
      <w:r w:rsidRPr="002D24A6">
        <w:rPr>
          <w:rFonts w:ascii="Times New Roman" w:eastAsia="Times New Roman" w:hAnsi="Times New Roman" w:cs="Times New Roman"/>
          <w:b/>
          <w:bCs/>
          <w:sz w:val="24"/>
          <w:szCs w:val="24"/>
          <w:lang w:eastAsia="en-IN"/>
        </w:rPr>
        <w:t>level-wise semantic clustering framework</w:t>
      </w:r>
      <w:r w:rsidRPr="002D24A6">
        <w:rPr>
          <w:rFonts w:ascii="Times New Roman" w:eastAsia="Times New Roman" w:hAnsi="Times New Roman" w:cs="Times New Roman"/>
          <w:sz w:val="24"/>
          <w:szCs w:val="24"/>
          <w:lang w:eastAsia="en-IN"/>
        </w:rPr>
        <w:t xml:space="preserve"> for k-anonymization that is explicitly designed using optimized data structures and algorithmic techniques. The framework performs clustering based on </w:t>
      </w:r>
      <w:r w:rsidRPr="002D24A6">
        <w:rPr>
          <w:rFonts w:ascii="Times New Roman" w:eastAsia="Times New Roman" w:hAnsi="Times New Roman" w:cs="Times New Roman"/>
          <w:b/>
          <w:bCs/>
          <w:sz w:val="24"/>
          <w:szCs w:val="24"/>
          <w:lang w:eastAsia="en-IN"/>
        </w:rPr>
        <w:t>combinations of categorical attributes</w:t>
      </w:r>
      <w:r w:rsidRPr="002D24A6">
        <w:rPr>
          <w:rFonts w:ascii="Times New Roman" w:eastAsia="Times New Roman" w:hAnsi="Times New Roman" w:cs="Times New Roman"/>
          <w:sz w:val="24"/>
          <w:szCs w:val="24"/>
          <w:lang w:eastAsia="en-IN"/>
        </w:rPr>
        <w:t xml:space="preserve">, enabling semantically coherent groups, while numerical attributes are optimized </w:t>
      </w:r>
      <w:r w:rsidRPr="002D24A6">
        <w:rPr>
          <w:rFonts w:ascii="Times New Roman" w:eastAsia="Times New Roman" w:hAnsi="Times New Roman" w:cs="Times New Roman"/>
          <w:b/>
          <w:bCs/>
          <w:sz w:val="24"/>
          <w:szCs w:val="24"/>
          <w:lang w:eastAsia="en-IN"/>
        </w:rPr>
        <w:t>within</w:t>
      </w:r>
      <w:r w:rsidRPr="002D24A6">
        <w:rPr>
          <w:rFonts w:ascii="Times New Roman" w:eastAsia="Times New Roman" w:hAnsi="Times New Roman" w:cs="Times New Roman"/>
          <w:sz w:val="24"/>
          <w:szCs w:val="24"/>
          <w:lang w:eastAsia="en-IN"/>
        </w:rPr>
        <w:t xml:space="preserve"> each categorical cluster rather than driving the clustering process.</w:t>
      </w:r>
    </w:p>
    <w:p w:rsidR="002D24A6" w:rsidRPr="002D24A6" w:rsidRDefault="002D24A6"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24A6">
        <w:rPr>
          <w:rFonts w:ascii="Times New Roman" w:eastAsia="Times New Roman" w:hAnsi="Times New Roman" w:cs="Times New Roman"/>
          <w:sz w:val="24"/>
          <w:szCs w:val="24"/>
          <w:lang w:eastAsia="en-IN"/>
        </w:rPr>
        <w:t>The proposed framework integrates the following components:</w:t>
      </w:r>
    </w:p>
    <w:p w:rsidR="002D24A6" w:rsidRPr="002D24A6" w:rsidRDefault="002D24A6" w:rsidP="003026D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D24A6">
        <w:rPr>
          <w:rFonts w:ascii="Times New Roman" w:eastAsia="Times New Roman" w:hAnsi="Times New Roman" w:cs="Times New Roman"/>
          <w:b/>
          <w:bCs/>
          <w:sz w:val="24"/>
          <w:szCs w:val="24"/>
          <w:lang w:eastAsia="en-IN"/>
        </w:rPr>
        <w:t>HashMaps</w:t>
      </w:r>
      <w:proofErr w:type="spellEnd"/>
      <w:r w:rsidRPr="002D24A6">
        <w:rPr>
          <w:rFonts w:ascii="Times New Roman" w:eastAsia="Times New Roman" w:hAnsi="Times New Roman" w:cs="Times New Roman"/>
          <w:sz w:val="24"/>
          <w:szCs w:val="24"/>
          <w:lang w:eastAsia="en-IN"/>
        </w:rPr>
        <w:t xml:space="preserve"> to efficiently group tuples by categorical attribute combinations,</w:t>
      </w:r>
    </w:p>
    <w:p w:rsidR="002D24A6" w:rsidRPr="002D24A6" w:rsidRDefault="002D24A6" w:rsidP="003026D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D24A6">
        <w:rPr>
          <w:rFonts w:ascii="Times New Roman" w:eastAsia="Times New Roman" w:hAnsi="Times New Roman" w:cs="Times New Roman"/>
          <w:b/>
          <w:bCs/>
          <w:sz w:val="24"/>
          <w:szCs w:val="24"/>
          <w:lang w:eastAsia="en-IN"/>
        </w:rPr>
        <w:t>PriorityQueues</w:t>
      </w:r>
      <w:proofErr w:type="spellEnd"/>
      <w:r w:rsidRPr="002D24A6">
        <w:rPr>
          <w:rFonts w:ascii="Times New Roman" w:eastAsia="Times New Roman" w:hAnsi="Times New Roman" w:cs="Times New Roman"/>
          <w:b/>
          <w:bCs/>
          <w:sz w:val="24"/>
          <w:szCs w:val="24"/>
          <w:lang w:eastAsia="en-IN"/>
        </w:rPr>
        <w:t xml:space="preserve"> (min-heaps)</w:t>
      </w:r>
      <w:r w:rsidRPr="002D24A6">
        <w:rPr>
          <w:rFonts w:ascii="Times New Roman" w:eastAsia="Times New Roman" w:hAnsi="Times New Roman" w:cs="Times New Roman"/>
          <w:sz w:val="24"/>
          <w:szCs w:val="24"/>
          <w:lang w:eastAsia="en-IN"/>
        </w:rPr>
        <w:t xml:space="preserve"> to organize numerical attributes within each semantic group,</w:t>
      </w:r>
    </w:p>
    <w:p w:rsidR="002D24A6" w:rsidRPr="002D24A6" w:rsidRDefault="002D24A6" w:rsidP="003026D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24A6">
        <w:rPr>
          <w:rFonts w:ascii="Times New Roman" w:eastAsia="Times New Roman" w:hAnsi="Times New Roman" w:cs="Times New Roman"/>
          <w:b/>
          <w:bCs/>
          <w:sz w:val="24"/>
          <w:szCs w:val="24"/>
          <w:lang w:eastAsia="en-IN"/>
        </w:rPr>
        <w:t>Two-pointer techniques</w:t>
      </w:r>
      <w:r w:rsidRPr="002D24A6">
        <w:rPr>
          <w:rFonts w:ascii="Times New Roman" w:eastAsia="Times New Roman" w:hAnsi="Times New Roman" w:cs="Times New Roman"/>
          <w:sz w:val="24"/>
          <w:szCs w:val="24"/>
          <w:lang w:eastAsia="en-IN"/>
        </w:rPr>
        <w:t xml:space="preserve"> to separate finalized clusters from unprocessed tuples in-place, and</w:t>
      </w:r>
    </w:p>
    <w:p w:rsidR="002D24A6" w:rsidRPr="002D24A6" w:rsidRDefault="002D24A6" w:rsidP="003026D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D24A6">
        <w:rPr>
          <w:rFonts w:ascii="Times New Roman" w:eastAsia="Times New Roman" w:hAnsi="Times New Roman" w:cs="Times New Roman"/>
          <w:b/>
          <w:bCs/>
          <w:sz w:val="24"/>
          <w:szCs w:val="24"/>
          <w:lang w:eastAsia="en-IN"/>
        </w:rPr>
        <w:t>Recursion</w:t>
      </w:r>
      <w:r w:rsidRPr="002D24A6">
        <w:rPr>
          <w:rFonts w:ascii="Times New Roman" w:eastAsia="Times New Roman" w:hAnsi="Times New Roman" w:cs="Times New Roman"/>
          <w:sz w:val="24"/>
          <w:szCs w:val="24"/>
          <w:lang w:eastAsia="en-IN"/>
        </w:rPr>
        <w:t xml:space="preserve"> to support controlled, level-wise generalization over Domain Generalization Hierarchies (DGHs).</w:t>
      </w:r>
    </w:p>
    <w:p w:rsidR="002D24A6" w:rsidRPr="002D24A6" w:rsidRDefault="002D24A6"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D24A6">
        <w:rPr>
          <w:rFonts w:ascii="Times New Roman" w:eastAsia="Times New Roman" w:hAnsi="Times New Roman" w:cs="Times New Roman"/>
          <w:sz w:val="24"/>
          <w:szCs w:val="24"/>
          <w:lang w:eastAsia="en-IN"/>
        </w:rPr>
        <w:t xml:space="preserve">By combining these structures, the framework achieves a time complexity of </w:t>
      </w:r>
      <w:proofErr w:type="gramStart"/>
      <w:r w:rsidRPr="002D24A6">
        <w:rPr>
          <w:rFonts w:ascii="Times New Roman" w:eastAsia="Times New Roman" w:hAnsi="Times New Roman" w:cs="Times New Roman"/>
          <w:b/>
          <w:bCs/>
          <w:sz w:val="24"/>
          <w:szCs w:val="24"/>
          <w:lang w:eastAsia="en-IN"/>
        </w:rPr>
        <w:t>O(</w:t>
      </w:r>
      <w:proofErr w:type="gramEnd"/>
      <w:r w:rsidRPr="002D24A6">
        <w:rPr>
          <w:rFonts w:ascii="Times New Roman" w:eastAsia="Times New Roman" w:hAnsi="Times New Roman" w:cs="Times New Roman"/>
          <w:b/>
          <w:bCs/>
          <w:sz w:val="24"/>
          <w:szCs w:val="24"/>
          <w:lang w:eastAsia="en-IN"/>
        </w:rPr>
        <w:t>n log n)</w:t>
      </w:r>
      <w:r w:rsidRPr="002D24A6">
        <w:rPr>
          <w:rFonts w:ascii="Times New Roman" w:eastAsia="Times New Roman" w:hAnsi="Times New Roman" w:cs="Times New Roman"/>
          <w:sz w:val="24"/>
          <w:szCs w:val="24"/>
          <w:lang w:eastAsia="en-IN"/>
        </w:rPr>
        <w:t xml:space="preserve"> per anonymization process. Since the depth of level-wise generalization is bounded by the maximum </w:t>
      </w:r>
      <w:r w:rsidRPr="002D24A6">
        <w:rPr>
          <w:rFonts w:ascii="Times New Roman" w:eastAsia="Times New Roman" w:hAnsi="Times New Roman" w:cs="Times New Roman"/>
          <w:sz w:val="24"/>
          <w:szCs w:val="24"/>
          <w:lang w:eastAsia="en-IN"/>
        </w:rPr>
        <w:lastRenderedPageBreak/>
        <w:t xml:space="preserve">height of the DGHs—which is independent of dataset size—the overall complexity remains </w:t>
      </w:r>
      <w:proofErr w:type="gramStart"/>
      <w:r w:rsidRPr="002D24A6">
        <w:rPr>
          <w:rFonts w:ascii="Times New Roman" w:eastAsia="Times New Roman" w:hAnsi="Times New Roman" w:cs="Times New Roman"/>
          <w:b/>
          <w:bCs/>
          <w:sz w:val="24"/>
          <w:szCs w:val="24"/>
          <w:lang w:eastAsia="en-IN"/>
        </w:rPr>
        <w:t>O(</w:t>
      </w:r>
      <w:proofErr w:type="gramEnd"/>
      <w:r w:rsidRPr="002D24A6">
        <w:rPr>
          <w:rFonts w:ascii="Times New Roman" w:eastAsia="Times New Roman" w:hAnsi="Times New Roman" w:cs="Times New Roman"/>
          <w:b/>
          <w:bCs/>
          <w:sz w:val="24"/>
          <w:szCs w:val="24"/>
          <w:lang w:eastAsia="en-IN"/>
        </w:rPr>
        <w:t>n log n)</w:t>
      </w:r>
      <w:r w:rsidRPr="002D24A6">
        <w:rPr>
          <w:rFonts w:ascii="Times New Roman" w:eastAsia="Times New Roman" w:hAnsi="Times New Roman" w:cs="Times New Roman"/>
          <w:sz w:val="24"/>
          <w:szCs w:val="24"/>
          <w:lang w:eastAsia="en-IN"/>
        </w:rPr>
        <w:t xml:space="preserve">. This design enables the proposed approach to scale effectively to large datasets containing up to </w:t>
      </w:r>
      <w:r w:rsidRPr="002D24A6">
        <w:rPr>
          <w:rFonts w:ascii="Times New Roman" w:eastAsia="Times New Roman" w:hAnsi="Times New Roman" w:cs="Times New Roman"/>
          <w:b/>
          <w:bCs/>
          <w:sz w:val="24"/>
          <w:szCs w:val="24"/>
          <w:lang w:eastAsia="en-IN"/>
        </w:rPr>
        <w:t>10⁶ records</w:t>
      </w:r>
      <w:r w:rsidRPr="002D24A6">
        <w:rPr>
          <w:rFonts w:ascii="Times New Roman" w:eastAsia="Times New Roman" w:hAnsi="Times New Roman" w:cs="Times New Roman"/>
          <w:sz w:val="24"/>
          <w:szCs w:val="24"/>
          <w:lang w:eastAsia="en-IN"/>
        </w:rPr>
        <w:t>, as confirmed by the complexity analysis and experimental evaluation.</w:t>
      </w:r>
    </w:p>
    <w:p w:rsidR="00D42E1C" w:rsidRPr="00D42E1C" w:rsidRDefault="00D42E1C" w:rsidP="003026DC">
      <w:pPr>
        <w:pStyle w:val="Heading2"/>
        <w:spacing w:line="240" w:lineRule="auto"/>
        <w:jc w:val="both"/>
        <w:rPr>
          <w:color w:val="auto"/>
          <w:sz w:val="28"/>
          <w:szCs w:val="28"/>
        </w:rPr>
      </w:pPr>
      <w:r w:rsidRPr="00D42E1C">
        <w:rPr>
          <w:rStyle w:val="Strong"/>
          <w:bCs w:val="0"/>
          <w:color w:val="auto"/>
          <w:sz w:val="28"/>
          <w:szCs w:val="28"/>
        </w:rPr>
        <w:t>4.3 Design Principles of the Proposed Approach</w:t>
      </w:r>
    </w:p>
    <w:p w:rsidR="00D42E1C" w:rsidRDefault="00D42E1C" w:rsidP="003026DC">
      <w:pPr>
        <w:pStyle w:val="Heading3"/>
        <w:jc w:val="both"/>
      </w:pPr>
      <w:r>
        <w:rPr>
          <w:rStyle w:val="Strong"/>
          <w:b/>
          <w:bCs/>
        </w:rPr>
        <w:t>4.3.1 Semantic Clustering Based on Categorical Attribute Combinations</w:t>
      </w:r>
    </w:p>
    <w:p w:rsidR="00D42E1C" w:rsidRDefault="00D42E1C" w:rsidP="003026DC">
      <w:pPr>
        <w:pStyle w:val="NormalWeb"/>
        <w:jc w:val="both"/>
      </w:pPr>
      <w:r>
        <w:t xml:space="preserve">The proposed framework adopts a </w:t>
      </w:r>
      <w:r>
        <w:rPr>
          <w:rStyle w:val="Strong"/>
        </w:rPr>
        <w:t>level-wise generalization strategy</w:t>
      </w:r>
      <w:r>
        <w:t xml:space="preserve"> over categorical Domain Generalization Hierarchies (DGHs). In the initial iteration, clusters are formed using original (level-0) categorical values. In subsequent iterations, clustering is performed over progressively generalized categorical values (level-1, level-2, and higher), guided by the updated boundary pointer from the previous iteration.</w:t>
      </w:r>
    </w:p>
    <w:p w:rsidR="00D42E1C" w:rsidRDefault="00D42E1C" w:rsidP="003026DC">
      <w:pPr>
        <w:pStyle w:val="NormalWeb"/>
        <w:jc w:val="both"/>
      </w:pPr>
      <w:r>
        <w:t xml:space="preserve">At each level, the algorithm prioritizes </w:t>
      </w:r>
      <w:r>
        <w:rPr>
          <w:rStyle w:val="Strong"/>
        </w:rPr>
        <w:t>sibling-based grouping</w:t>
      </w:r>
      <w:r>
        <w:t>, where categorical values sharing a common immediate parent in the DGH are clustered first. This strategy ensures (</w:t>
      </w:r>
      <w:proofErr w:type="spellStart"/>
      <w:r>
        <w:t>i</w:t>
      </w:r>
      <w:proofErr w:type="spellEnd"/>
      <w:r>
        <w:t>) minimal categorical information loss, (ii) high semantic interpretability, and (iii) efficient cluster formation at the current generalization level.</w:t>
      </w:r>
    </w:p>
    <w:p w:rsidR="00D42E1C" w:rsidRDefault="00D42E1C" w:rsidP="003026DC">
      <w:pPr>
        <w:pStyle w:val="NormalWeb"/>
        <w:jc w:val="both"/>
      </w:pPr>
      <w:r>
        <w:t xml:space="preserve">The framework supports </w:t>
      </w:r>
      <w:r>
        <w:rPr>
          <w:rStyle w:val="Strong"/>
        </w:rPr>
        <w:t>early termination</w:t>
      </w:r>
      <w:r>
        <w:t xml:space="preserve"> when sufficient sibling frequencies are available at lower levels, avoiding unnecessary generalization to higher DGH levels. Early termination preserves data utility while still satisfying k-anonymity constraints.</w:t>
      </w:r>
    </w:p>
    <w:p w:rsidR="00D42E1C" w:rsidRDefault="00D42E1C" w:rsidP="003026DC">
      <w:pPr>
        <w:pStyle w:val="NormalWeb"/>
        <w:jc w:val="both"/>
      </w:pPr>
      <w:r>
        <w:t xml:space="preserve">The key novelty of the proposed approach lies not merely in semantic clustering, but in demonstrating that </w:t>
      </w:r>
      <w:r>
        <w:rPr>
          <w:rStyle w:val="Strong"/>
        </w:rPr>
        <w:t>semantic clustering over categorical combinations can be made scalable and practical</w:t>
      </w:r>
      <w:r>
        <w:t xml:space="preserve"> through a greedy, data-structure–optimized design. By combining DGH-based semantic reasoning with efficient algorithmic mechanisms, the framework achieves both semantic precision and computational efficiency—an integration not addressed by existing anonymization methods.</w:t>
      </w:r>
    </w:p>
    <w:p w:rsidR="00D42E1C" w:rsidRDefault="00D42E1C" w:rsidP="003026DC">
      <w:pPr>
        <w:pStyle w:val="NormalWeb"/>
        <w:jc w:val="both"/>
      </w:pPr>
      <w:r>
        <w:t xml:space="preserve">Unlike distance-driven approaches, clustering is performed </w:t>
      </w:r>
      <w:r>
        <w:rPr>
          <w:rStyle w:val="Strong"/>
        </w:rPr>
        <w:t>first on combinations of categorical attributes</w:t>
      </w:r>
      <w:r>
        <w:t>, and numerical attributes are subsequently optimized within each semantic group. For example:</w:t>
      </w:r>
    </w:p>
    <w:p w:rsidR="00D42E1C" w:rsidRDefault="00D42E1C" w:rsidP="003026DC">
      <w:pPr>
        <w:pStyle w:val="NormalWeb"/>
        <w:jc w:val="both"/>
      </w:pPr>
      <w:r>
        <w:rPr>
          <w:rStyle w:val="Emphasis"/>
        </w:rPr>
        <w:t>doctor + 243</w:t>
      </w:r>
      <w:r>
        <w:t xml:space="preserve">** + UG → </w:t>
      </w:r>
      <w:proofErr w:type="gramStart"/>
      <w:r>
        <w:t>{ {</w:t>
      </w:r>
      <w:proofErr w:type="gramEnd"/>
      <w:r>
        <w:t>age=24, salary=75k}, {age=34, salary=65k} }*</w:t>
      </w:r>
    </w:p>
    <w:p w:rsidR="00D42E1C" w:rsidRDefault="00D42E1C" w:rsidP="003026DC">
      <w:pPr>
        <w:pStyle w:val="NormalWeb"/>
        <w:jc w:val="both"/>
      </w:pPr>
      <w:r>
        <w:t xml:space="preserve">Here, </w:t>
      </w:r>
      <w:r>
        <w:rPr>
          <w:rStyle w:val="Emphasis"/>
        </w:rPr>
        <w:t>designation</w:t>
      </w:r>
      <w:r>
        <w:t xml:space="preserve">, </w:t>
      </w:r>
      <w:proofErr w:type="spellStart"/>
      <w:r>
        <w:rPr>
          <w:rStyle w:val="Emphasis"/>
        </w:rPr>
        <w:t>pincode</w:t>
      </w:r>
      <w:proofErr w:type="spellEnd"/>
      <w:r>
        <w:t xml:space="preserve">, and </w:t>
      </w:r>
      <w:r>
        <w:rPr>
          <w:rStyle w:val="Emphasis"/>
        </w:rPr>
        <w:t>education</w:t>
      </w:r>
      <w:r>
        <w:t xml:space="preserve"> form the categorical combination, while </w:t>
      </w:r>
      <w:r>
        <w:rPr>
          <w:rStyle w:val="Emphasis"/>
        </w:rPr>
        <w:t>age</w:t>
      </w:r>
      <w:r>
        <w:t xml:space="preserve"> and </w:t>
      </w:r>
      <w:r>
        <w:rPr>
          <w:rStyle w:val="Emphasis"/>
        </w:rPr>
        <w:t>salary</w:t>
      </w:r>
      <w:r>
        <w:t xml:space="preserve"> are numerical attributes. Such clusters are semantically interpretable (e.g., “graduates working as doctors in a specific region”), enabling privacy preservation with minimal categorical generalization and controlled numerical anonymization.</w:t>
      </w:r>
    </w:p>
    <w:p w:rsidR="00D42E1C" w:rsidRDefault="0058238B" w:rsidP="003026DC">
      <w:pPr>
        <w:spacing w:line="240" w:lineRule="auto"/>
        <w:jc w:val="both"/>
      </w:pPr>
      <w:r>
        <w:pict>
          <v:rect id="_x0000_i1025" style="width:0;height:1.5pt" o:hralign="center" o:hrstd="t" o:hr="t" fillcolor="#a0a0a0" stroked="f"/>
        </w:pict>
      </w:r>
    </w:p>
    <w:p w:rsidR="00D42E1C" w:rsidRDefault="00D42E1C" w:rsidP="003026DC">
      <w:pPr>
        <w:pStyle w:val="Heading3"/>
        <w:jc w:val="both"/>
      </w:pPr>
      <w:r>
        <w:rPr>
          <w:rStyle w:val="Strong"/>
          <w:b/>
          <w:bCs/>
        </w:rPr>
        <w:t>4.3.2 Sibling-First Generalization Strategy</w:t>
      </w:r>
    </w:p>
    <w:p w:rsidR="00D42E1C" w:rsidRDefault="00D42E1C" w:rsidP="003026DC">
      <w:pPr>
        <w:pStyle w:val="NormalWeb"/>
        <w:jc w:val="both"/>
      </w:pPr>
      <w:r>
        <w:lastRenderedPageBreak/>
        <w:t xml:space="preserve">All categorical attributes are associated with predefined Domain Generalization Hierarchies (DGHs). The proposed framework follows a </w:t>
      </w:r>
      <w:r>
        <w:rPr>
          <w:rStyle w:val="Strong"/>
        </w:rPr>
        <w:t>sibling-first generalization policy</w:t>
      </w:r>
      <w:r>
        <w:t>, where categorical values sharing the same immediate parent in the DGH are generalized before considering higher-level ancestors.</w:t>
      </w:r>
    </w:p>
    <w:p w:rsidR="00D42E1C" w:rsidRDefault="00D42E1C" w:rsidP="003026DC">
      <w:pPr>
        <w:pStyle w:val="NormalWeb"/>
        <w:jc w:val="both"/>
      </w:pPr>
      <w:r>
        <w:t>This strategy preserves semantic coherence, minimizes categorical information loss, and avoids premature generalization to coarse levels such as LCAs or root nodes. As a result, each iteration yields the most precise clusters possible at that generalization level.</w:t>
      </w:r>
    </w:p>
    <w:p w:rsidR="00D42E1C" w:rsidRDefault="0058238B" w:rsidP="003026DC">
      <w:pPr>
        <w:spacing w:line="240" w:lineRule="auto"/>
        <w:jc w:val="both"/>
      </w:pPr>
      <w:r>
        <w:pict>
          <v:rect id="_x0000_i1026" style="width:0;height:1.5pt" o:hralign="center" o:hrstd="t" o:hr="t" fillcolor="#a0a0a0" stroked="f"/>
        </w:pict>
      </w:r>
    </w:p>
    <w:p w:rsidR="00D42E1C" w:rsidRDefault="00D42E1C" w:rsidP="003026DC">
      <w:pPr>
        <w:pStyle w:val="Heading3"/>
        <w:jc w:val="both"/>
      </w:pPr>
      <w:r>
        <w:rPr>
          <w:rStyle w:val="Strong"/>
          <w:b/>
          <w:bCs/>
        </w:rPr>
        <w:t>4.3.3 Level-Wise Generalization over DGHs</w:t>
      </w:r>
    </w:p>
    <w:p w:rsidR="00D42E1C" w:rsidRDefault="00D42E1C" w:rsidP="003026DC">
      <w:pPr>
        <w:pStyle w:val="NormalWeb"/>
        <w:jc w:val="both"/>
      </w:pPr>
      <w:r>
        <w:t>The clustering process proceeds iteratively across DGH levels:</w:t>
      </w:r>
    </w:p>
    <w:p w:rsidR="00D42E1C" w:rsidRDefault="00D42E1C" w:rsidP="003026DC">
      <w:pPr>
        <w:pStyle w:val="NormalWeb"/>
        <w:numPr>
          <w:ilvl w:val="0"/>
          <w:numId w:val="2"/>
        </w:numPr>
        <w:jc w:val="both"/>
      </w:pPr>
      <w:r>
        <w:rPr>
          <w:rStyle w:val="Strong"/>
        </w:rPr>
        <w:t>Level 0:</w:t>
      </w:r>
      <w:r>
        <w:t xml:space="preserve"> Original categorical values</w:t>
      </w:r>
    </w:p>
    <w:p w:rsidR="00D42E1C" w:rsidRDefault="00D42E1C" w:rsidP="003026DC">
      <w:pPr>
        <w:pStyle w:val="NormalWeb"/>
        <w:numPr>
          <w:ilvl w:val="0"/>
          <w:numId w:val="2"/>
        </w:numPr>
        <w:jc w:val="both"/>
      </w:pPr>
      <w:r>
        <w:rPr>
          <w:rStyle w:val="Strong"/>
        </w:rPr>
        <w:t>Level 1:</w:t>
      </w:r>
      <w:r>
        <w:t xml:space="preserve"> Immediate parent values</w:t>
      </w:r>
    </w:p>
    <w:p w:rsidR="00D42E1C" w:rsidRDefault="00D42E1C" w:rsidP="003026DC">
      <w:pPr>
        <w:pStyle w:val="NormalWeb"/>
        <w:numPr>
          <w:ilvl w:val="0"/>
          <w:numId w:val="2"/>
        </w:numPr>
        <w:jc w:val="both"/>
      </w:pPr>
      <w:r>
        <w:rPr>
          <w:rStyle w:val="Strong"/>
        </w:rPr>
        <w:t>Level 2:</w:t>
      </w:r>
      <w:r>
        <w:t xml:space="preserve"> Higher-level ancestors</w:t>
      </w:r>
    </w:p>
    <w:p w:rsidR="00D42E1C" w:rsidRDefault="00D42E1C" w:rsidP="003026DC">
      <w:pPr>
        <w:pStyle w:val="NormalWeb"/>
        <w:numPr>
          <w:ilvl w:val="0"/>
          <w:numId w:val="2"/>
        </w:numPr>
        <w:jc w:val="both"/>
      </w:pPr>
      <w:r>
        <w:rPr>
          <w:rStyle w:val="Strong"/>
        </w:rPr>
        <w:t>…</w:t>
      </w:r>
    </w:p>
    <w:p w:rsidR="00D42E1C" w:rsidRDefault="00D42E1C" w:rsidP="003026DC">
      <w:pPr>
        <w:pStyle w:val="NormalWeb"/>
        <w:numPr>
          <w:ilvl w:val="0"/>
          <w:numId w:val="2"/>
        </w:numPr>
        <w:jc w:val="both"/>
      </w:pPr>
      <w:r>
        <w:rPr>
          <w:rStyle w:val="Strong"/>
        </w:rPr>
        <w:t xml:space="preserve">Level </w:t>
      </w:r>
      <w:proofErr w:type="spellStart"/>
      <w:r>
        <w:rPr>
          <w:rStyle w:val="Strong"/>
        </w:rPr>
        <w:t>maxlevel</w:t>
      </w:r>
      <w:proofErr w:type="spellEnd"/>
      <w:r>
        <w:rPr>
          <w:rStyle w:val="Strong"/>
        </w:rPr>
        <w:t>:</w:t>
      </w:r>
      <w:r>
        <w:t xml:space="preserve"> Maximum DGH depth</w:t>
      </w:r>
    </w:p>
    <w:p w:rsidR="00D42E1C" w:rsidRDefault="00D42E1C" w:rsidP="003026DC">
      <w:pPr>
        <w:pStyle w:val="NormalWeb"/>
        <w:jc w:val="both"/>
      </w:pPr>
      <w:r>
        <w:t xml:space="preserve">At each level, the algorithm attempts to form k-anonymous clusters. The process does not enforce execution up to </w:t>
      </w:r>
      <w:proofErr w:type="spellStart"/>
      <w:r>
        <w:rPr>
          <w:rStyle w:val="Emphasis"/>
        </w:rPr>
        <w:t>maxlevel</w:t>
      </w:r>
      <w:proofErr w:type="spellEnd"/>
      <w:r>
        <w:t>; instead, it terminates as soon as sufficient k-sized clusters are formed. This adaptive progression reduces unnecessary generalization and directly contributes to improved data utility.</w:t>
      </w:r>
    </w:p>
    <w:p w:rsidR="00AF2C4B" w:rsidRPr="005D363B" w:rsidRDefault="00AF2C4B" w:rsidP="003026DC">
      <w:pPr>
        <w:pStyle w:val="Heading2"/>
        <w:spacing w:line="240" w:lineRule="auto"/>
        <w:jc w:val="both"/>
        <w:rPr>
          <w:color w:val="auto"/>
          <w:sz w:val="28"/>
          <w:szCs w:val="28"/>
        </w:rPr>
      </w:pPr>
      <w:r w:rsidRPr="005D363B">
        <w:rPr>
          <w:rStyle w:val="Strong"/>
          <w:bCs w:val="0"/>
          <w:color w:val="auto"/>
          <w:sz w:val="28"/>
          <w:szCs w:val="28"/>
        </w:rPr>
        <w:t xml:space="preserve">4.3.4 Detailed Working of the Proposed </w:t>
      </w:r>
      <w:r w:rsidR="00D61D70">
        <w:rPr>
          <w:rStyle w:val="Strong"/>
          <w:bCs w:val="0"/>
          <w:color w:val="auto"/>
          <w:sz w:val="28"/>
          <w:szCs w:val="28"/>
        </w:rPr>
        <w:t>Approach</w:t>
      </w:r>
    </w:p>
    <w:p w:rsidR="00AF2C4B" w:rsidRDefault="00AF2C4B" w:rsidP="003026DC">
      <w:pPr>
        <w:pStyle w:val="NormalWeb"/>
        <w:jc w:val="both"/>
      </w:pPr>
      <w:r>
        <w:t xml:space="preserve">This section describes the execution flow of the proposed </w:t>
      </w:r>
      <w:r>
        <w:rPr>
          <w:rStyle w:val="Strong"/>
        </w:rPr>
        <w:t>semantic-first k-anonymization framework</w:t>
      </w:r>
      <w:r>
        <w:t>, highlighting how categorical and numerical attributes are processed in a coordinated yet decoupled manner to achieve scalable anonymization with low information loss.</w:t>
      </w:r>
    </w:p>
    <w:p w:rsidR="00AF2C4B" w:rsidRDefault="00AF2C4B" w:rsidP="003026DC">
      <w:pPr>
        <w:pStyle w:val="Heading3"/>
        <w:jc w:val="both"/>
      </w:pPr>
      <w:r>
        <w:rPr>
          <w:rStyle w:val="Strong"/>
          <w:b/>
          <w:bCs/>
        </w:rPr>
        <w:t xml:space="preserve">Step 1: </w:t>
      </w:r>
      <w:proofErr w:type="spellStart"/>
      <w:r>
        <w:rPr>
          <w:rStyle w:val="Strong"/>
          <w:b/>
          <w:bCs/>
        </w:rPr>
        <w:t>Preprocessing</w:t>
      </w:r>
      <w:proofErr w:type="spellEnd"/>
      <w:r>
        <w:rPr>
          <w:rStyle w:val="Strong"/>
          <w:b/>
          <w:bCs/>
        </w:rPr>
        <w:t xml:space="preserve"> and Numerical Distance Augmentation</w:t>
      </w:r>
    </w:p>
    <w:p w:rsidR="00AF2C4B" w:rsidRDefault="00AF2C4B" w:rsidP="003026DC">
      <w:pPr>
        <w:pStyle w:val="NormalWeb"/>
        <w:jc w:val="both"/>
      </w:pPr>
      <w:r>
        <w:t xml:space="preserve">After loading the dataset and constructing the quasi-identifier (QI) table, a one-time numerical </w:t>
      </w:r>
      <w:proofErr w:type="spellStart"/>
      <w:r>
        <w:t>preprocessing</w:t>
      </w:r>
      <w:proofErr w:type="spellEnd"/>
      <w:r>
        <w:t xml:space="preserve"> step is performed. For each numerical quasi-identifier, the global minimum of its domain is computed. For every tuple, an auxiliary </w:t>
      </w:r>
      <w:r>
        <w:rPr>
          <w:rStyle w:val="Strong"/>
        </w:rPr>
        <w:t>distance value</w:t>
      </w:r>
      <w:r>
        <w:t xml:space="preserve"> is calculated as the sum of deviations of its numerical attributes from their corresponding global minimum values.</w:t>
      </w:r>
    </w:p>
    <w:p w:rsidR="00AF2C4B" w:rsidRDefault="00AF2C4B" w:rsidP="003026DC">
      <w:pPr>
        <w:pStyle w:val="NormalWeb"/>
        <w:jc w:val="both"/>
      </w:pPr>
      <w:r>
        <w:t>Formally, for a tuple with numerical attributes</w:t>
      </w:r>
      <w:r>
        <w:br/>
      </w:r>
      <w:r>
        <w:rPr>
          <w:rStyle w:val="mord"/>
        </w:rPr>
        <w:t>N</w:t>
      </w:r>
      <w:r>
        <w:rPr>
          <w:rStyle w:val="mrel"/>
        </w:rPr>
        <w:t>=</w:t>
      </w:r>
      <w:r>
        <w:rPr>
          <w:rStyle w:val="mopen"/>
        </w:rPr>
        <w:t>{</w:t>
      </w:r>
      <w:r>
        <w:rPr>
          <w:rStyle w:val="mord"/>
        </w:rPr>
        <w:t>n1</w:t>
      </w:r>
      <w:r>
        <w:rPr>
          <w:rStyle w:val="vlist-s"/>
        </w:rPr>
        <w:t>​</w:t>
      </w:r>
      <w:r>
        <w:rPr>
          <w:rStyle w:val="mpunct"/>
        </w:rPr>
        <w:t>,</w:t>
      </w:r>
      <w:r>
        <w:rPr>
          <w:rStyle w:val="mord"/>
        </w:rPr>
        <w:t>n2</w:t>
      </w:r>
      <w:r>
        <w:rPr>
          <w:rStyle w:val="vlist-s"/>
        </w:rPr>
        <w:t>​</w:t>
      </w:r>
      <w:r>
        <w:rPr>
          <w:rStyle w:val="mpunct"/>
        </w:rPr>
        <w:t>,</w:t>
      </w:r>
      <w:r>
        <w:rPr>
          <w:rStyle w:val="minner"/>
        </w:rPr>
        <w:t>…</w:t>
      </w:r>
      <w:r>
        <w:rPr>
          <w:rStyle w:val="mpunct"/>
        </w:rPr>
        <w:t>,</w:t>
      </w:r>
      <w:r>
        <w:rPr>
          <w:rStyle w:val="mord"/>
        </w:rPr>
        <w:t>nm</w:t>
      </w:r>
      <w:r>
        <w:rPr>
          <w:rStyle w:val="vlist-s"/>
        </w:rPr>
        <w:t>​</w:t>
      </w:r>
      <w:r>
        <w:rPr>
          <w:rStyle w:val="mclose"/>
        </w:rPr>
        <w:t>}</w:t>
      </w:r>
      <w:r>
        <w:br/>
        <w:t>and global minima</w:t>
      </w:r>
      <w:r>
        <w:br/>
      </w:r>
      <w:r>
        <w:rPr>
          <w:rStyle w:val="mop"/>
        </w:rPr>
        <w:t>min</w:t>
      </w:r>
      <w:r>
        <w:rPr>
          <w:rStyle w:val="mopen"/>
        </w:rPr>
        <w:t>(</w:t>
      </w:r>
      <w:r>
        <w:rPr>
          <w:rStyle w:val="mord"/>
        </w:rPr>
        <w:t>N</w:t>
      </w:r>
      <w:r>
        <w:rPr>
          <w:rStyle w:val="mclose"/>
        </w:rPr>
        <w:t>)</w:t>
      </w:r>
      <w:r>
        <w:rPr>
          <w:rStyle w:val="mrel"/>
        </w:rPr>
        <w:t>=</w:t>
      </w:r>
      <w:r>
        <w:rPr>
          <w:rStyle w:val="mopen"/>
        </w:rPr>
        <w:t>{</w:t>
      </w:r>
      <w:r>
        <w:rPr>
          <w:rStyle w:val="mop"/>
        </w:rPr>
        <w:t>min</w:t>
      </w:r>
      <w:r>
        <w:rPr>
          <w:rStyle w:val="mord"/>
        </w:rPr>
        <w:t>1</w:t>
      </w:r>
      <w:r>
        <w:rPr>
          <w:rStyle w:val="vlist-s"/>
        </w:rPr>
        <w:t>​</w:t>
      </w:r>
      <w:r>
        <w:rPr>
          <w:rStyle w:val="mpunct"/>
        </w:rPr>
        <w:t>,</w:t>
      </w:r>
      <w:r>
        <w:rPr>
          <w:rStyle w:val="mop"/>
        </w:rPr>
        <w:t>min</w:t>
      </w:r>
      <w:r>
        <w:rPr>
          <w:rStyle w:val="mord"/>
        </w:rPr>
        <w:t>2</w:t>
      </w:r>
      <w:r>
        <w:rPr>
          <w:rStyle w:val="vlist-s"/>
        </w:rPr>
        <w:t>​</w:t>
      </w:r>
      <w:r>
        <w:rPr>
          <w:rStyle w:val="mpunct"/>
        </w:rPr>
        <w:t>,</w:t>
      </w:r>
      <w:r>
        <w:rPr>
          <w:rStyle w:val="minner"/>
        </w:rPr>
        <w:t>…</w:t>
      </w:r>
      <w:r>
        <w:rPr>
          <w:rStyle w:val="mpunct"/>
        </w:rPr>
        <w:t>,</w:t>
      </w:r>
      <w:proofErr w:type="spellStart"/>
      <w:r>
        <w:rPr>
          <w:rStyle w:val="mop"/>
        </w:rPr>
        <w:t>min</w:t>
      </w:r>
      <w:r>
        <w:rPr>
          <w:rStyle w:val="mord"/>
        </w:rPr>
        <w:t>m</w:t>
      </w:r>
      <w:proofErr w:type="spellEnd"/>
      <w:r>
        <w:rPr>
          <w:rStyle w:val="vlist-s"/>
        </w:rPr>
        <w:t>​</w:t>
      </w:r>
      <w:r>
        <w:rPr>
          <w:rStyle w:val="mclose"/>
        </w:rPr>
        <w:t>}</w:t>
      </w:r>
      <w:r>
        <w:t>,</w:t>
      </w:r>
      <w:r>
        <w:br/>
        <w:t>the distance is defined as:</w:t>
      </w:r>
    </w:p>
    <w:p w:rsidR="00AF2C4B" w:rsidRDefault="00AF2C4B" w:rsidP="003026DC">
      <w:pPr>
        <w:spacing w:line="240" w:lineRule="auto"/>
        <w:jc w:val="both"/>
      </w:pPr>
      <w:r>
        <w:rPr>
          <w:rStyle w:val="mord"/>
        </w:rPr>
        <w:t>Distance</w:t>
      </w:r>
      <w:r>
        <w:rPr>
          <w:rStyle w:val="mrel"/>
        </w:rPr>
        <w:t>=</w:t>
      </w:r>
      <w:proofErr w:type="spellStart"/>
      <w:r>
        <w:rPr>
          <w:rStyle w:val="mord"/>
        </w:rPr>
        <w:t>i</w:t>
      </w:r>
      <w:proofErr w:type="spellEnd"/>
      <w:r>
        <w:rPr>
          <w:rStyle w:val="mrel"/>
        </w:rPr>
        <w:t>=</w:t>
      </w:r>
      <w:r>
        <w:rPr>
          <w:rStyle w:val="mord"/>
        </w:rPr>
        <w:t>1</w:t>
      </w:r>
      <w:r>
        <w:rPr>
          <w:rStyle w:val="mop"/>
        </w:rPr>
        <w:t>∑</w:t>
      </w:r>
      <w:r>
        <w:rPr>
          <w:rStyle w:val="mord"/>
        </w:rPr>
        <w:t>m</w:t>
      </w:r>
      <w:r>
        <w:rPr>
          <w:rStyle w:val="vlist-s"/>
        </w:rPr>
        <w:t>​</w:t>
      </w:r>
      <w:r>
        <w:rPr>
          <w:rStyle w:val="mopen"/>
        </w:rPr>
        <w:t>(</w:t>
      </w:r>
      <w:proofErr w:type="spellStart"/>
      <w:r>
        <w:rPr>
          <w:rStyle w:val="mord"/>
        </w:rPr>
        <w:t>ni</w:t>
      </w:r>
      <w:proofErr w:type="spellEnd"/>
      <w:r>
        <w:rPr>
          <w:rStyle w:val="vlist-s"/>
        </w:rPr>
        <w:t>​</w:t>
      </w:r>
      <w:r>
        <w:rPr>
          <w:rStyle w:val="mbin"/>
        </w:rPr>
        <w:t>−</w:t>
      </w:r>
      <w:proofErr w:type="spellStart"/>
      <w:r>
        <w:rPr>
          <w:rStyle w:val="mord"/>
        </w:rPr>
        <w:t>i</w:t>
      </w:r>
      <w:r>
        <w:rPr>
          <w:rStyle w:val="mop"/>
        </w:rPr>
        <w:t>min</w:t>
      </w:r>
      <w:proofErr w:type="spellEnd"/>
      <w:r>
        <w:rPr>
          <w:rStyle w:val="vlist-s"/>
        </w:rPr>
        <w:t>​</w:t>
      </w:r>
      <w:r>
        <w:rPr>
          <w:rStyle w:val="mclose"/>
        </w:rPr>
        <w:t>)</w:t>
      </w:r>
      <w:r>
        <w:t xml:space="preserve"> </w:t>
      </w:r>
    </w:p>
    <w:p w:rsidR="00AF2C4B" w:rsidRDefault="00AF2C4B" w:rsidP="003026DC">
      <w:pPr>
        <w:pStyle w:val="NormalWeb"/>
        <w:jc w:val="both"/>
      </w:pPr>
      <w:r>
        <w:lastRenderedPageBreak/>
        <w:t xml:space="preserve">This distance value is appended as an auxiliary column to the QI table and serves </w:t>
      </w:r>
      <w:r>
        <w:rPr>
          <w:rStyle w:val="Strong"/>
        </w:rPr>
        <w:t>only as an internal ordering signal</w:t>
      </w:r>
      <w:r>
        <w:t xml:space="preserve"> during clustering. It does not participate in categorical generalization or privacy enforcement and remains unchanged throughout the execution of the algorithm.</w:t>
      </w:r>
    </w:p>
    <w:p w:rsidR="00AF2C4B" w:rsidRDefault="0058238B" w:rsidP="003026DC">
      <w:pPr>
        <w:spacing w:line="240" w:lineRule="auto"/>
        <w:jc w:val="both"/>
      </w:pPr>
      <w:r>
        <w:pict>
          <v:rect id="_x0000_i1027" style="width:0;height:1.5pt" o:hralign="center" o:hrstd="t" o:hr="t" fillcolor="#a0a0a0" stroked="f"/>
        </w:pict>
      </w:r>
    </w:p>
    <w:p w:rsidR="00AF2C4B" w:rsidRDefault="00AF2C4B" w:rsidP="003026DC">
      <w:pPr>
        <w:pStyle w:val="Heading3"/>
        <w:jc w:val="both"/>
      </w:pPr>
      <w:r>
        <w:rPr>
          <w:rStyle w:val="Strong"/>
          <w:b/>
          <w:bCs/>
        </w:rPr>
        <w:t>Step 2: Recursive Cluster Generation</w:t>
      </w:r>
    </w:p>
    <w:p w:rsidR="00AF2C4B" w:rsidRDefault="00AF2C4B" w:rsidP="003026DC">
      <w:pPr>
        <w:pStyle w:val="NormalWeb"/>
        <w:jc w:val="both"/>
      </w:pPr>
      <w:r>
        <w:t>Algorithm 1 (</w:t>
      </w:r>
      <w:proofErr w:type="spellStart"/>
      <w:r>
        <w:rPr>
          <w:rStyle w:val="Emphasis"/>
        </w:rPr>
        <w:t>generateClusters</w:t>
      </w:r>
      <w:proofErr w:type="spellEnd"/>
      <w:r>
        <w:t xml:space="preserve">) is invoked on the augmented QI table. A pointer </w:t>
      </w:r>
      <w:proofErr w:type="spellStart"/>
      <w:r>
        <w:rPr>
          <w:rStyle w:val="katex-mathml"/>
        </w:rPr>
        <w:t>i</w:t>
      </w:r>
      <w:proofErr w:type="spellEnd"/>
      <w:r>
        <w:rPr>
          <w:rStyle w:val="katex-mathml"/>
        </w:rPr>
        <w:t>=0i = 0</w:t>
      </w:r>
      <w:r>
        <w:rPr>
          <w:rStyle w:val="mord"/>
        </w:rPr>
        <w:t>i</w:t>
      </w:r>
      <w:r>
        <w:rPr>
          <w:rStyle w:val="mrel"/>
        </w:rPr>
        <w:t>=</w:t>
      </w:r>
      <w:r>
        <w:rPr>
          <w:rStyle w:val="mord"/>
        </w:rPr>
        <w:t>0</w:t>
      </w:r>
      <w:r>
        <w:t xml:space="preserve"> marks the beginning of unprocessed tuples. The algorithm proceeds recursively, attempting to form k-anonymous clusters from index </w:t>
      </w:r>
      <w:r>
        <w:rPr>
          <w:rStyle w:val="katex-mathml"/>
        </w:rPr>
        <w:t>ii</w:t>
      </w:r>
      <w:r>
        <w:rPr>
          <w:rStyle w:val="mord"/>
        </w:rPr>
        <w:t>i</w:t>
      </w:r>
      <w:r>
        <w:t xml:space="preserve"> onward at the current categorical generalization level.</w:t>
      </w:r>
    </w:p>
    <w:p w:rsidR="00AF2C4B" w:rsidRDefault="0058238B" w:rsidP="003026DC">
      <w:pPr>
        <w:spacing w:line="240" w:lineRule="auto"/>
        <w:jc w:val="both"/>
      </w:pPr>
      <w:r>
        <w:pict>
          <v:rect id="_x0000_i1028" style="width:0;height:1.5pt" o:hralign="center" o:hrstd="t" o:hr="t" fillcolor="#a0a0a0" stroked="f"/>
        </w:pict>
      </w:r>
    </w:p>
    <w:p w:rsidR="00AF2C4B" w:rsidRDefault="00AF2C4B" w:rsidP="003026DC">
      <w:pPr>
        <w:pStyle w:val="Heading3"/>
        <w:jc w:val="both"/>
      </w:pPr>
      <w:r>
        <w:rPr>
          <w:rStyle w:val="Strong"/>
          <w:b/>
          <w:bCs/>
        </w:rPr>
        <w:t>Step 3: Level-Wise Categorical Generalization</w:t>
      </w:r>
    </w:p>
    <w:p w:rsidR="00AF2C4B" w:rsidRDefault="00AF2C4B" w:rsidP="003026DC">
      <w:pPr>
        <w:pStyle w:val="NormalWeb"/>
        <w:jc w:val="both"/>
      </w:pPr>
      <w:r>
        <w:t xml:space="preserve">At each recursive iteration, categorical attributes of tuples in the </w:t>
      </w:r>
      <w:proofErr w:type="gramStart"/>
      <w:r>
        <w:t xml:space="preserve">range </w:t>
      </w:r>
      <w:r w:rsidR="00405C51">
        <w:rPr>
          <w:rStyle w:val="mopen"/>
        </w:rPr>
        <w:t xml:space="preserve"> </w:t>
      </w:r>
      <w:r>
        <w:rPr>
          <w:rStyle w:val="mopen"/>
        </w:rPr>
        <w:t>[</w:t>
      </w:r>
      <w:proofErr w:type="gramEnd"/>
      <w:r>
        <w:rPr>
          <w:rStyle w:val="mord"/>
        </w:rPr>
        <w:t>i</w:t>
      </w:r>
      <w:r>
        <w:rPr>
          <w:rStyle w:val="mpunct"/>
        </w:rPr>
        <w:t>,</w:t>
      </w:r>
      <w:r>
        <w:rPr>
          <w:rStyle w:val="mord"/>
        </w:rPr>
        <w:t>n</w:t>
      </w:r>
      <w:r>
        <w:rPr>
          <w:rStyle w:val="mbin"/>
        </w:rPr>
        <w:t>−</w:t>
      </w:r>
      <w:r>
        <w:rPr>
          <w:rStyle w:val="mord"/>
        </w:rPr>
        <w:t>1</w:t>
      </w:r>
      <w:r>
        <w:rPr>
          <w:rStyle w:val="mclose"/>
        </w:rPr>
        <w:t>]</w:t>
      </w:r>
      <w:r>
        <w:t xml:space="preserve"> are generalized to their immediate parent values using precomputed Domain Generalization Hierarchy (DGH) parent mappings (Algorithm 2). Tuples with indices less than </w:t>
      </w:r>
      <w:r>
        <w:rPr>
          <w:rStyle w:val="katex-mathml"/>
        </w:rPr>
        <w:t>ii</w:t>
      </w:r>
      <w:r>
        <w:rPr>
          <w:rStyle w:val="mord"/>
        </w:rPr>
        <w:t>i</w:t>
      </w:r>
      <w:r>
        <w:t>, corresponding to finalized clusters, remain unchanged.</w:t>
      </w:r>
    </w:p>
    <w:p w:rsidR="00AF2C4B" w:rsidRDefault="00AF2C4B" w:rsidP="003026DC">
      <w:pPr>
        <w:pStyle w:val="NormalWeb"/>
        <w:jc w:val="both"/>
      </w:pPr>
      <w:r>
        <w:t>This index-based generalization minimizes unnecessary categorical distortion while enabling level-wise semantic clustering.</w:t>
      </w:r>
    </w:p>
    <w:p w:rsidR="00AF2C4B" w:rsidRDefault="0058238B" w:rsidP="003026DC">
      <w:pPr>
        <w:spacing w:line="240" w:lineRule="auto"/>
        <w:jc w:val="both"/>
      </w:pPr>
      <w:r>
        <w:pict>
          <v:rect id="_x0000_i1029" style="width:0;height:1.5pt" o:hralign="center" o:hrstd="t" o:hr="t" fillcolor="#a0a0a0" stroked="f"/>
        </w:pict>
      </w:r>
    </w:p>
    <w:p w:rsidR="00AF2C4B" w:rsidRDefault="00AF2C4B" w:rsidP="003026DC">
      <w:pPr>
        <w:pStyle w:val="Heading3"/>
        <w:jc w:val="both"/>
      </w:pPr>
      <w:r>
        <w:rPr>
          <w:rStyle w:val="Strong"/>
          <w:b/>
          <w:bCs/>
        </w:rPr>
        <w:t xml:space="preserve">Step 4: Construction of Categorical Combination </w:t>
      </w:r>
      <w:proofErr w:type="spellStart"/>
      <w:r>
        <w:rPr>
          <w:rStyle w:val="Strong"/>
          <w:b/>
          <w:bCs/>
        </w:rPr>
        <w:t>HashMap</w:t>
      </w:r>
      <w:proofErr w:type="spellEnd"/>
    </w:p>
    <w:p w:rsidR="00AF2C4B" w:rsidRDefault="00AF2C4B" w:rsidP="003026DC">
      <w:pPr>
        <w:pStyle w:val="NormalWeb"/>
        <w:jc w:val="both"/>
      </w:pPr>
      <w:r>
        <w:t xml:space="preserve">Following categorical generalization, a </w:t>
      </w:r>
      <w:proofErr w:type="spellStart"/>
      <w:r>
        <w:t>HashMap</w:t>
      </w:r>
      <w:proofErr w:type="spellEnd"/>
      <w:r>
        <w:t xml:space="preserve"> is constructed over the range </w:t>
      </w:r>
      <w:r>
        <w:rPr>
          <w:rStyle w:val="mopen"/>
        </w:rPr>
        <w:t>[</w:t>
      </w:r>
      <w:proofErr w:type="gramStart"/>
      <w:r>
        <w:rPr>
          <w:rStyle w:val="mord"/>
        </w:rPr>
        <w:t>i</w:t>
      </w:r>
      <w:r>
        <w:rPr>
          <w:rStyle w:val="mpunct"/>
        </w:rPr>
        <w:t>,</w:t>
      </w:r>
      <w:r>
        <w:rPr>
          <w:rStyle w:val="mord"/>
        </w:rPr>
        <w:t>n</w:t>
      </w:r>
      <w:proofErr w:type="gramEnd"/>
      <w:r>
        <w:rPr>
          <w:rStyle w:val="mbin"/>
        </w:rPr>
        <w:t>−</w:t>
      </w:r>
      <w:r>
        <w:rPr>
          <w:rStyle w:val="mord"/>
        </w:rPr>
        <w:t>1</w:t>
      </w:r>
      <w:r>
        <w:rPr>
          <w:rStyle w:val="mclose"/>
        </w:rPr>
        <w:t>]</w:t>
      </w:r>
      <w:r>
        <w:t xml:space="preserve"> (Algorithm 3). Each key represents a unique </w:t>
      </w:r>
      <w:r>
        <w:rPr>
          <w:rStyle w:val="Strong"/>
        </w:rPr>
        <w:t>combination of categorical attribute values</w:t>
      </w:r>
      <w:r>
        <w:t xml:space="preserve">, while the associated value is a </w:t>
      </w:r>
      <w:proofErr w:type="spellStart"/>
      <w:r>
        <w:t>PriorityQueue</w:t>
      </w:r>
      <w:proofErr w:type="spellEnd"/>
      <w:r>
        <w:t xml:space="preserve"> storing numerical attribute lists belonging to that combination.</w:t>
      </w:r>
    </w:p>
    <w:p w:rsidR="00AF2C4B" w:rsidRDefault="00AF2C4B" w:rsidP="003026DC">
      <w:pPr>
        <w:pStyle w:val="NormalWeb"/>
        <w:jc w:val="both"/>
      </w:pPr>
      <w:r>
        <w:t xml:space="preserve">Each numerical list includes the precomputed distance value appended during </w:t>
      </w:r>
      <w:proofErr w:type="spellStart"/>
      <w:r>
        <w:t>preprocessing</w:t>
      </w:r>
      <w:proofErr w:type="spellEnd"/>
      <w:r>
        <w:t>.</w:t>
      </w:r>
    </w:p>
    <w:p w:rsidR="00AF2C4B" w:rsidRDefault="0058238B" w:rsidP="003026DC">
      <w:pPr>
        <w:spacing w:line="240" w:lineRule="auto"/>
        <w:jc w:val="both"/>
      </w:pPr>
      <w:r>
        <w:pict>
          <v:rect id="_x0000_i1030" style="width:0;height:1.5pt" o:hralign="center" o:hrstd="t" o:hr="t" fillcolor="#a0a0a0" stroked="f"/>
        </w:pict>
      </w:r>
    </w:p>
    <w:p w:rsidR="00AF2C4B" w:rsidRDefault="00AF2C4B" w:rsidP="003026DC">
      <w:pPr>
        <w:pStyle w:val="Heading3"/>
        <w:jc w:val="both"/>
      </w:pPr>
      <w:r>
        <w:rPr>
          <w:rStyle w:val="Strong"/>
          <w:b/>
          <w:bCs/>
        </w:rPr>
        <w:t>Step 5: Numerical Ordering within Semantic Groups</w:t>
      </w:r>
    </w:p>
    <w:p w:rsidR="00AF2C4B" w:rsidRDefault="00AF2C4B" w:rsidP="003026DC">
      <w:pPr>
        <w:pStyle w:val="NormalWeb"/>
        <w:jc w:val="both"/>
      </w:pPr>
      <w:r>
        <w:t xml:space="preserve">Within each categorical combination, numerical tuples are ordered using a </w:t>
      </w:r>
      <w:proofErr w:type="spellStart"/>
      <w:r>
        <w:rPr>
          <w:rStyle w:val="Strong"/>
        </w:rPr>
        <w:t>PriorityQueue</w:t>
      </w:r>
      <w:proofErr w:type="spellEnd"/>
      <w:r>
        <w:rPr>
          <w:rStyle w:val="Strong"/>
        </w:rPr>
        <w:t xml:space="preserve"> (min-heap)</w:t>
      </w:r>
      <w:r>
        <w:t xml:space="preserve"> based on their precomputed distance values. Tuples with smaller numerical deviation are prioritized during cluster formation.</w:t>
      </w:r>
    </w:p>
    <w:p w:rsidR="00AF2C4B" w:rsidRDefault="00AF2C4B" w:rsidP="003026DC">
      <w:pPr>
        <w:pStyle w:val="NormalWeb"/>
        <w:jc w:val="both"/>
      </w:pPr>
      <w:r>
        <w:t xml:space="preserve">Importantly, </w:t>
      </w:r>
      <w:r>
        <w:rPr>
          <w:rStyle w:val="Strong"/>
        </w:rPr>
        <w:t>numerical distances are not recomputed at this stage</w:t>
      </w:r>
      <w:r>
        <w:t xml:space="preserve">. The </w:t>
      </w:r>
      <w:proofErr w:type="spellStart"/>
      <w:r>
        <w:t>PriorityQueue</w:t>
      </w:r>
      <w:proofErr w:type="spellEnd"/>
      <w:r>
        <w:t xml:space="preserve"> operates directly on the auxiliary distance column generated in Step 1, preserving the semantic-first design and improving computational efficiency.</w:t>
      </w:r>
    </w:p>
    <w:p w:rsidR="00AF2C4B" w:rsidRDefault="0058238B" w:rsidP="003026DC">
      <w:pPr>
        <w:spacing w:line="240" w:lineRule="auto"/>
        <w:jc w:val="both"/>
      </w:pPr>
      <w:r>
        <w:lastRenderedPageBreak/>
        <w:pict>
          <v:rect id="_x0000_i1031" style="width:0;height:1.5pt" o:hralign="center" o:hrstd="t" o:hr="t" fillcolor="#a0a0a0" stroked="f"/>
        </w:pict>
      </w:r>
    </w:p>
    <w:p w:rsidR="00AF2C4B" w:rsidRDefault="00AF2C4B" w:rsidP="003026DC">
      <w:pPr>
        <w:pStyle w:val="Heading3"/>
        <w:jc w:val="both"/>
      </w:pPr>
      <w:r>
        <w:rPr>
          <w:rStyle w:val="Strong"/>
          <w:b/>
          <w:bCs/>
        </w:rPr>
        <w:t>Step 6: Computation of Boundary Index</w:t>
      </w:r>
    </w:p>
    <w:p w:rsidR="00AF2C4B" w:rsidRDefault="00AF2C4B" w:rsidP="003026DC">
      <w:pPr>
        <w:pStyle w:val="NormalWeb"/>
        <w:jc w:val="both"/>
      </w:pPr>
      <w:r>
        <w:t xml:space="preserve">Algorithm 4 computes a boundary index </w:t>
      </w:r>
      <w:proofErr w:type="spellStart"/>
      <w:r>
        <w:rPr>
          <w:rStyle w:val="katex-mathml"/>
        </w:rPr>
        <w:t>jj</w:t>
      </w:r>
      <w:r>
        <w:rPr>
          <w:rStyle w:val="mord"/>
        </w:rPr>
        <w:t>j</w:t>
      </w:r>
      <w:proofErr w:type="spellEnd"/>
      <w:r>
        <w:t xml:space="preserve"> by </w:t>
      </w:r>
      <w:proofErr w:type="spellStart"/>
      <w:r>
        <w:t>analyzing</w:t>
      </w:r>
      <w:proofErr w:type="spellEnd"/>
      <w:r>
        <w:t xml:space="preserve"> the sizes of categorical groups relative to the k-anonymity requirement. Tuples that can form complete k-sized clusters are assigned to the range </w:t>
      </w:r>
      <w:r>
        <w:rPr>
          <w:rStyle w:val="mopen"/>
        </w:rPr>
        <w:t>[</w:t>
      </w:r>
      <w:proofErr w:type="gramStart"/>
      <w:r>
        <w:rPr>
          <w:rStyle w:val="mord"/>
        </w:rPr>
        <w:t>i</w:t>
      </w:r>
      <w:r>
        <w:rPr>
          <w:rStyle w:val="mpunct"/>
        </w:rPr>
        <w:t>,</w:t>
      </w:r>
      <w:r>
        <w:rPr>
          <w:rStyle w:val="mord"/>
        </w:rPr>
        <w:t>j</w:t>
      </w:r>
      <w:proofErr w:type="gramEnd"/>
      <w:r>
        <w:rPr>
          <w:rStyle w:val="mbin"/>
        </w:rPr>
        <w:t>−</w:t>
      </w:r>
      <w:r>
        <w:rPr>
          <w:rStyle w:val="mord"/>
        </w:rPr>
        <w:t>1</w:t>
      </w:r>
      <w:r>
        <w:rPr>
          <w:rStyle w:val="mclose"/>
        </w:rPr>
        <w:t>]</w:t>
      </w:r>
      <w:r>
        <w:t>, while remaining tuples are deferred for further generalization.</w:t>
      </w:r>
    </w:p>
    <w:p w:rsidR="00AF2C4B" w:rsidRDefault="0058238B" w:rsidP="003026DC">
      <w:pPr>
        <w:spacing w:line="240" w:lineRule="auto"/>
        <w:jc w:val="both"/>
      </w:pPr>
      <w:r>
        <w:pict>
          <v:rect id="_x0000_i1032" style="width:0;height:1.5pt" o:hralign="center" o:hrstd="t" o:hr="t" fillcolor="#a0a0a0" stroked="f"/>
        </w:pict>
      </w:r>
    </w:p>
    <w:p w:rsidR="00AF2C4B" w:rsidRDefault="00AF2C4B" w:rsidP="003026DC">
      <w:pPr>
        <w:pStyle w:val="Heading3"/>
        <w:jc w:val="both"/>
      </w:pPr>
      <w:r>
        <w:rPr>
          <w:rStyle w:val="Strong"/>
          <w:b/>
          <w:bCs/>
        </w:rPr>
        <w:t>Step 7: In-Place Dataset Rearrangement</w:t>
      </w:r>
    </w:p>
    <w:p w:rsidR="00AF2C4B" w:rsidRDefault="00AF2C4B" w:rsidP="003026DC">
      <w:pPr>
        <w:pStyle w:val="NormalWeb"/>
        <w:jc w:val="both"/>
      </w:pPr>
      <w:r>
        <w:t xml:space="preserve">Using a two-pointer strategy, Algorithm 5 rearranges the dataset in-place. Finalized k-anonymous clusters are written sequentially starting from index </w:t>
      </w:r>
      <w:r>
        <w:rPr>
          <w:rStyle w:val="katex-mathml"/>
        </w:rPr>
        <w:t>ii</w:t>
      </w:r>
      <w:r>
        <w:rPr>
          <w:rStyle w:val="mord"/>
        </w:rPr>
        <w:t>i</w:t>
      </w:r>
      <w:r>
        <w:t xml:space="preserve">, while unresolved tuples are placed starting from index </w:t>
      </w:r>
      <w:r>
        <w:rPr>
          <w:rStyle w:val="mord"/>
        </w:rPr>
        <w:t>j</w:t>
      </w:r>
      <w:r>
        <w:t>. This guarantees that finalized clusters are never revisited in subsequent iterations.</w:t>
      </w:r>
    </w:p>
    <w:p w:rsidR="00AF2C4B" w:rsidRDefault="0058238B" w:rsidP="003026DC">
      <w:pPr>
        <w:spacing w:line="240" w:lineRule="auto"/>
        <w:jc w:val="both"/>
      </w:pPr>
      <w:r>
        <w:pict>
          <v:rect id="_x0000_i1033" style="width:0;height:1.5pt" o:hralign="center" o:hrstd="t" o:hr="t" fillcolor="#a0a0a0" stroked="f"/>
        </w:pict>
      </w:r>
    </w:p>
    <w:p w:rsidR="00AF2C4B" w:rsidRDefault="00AF2C4B" w:rsidP="003026DC">
      <w:pPr>
        <w:pStyle w:val="Heading3"/>
        <w:jc w:val="both"/>
      </w:pPr>
      <w:r>
        <w:rPr>
          <w:rStyle w:val="Strong"/>
          <w:b/>
          <w:bCs/>
        </w:rPr>
        <w:t>Step 8: Recursive Progression</w:t>
      </w:r>
    </w:p>
    <w:p w:rsidR="00AF2C4B" w:rsidRDefault="00AF2C4B" w:rsidP="003026DC">
      <w:pPr>
        <w:pStyle w:val="NormalWeb"/>
        <w:jc w:val="both"/>
      </w:pPr>
      <w:r>
        <w:t xml:space="preserve">The algorithm proceeds recursively with updated parameters </w:t>
      </w:r>
      <w:proofErr w:type="spellStart"/>
      <w:r>
        <w:rPr>
          <w:rStyle w:val="mord"/>
        </w:rPr>
        <w:t>i</w:t>
      </w:r>
      <w:proofErr w:type="spellEnd"/>
      <w:r>
        <w:rPr>
          <w:rStyle w:val="mrel"/>
        </w:rPr>
        <w:t>=</w:t>
      </w:r>
      <w:r>
        <w:rPr>
          <w:rStyle w:val="mord"/>
        </w:rPr>
        <w:t>j</w:t>
      </w:r>
      <w:r>
        <w:t xml:space="preserve"> and </w:t>
      </w:r>
      <w:r>
        <w:rPr>
          <w:rStyle w:val="mord"/>
        </w:rPr>
        <w:t>level</w:t>
      </w:r>
      <w:r>
        <w:rPr>
          <w:rStyle w:val="mrel"/>
        </w:rPr>
        <w:t>=</w:t>
      </w:r>
      <w:r>
        <w:rPr>
          <w:rStyle w:val="mord"/>
        </w:rPr>
        <w:t>level</w:t>
      </w:r>
      <w:r>
        <w:rPr>
          <w:rStyle w:val="mbin"/>
        </w:rPr>
        <w:t>+</w:t>
      </w:r>
      <w:r>
        <w:rPr>
          <w:rStyle w:val="mord"/>
        </w:rPr>
        <w:t>1</w:t>
      </w:r>
      <w:r>
        <w:t>. Each recursion operates on a strictly smaller suffix of the dataset, and the recursion depth is bounded by the maximum DGH height, ensuring scalability.</w:t>
      </w:r>
    </w:p>
    <w:p w:rsidR="00AF2C4B" w:rsidRDefault="0058238B" w:rsidP="003026DC">
      <w:pPr>
        <w:spacing w:line="240" w:lineRule="auto"/>
        <w:jc w:val="both"/>
      </w:pPr>
      <w:r>
        <w:pict>
          <v:rect id="_x0000_i1034" style="width:0;height:1.5pt" o:hralign="center" o:hrstd="t" o:hr="t" fillcolor="#a0a0a0" stroked="f"/>
        </w:pict>
      </w:r>
    </w:p>
    <w:p w:rsidR="00AF2C4B" w:rsidRDefault="00AF2C4B" w:rsidP="003026DC">
      <w:pPr>
        <w:pStyle w:val="Heading3"/>
        <w:jc w:val="both"/>
      </w:pPr>
      <w:r>
        <w:rPr>
          <w:rStyle w:val="Strong"/>
          <w:b/>
          <w:bCs/>
        </w:rPr>
        <w:t>Step 9: Base Case Handling Using LCA</w:t>
      </w:r>
    </w:p>
    <w:p w:rsidR="00AF2C4B" w:rsidRDefault="00AF2C4B" w:rsidP="003026DC">
      <w:pPr>
        <w:pStyle w:val="NormalWeb"/>
        <w:jc w:val="both"/>
      </w:pPr>
      <w:r>
        <w:t xml:space="preserve">When either </w:t>
      </w:r>
      <w:r>
        <w:rPr>
          <w:rStyle w:val="mopen"/>
        </w:rPr>
        <w:t>(</w:t>
      </w:r>
      <w:r>
        <w:rPr>
          <w:rStyle w:val="mord"/>
        </w:rPr>
        <w:t>n</w:t>
      </w:r>
      <w:r>
        <w:rPr>
          <w:rStyle w:val="mbin"/>
        </w:rPr>
        <w:t>−</w:t>
      </w:r>
      <w:proofErr w:type="spellStart"/>
      <w:r>
        <w:rPr>
          <w:rStyle w:val="mord"/>
        </w:rPr>
        <w:t>i</w:t>
      </w:r>
      <w:proofErr w:type="spellEnd"/>
      <w:r>
        <w:rPr>
          <w:rStyle w:val="mclose"/>
        </w:rPr>
        <w:t>)</w:t>
      </w:r>
      <w:r>
        <w:rPr>
          <w:rStyle w:val="mrel"/>
        </w:rPr>
        <w:t>&lt;</w:t>
      </w:r>
      <w:r>
        <w:rPr>
          <w:rStyle w:val="mord"/>
        </w:rPr>
        <w:t>k</w:t>
      </w:r>
      <w:r>
        <w:t xml:space="preserve"> or the maximum generalization level is reached, the algorithm enters its base case. Remaining categorical attributes are generalized using their </w:t>
      </w:r>
      <w:r>
        <w:rPr>
          <w:rStyle w:val="Strong"/>
        </w:rPr>
        <w:t>Lowest Common Ancestors (LCAs)</w:t>
      </w:r>
      <w:r>
        <w:t xml:space="preserve"> in the respective DGHs (Algorithms 6–8), ensuring k-anonymity under all termination conditions.</w:t>
      </w:r>
    </w:p>
    <w:p w:rsidR="00AF2C4B" w:rsidRDefault="0058238B" w:rsidP="003026DC">
      <w:pPr>
        <w:spacing w:line="240" w:lineRule="auto"/>
        <w:jc w:val="both"/>
      </w:pPr>
      <w:r>
        <w:pict>
          <v:rect id="_x0000_i1035" style="width:0;height:1.5pt" o:hralign="center" o:hrstd="t" o:hr="t" fillcolor="#a0a0a0" stroked="f"/>
        </w:pict>
      </w:r>
    </w:p>
    <w:p w:rsidR="00AF2C4B" w:rsidRDefault="00AF2C4B" w:rsidP="003026DC">
      <w:pPr>
        <w:pStyle w:val="Heading3"/>
        <w:jc w:val="both"/>
      </w:pPr>
      <w:r>
        <w:rPr>
          <w:rStyle w:val="Strong"/>
          <w:b/>
          <w:bCs/>
        </w:rPr>
        <w:t>Step 10: Numerical Attribute Generalization</w:t>
      </w:r>
    </w:p>
    <w:p w:rsidR="00AF2C4B" w:rsidRDefault="00AF2C4B" w:rsidP="003026DC">
      <w:pPr>
        <w:pStyle w:val="NormalWeb"/>
        <w:jc w:val="both"/>
      </w:pPr>
      <w:r>
        <w:t xml:space="preserve">After categorical clustering is finalized, numerical attributes within each k-anonymous cluster are generalized using </w:t>
      </w:r>
      <w:r>
        <w:rPr>
          <w:rStyle w:val="Strong"/>
        </w:rPr>
        <w:t>min–max interval ranges</w:t>
      </w:r>
      <w:r>
        <w:t xml:space="preserve"> (Algorithm 9). This step is intentionally decoupled from clustering to preserve semantic coherence while ensuring numerical privacy.</w:t>
      </w:r>
    </w:p>
    <w:p w:rsidR="00CD3EEE" w:rsidRDefault="00CD3EEE" w:rsidP="003026DC">
      <w:pPr>
        <w:autoSpaceDE w:val="0"/>
        <w:autoSpaceDN w:val="0"/>
        <w:adjustRightInd w:val="0"/>
        <w:spacing w:after="0" w:line="240" w:lineRule="auto"/>
        <w:jc w:val="both"/>
        <w:rPr>
          <w:rStyle w:val="Strong"/>
          <w:bCs w:val="0"/>
          <w:sz w:val="28"/>
          <w:szCs w:val="28"/>
        </w:rPr>
      </w:pPr>
    </w:p>
    <w:p w:rsidR="00CD3EEE" w:rsidRDefault="00CD3EEE" w:rsidP="003026DC">
      <w:pPr>
        <w:autoSpaceDE w:val="0"/>
        <w:autoSpaceDN w:val="0"/>
        <w:adjustRightInd w:val="0"/>
        <w:spacing w:after="0" w:line="240" w:lineRule="auto"/>
        <w:jc w:val="both"/>
        <w:rPr>
          <w:rStyle w:val="Strong"/>
          <w:bCs w:val="0"/>
          <w:sz w:val="28"/>
          <w:szCs w:val="28"/>
        </w:rPr>
      </w:pPr>
    </w:p>
    <w:p w:rsidR="00CD3EEE" w:rsidRDefault="00CD3EEE" w:rsidP="003026DC">
      <w:pPr>
        <w:autoSpaceDE w:val="0"/>
        <w:autoSpaceDN w:val="0"/>
        <w:adjustRightInd w:val="0"/>
        <w:spacing w:after="0" w:line="240" w:lineRule="auto"/>
        <w:jc w:val="both"/>
        <w:rPr>
          <w:rStyle w:val="Strong"/>
          <w:bCs w:val="0"/>
          <w:sz w:val="28"/>
          <w:szCs w:val="28"/>
        </w:rPr>
      </w:pPr>
    </w:p>
    <w:p w:rsidR="00CD3EEE" w:rsidRDefault="00CD3EEE" w:rsidP="003026DC">
      <w:pPr>
        <w:autoSpaceDE w:val="0"/>
        <w:autoSpaceDN w:val="0"/>
        <w:adjustRightInd w:val="0"/>
        <w:spacing w:after="0" w:line="240" w:lineRule="auto"/>
        <w:jc w:val="both"/>
        <w:rPr>
          <w:rStyle w:val="Strong"/>
          <w:bCs w:val="0"/>
          <w:sz w:val="28"/>
          <w:szCs w:val="28"/>
        </w:rPr>
      </w:pPr>
    </w:p>
    <w:p w:rsidR="001D5D63" w:rsidRPr="00F97AEE" w:rsidRDefault="001D5D63" w:rsidP="003026DC">
      <w:pPr>
        <w:autoSpaceDE w:val="0"/>
        <w:autoSpaceDN w:val="0"/>
        <w:adjustRightInd w:val="0"/>
        <w:spacing w:after="0" w:line="240" w:lineRule="auto"/>
        <w:jc w:val="both"/>
        <w:rPr>
          <w:rFonts w:ascii="Consolas" w:hAnsi="Consolas" w:cs="Consolas"/>
          <w:color w:val="000000"/>
        </w:rPr>
      </w:pPr>
      <w:r w:rsidRPr="001D5D63">
        <w:rPr>
          <w:rStyle w:val="Strong"/>
          <w:bCs w:val="0"/>
          <w:sz w:val="28"/>
          <w:szCs w:val="28"/>
        </w:rPr>
        <w:lastRenderedPageBreak/>
        <w:t xml:space="preserve">4.4 Information Loss </w:t>
      </w:r>
      <w:proofErr w:type="gramStart"/>
      <w:r w:rsidRPr="001D5D63">
        <w:rPr>
          <w:rStyle w:val="Strong"/>
          <w:bCs w:val="0"/>
          <w:sz w:val="28"/>
          <w:szCs w:val="28"/>
        </w:rPr>
        <w:t>Measurement</w:t>
      </w:r>
      <w:r w:rsidR="00AC3978" w:rsidRPr="00AC3978">
        <w:rPr>
          <w:rFonts w:ascii="Consolas" w:hAnsi="Consolas" w:cs="Consolas"/>
          <w:b/>
          <w:bCs/>
          <w:color w:val="000000"/>
          <w:sz w:val="28"/>
          <w:szCs w:val="28"/>
        </w:rPr>
        <w:t>(</w:t>
      </w:r>
      <w:proofErr w:type="gramEnd"/>
      <w:r w:rsidR="00AC3978" w:rsidRPr="00AC3978">
        <w:rPr>
          <w:rFonts w:ascii="Consolas" w:hAnsi="Consolas" w:cs="Consolas"/>
          <w:b/>
          <w:bCs/>
          <w:color w:val="000000"/>
          <w:sz w:val="28"/>
          <w:szCs w:val="28"/>
        </w:rPr>
        <w:t>Algorithms 11–14)</w:t>
      </w:r>
    </w:p>
    <w:p w:rsidR="001D5D63" w:rsidRDefault="001D5D63" w:rsidP="003026DC">
      <w:pPr>
        <w:pStyle w:val="NormalWeb"/>
        <w:jc w:val="both"/>
      </w:pPr>
      <w:r>
        <w:t>To quantitatively evaluate data utility after anonymization, the proposed framework incorporates a structured information loss measurement scheme. The evaluation consists of three complementary components:</w:t>
      </w:r>
    </w:p>
    <w:p w:rsidR="003E79A4" w:rsidRDefault="001D5D63" w:rsidP="003026DC">
      <w:pPr>
        <w:pStyle w:val="NormalWeb"/>
        <w:numPr>
          <w:ilvl w:val="0"/>
          <w:numId w:val="20"/>
        </w:numPr>
        <w:jc w:val="both"/>
      </w:pPr>
      <w:r>
        <w:rPr>
          <w:rStyle w:val="Strong"/>
        </w:rPr>
        <w:t>Numerical information loss</w:t>
      </w:r>
      <w:r>
        <w:t>, computed based on the relative width of generalized numerical intervals within each k-anonymous cluster</w:t>
      </w:r>
    </w:p>
    <w:p w:rsidR="003E79A4" w:rsidRDefault="003E79A4" w:rsidP="003026DC">
      <w:pPr>
        <w:pStyle w:val="NormalWeb"/>
        <w:jc w:val="both"/>
      </w:pPr>
      <w:r>
        <w:t xml:space="preserve"> </w:t>
      </w:r>
      <w:r w:rsidRPr="003E79A4">
        <w:t xml:space="preserve">Let a finalized k-anonymous cluster </w:t>
      </w:r>
      <w:r>
        <w:t>c</w:t>
      </w:r>
      <w:r w:rsidRPr="003E79A4">
        <w:t xml:space="preserve"> contain generalized numerical attributes represented as intervals.</w:t>
      </w:r>
      <w:r w:rsidRPr="003E79A4">
        <w:br/>
        <w:t>For a numerical attribute a, generalized to interval [</w:t>
      </w:r>
      <w:proofErr w:type="spellStart"/>
      <w:r w:rsidRPr="003E79A4">
        <w:t>min_c^a</w:t>
      </w:r>
      <w:proofErr w:type="spellEnd"/>
      <w:r w:rsidRPr="003E79A4">
        <w:t xml:space="preserve">, </w:t>
      </w:r>
      <w:proofErr w:type="spellStart"/>
      <w:r w:rsidRPr="003E79A4">
        <w:t>max_c^a</w:t>
      </w:r>
      <w:proofErr w:type="spellEnd"/>
      <w:r w:rsidRPr="003E79A4">
        <w:t>], and global domain [</w:t>
      </w:r>
      <w:proofErr w:type="spellStart"/>
      <w:r w:rsidRPr="003E79A4">
        <w:t>min_g^a</w:t>
      </w:r>
      <w:proofErr w:type="spellEnd"/>
      <w:r w:rsidRPr="003E79A4">
        <w:t xml:space="preserve">, </w:t>
      </w:r>
      <w:proofErr w:type="spellStart"/>
      <w:r w:rsidRPr="003E79A4">
        <w:t>max_g^a</w:t>
      </w:r>
      <w:proofErr w:type="spellEnd"/>
      <w:r w:rsidRPr="003E79A4">
        <w:t>]</w:t>
      </w:r>
      <w:r w:rsidR="0097622F" w:rsidRPr="003E79A4">
        <w:t xml:space="preserve"> </w:t>
      </w:r>
      <w:r w:rsidRPr="003E79A4">
        <w:t>, the normalized loss is defined as:</w:t>
      </w:r>
    </w:p>
    <w:p w:rsidR="00086BDE" w:rsidRPr="003E79A4" w:rsidRDefault="00086BDE" w:rsidP="003026DC">
      <w:pPr>
        <w:pStyle w:val="NormalWeb"/>
        <w:jc w:val="both"/>
      </w:pPr>
      <w:r w:rsidRPr="00086BDE">
        <w:rPr>
          <w:noProof/>
        </w:rPr>
        <w:drawing>
          <wp:inline distT="0" distB="0" distL="0" distR="0" wp14:anchorId="00545FEA" wp14:editId="5B065DC7">
            <wp:extent cx="5943600" cy="3387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87090"/>
                    </a:xfrm>
                    <a:prstGeom prst="rect">
                      <a:avLst/>
                    </a:prstGeom>
                  </pic:spPr>
                </pic:pic>
              </a:graphicData>
            </a:graphic>
          </wp:inline>
        </w:drawing>
      </w:r>
    </w:p>
    <w:p w:rsidR="007F3316" w:rsidRPr="003E79A4" w:rsidRDefault="003E79A4" w:rsidP="003026DC">
      <w:pPr>
        <w:spacing w:after="0" w:line="240" w:lineRule="auto"/>
        <w:jc w:val="both"/>
        <w:rPr>
          <w:rFonts w:ascii="Times New Roman" w:eastAsia="Times New Roman" w:hAnsi="Times New Roman" w:cs="Times New Roman"/>
          <w:sz w:val="24"/>
          <w:szCs w:val="24"/>
          <w:lang w:eastAsia="en-IN"/>
        </w:rPr>
      </w:pPr>
      <w:proofErr w:type="spellStart"/>
      <w:r w:rsidRPr="003E79A4">
        <w:rPr>
          <w:rFonts w:ascii="Times New Roman" w:eastAsia="Times New Roman" w:hAnsi="Times New Roman" w:cs="Times New Roman"/>
          <w:sz w:val="24"/>
          <w:szCs w:val="24"/>
          <w:lang w:eastAsia="en-IN"/>
        </w:rPr>
        <w:t>IL_a</w:t>
      </w:r>
      <w:proofErr w:type="spellEnd"/>
      <w:r w:rsidRPr="003E79A4">
        <w:rPr>
          <w:rFonts w:ascii="Times New Roman" w:eastAsia="Times New Roman" w:hAnsi="Times New Roman" w:cs="Times New Roman"/>
          <w:sz w:val="24"/>
          <w:szCs w:val="24"/>
          <w:lang w:eastAsia="en-IN"/>
        </w:rPr>
        <w:t>(c) = \</w:t>
      </w:r>
      <w:proofErr w:type="spellStart"/>
      <w:proofErr w:type="gramStart"/>
      <w:r w:rsidRPr="003E79A4">
        <w:rPr>
          <w:rFonts w:ascii="Times New Roman" w:eastAsia="Times New Roman" w:hAnsi="Times New Roman" w:cs="Times New Roman"/>
          <w:sz w:val="24"/>
          <w:szCs w:val="24"/>
          <w:lang w:eastAsia="en-IN"/>
        </w:rPr>
        <w:t>frac</w:t>
      </w:r>
      <w:proofErr w:type="spellEnd"/>
      <w:r w:rsidRPr="003E79A4">
        <w:rPr>
          <w:rFonts w:ascii="Times New Roman" w:eastAsia="Times New Roman" w:hAnsi="Times New Roman" w:cs="Times New Roman"/>
          <w:sz w:val="24"/>
          <w:szCs w:val="24"/>
          <w:lang w:eastAsia="en-IN"/>
        </w:rPr>
        <w:t>{</w:t>
      </w:r>
      <w:proofErr w:type="spellStart"/>
      <w:proofErr w:type="gramEnd"/>
      <w:r w:rsidRPr="003E79A4">
        <w:rPr>
          <w:rFonts w:ascii="Times New Roman" w:eastAsia="Times New Roman" w:hAnsi="Times New Roman" w:cs="Times New Roman"/>
          <w:sz w:val="24"/>
          <w:szCs w:val="24"/>
          <w:lang w:eastAsia="en-IN"/>
        </w:rPr>
        <w:t>max_c^a</w:t>
      </w:r>
      <w:proofErr w:type="spellEnd"/>
      <w:r w:rsidRPr="003E79A4">
        <w:rPr>
          <w:rFonts w:ascii="Times New Roman" w:eastAsia="Times New Roman" w:hAnsi="Times New Roman" w:cs="Times New Roman"/>
          <w:sz w:val="24"/>
          <w:szCs w:val="24"/>
          <w:lang w:eastAsia="en-IN"/>
        </w:rPr>
        <w:t xml:space="preserve"> - </w:t>
      </w:r>
      <w:proofErr w:type="spellStart"/>
      <w:r w:rsidRPr="003E79A4">
        <w:rPr>
          <w:rFonts w:ascii="Times New Roman" w:eastAsia="Times New Roman" w:hAnsi="Times New Roman" w:cs="Times New Roman"/>
          <w:sz w:val="24"/>
          <w:szCs w:val="24"/>
          <w:lang w:eastAsia="en-IN"/>
        </w:rPr>
        <w:t>min_c^a</w:t>
      </w:r>
      <w:proofErr w:type="spellEnd"/>
      <w:r w:rsidRPr="003E79A4">
        <w:rPr>
          <w:rFonts w:ascii="Times New Roman" w:eastAsia="Times New Roman" w:hAnsi="Times New Roman" w:cs="Times New Roman"/>
          <w:sz w:val="24"/>
          <w:szCs w:val="24"/>
          <w:lang w:eastAsia="en-IN"/>
        </w:rPr>
        <w:t>}{</w:t>
      </w:r>
      <w:proofErr w:type="spellStart"/>
      <w:r w:rsidRPr="003E79A4">
        <w:rPr>
          <w:rFonts w:ascii="Times New Roman" w:eastAsia="Times New Roman" w:hAnsi="Times New Roman" w:cs="Times New Roman"/>
          <w:sz w:val="24"/>
          <w:szCs w:val="24"/>
          <w:lang w:eastAsia="en-IN"/>
        </w:rPr>
        <w:t>max_g^a</w:t>
      </w:r>
      <w:proofErr w:type="spellEnd"/>
      <w:r w:rsidRPr="003E79A4">
        <w:rPr>
          <w:rFonts w:ascii="Times New Roman" w:eastAsia="Times New Roman" w:hAnsi="Times New Roman" w:cs="Times New Roman"/>
          <w:sz w:val="24"/>
          <w:szCs w:val="24"/>
          <w:lang w:eastAsia="en-IN"/>
        </w:rPr>
        <w:t xml:space="preserve"> - </w:t>
      </w:r>
      <w:proofErr w:type="spellStart"/>
      <w:r w:rsidRPr="003E79A4">
        <w:rPr>
          <w:rFonts w:ascii="Times New Roman" w:eastAsia="Times New Roman" w:hAnsi="Times New Roman" w:cs="Times New Roman"/>
          <w:sz w:val="24"/>
          <w:szCs w:val="24"/>
          <w:lang w:eastAsia="en-IN"/>
        </w:rPr>
        <w:t>min_g^a</w:t>
      </w:r>
      <w:proofErr w:type="spellEnd"/>
      <w:r w:rsidRPr="003E79A4">
        <w:rPr>
          <w:rFonts w:ascii="Times New Roman" w:eastAsia="Times New Roman" w:hAnsi="Times New Roman" w:cs="Times New Roman"/>
          <w:sz w:val="24"/>
          <w:szCs w:val="24"/>
          <w:lang w:eastAsia="en-IN"/>
        </w:rPr>
        <w:t>}</w:t>
      </w:r>
    </w:p>
    <w:p w:rsidR="003E79A4" w:rsidRPr="003E79A4" w:rsidRDefault="003E79A4"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9A4">
        <w:rPr>
          <w:rFonts w:ascii="Times New Roman" w:eastAsia="Times New Roman" w:hAnsi="Times New Roman" w:cs="Times New Roman"/>
          <w:sz w:val="24"/>
          <w:szCs w:val="24"/>
          <w:lang w:eastAsia="en-IN"/>
        </w:rPr>
        <w:t xml:space="preserve">If a cluster contains mmm numerical attributes, the cluster-level numerical information loss is computed as the </w:t>
      </w:r>
      <w:r w:rsidRPr="003E79A4">
        <w:rPr>
          <w:rFonts w:ascii="Times New Roman" w:eastAsia="Times New Roman" w:hAnsi="Times New Roman" w:cs="Times New Roman"/>
          <w:b/>
          <w:bCs/>
          <w:sz w:val="24"/>
          <w:szCs w:val="24"/>
          <w:lang w:eastAsia="en-IN"/>
        </w:rPr>
        <w:t>average loss across numerical attributes</w:t>
      </w:r>
      <w:r w:rsidRPr="003E79A4">
        <w:rPr>
          <w:rFonts w:ascii="Times New Roman" w:eastAsia="Times New Roman" w:hAnsi="Times New Roman" w:cs="Times New Roman"/>
          <w:sz w:val="24"/>
          <w:szCs w:val="24"/>
          <w:lang w:eastAsia="en-IN"/>
        </w:rPr>
        <w:t>:</w:t>
      </w:r>
    </w:p>
    <w:p w:rsidR="003E79A4" w:rsidRPr="003E79A4" w:rsidRDefault="003E79A4" w:rsidP="003026DC">
      <w:pPr>
        <w:spacing w:after="0" w:line="240" w:lineRule="auto"/>
        <w:jc w:val="both"/>
        <w:rPr>
          <w:rFonts w:ascii="Times New Roman" w:eastAsia="Times New Roman" w:hAnsi="Times New Roman" w:cs="Times New Roman"/>
          <w:sz w:val="24"/>
          <w:szCs w:val="24"/>
          <w:lang w:eastAsia="en-IN"/>
        </w:rPr>
      </w:pPr>
      <w:proofErr w:type="spellStart"/>
      <w:r w:rsidRPr="003E79A4">
        <w:rPr>
          <w:rFonts w:ascii="Times New Roman" w:eastAsia="Times New Roman" w:hAnsi="Times New Roman" w:cs="Times New Roman"/>
          <w:sz w:val="24"/>
          <w:szCs w:val="24"/>
          <w:lang w:eastAsia="en-IN"/>
        </w:rPr>
        <w:t>ILnum</w:t>
      </w:r>
      <w:proofErr w:type="spellEnd"/>
      <w:r w:rsidRPr="003E79A4">
        <w:rPr>
          <w:rFonts w:ascii="Times New Roman" w:eastAsia="Times New Roman" w:hAnsi="Times New Roman" w:cs="Times New Roman"/>
          <w:sz w:val="24"/>
          <w:szCs w:val="24"/>
          <w:lang w:eastAsia="en-IN"/>
        </w:rPr>
        <w:t xml:space="preserve">(c)=1m∑a=1mILa(c) </w:t>
      </w:r>
    </w:p>
    <w:p w:rsidR="003E79A4" w:rsidRPr="003E79A4" w:rsidRDefault="003E79A4"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9A4">
        <w:rPr>
          <w:rFonts w:ascii="Times New Roman" w:eastAsia="Times New Roman" w:hAnsi="Times New Roman" w:cs="Times New Roman"/>
          <w:sz w:val="24"/>
          <w:szCs w:val="24"/>
          <w:lang w:eastAsia="en-IN"/>
        </w:rPr>
        <w:t xml:space="preserve">The overall numerical information loss over the dataset is then computed as a </w:t>
      </w:r>
      <w:r w:rsidRPr="003E79A4">
        <w:rPr>
          <w:rFonts w:ascii="Times New Roman" w:eastAsia="Times New Roman" w:hAnsi="Times New Roman" w:cs="Times New Roman"/>
          <w:b/>
          <w:bCs/>
          <w:sz w:val="24"/>
          <w:szCs w:val="24"/>
          <w:lang w:eastAsia="en-IN"/>
        </w:rPr>
        <w:t>tuple-weighted average over all clusters</w:t>
      </w:r>
      <w:r w:rsidRPr="003E79A4">
        <w:rPr>
          <w:rFonts w:ascii="Times New Roman" w:eastAsia="Times New Roman" w:hAnsi="Times New Roman" w:cs="Times New Roman"/>
          <w:sz w:val="24"/>
          <w:szCs w:val="24"/>
          <w:lang w:eastAsia="en-IN"/>
        </w:rPr>
        <w:t>:</w:t>
      </w:r>
    </w:p>
    <w:p w:rsidR="003E79A4" w:rsidRPr="003E79A4" w:rsidRDefault="003E79A4" w:rsidP="003026DC">
      <w:pPr>
        <w:spacing w:after="0" w:line="240" w:lineRule="auto"/>
        <w:jc w:val="both"/>
        <w:rPr>
          <w:rFonts w:ascii="Times New Roman" w:eastAsia="Times New Roman" w:hAnsi="Times New Roman" w:cs="Times New Roman"/>
          <w:sz w:val="24"/>
          <w:szCs w:val="24"/>
          <w:lang w:eastAsia="en-IN"/>
        </w:rPr>
      </w:pPr>
      <w:proofErr w:type="spellStart"/>
      <w:r w:rsidRPr="003E79A4">
        <w:rPr>
          <w:rFonts w:ascii="Times New Roman" w:eastAsia="Times New Roman" w:hAnsi="Times New Roman" w:cs="Times New Roman"/>
          <w:sz w:val="24"/>
          <w:szCs w:val="24"/>
          <w:lang w:eastAsia="en-IN"/>
        </w:rPr>
        <w:t>ILnum</w:t>
      </w:r>
      <w:proofErr w:type="spellEnd"/>
      <w:r w:rsidRPr="003E79A4">
        <w:rPr>
          <w:rFonts w:ascii="Times New Roman" w:eastAsia="Times New Roman" w:hAnsi="Times New Roman" w:cs="Times New Roman"/>
          <w:sz w:val="24"/>
          <w:szCs w:val="24"/>
          <w:lang w:eastAsia="en-IN"/>
        </w:rPr>
        <w:t>=1</w:t>
      </w:r>
      <w:r w:rsidRPr="003E79A4">
        <w:rPr>
          <w:rFonts w:ascii="Cambria Math" w:eastAsia="Times New Roman" w:hAnsi="Cambria Math" w:cs="Cambria Math"/>
          <w:sz w:val="24"/>
          <w:szCs w:val="24"/>
          <w:lang w:eastAsia="en-IN"/>
        </w:rPr>
        <w:t>∣</w:t>
      </w:r>
      <w:r w:rsidRPr="003E79A4">
        <w:rPr>
          <w:rFonts w:ascii="Times New Roman" w:eastAsia="Times New Roman" w:hAnsi="Times New Roman" w:cs="Times New Roman"/>
          <w:sz w:val="24"/>
          <w:szCs w:val="24"/>
          <w:lang w:eastAsia="en-IN"/>
        </w:rPr>
        <w:t>D</w:t>
      </w:r>
      <w:r w:rsidRPr="003E79A4">
        <w:rPr>
          <w:rFonts w:ascii="Cambria Math" w:eastAsia="Times New Roman" w:hAnsi="Cambria Math" w:cs="Cambria Math"/>
          <w:sz w:val="24"/>
          <w:szCs w:val="24"/>
          <w:lang w:eastAsia="en-IN"/>
        </w:rPr>
        <w:t>∣</w:t>
      </w:r>
      <w:r w:rsidRPr="003E79A4">
        <w:rPr>
          <w:rFonts w:ascii="Times New Roman" w:eastAsia="Times New Roman" w:hAnsi="Times New Roman" w:cs="Times New Roman"/>
          <w:sz w:val="24"/>
          <w:szCs w:val="24"/>
          <w:lang w:eastAsia="en-IN"/>
        </w:rPr>
        <w:t>∑</w:t>
      </w:r>
      <w:proofErr w:type="spellStart"/>
      <w:r w:rsidRPr="003E79A4">
        <w:rPr>
          <w:rFonts w:ascii="Times New Roman" w:eastAsia="Times New Roman" w:hAnsi="Times New Roman" w:cs="Times New Roman"/>
          <w:sz w:val="24"/>
          <w:szCs w:val="24"/>
          <w:lang w:eastAsia="en-IN"/>
        </w:rPr>
        <w:t>c</w:t>
      </w:r>
      <w:r w:rsidRPr="003E79A4">
        <w:rPr>
          <w:rFonts w:ascii="Cambria Math" w:eastAsia="Times New Roman" w:hAnsi="Cambria Math" w:cs="Cambria Math"/>
          <w:sz w:val="24"/>
          <w:szCs w:val="24"/>
          <w:lang w:eastAsia="en-IN"/>
        </w:rPr>
        <w:t>∣</w:t>
      </w:r>
      <w:r w:rsidRPr="003E79A4">
        <w:rPr>
          <w:rFonts w:ascii="Times New Roman" w:eastAsia="Times New Roman" w:hAnsi="Times New Roman" w:cs="Times New Roman"/>
          <w:sz w:val="24"/>
          <w:szCs w:val="24"/>
          <w:lang w:eastAsia="en-IN"/>
        </w:rPr>
        <w:t>c</w:t>
      </w:r>
      <w:proofErr w:type="spellEnd"/>
      <w:r w:rsidRPr="003E79A4">
        <w:rPr>
          <w:rFonts w:ascii="Cambria Math" w:eastAsia="Times New Roman" w:hAnsi="Cambria Math" w:cs="Cambria Math"/>
          <w:sz w:val="24"/>
          <w:szCs w:val="24"/>
          <w:lang w:eastAsia="en-IN"/>
        </w:rPr>
        <w:t>∣⋅</w:t>
      </w:r>
      <w:proofErr w:type="spellStart"/>
      <w:r w:rsidRPr="003E79A4">
        <w:rPr>
          <w:rFonts w:ascii="Times New Roman" w:eastAsia="Times New Roman" w:hAnsi="Times New Roman" w:cs="Times New Roman"/>
          <w:sz w:val="24"/>
          <w:szCs w:val="24"/>
          <w:lang w:eastAsia="en-IN"/>
        </w:rPr>
        <w:t>ILnum</w:t>
      </w:r>
      <w:proofErr w:type="spellEnd"/>
      <w:r w:rsidRPr="003E79A4">
        <w:rPr>
          <w:rFonts w:ascii="Times New Roman" w:eastAsia="Times New Roman" w:hAnsi="Times New Roman" w:cs="Times New Roman"/>
          <w:sz w:val="24"/>
          <w:szCs w:val="24"/>
          <w:lang w:eastAsia="en-IN"/>
        </w:rPr>
        <w:t xml:space="preserve">(c) </w:t>
      </w:r>
    </w:p>
    <w:p w:rsidR="003E79A4" w:rsidRPr="003E79A4" w:rsidRDefault="003E79A4"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9A4">
        <w:rPr>
          <w:rFonts w:ascii="Times New Roman" w:eastAsia="Times New Roman" w:hAnsi="Times New Roman" w:cs="Times New Roman"/>
          <w:sz w:val="24"/>
          <w:szCs w:val="24"/>
          <w:lang w:eastAsia="en-IN"/>
        </w:rPr>
        <w:lastRenderedPageBreak/>
        <w:t xml:space="preserve">This formulation ensures that numerical information loss is normalized and bounded within the range </w:t>
      </w:r>
      <w:r w:rsidR="00303A74">
        <w:rPr>
          <w:rFonts w:ascii="Times New Roman" w:eastAsia="Times New Roman" w:hAnsi="Times New Roman" w:cs="Times New Roman"/>
          <w:sz w:val="24"/>
          <w:szCs w:val="24"/>
          <w:lang w:eastAsia="en-IN"/>
        </w:rPr>
        <w:t>[0,1</w:t>
      </w:r>
      <w:proofErr w:type="gramStart"/>
      <w:r w:rsidR="00303A74">
        <w:rPr>
          <w:rFonts w:ascii="Times New Roman" w:eastAsia="Times New Roman" w:hAnsi="Times New Roman" w:cs="Times New Roman"/>
          <w:sz w:val="24"/>
          <w:szCs w:val="24"/>
          <w:lang w:eastAsia="en-IN"/>
        </w:rPr>
        <w:t>]</w:t>
      </w:r>
      <w:r w:rsidR="00303A74" w:rsidRPr="003E79A4">
        <w:rPr>
          <w:rFonts w:ascii="Times New Roman" w:eastAsia="Times New Roman" w:hAnsi="Times New Roman" w:cs="Times New Roman"/>
          <w:sz w:val="24"/>
          <w:szCs w:val="24"/>
          <w:lang w:eastAsia="en-IN"/>
        </w:rPr>
        <w:t xml:space="preserve"> </w:t>
      </w:r>
      <w:r w:rsidRPr="003E79A4">
        <w:rPr>
          <w:rFonts w:ascii="Times New Roman" w:eastAsia="Times New Roman" w:hAnsi="Times New Roman" w:cs="Times New Roman"/>
          <w:sz w:val="24"/>
          <w:szCs w:val="24"/>
          <w:lang w:eastAsia="en-IN"/>
        </w:rPr>
        <w:t>,</w:t>
      </w:r>
      <w:proofErr w:type="gramEnd"/>
      <w:r w:rsidRPr="003E79A4">
        <w:rPr>
          <w:rFonts w:ascii="Times New Roman" w:eastAsia="Times New Roman" w:hAnsi="Times New Roman" w:cs="Times New Roman"/>
          <w:sz w:val="24"/>
          <w:szCs w:val="24"/>
          <w:lang w:eastAsia="en-IN"/>
        </w:rPr>
        <w:t xml:space="preserve"> regardless of the number of numerical attributes.</w:t>
      </w:r>
    </w:p>
    <w:p w:rsidR="003E79A4" w:rsidRDefault="003E79A4" w:rsidP="003026DC">
      <w:pPr>
        <w:pStyle w:val="NormalWeb"/>
        <w:jc w:val="both"/>
      </w:pPr>
    </w:p>
    <w:p w:rsidR="001D5D63" w:rsidRDefault="001D5D63" w:rsidP="003026DC">
      <w:pPr>
        <w:pStyle w:val="NormalWeb"/>
        <w:jc w:val="both"/>
      </w:pPr>
    </w:p>
    <w:p w:rsidR="001D5D63" w:rsidRDefault="001D5D63" w:rsidP="003026DC">
      <w:pPr>
        <w:pStyle w:val="NormalWeb"/>
        <w:numPr>
          <w:ilvl w:val="0"/>
          <w:numId w:val="20"/>
        </w:numPr>
        <w:jc w:val="both"/>
      </w:pPr>
      <w:r>
        <w:rPr>
          <w:rStyle w:val="Strong"/>
        </w:rPr>
        <w:t>Categorical information loss</w:t>
      </w:r>
      <w:r>
        <w:t>, quantified using Domain Generalization Hierarchies (DGHs) by measuring the proportion of leaf nodes subsumed by the generalized categorical values, and</w:t>
      </w:r>
      <w:r w:rsidR="00715AA8">
        <w:t xml:space="preserve"> </w:t>
      </w:r>
      <w:r w:rsidR="00715AA8" w:rsidRPr="00715AA8">
        <w:rPr>
          <w:noProof/>
        </w:rPr>
        <w:drawing>
          <wp:inline distT="0" distB="0" distL="0" distR="0" wp14:anchorId="35EB8B6D" wp14:editId="7F9C08FC">
            <wp:extent cx="59436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76550"/>
                    </a:xfrm>
                    <a:prstGeom prst="rect">
                      <a:avLst/>
                    </a:prstGeom>
                  </pic:spPr>
                </pic:pic>
              </a:graphicData>
            </a:graphic>
          </wp:inline>
        </w:drawing>
      </w:r>
    </w:p>
    <w:p w:rsidR="001D5D63" w:rsidRDefault="001D5D63" w:rsidP="003026DC">
      <w:pPr>
        <w:pStyle w:val="NormalWeb"/>
        <w:numPr>
          <w:ilvl w:val="0"/>
          <w:numId w:val="20"/>
        </w:numPr>
        <w:jc w:val="both"/>
      </w:pPr>
      <w:r>
        <w:rPr>
          <w:rStyle w:val="Strong"/>
        </w:rPr>
        <w:t>Total information loss</w:t>
      </w:r>
      <w:r>
        <w:t>, obtained by combining numerical and categorical losses into a unified metric.</w:t>
      </w:r>
    </w:p>
    <w:p w:rsidR="001160F8" w:rsidRDefault="001160F8" w:rsidP="003026DC">
      <w:pPr>
        <w:pStyle w:val="NormalWeb"/>
        <w:ind w:left="720"/>
        <w:jc w:val="both"/>
      </w:pPr>
      <w:r w:rsidRPr="001160F8">
        <w:rPr>
          <w:noProof/>
        </w:rPr>
        <w:drawing>
          <wp:inline distT="0" distB="0" distL="0" distR="0" wp14:anchorId="4CBF38A9" wp14:editId="102EADFA">
            <wp:extent cx="5943600" cy="97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74725"/>
                    </a:xfrm>
                    <a:prstGeom prst="rect">
                      <a:avLst/>
                    </a:prstGeom>
                  </pic:spPr>
                </pic:pic>
              </a:graphicData>
            </a:graphic>
          </wp:inline>
        </w:drawing>
      </w:r>
    </w:p>
    <w:p w:rsidR="001D5D63" w:rsidRDefault="001D5D63" w:rsidP="003026DC">
      <w:pPr>
        <w:pStyle w:val="NormalWeb"/>
        <w:jc w:val="both"/>
      </w:pPr>
      <w:r>
        <w:t>This formulation provides a rigorous and semantically interpretable assessment of data degradation, enabling fair comparison with existing anonymization approaches while accurately reflecting both numerical precision loss and categorical semantic distortion.</w:t>
      </w:r>
    </w:p>
    <w:p w:rsidR="00D2204F" w:rsidRPr="00435AC5" w:rsidRDefault="00D2204F" w:rsidP="003026DC">
      <w:pPr>
        <w:pStyle w:val="Heading1"/>
        <w:spacing w:line="240" w:lineRule="auto"/>
        <w:jc w:val="both"/>
      </w:pPr>
      <w:r w:rsidRPr="00435AC5">
        <w:rPr>
          <w:rStyle w:val="Strong"/>
          <w:bCs w:val="0"/>
          <w:color w:val="auto"/>
        </w:rPr>
        <w:t>4.5 Algorithms Used in the Proposed Approach</w:t>
      </w:r>
    </w:p>
    <w:p w:rsidR="00D2204F" w:rsidRDefault="00D2204F" w:rsidP="003026DC">
      <w:pPr>
        <w:pStyle w:val="NormalWeb"/>
        <w:jc w:val="both"/>
      </w:pPr>
      <w:r>
        <w:t xml:space="preserve">The proposed framework is realized through a tightly coupled set of algorithms that collectively perform </w:t>
      </w:r>
      <w:r>
        <w:rPr>
          <w:rStyle w:val="Strong"/>
        </w:rPr>
        <w:t>semantic-first clustering</w:t>
      </w:r>
      <w:r>
        <w:t xml:space="preserve">, </w:t>
      </w:r>
      <w:r>
        <w:rPr>
          <w:rStyle w:val="Strong"/>
        </w:rPr>
        <w:t>controlled generalization</w:t>
      </w:r>
      <w:r>
        <w:t xml:space="preserve">, and </w:t>
      </w:r>
      <w:r>
        <w:rPr>
          <w:rStyle w:val="Strong"/>
        </w:rPr>
        <w:t>utility-aware post-processing</w:t>
      </w:r>
      <w:r>
        <w:t xml:space="preserve">. Rather than relying on independent anonymization phases, the algorithms are </w:t>
      </w:r>
      <w:r>
        <w:lastRenderedPageBreak/>
        <w:t>designed to operate as a single recursive pipeline, where clustering decisions, generalization depth, and boundary detection are jointly optimized.</w:t>
      </w:r>
    </w:p>
    <w:p w:rsidR="00D2204F" w:rsidRDefault="00D2204F" w:rsidP="003026DC">
      <w:pPr>
        <w:pStyle w:val="NormalWeb"/>
        <w:jc w:val="both"/>
      </w:pPr>
      <w:r>
        <w:t>For clarity, the algorithmic roles are grouped according to their function within the framework.</w:t>
      </w:r>
    </w:p>
    <w:p w:rsidR="00D2204F" w:rsidRDefault="0058238B" w:rsidP="003026DC">
      <w:pPr>
        <w:spacing w:line="240" w:lineRule="auto"/>
        <w:jc w:val="both"/>
      </w:pPr>
      <w:r>
        <w:pict>
          <v:rect id="_x0000_i1036"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4.5.1 Core Recursive Clustering Algorithm</w:t>
      </w:r>
    </w:p>
    <w:p w:rsidR="00EA4BF5" w:rsidRPr="00EA4BF5" w:rsidRDefault="00EA4BF5" w:rsidP="003026DC">
      <w:pPr>
        <w:spacing w:line="240" w:lineRule="auto"/>
        <w:jc w:val="both"/>
      </w:pPr>
    </w:p>
    <w:p w:rsidR="00EA4BF5" w:rsidRPr="00EA4BF5" w:rsidRDefault="00EA4BF5" w:rsidP="003026DC">
      <w:pPr>
        <w:pStyle w:val="Heading2"/>
        <w:spacing w:line="240" w:lineRule="auto"/>
        <w:jc w:val="both"/>
        <w:rPr>
          <w:color w:val="auto"/>
        </w:rPr>
      </w:pPr>
      <w:r w:rsidRPr="00EA4BF5">
        <w:rPr>
          <w:rStyle w:val="Strong"/>
          <w:bCs w:val="0"/>
          <w:color w:val="auto"/>
        </w:rPr>
        <w:t>Algorithm 1: Level-wise Semantic Cluster Generation</w:t>
      </w:r>
    </w:p>
    <w:p w:rsidR="00EA4BF5" w:rsidRDefault="00EA4BF5" w:rsidP="003026DC">
      <w:pPr>
        <w:pStyle w:val="NormalWeb"/>
        <w:jc w:val="both"/>
      </w:pPr>
      <w:r>
        <w:rPr>
          <w:rStyle w:val="Strong"/>
        </w:rPr>
        <w:t>Input:</w:t>
      </w:r>
      <w:r>
        <w:br/>
        <w:t xml:space="preserve">Dataset </w:t>
      </w:r>
      <w:r>
        <w:rPr>
          <w:rStyle w:val="katex-mathml"/>
        </w:rPr>
        <w:t>D</w:t>
      </w:r>
      <w:r>
        <w:t xml:space="preserve">, anonymity parameter </w:t>
      </w:r>
      <w:r>
        <w:rPr>
          <w:rStyle w:val="katex-mathml"/>
        </w:rPr>
        <w:t>k</w:t>
      </w:r>
      <w:r>
        <w:t xml:space="preserve">, DGH parent mappings, DGH roots, maximum generalization level </w:t>
      </w:r>
      <w:proofErr w:type="spellStart"/>
      <w:r>
        <w:rPr>
          <w:rStyle w:val="HTMLCode"/>
        </w:rPr>
        <w:t>maxLevel</w:t>
      </w:r>
      <w:proofErr w:type="spellEnd"/>
    </w:p>
    <w:p w:rsidR="00EA4BF5" w:rsidRDefault="00EA4BF5" w:rsidP="003026DC">
      <w:pPr>
        <w:pStyle w:val="NormalWeb"/>
        <w:jc w:val="both"/>
      </w:pPr>
      <w:r>
        <w:rPr>
          <w:rStyle w:val="Strong"/>
        </w:rPr>
        <w:t>Output:</w:t>
      </w:r>
      <w:r>
        <w:br/>
        <w:t>k-anonymized dataset</w:t>
      </w:r>
    </w:p>
    <w:p w:rsidR="005D662D" w:rsidRDefault="005D662D" w:rsidP="003026DC">
      <w:pPr>
        <w:pStyle w:val="NormalWeb"/>
        <w:jc w:val="both"/>
      </w:pPr>
    </w:p>
    <w:p w:rsidR="005D662D" w:rsidRDefault="005D662D" w:rsidP="003026DC">
      <w:pPr>
        <w:pStyle w:val="NormalWeb"/>
        <w:jc w:val="both"/>
      </w:pPr>
    </w:p>
    <w:p w:rsidR="001A101F" w:rsidRPr="001A101F" w:rsidRDefault="001A101F" w:rsidP="003026DC">
      <w:pPr>
        <w:spacing w:line="240" w:lineRule="auto"/>
        <w:jc w:val="both"/>
        <w:rPr>
          <w:b/>
          <w:sz w:val="24"/>
          <w:szCs w:val="24"/>
        </w:rPr>
      </w:pPr>
      <w:r w:rsidRPr="001A101F">
        <w:rPr>
          <w:b/>
          <w:sz w:val="24"/>
          <w:szCs w:val="24"/>
        </w:rPr>
        <w:t xml:space="preserve">Algorithm </w:t>
      </w:r>
      <w:proofErr w:type="spellStart"/>
      <w:proofErr w:type="gramStart"/>
      <w:r w:rsidRPr="001A101F">
        <w:rPr>
          <w:b/>
          <w:sz w:val="24"/>
          <w:szCs w:val="24"/>
        </w:rPr>
        <w:t>GenerateClusters</w:t>
      </w:r>
      <w:proofErr w:type="spellEnd"/>
      <w:r w:rsidRPr="001A101F">
        <w:rPr>
          <w:b/>
          <w:sz w:val="24"/>
          <w:szCs w:val="24"/>
        </w:rPr>
        <w:t>(</w:t>
      </w:r>
      <w:proofErr w:type="spellStart"/>
      <w:proofErr w:type="gramEnd"/>
      <w:r w:rsidRPr="001A101F">
        <w:rPr>
          <w:b/>
          <w:sz w:val="24"/>
          <w:szCs w:val="24"/>
        </w:rPr>
        <w:t>i</w:t>
      </w:r>
      <w:proofErr w:type="spellEnd"/>
      <w:r w:rsidRPr="001A101F">
        <w:rPr>
          <w:b/>
          <w:sz w:val="24"/>
          <w:szCs w:val="24"/>
        </w:rPr>
        <w:t>, D, level)</w:t>
      </w:r>
    </w:p>
    <w:p w:rsidR="001A101F" w:rsidRPr="001A101F" w:rsidRDefault="001A101F" w:rsidP="003026DC">
      <w:pPr>
        <w:spacing w:line="240" w:lineRule="auto"/>
        <w:jc w:val="both"/>
        <w:rPr>
          <w:b/>
          <w:sz w:val="24"/>
          <w:szCs w:val="24"/>
        </w:rPr>
      </w:pPr>
    </w:p>
    <w:p w:rsidR="001A101F" w:rsidRPr="0058412C" w:rsidRDefault="001A101F" w:rsidP="003026DC">
      <w:pPr>
        <w:spacing w:line="240" w:lineRule="auto"/>
        <w:jc w:val="both"/>
        <w:rPr>
          <w:sz w:val="24"/>
          <w:szCs w:val="24"/>
        </w:rPr>
      </w:pPr>
      <w:r w:rsidRPr="0058412C">
        <w:rPr>
          <w:sz w:val="24"/>
          <w:szCs w:val="24"/>
        </w:rPr>
        <w:t xml:space="preserve">1: if </w:t>
      </w:r>
      <w:proofErr w:type="gramStart"/>
      <w:r w:rsidRPr="0058412C">
        <w:rPr>
          <w:sz w:val="24"/>
          <w:szCs w:val="24"/>
        </w:rPr>
        <w:t>( |</w:t>
      </w:r>
      <w:proofErr w:type="gramEnd"/>
      <w:r w:rsidRPr="0058412C">
        <w:rPr>
          <w:sz w:val="24"/>
          <w:szCs w:val="24"/>
        </w:rPr>
        <w:t xml:space="preserve">D| − </w:t>
      </w:r>
      <w:proofErr w:type="spellStart"/>
      <w:r w:rsidRPr="0058412C">
        <w:rPr>
          <w:sz w:val="24"/>
          <w:szCs w:val="24"/>
        </w:rPr>
        <w:t>i</w:t>
      </w:r>
      <w:proofErr w:type="spellEnd"/>
      <w:r w:rsidRPr="0058412C">
        <w:rPr>
          <w:sz w:val="24"/>
          <w:szCs w:val="24"/>
        </w:rPr>
        <w:t xml:space="preserve"> ≤ k ) OR ( level = </w:t>
      </w:r>
      <w:proofErr w:type="spellStart"/>
      <w:r w:rsidRPr="0058412C">
        <w:rPr>
          <w:sz w:val="24"/>
          <w:szCs w:val="24"/>
        </w:rPr>
        <w:t>maxLevel</w:t>
      </w:r>
      <w:proofErr w:type="spellEnd"/>
      <w:r w:rsidRPr="0058412C">
        <w:rPr>
          <w:sz w:val="24"/>
          <w:szCs w:val="24"/>
        </w:rPr>
        <w:t xml:space="preserve"> ) then</w:t>
      </w:r>
    </w:p>
    <w:p w:rsidR="001A101F" w:rsidRPr="0058412C" w:rsidRDefault="001A101F" w:rsidP="003026DC">
      <w:pPr>
        <w:spacing w:line="240" w:lineRule="auto"/>
        <w:jc w:val="both"/>
        <w:rPr>
          <w:sz w:val="24"/>
          <w:szCs w:val="24"/>
        </w:rPr>
      </w:pPr>
      <w:r w:rsidRPr="0058412C">
        <w:rPr>
          <w:sz w:val="24"/>
          <w:szCs w:val="24"/>
        </w:rPr>
        <w:t xml:space="preserve">2:     U ← </w:t>
      </w:r>
      <w:r w:rsidRPr="0080234F">
        <w:rPr>
          <w:b/>
          <w:sz w:val="24"/>
          <w:szCs w:val="24"/>
        </w:rPr>
        <w:t>Algorithm 6:</w:t>
      </w:r>
      <w:r w:rsidRPr="0058412C">
        <w:rPr>
          <w:sz w:val="24"/>
          <w:szCs w:val="24"/>
        </w:rPr>
        <w:t xml:space="preserve"> Extract unique categorical values from tuples [</w:t>
      </w:r>
      <w:proofErr w:type="spellStart"/>
      <w:r w:rsidRPr="0058412C">
        <w:rPr>
          <w:sz w:val="24"/>
          <w:szCs w:val="24"/>
        </w:rPr>
        <w:t>i</w:t>
      </w:r>
      <w:proofErr w:type="spellEnd"/>
      <w:r w:rsidRPr="0058412C">
        <w:rPr>
          <w:sz w:val="24"/>
          <w:szCs w:val="24"/>
        </w:rPr>
        <w:t xml:space="preserve"> … |D|−1]</w:t>
      </w:r>
    </w:p>
    <w:p w:rsidR="001A101F" w:rsidRPr="0058412C" w:rsidRDefault="001A101F" w:rsidP="003026DC">
      <w:pPr>
        <w:spacing w:line="240" w:lineRule="auto"/>
        <w:jc w:val="both"/>
        <w:rPr>
          <w:sz w:val="24"/>
          <w:szCs w:val="24"/>
        </w:rPr>
      </w:pPr>
      <w:r w:rsidRPr="0058412C">
        <w:rPr>
          <w:sz w:val="24"/>
          <w:szCs w:val="24"/>
        </w:rPr>
        <w:t xml:space="preserve">3:     L ← </w:t>
      </w:r>
      <w:r w:rsidRPr="0080234F">
        <w:rPr>
          <w:b/>
          <w:sz w:val="24"/>
          <w:szCs w:val="24"/>
        </w:rPr>
        <w:t>Algorithm 7:</w:t>
      </w:r>
      <w:r w:rsidRPr="0058412C">
        <w:rPr>
          <w:sz w:val="24"/>
          <w:szCs w:val="24"/>
        </w:rPr>
        <w:t xml:space="preserve"> Compute LCA for each categorical attribute using U</w:t>
      </w:r>
    </w:p>
    <w:p w:rsidR="001A101F" w:rsidRPr="0058412C" w:rsidRDefault="001A101F" w:rsidP="003026DC">
      <w:pPr>
        <w:spacing w:line="240" w:lineRule="auto"/>
        <w:jc w:val="both"/>
        <w:rPr>
          <w:sz w:val="24"/>
          <w:szCs w:val="24"/>
        </w:rPr>
      </w:pPr>
      <w:r w:rsidRPr="0058412C">
        <w:rPr>
          <w:sz w:val="24"/>
          <w:szCs w:val="24"/>
        </w:rPr>
        <w:t xml:space="preserve">4:     </w:t>
      </w:r>
      <w:r w:rsidRPr="0080234F">
        <w:rPr>
          <w:b/>
          <w:sz w:val="24"/>
          <w:szCs w:val="24"/>
        </w:rPr>
        <w:t>Algorithm 8:</w:t>
      </w:r>
      <w:r w:rsidRPr="0058412C">
        <w:rPr>
          <w:sz w:val="24"/>
          <w:szCs w:val="24"/>
        </w:rPr>
        <w:t xml:space="preserve"> Replace categorical values of tuples [</w:t>
      </w:r>
      <w:proofErr w:type="spellStart"/>
      <w:r w:rsidRPr="0058412C">
        <w:rPr>
          <w:sz w:val="24"/>
          <w:szCs w:val="24"/>
        </w:rPr>
        <w:t>i</w:t>
      </w:r>
      <w:proofErr w:type="spellEnd"/>
      <w:r w:rsidRPr="0058412C">
        <w:rPr>
          <w:sz w:val="24"/>
          <w:szCs w:val="24"/>
        </w:rPr>
        <w:t xml:space="preserve"> … |D|−1] with L</w:t>
      </w:r>
    </w:p>
    <w:p w:rsidR="001A101F" w:rsidRPr="0058412C" w:rsidRDefault="001A101F" w:rsidP="003026DC">
      <w:pPr>
        <w:spacing w:line="240" w:lineRule="auto"/>
        <w:jc w:val="both"/>
        <w:rPr>
          <w:sz w:val="24"/>
          <w:szCs w:val="24"/>
        </w:rPr>
      </w:pPr>
      <w:r w:rsidRPr="0058412C">
        <w:rPr>
          <w:sz w:val="24"/>
          <w:szCs w:val="24"/>
        </w:rPr>
        <w:t>5:     return</w:t>
      </w:r>
    </w:p>
    <w:p w:rsidR="001A101F" w:rsidRPr="0058412C" w:rsidRDefault="002E32ED" w:rsidP="003026DC">
      <w:pPr>
        <w:spacing w:line="240" w:lineRule="auto"/>
        <w:jc w:val="both"/>
        <w:rPr>
          <w:sz w:val="24"/>
          <w:szCs w:val="24"/>
        </w:rPr>
      </w:pPr>
      <w:r>
        <w:rPr>
          <w:sz w:val="24"/>
          <w:szCs w:val="24"/>
        </w:rPr>
        <w:t>6: end if</w:t>
      </w:r>
    </w:p>
    <w:p w:rsidR="001A101F" w:rsidRPr="0058412C" w:rsidRDefault="001A101F" w:rsidP="003026DC">
      <w:pPr>
        <w:spacing w:line="240" w:lineRule="auto"/>
        <w:jc w:val="both"/>
        <w:rPr>
          <w:sz w:val="24"/>
          <w:szCs w:val="24"/>
        </w:rPr>
      </w:pPr>
      <w:r w:rsidRPr="0058412C">
        <w:rPr>
          <w:sz w:val="24"/>
          <w:szCs w:val="24"/>
        </w:rPr>
        <w:t xml:space="preserve">7: </w:t>
      </w:r>
      <w:r w:rsidRPr="0080234F">
        <w:rPr>
          <w:b/>
          <w:sz w:val="24"/>
          <w:szCs w:val="24"/>
        </w:rPr>
        <w:t>Algorithm 2:</w:t>
      </w:r>
      <w:r w:rsidRPr="0058412C">
        <w:rPr>
          <w:sz w:val="24"/>
          <w:szCs w:val="24"/>
        </w:rPr>
        <w:t xml:space="preserve"> Generalize categorical attributes of tuples [</w:t>
      </w:r>
      <w:proofErr w:type="spellStart"/>
      <w:r w:rsidRPr="0058412C">
        <w:rPr>
          <w:sz w:val="24"/>
          <w:szCs w:val="24"/>
        </w:rPr>
        <w:t>i</w:t>
      </w:r>
      <w:proofErr w:type="spellEnd"/>
      <w:r w:rsidRPr="0058412C">
        <w:rPr>
          <w:sz w:val="24"/>
          <w:szCs w:val="24"/>
        </w:rPr>
        <w:t xml:space="preserve"> … |D|−1] by one DGH level</w:t>
      </w:r>
    </w:p>
    <w:p w:rsidR="001A101F" w:rsidRPr="0058412C" w:rsidRDefault="001A101F" w:rsidP="003026DC">
      <w:pPr>
        <w:spacing w:line="240" w:lineRule="auto"/>
        <w:jc w:val="both"/>
        <w:rPr>
          <w:sz w:val="24"/>
          <w:szCs w:val="24"/>
        </w:rPr>
      </w:pPr>
      <w:r w:rsidRPr="0058412C">
        <w:rPr>
          <w:sz w:val="24"/>
          <w:szCs w:val="24"/>
        </w:rPr>
        <w:t xml:space="preserve">8: H </w:t>
      </w:r>
      <w:r w:rsidRPr="0080234F">
        <w:rPr>
          <w:sz w:val="24"/>
          <w:szCs w:val="24"/>
        </w:rPr>
        <w:t>←</w:t>
      </w:r>
      <w:r w:rsidRPr="0080234F">
        <w:rPr>
          <w:b/>
          <w:sz w:val="24"/>
          <w:szCs w:val="24"/>
        </w:rPr>
        <w:t xml:space="preserve"> Algorithm 3:</w:t>
      </w:r>
      <w:r w:rsidRPr="0058412C">
        <w:rPr>
          <w:sz w:val="24"/>
          <w:szCs w:val="24"/>
        </w:rPr>
        <w:t xml:space="preserve"> Construct semantic groups using categorical combinations</w:t>
      </w:r>
    </w:p>
    <w:p w:rsidR="001A101F" w:rsidRPr="0058412C" w:rsidRDefault="001A101F" w:rsidP="003026DC">
      <w:pPr>
        <w:spacing w:line="240" w:lineRule="auto"/>
        <w:jc w:val="both"/>
        <w:rPr>
          <w:sz w:val="24"/>
          <w:szCs w:val="24"/>
        </w:rPr>
      </w:pPr>
      <w:r w:rsidRPr="0058412C">
        <w:rPr>
          <w:sz w:val="24"/>
          <w:szCs w:val="24"/>
        </w:rPr>
        <w:t xml:space="preserve">9: r </w:t>
      </w:r>
      <w:r w:rsidRPr="0080234F">
        <w:rPr>
          <w:sz w:val="24"/>
          <w:szCs w:val="24"/>
        </w:rPr>
        <w:t>←</w:t>
      </w:r>
      <w:r w:rsidRPr="0080234F">
        <w:rPr>
          <w:b/>
          <w:sz w:val="24"/>
          <w:szCs w:val="24"/>
        </w:rPr>
        <w:t xml:space="preserve"> Algorithm 4:</w:t>
      </w:r>
      <w:r w:rsidRPr="0058412C">
        <w:rPr>
          <w:sz w:val="24"/>
          <w:szCs w:val="24"/>
        </w:rPr>
        <w:t xml:space="preserve"> Compute number of tuples that cannot form k-sized clusters</w:t>
      </w:r>
    </w:p>
    <w:p w:rsidR="001A101F" w:rsidRPr="0058412C" w:rsidRDefault="001A101F" w:rsidP="003026DC">
      <w:pPr>
        <w:spacing w:line="240" w:lineRule="auto"/>
        <w:jc w:val="both"/>
        <w:rPr>
          <w:sz w:val="24"/>
          <w:szCs w:val="24"/>
        </w:rPr>
      </w:pPr>
      <w:r w:rsidRPr="0058412C">
        <w:rPr>
          <w:sz w:val="24"/>
          <w:szCs w:val="24"/>
        </w:rPr>
        <w:t>10: j ← |D| − r</w:t>
      </w:r>
    </w:p>
    <w:p w:rsidR="001A101F" w:rsidRPr="0058412C" w:rsidRDefault="001A101F" w:rsidP="003026DC">
      <w:pPr>
        <w:spacing w:line="240" w:lineRule="auto"/>
        <w:jc w:val="both"/>
        <w:rPr>
          <w:sz w:val="24"/>
          <w:szCs w:val="24"/>
        </w:rPr>
      </w:pPr>
      <w:r w:rsidRPr="0058412C">
        <w:rPr>
          <w:sz w:val="24"/>
          <w:szCs w:val="24"/>
        </w:rPr>
        <w:t xml:space="preserve">11: </w:t>
      </w:r>
      <w:r w:rsidRPr="0080234F">
        <w:rPr>
          <w:b/>
          <w:sz w:val="24"/>
          <w:szCs w:val="24"/>
        </w:rPr>
        <w:t>Algorithm 5:</w:t>
      </w:r>
      <w:r w:rsidRPr="0058412C">
        <w:rPr>
          <w:sz w:val="24"/>
          <w:szCs w:val="24"/>
        </w:rPr>
        <w:t xml:space="preserve"> Rearrange dataset to finalize clusters in range [</w:t>
      </w:r>
      <w:proofErr w:type="spellStart"/>
      <w:r w:rsidRPr="0058412C">
        <w:rPr>
          <w:sz w:val="24"/>
          <w:szCs w:val="24"/>
        </w:rPr>
        <w:t>i</w:t>
      </w:r>
      <w:proofErr w:type="spellEnd"/>
      <w:r w:rsidRPr="0058412C">
        <w:rPr>
          <w:sz w:val="24"/>
          <w:szCs w:val="24"/>
        </w:rPr>
        <w:t xml:space="preserve"> … j−1]</w:t>
      </w:r>
    </w:p>
    <w:p w:rsidR="005D662D" w:rsidRPr="0058412C" w:rsidRDefault="001A101F" w:rsidP="003026DC">
      <w:pPr>
        <w:spacing w:line="240" w:lineRule="auto"/>
        <w:jc w:val="both"/>
        <w:rPr>
          <w:sz w:val="24"/>
          <w:szCs w:val="24"/>
        </w:rPr>
      </w:pPr>
      <w:r w:rsidRPr="0058412C">
        <w:rPr>
          <w:sz w:val="24"/>
          <w:szCs w:val="24"/>
        </w:rPr>
        <w:t xml:space="preserve">12: </w:t>
      </w:r>
      <w:proofErr w:type="spellStart"/>
      <w:proofErr w:type="gramStart"/>
      <w:r w:rsidRPr="0058412C">
        <w:rPr>
          <w:sz w:val="24"/>
          <w:szCs w:val="24"/>
        </w:rPr>
        <w:t>GenerateClusters</w:t>
      </w:r>
      <w:proofErr w:type="spellEnd"/>
      <w:r w:rsidRPr="0058412C">
        <w:rPr>
          <w:sz w:val="24"/>
          <w:szCs w:val="24"/>
        </w:rPr>
        <w:t>(</w:t>
      </w:r>
      <w:proofErr w:type="gramEnd"/>
      <w:r w:rsidRPr="0058412C">
        <w:rPr>
          <w:sz w:val="24"/>
          <w:szCs w:val="24"/>
        </w:rPr>
        <w:t>j, D, level + 1)</w:t>
      </w:r>
    </w:p>
    <w:p w:rsidR="00EA4BF5" w:rsidRPr="00EA4BF5" w:rsidRDefault="00EA4BF5" w:rsidP="003026DC">
      <w:pPr>
        <w:spacing w:line="240" w:lineRule="auto"/>
        <w:jc w:val="both"/>
      </w:pPr>
    </w:p>
    <w:p w:rsidR="00D2204F" w:rsidRDefault="00D2204F" w:rsidP="003026DC">
      <w:pPr>
        <w:pStyle w:val="NormalWeb"/>
        <w:jc w:val="both"/>
      </w:pPr>
      <w:r>
        <w:rPr>
          <w:rStyle w:val="Strong"/>
        </w:rPr>
        <w:lastRenderedPageBreak/>
        <w:t>Algorithm 1 (</w:t>
      </w:r>
      <w:proofErr w:type="spellStart"/>
      <w:r>
        <w:rPr>
          <w:rStyle w:val="Strong"/>
        </w:rPr>
        <w:t>GenerateClusters</w:t>
      </w:r>
      <w:proofErr w:type="spellEnd"/>
      <w:r>
        <w:rPr>
          <w:rStyle w:val="Strong"/>
        </w:rPr>
        <w:t>)</w:t>
      </w:r>
      <w:r>
        <w:t xml:space="preserve"> is the central driver of the proposed approach. It implements a </w:t>
      </w:r>
      <w:r>
        <w:rPr>
          <w:rStyle w:val="Strong"/>
        </w:rPr>
        <w:t>level-wise, semantic-first clustering strategy</w:t>
      </w:r>
      <w:r>
        <w:t xml:space="preserve"> using a two-pointer mechanism and recursive control flow.</w:t>
      </w:r>
    </w:p>
    <w:p w:rsidR="00D2204F" w:rsidRDefault="00D2204F" w:rsidP="003026DC">
      <w:pPr>
        <w:pStyle w:val="NormalWeb"/>
        <w:jc w:val="both"/>
      </w:pPr>
      <w:r>
        <w:t xml:space="preserve">Starting from pointer </w:t>
      </w:r>
      <w:proofErr w:type="spellStart"/>
      <w:r>
        <w:rPr>
          <w:rStyle w:val="katex-mathml"/>
        </w:rPr>
        <w:t>i</w:t>
      </w:r>
      <w:proofErr w:type="spellEnd"/>
      <w:r>
        <w:t xml:space="preserve">, the algorithm processes only the </w:t>
      </w:r>
      <w:proofErr w:type="spellStart"/>
      <w:r>
        <w:t>unfinalized</w:t>
      </w:r>
      <w:proofErr w:type="spellEnd"/>
      <w:r>
        <w:t xml:space="preserve"> portion of the dataset while preserving already formed clusters. At each iteration, categorical attributes are generalized by exactly one level using Domain Generalization Hierarchies (DGHs). The algorithm then attempts to form semantic clusters at the current generalization depth before proceeding to higher levels.</w:t>
      </w:r>
    </w:p>
    <w:p w:rsidR="00D2204F" w:rsidRDefault="00D2204F" w:rsidP="003026DC">
      <w:pPr>
        <w:pStyle w:val="NormalWeb"/>
        <w:jc w:val="both"/>
      </w:pPr>
      <w:r>
        <w:t>The recursion terminates under one of the following conditions:</w:t>
      </w:r>
    </w:p>
    <w:p w:rsidR="00D2204F" w:rsidRDefault="00D2204F" w:rsidP="003026DC">
      <w:pPr>
        <w:pStyle w:val="NormalWeb"/>
        <w:numPr>
          <w:ilvl w:val="0"/>
          <w:numId w:val="4"/>
        </w:numPr>
        <w:jc w:val="both"/>
      </w:pPr>
      <w:r>
        <w:t xml:space="preserve">The number of remaining tuples becomes smaller than the anonymity parameter </w:t>
      </w:r>
      <w:r>
        <w:rPr>
          <w:rStyle w:val="mord"/>
        </w:rPr>
        <w:t>k</w:t>
      </w:r>
      <w:r>
        <w:t>, or</w:t>
      </w:r>
    </w:p>
    <w:p w:rsidR="00D2204F" w:rsidRDefault="00D2204F" w:rsidP="003026DC">
      <w:pPr>
        <w:pStyle w:val="NormalWeb"/>
        <w:numPr>
          <w:ilvl w:val="0"/>
          <w:numId w:val="4"/>
        </w:numPr>
        <w:jc w:val="both"/>
      </w:pPr>
      <w:r>
        <w:t>The maximum DGH height is reached.</w:t>
      </w:r>
    </w:p>
    <w:p w:rsidR="00D2204F" w:rsidRDefault="00D2204F" w:rsidP="003026DC">
      <w:pPr>
        <w:pStyle w:val="NormalWeb"/>
        <w:jc w:val="both"/>
      </w:pPr>
      <w:r>
        <w:t xml:space="preserve">In both cases, a controlled </w:t>
      </w:r>
      <w:proofErr w:type="spellStart"/>
      <w:r>
        <w:t>fallback</w:t>
      </w:r>
      <w:proofErr w:type="spellEnd"/>
      <w:r>
        <w:t xml:space="preserve"> mechanism based on Lowest Common Ancestors (LCAs) is applied to ensure correctness. This design ensures that </w:t>
      </w:r>
      <w:r>
        <w:rPr>
          <w:rStyle w:val="Strong"/>
        </w:rPr>
        <w:t>aggressive generalization is deferred until strictly necessary</w:t>
      </w:r>
      <w:r>
        <w:t>, which is a key distinction from conventional top-down anonymization methods.</w:t>
      </w:r>
    </w:p>
    <w:p w:rsidR="00D2204F" w:rsidRDefault="0058238B" w:rsidP="003026DC">
      <w:pPr>
        <w:spacing w:line="240" w:lineRule="auto"/>
        <w:jc w:val="both"/>
      </w:pPr>
      <w:r>
        <w:pict>
          <v:rect id="_x0000_i1037"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4.5.2 Level-wise Categorical Generalization</w:t>
      </w:r>
    </w:p>
    <w:p w:rsidR="00F35DE7" w:rsidRPr="00F35DE7" w:rsidRDefault="00F35DE7" w:rsidP="003026DC">
      <w:pPr>
        <w:spacing w:line="240" w:lineRule="auto"/>
        <w:jc w:val="both"/>
      </w:pPr>
    </w:p>
    <w:p w:rsidR="00F35DE7" w:rsidRPr="00F35DE7" w:rsidRDefault="00F35DE7" w:rsidP="003026DC">
      <w:pPr>
        <w:pStyle w:val="Heading2"/>
        <w:spacing w:line="240" w:lineRule="auto"/>
        <w:jc w:val="both"/>
        <w:rPr>
          <w:color w:val="auto"/>
        </w:rPr>
      </w:pPr>
      <w:r w:rsidRPr="00F35DE7">
        <w:rPr>
          <w:rStyle w:val="Strong"/>
          <w:bCs w:val="0"/>
          <w:color w:val="auto"/>
        </w:rPr>
        <w:t>Algorithm 2: Level-wise Categorical Generalization</w:t>
      </w:r>
    </w:p>
    <w:p w:rsidR="00F35DE7" w:rsidRDefault="00F35DE7" w:rsidP="003026DC">
      <w:pPr>
        <w:pStyle w:val="NormalWeb"/>
        <w:jc w:val="both"/>
      </w:pPr>
      <w:r>
        <w:rPr>
          <w:rStyle w:val="Strong"/>
        </w:rPr>
        <w:t>Input:</w:t>
      </w:r>
      <w:r>
        <w:br/>
        <w:t xml:space="preserve">Starting index </w:t>
      </w:r>
      <w:proofErr w:type="spellStart"/>
      <w:r>
        <w:rPr>
          <w:rStyle w:val="mord"/>
        </w:rPr>
        <w:t>i</w:t>
      </w:r>
      <w:proofErr w:type="spellEnd"/>
      <w:r>
        <w:t xml:space="preserve">, dataset </w:t>
      </w:r>
      <w:r>
        <w:rPr>
          <w:rStyle w:val="mord"/>
        </w:rPr>
        <w:t>D</w:t>
      </w:r>
      <w:r>
        <w:t>, parent mappings from DGHs</w:t>
      </w:r>
    </w:p>
    <w:p w:rsidR="00F35DE7" w:rsidRDefault="00F35DE7" w:rsidP="003026DC">
      <w:pPr>
        <w:pStyle w:val="NormalWeb"/>
        <w:jc w:val="both"/>
      </w:pPr>
      <w:r>
        <w:rPr>
          <w:rStyle w:val="Strong"/>
        </w:rPr>
        <w:t>Output:</w:t>
      </w:r>
      <w:r>
        <w:br/>
        <w:t>Dataset generalized by one level</w:t>
      </w:r>
    </w:p>
    <w:p w:rsidR="0000484D" w:rsidRPr="00D83974" w:rsidRDefault="0000484D" w:rsidP="003026DC">
      <w:pPr>
        <w:spacing w:line="240" w:lineRule="auto"/>
        <w:jc w:val="both"/>
        <w:rPr>
          <w:b/>
          <w:sz w:val="24"/>
          <w:szCs w:val="24"/>
        </w:rPr>
      </w:pPr>
      <w:r w:rsidRPr="0000484D">
        <w:rPr>
          <w:b/>
          <w:sz w:val="24"/>
          <w:szCs w:val="24"/>
        </w:rPr>
        <w:t>Algori</w:t>
      </w:r>
      <w:r w:rsidR="00D83974">
        <w:rPr>
          <w:b/>
          <w:sz w:val="24"/>
          <w:szCs w:val="24"/>
        </w:rPr>
        <w:t xml:space="preserve">thm </w:t>
      </w:r>
      <w:proofErr w:type="spellStart"/>
      <w:proofErr w:type="gramStart"/>
      <w:r w:rsidR="00D83974">
        <w:rPr>
          <w:b/>
          <w:sz w:val="24"/>
          <w:szCs w:val="24"/>
        </w:rPr>
        <w:t>GeneralizeCategorical</w:t>
      </w:r>
      <w:proofErr w:type="spellEnd"/>
      <w:r w:rsidR="00D83974">
        <w:rPr>
          <w:b/>
          <w:sz w:val="24"/>
          <w:szCs w:val="24"/>
        </w:rPr>
        <w:t>(</w:t>
      </w:r>
      <w:proofErr w:type="spellStart"/>
      <w:proofErr w:type="gramEnd"/>
      <w:r w:rsidR="00D83974">
        <w:rPr>
          <w:b/>
          <w:sz w:val="24"/>
          <w:szCs w:val="24"/>
        </w:rPr>
        <w:t>i</w:t>
      </w:r>
      <w:proofErr w:type="spellEnd"/>
      <w:r w:rsidR="00D83974">
        <w:rPr>
          <w:b/>
          <w:sz w:val="24"/>
          <w:szCs w:val="24"/>
        </w:rPr>
        <w:t>, D)</w:t>
      </w:r>
    </w:p>
    <w:p w:rsidR="0000484D" w:rsidRPr="0000484D" w:rsidRDefault="0000484D" w:rsidP="003026DC">
      <w:pPr>
        <w:spacing w:line="240" w:lineRule="auto"/>
        <w:jc w:val="both"/>
        <w:rPr>
          <w:sz w:val="24"/>
          <w:szCs w:val="24"/>
        </w:rPr>
      </w:pPr>
      <w:r w:rsidRPr="0000484D">
        <w:rPr>
          <w:sz w:val="24"/>
          <w:szCs w:val="24"/>
        </w:rPr>
        <w:t xml:space="preserve">1: for each tuple t in D from index </w:t>
      </w:r>
      <w:proofErr w:type="spellStart"/>
      <w:r w:rsidRPr="0000484D">
        <w:rPr>
          <w:sz w:val="24"/>
          <w:szCs w:val="24"/>
        </w:rPr>
        <w:t>i</w:t>
      </w:r>
      <w:proofErr w:type="spellEnd"/>
      <w:r w:rsidRPr="0000484D">
        <w:rPr>
          <w:sz w:val="24"/>
          <w:szCs w:val="24"/>
        </w:rPr>
        <w:t xml:space="preserve"> to |D|−1 do</w:t>
      </w:r>
    </w:p>
    <w:p w:rsidR="0000484D" w:rsidRPr="0000484D" w:rsidRDefault="0000484D" w:rsidP="003026DC">
      <w:pPr>
        <w:spacing w:line="240" w:lineRule="auto"/>
        <w:jc w:val="both"/>
        <w:rPr>
          <w:sz w:val="24"/>
          <w:szCs w:val="24"/>
        </w:rPr>
      </w:pPr>
      <w:r w:rsidRPr="0000484D">
        <w:rPr>
          <w:sz w:val="24"/>
          <w:szCs w:val="24"/>
        </w:rPr>
        <w:t>2:     for each categorical attribute c do</w:t>
      </w:r>
    </w:p>
    <w:p w:rsidR="0000484D" w:rsidRPr="0000484D" w:rsidRDefault="0000484D" w:rsidP="003026DC">
      <w:pPr>
        <w:spacing w:line="240" w:lineRule="auto"/>
        <w:jc w:val="both"/>
        <w:rPr>
          <w:sz w:val="24"/>
          <w:szCs w:val="24"/>
        </w:rPr>
      </w:pPr>
      <w:r w:rsidRPr="0000484D">
        <w:rPr>
          <w:sz w:val="24"/>
          <w:szCs w:val="24"/>
        </w:rPr>
        <w:t>3:         Replace value of c in t with its immediate DGH parent</w:t>
      </w:r>
    </w:p>
    <w:p w:rsidR="0000484D" w:rsidRPr="0000484D" w:rsidRDefault="0000484D" w:rsidP="003026DC">
      <w:pPr>
        <w:spacing w:line="240" w:lineRule="auto"/>
        <w:jc w:val="both"/>
        <w:rPr>
          <w:sz w:val="24"/>
          <w:szCs w:val="24"/>
        </w:rPr>
      </w:pPr>
      <w:r w:rsidRPr="0000484D">
        <w:rPr>
          <w:sz w:val="24"/>
          <w:szCs w:val="24"/>
        </w:rPr>
        <w:t>4:     end for</w:t>
      </w:r>
    </w:p>
    <w:p w:rsidR="00F35DE7" w:rsidRDefault="0000484D" w:rsidP="003026DC">
      <w:pPr>
        <w:spacing w:line="240" w:lineRule="auto"/>
        <w:jc w:val="both"/>
        <w:rPr>
          <w:sz w:val="24"/>
          <w:szCs w:val="24"/>
        </w:rPr>
      </w:pPr>
      <w:r w:rsidRPr="0000484D">
        <w:rPr>
          <w:sz w:val="24"/>
          <w:szCs w:val="24"/>
        </w:rPr>
        <w:t>5: end for</w:t>
      </w:r>
    </w:p>
    <w:p w:rsidR="00D83974" w:rsidRPr="001B3BDB" w:rsidRDefault="00D83974" w:rsidP="003026DC">
      <w:pPr>
        <w:spacing w:line="240" w:lineRule="auto"/>
        <w:jc w:val="both"/>
        <w:rPr>
          <w:sz w:val="24"/>
          <w:szCs w:val="24"/>
        </w:rPr>
      </w:pPr>
      <w:r w:rsidRPr="001B3BDB">
        <w:rPr>
          <w:sz w:val="24"/>
          <w:szCs w:val="24"/>
        </w:rPr>
        <w:t>Only unprocessed tuples are generalized, preserving finalized clusters.</w:t>
      </w:r>
    </w:p>
    <w:p w:rsidR="00D2204F" w:rsidRDefault="00D2204F" w:rsidP="003026DC">
      <w:pPr>
        <w:pStyle w:val="NormalWeb"/>
        <w:jc w:val="both"/>
      </w:pPr>
      <w:r>
        <w:rPr>
          <w:rStyle w:val="Strong"/>
        </w:rPr>
        <w:t>Algorithm 2 (Generalise)</w:t>
      </w:r>
      <w:r>
        <w:t xml:space="preserve"> performs </w:t>
      </w:r>
      <w:r>
        <w:rPr>
          <w:rStyle w:val="Strong"/>
        </w:rPr>
        <w:t>incremental categorical generalization</w:t>
      </w:r>
      <w:r>
        <w:t xml:space="preserve"> using immediate-parent mappings derived from DGHs. Unlike global generalization approaches, this algorithm </w:t>
      </w:r>
      <w:r>
        <w:lastRenderedPageBreak/>
        <w:t xml:space="preserve">applies generalization </w:t>
      </w:r>
      <w:r>
        <w:rPr>
          <w:rStyle w:val="Strong"/>
        </w:rPr>
        <w:t xml:space="preserve">only to tuples beyond the current pointer </w:t>
      </w:r>
      <w:proofErr w:type="spellStart"/>
      <w:r>
        <w:rPr>
          <w:rStyle w:val="katex-mathml"/>
          <w:b/>
          <w:bCs/>
        </w:rPr>
        <w:t>i</w:t>
      </w:r>
      <w:proofErr w:type="spellEnd"/>
      <w:r>
        <w:t>, ensuring that finalized clusters remain untouched.</w:t>
      </w:r>
    </w:p>
    <w:p w:rsidR="00D2204F" w:rsidRDefault="00D2204F" w:rsidP="003026DC">
      <w:pPr>
        <w:pStyle w:val="NormalWeb"/>
        <w:jc w:val="both"/>
      </w:pPr>
      <w:r>
        <w:t>Each iteration replaces categorical values with their immediate parents, enabling:</w:t>
      </w:r>
    </w:p>
    <w:p w:rsidR="00D2204F" w:rsidRDefault="00D2204F" w:rsidP="003026DC">
      <w:pPr>
        <w:pStyle w:val="NormalWeb"/>
        <w:numPr>
          <w:ilvl w:val="0"/>
          <w:numId w:val="5"/>
        </w:numPr>
        <w:jc w:val="both"/>
      </w:pPr>
      <w:r>
        <w:t>Fine-grained control over semantic distortion</w:t>
      </w:r>
    </w:p>
    <w:p w:rsidR="00D2204F" w:rsidRDefault="00D2204F" w:rsidP="003026DC">
      <w:pPr>
        <w:pStyle w:val="NormalWeb"/>
        <w:numPr>
          <w:ilvl w:val="0"/>
          <w:numId w:val="5"/>
        </w:numPr>
        <w:jc w:val="both"/>
      </w:pPr>
      <w:r>
        <w:t>Progressive relaxation of clustering constraints</w:t>
      </w:r>
    </w:p>
    <w:p w:rsidR="00D2204F" w:rsidRDefault="00D2204F" w:rsidP="003026DC">
      <w:pPr>
        <w:pStyle w:val="NormalWeb"/>
        <w:numPr>
          <w:ilvl w:val="0"/>
          <w:numId w:val="5"/>
        </w:numPr>
        <w:jc w:val="both"/>
      </w:pPr>
      <w:r>
        <w:t>Minimal information loss in early iterations</w:t>
      </w:r>
    </w:p>
    <w:p w:rsidR="00D2204F" w:rsidRDefault="00D2204F" w:rsidP="003026DC">
      <w:pPr>
        <w:pStyle w:val="NormalWeb"/>
        <w:jc w:val="both"/>
      </w:pPr>
      <w:r>
        <w:t>This index-aware generalization mechanism is fundamental to the semantic-first design of the framework.</w:t>
      </w:r>
    </w:p>
    <w:p w:rsidR="00D2204F" w:rsidRDefault="0058238B" w:rsidP="003026DC">
      <w:pPr>
        <w:spacing w:line="240" w:lineRule="auto"/>
        <w:jc w:val="both"/>
      </w:pPr>
      <w:r>
        <w:pict>
          <v:rect id="_x0000_i1038"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4.5.3 Semantic Group Construction with Numerical Ordering</w:t>
      </w:r>
    </w:p>
    <w:p w:rsidR="00FF4701" w:rsidRDefault="00FF4701" w:rsidP="003026DC">
      <w:pPr>
        <w:spacing w:line="240" w:lineRule="auto"/>
        <w:jc w:val="both"/>
      </w:pPr>
    </w:p>
    <w:p w:rsidR="00FF4701" w:rsidRPr="00FF4701" w:rsidRDefault="00FF4701" w:rsidP="003026DC">
      <w:pPr>
        <w:pStyle w:val="Heading2"/>
        <w:spacing w:line="240" w:lineRule="auto"/>
        <w:jc w:val="both"/>
        <w:rPr>
          <w:color w:val="auto"/>
        </w:rPr>
      </w:pPr>
      <w:r w:rsidRPr="00FF4701">
        <w:rPr>
          <w:rStyle w:val="Strong"/>
          <w:bCs w:val="0"/>
          <w:color w:val="auto"/>
        </w:rPr>
        <w:t>Algorithm 3: Semantic Group Construction</w:t>
      </w:r>
    </w:p>
    <w:p w:rsidR="00FF4701" w:rsidRDefault="00FF4701" w:rsidP="003026DC">
      <w:pPr>
        <w:pStyle w:val="NormalWeb"/>
        <w:jc w:val="both"/>
      </w:pPr>
      <w:r>
        <w:rPr>
          <w:rStyle w:val="Strong"/>
        </w:rPr>
        <w:t>Input:</w:t>
      </w:r>
      <w:r>
        <w:br/>
        <w:t xml:space="preserve">Starting index </w:t>
      </w:r>
      <w:proofErr w:type="spellStart"/>
      <w:r>
        <w:rPr>
          <w:rStyle w:val="mord"/>
        </w:rPr>
        <w:t>i</w:t>
      </w:r>
      <w:proofErr w:type="spellEnd"/>
      <w:r>
        <w:t xml:space="preserve">, dataset </w:t>
      </w:r>
      <w:r>
        <w:rPr>
          <w:rStyle w:val="katex-mathml"/>
        </w:rPr>
        <w:t>D</w:t>
      </w:r>
    </w:p>
    <w:p w:rsidR="00FF4701" w:rsidRDefault="00FF4701" w:rsidP="003026DC">
      <w:pPr>
        <w:pStyle w:val="NormalWeb"/>
        <w:jc w:val="both"/>
      </w:pPr>
      <w:r>
        <w:rPr>
          <w:rStyle w:val="Strong"/>
        </w:rPr>
        <w:t>Output:</w:t>
      </w:r>
      <w:r>
        <w:br/>
      </w:r>
      <w:proofErr w:type="spellStart"/>
      <w:r>
        <w:t>HashMap</w:t>
      </w:r>
      <w:proofErr w:type="spellEnd"/>
      <w:r>
        <w:t xml:space="preserve"> of semantic groups</w:t>
      </w:r>
    </w:p>
    <w:p w:rsidR="00C136DC" w:rsidRPr="00C136DC" w:rsidRDefault="00C136DC" w:rsidP="003026DC">
      <w:pPr>
        <w:spacing w:line="240" w:lineRule="auto"/>
        <w:jc w:val="both"/>
        <w:rPr>
          <w:b/>
          <w:sz w:val="24"/>
          <w:szCs w:val="24"/>
        </w:rPr>
      </w:pPr>
      <w:r w:rsidRPr="00C136DC">
        <w:rPr>
          <w:b/>
          <w:sz w:val="24"/>
          <w:szCs w:val="24"/>
        </w:rPr>
        <w:t>Algorith</w:t>
      </w:r>
      <w:r>
        <w:rPr>
          <w:b/>
          <w:sz w:val="24"/>
          <w:szCs w:val="24"/>
        </w:rPr>
        <w:t xml:space="preserve">m </w:t>
      </w:r>
      <w:proofErr w:type="spellStart"/>
      <w:proofErr w:type="gramStart"/>
      <w:r>
        <w:rPr>
          <w:b/>
          <w:sz w:val="24"/>
          <w:szCs w:val="24"/>
        </w:rPr>
        <w:t>ConstructSemanticGroups</w:t>
      </w:r>
      <w:proofErr w:type="spellEnd"/>
      <w:r>
        <w:rPr>
          <w:b/>
          <w:sz w:val="24"/>
          <w:szCs w:val="24"/>
        </w:rPr>
        <w:t>(</w:t>
      </w:r>
      <w:proofErr w:type="spellStart"/>
      <w:proofErr w:type="gramEnd"/>
      <w:r>
        <w:rPr>
          <w:b/>
          <w:sz w:val="24"/>
          <w:szCs w:val="24"/>
        </w:rPr>
        <w:t>i</w:t>
      </w:r>
      <w:proofErr w:type="spellEnd"/>
      <w:r>
        <w:rPr>
          <w:b/>
          <w:sz w:val="24"/>
          <w:szCs w:val="24"/>
        </w:rPr>
        <w:t>, D)</w:t>
      </w:r>
    </w:p>
    <w:p w:rsidR="00C136DC" w:rsidRPr="00C136DC" w:rsidRDefault="00C136DC" w:rsidP="003026DC">
      <w:pPr>
        <w:spacing w:line="240" w:lineRule="auto"/>
        <w:jc w:val="both"/>
        <w:rPr>
          <w:sz w:val="24"/>
          <w:szCs w:val="24"/>
        </w:rPr>
      </w:pPr>
      <w:r w:rsidRPr="00C136DC">
        <w:rPr>
          <w:sz w:val="24"/>
          <w:szCs w:val="24"/>
        </w:rPr>
        <w:t xml:space="preserve">1: Initialize empty </w:t>
      </w:r>
      <w:proofErr w:type="spellStart"/>
      <w:r w:rsidRPr="00C136DC">
        <w:rPr>
          <w:sz w:val="24"/>
          <w:szCs w:val="24"/>
        </w:rPr>
        <w:t>HashMap</w:t>
      </w:r>
      <w:proofErr w:type="spellEnd"/>
      <w:r w:rsidRPr="00C136DC">
        <w:rPr>
          <w:sz w:val="24"/>
          <w:szCs w:val="24"/>
        </w:rPr>
        <w:t xml:space="preserve"> H</w:t>
      </w:r>
    </w:p>
    <w:p w:rsidR="00C136DC" w:rsidRPr="00C136DC" w:rsidRDefault="00C136DC" w:rsidP="003026DC">
      <w:pPr>
        <w:spacing w:line="240" w:lineRule="auto"/>
        <w:jc w:val="both"/>
        <w:rPr>
          <w:sz w:val="24"/>
          <w:szCs w:val="24"/>
        </w:rPr>
      </w:pPr>
      <w:r w:rsidRPr="00C136DC">
        <w:rPr>
          <w:sz w:val="24"/>
          <w:szCs w:val="24"/>
        </w:rPr>
        <w:t xml:space="preserve">2: for each tuple t in D from index </w:t>
      </w:r>
      <w:proofErr w:type="spellStart"/>
      <w:r w:rsidRPr="00C136DC">
        <w:rPr>
          <w:sz w:val="24"/>
          <w:szCs w:val="24"/>
        </w:rPr>
        <w:t>i</w:t>
      </w:r>
      <w:proofErr w:type="spellEnd"/>
      <w:r w:rsidRPr="00C136DC">
        <w:rPr>
          <w:sz w:val="24"/>
          <w:szCs w:val="24"/>
        </w:rPr>
        <w:t xml:space="preserve"> to |D|−1 do</w:t>
      </w:r>
    </w:p>
    <w:p w:rsidR="00C136DC" w:rsidRPr="00C136DC" w:rsidRDefault="00C136DC" w:rsidP="003026DC">
      <w:pPr>
        <w:spacing w:line="240" w:lineRule="auto"/>
        <w:jc w:val="both"/>
        <w:rPr>
          <w:sz w:val="24"/>
          <w:szCs w:val="24"/>
        </w:rPr>
      </w:pPr>
      <w:r w:rsidRPr="00C136DC">
        <w:rPr>
          <w:sz w:val="24"/>
          <w:szCs w:val="24"/>
        </w:rPr>
        <w:t>3:     key ← concatenation of categorical attribute values of t</w:t>
      </w:r>
    </w:p>
    <w:p w:rsidR="00C136DC" w:rsidRPr="00C136DC" w:rsidRDefault="00C136DC" w:rsidP="003026DC">
      <w:pPr>
        <w:spacing w:line="240" w:lineRule="auto"/>
        <w:jc w:val="both"/>
        <w:rPr>
          <w:sz w:val="24"/>
          <w:szCs w:val="24"/>
        </w:rPr>
      </w:pPr>
      <w:r w:rsidRPr="00C136DC">
        <w:rPr>
          <w:sz w:val="24"/>
          <w:szCs w:val="24"/>
        </w:rPr>
        <w:t>4:     value ← numerical attributes of t with precomputed distance</w:t>
      </w:r>
    </w:p>
    <w:p w:rsidR="00C136DC" w:rsidRPr="00C136DC" w:rsidRDefault="00C136DC" w:rsidP="003026DC">
      <w:pPr>
        <w:spacing w:line="240" w:lineRule="auto"/>
        <w:jc w:val="both"/>
        <w:rPr>
          <w:sz w:val="24"/>
          <w:szCs w:val="24"/>
        </w:rPr>
      </w:pPr>
      <w:r w:rsidRPr="00C136DC">
        <w:rPr>
          <w:sz w:val="24"/>
          <w:szCs w:val="24"/>
        </w:rPr>
        <w:t>5:     Insert value into H[key] using a min-heap (</w:t>
      </w:r>
      <w:proofErr w:type="spellStart"/>
      <w:r w:rsidRPr="00C136DC">
        <w:rPr>
          <w:sz w:val="24"/>
          <w:szCs w:val="24"/>
        </w:rPr>
        <w:t>PriorityQueue</w:t>
      </w:r>
      <w:proofErr w:type="spellEnd"/>
      <w:r w:rsidRPr="00C136DC">
        <w:rPr>
          <w:sz w:val="24"/>
          <w:szCs w:val="24"/>
        </w:rPr>
        <w:t>)</w:t>
      </w:r>
    </w:p>
    <w:p w:rsidR="00C136DC" w:rsidRPr="00C136DC" w:rsidRDefault="00C136DC" w:rsidP="003026DC">
      <w:pPr>
        <w:spacing w:line="240" w:lineRule="auto"/>
        <w:jc w:val="both"/>
        <w:rPr>
          <w:sz w:val="24"/>
          <w:szCs w:val="24"/>
        </w:rPr>
      </w:pPr>
      <w:r w:rsidRPr="00C136DC">
        <w:rPr>
          <w:sz w:val="24"/>
          <w:szCs w:val="24"/>
        </w:rPr>
        <w:t>6: end for</w:t>
      </w:r>
    </w:p>
    <w:p w:rsidR="00FF4701" w:rsidRDefault="00C136DC" w:rsidP="003026DC">
      <w:pPr>
        <w:spacing w:line="240" w:lineRule="auto"/>
        <w:jc w:val="both"/>
        <w:rPr>
          <w:sz w:val="24"/>
          <w:szCs w:val="24"/>
        </w:rPr>
      </w:pPr>
      <w:r w:rsidRPr="00C136DC">
        <w:rPr>
          <w:sz w:val="24"/>
          <w:szCs w:val="24"/>
        </w:rPr>
        <w:t>7: return H</w:t>
      </w:r>
    </w:p>
    <w:p w:rsidR="002855C9" w:rsidRPr="002855C9" w:rsidRDefault="002855C9" w:rsidP="003026DC">
      <w:pPr>
        <w:spacing w:line="240" w:lineRule="auto"/>
        <w:jc w:val="both"/>
        <w:rPr>
          <w:sz w:val="24"/>
          <w:szCs w:val="24"/>
        </w:rPr>
      </w:pPr>
      <w:r w:rsidRPr="002855C9">
        <w:rPr>
          <w:sz w:val="24"/>
          <w:szCs w:val="24"/>
        </w:rPr>
        <w:t>Semantic groups are formed using categorical combinations, while numerical tuples are ordered by minimum deviation.</w:t>
      </w:r>
    </w:p>
    <w:p w:rsidR="00D2204F" w:rsidRDefault="00D2204F" w:rsidP="003026DC">
      <w:pPr>
        <w:pStyle w:val="NormalWeb"/>
        <w:jc w:val="both"/>
      </w:pPr>
      <w:r>
        <w:rPr>
          <w:rStyle w:val="Strong"/>
        </w:rPr>
        <w:t>Algorithm 3 (</w:t>
      </w:r>
      <w:proofErr w:type="spellStart"/>
      <w:r>
        <w:rPr>
          <w:rStyle w:val="Strong"/>
        </w:rPr>
        <w:t>ConstructHashMap</w:t>
      </w:r>
      <w:proofErr w:type="spellEnd"/>
      <w:r>
        <w:rPr>
          <w:rStyle w:val="Strong"/>
        </w:rPr>
        <w:t>)</w:t>
      </w:r>
      <w:r>
        <w:t xml:space="preserve"> forms semantic groups using a </w:t>
      </w:r>
      <w:proofErr w:type="spellStart"/>
      <w:r>
        <w:rPr>
          <w:rStyle w:val="Strong"/>
        </w:rPr>
        <w:t>HashMap</w:t>
      </w:r>
      <w:proofErr w:type="spellEnd"/>
      <w:r>
        <w:rPr>
          <w:rStyle w:val="Strong"/>
        </w:rPr>
        <w:t xml:space="preserve"> keyed by ordered categorical attribute combinations</w:t>
      </w:r>
      <w:r>
        <w:t>. Each key uniquely represents a semantic category at the current generalization level.</w:t>
      </w:r>
    </w:p>
    <w:p w:rsidR="00D2204F" w:rsidRDefault="00D2204F" w:rsidP="003026DC">
      <w:pPr>
        <w:pStyle w:val="NormalWeb"/>
        <w:jc w:val="both"/>
      </w:pPr>
      <w:r>
        <w:lastRenderedPageBreak/>
        <w:t xml:space="preserve">For each semantic group, associated numerical attributes are stored in a </w:t>
      </w:r>
      <w:proofErr w:type="spellStart"/>
      <w:r>
        <w:rPr>
          <w:rStyle w:val="Strong"/>
        </w:rPr>
        <w:t>PriorityQueue</w:t>
      </w:r>
      <w:proofErr w:type="spellEnd"/>
      <w:r>
        <w:rPr>
          <w:rStyle w:val="Strong"/>
        </w:rPr>
        <w:t xml:space="preserve"> (min-heap)</w:t>
      </w:r>
      <w:r>
        <w:t xml:space="preserve"> ordered by a precomputed distance metric. This distance represents the aggregated deviation of numerical attributes from their respective domain minima.</w:t>
      </w:r>
    </w:p>
    <w:p w:rsidR="00D2204F" w:rsidRDefault="00D2204F" w:rsidP="003026DC">
      <w:pPr>
        <w:pStyle w:val="NormalWeb"/>
        <w:jc w:val="both"/>
      </w:pPr>
      <w:r>
        <w:t>This dual structure achieves two goals simultaneously:</w:t>
      </w:r>
    </w:p>
    <w:p w:rsidR="00D2204F" w:rsidRDefault="00D2204F" w:rsidP="003026DC">
      <w:pPr>
        <w:pStyle w:val="NormalWeb"/>
        <w:numPr>
          <w:ilvl w:val="0"/>
          <w:numId w:val="6"/>
        </w:numPr>
        <w:jc w:val="both"/>
      </w:pPr>
      <w:r>
        <w:rPr>
          <w:rStyle w:val="Strong"/>
        </w:rPr>
        <w:t>Semantic purity</w:t>
      </w:r>
      <w:r>
        <w:t xml:space="preserve"> through categorical grouping</w:t>
      </w:r>
    </w:p>
    <w:p w:rsidR="00D2204F" w:rsidRDefault="00D2204F" w:rsidP="003026DC">
      <w:pPr>
        <w:pStyle w:val="NormalWeb"/>
        <w:numPr>
          <w:ilvl w:val="0"/>
          <w:numId w:val="6"/>
        </w:numPr>
        <w:jc w:val="both"/>
      </w:pPr>
      <w:r>
        <w:rPr>
          <w:rStyle w:val="Strong"/>
        </w:rPr>
        <w:t>Numerical utility preservation</w:t>
      </w:r>
      <w:r>
        <w:t xml:space="preserve"> by prioritizing tuples with minimal numerical deviation during cluster formation</w:t>
      </w:r>
    </w:p>
    <w:p w:rsidR="00D2204F" w:rsidRDefault="00D2204F" w:rsidP="003026DC">
      <w:pPr>
        <w:pStyle w:val="NormalWeb"/>
        <w:jc w:val="both"/>
      </w:pPr>
      <w:r>
        <w:t>This integration of semantic hashing with numerical ordering is a distinguishing feature of the proposed approach.</w:t>
      </w:r>
    </w:p>
    <w:p w:rsidR="00D2204F" w:rsidRDefault="0058238B" w:rsidP="003026DC">
      <w:pPr>
        <w:spacing w:line="240" w:lineRule="auto"/>
        <w:jc w:val="both"/>
      </w:pPr>
      <w:r>
        <w:pict>
          <v:rect id="_x0000_i1039"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4.5.4 Cluster Boundary Detection</w:t>
      </w:r>
    </w:p>
    <w:p w:rsidR="00782D67" w:rsidRDefault="00782D67" w:rsidP="003026DC">
      <w:pPr>
        <w:spacing w:line="240" w:lineRule="auto"/>
        <w:jc w:val="both"/>
      </w:pPr>
    </w:p>
    <w:p w:rsidR="00782D67" w:rsidRPr="00782D67" w:rsidRDefault="00782D67" w:rsidP="003026DC">
      <w:pPr>
        <w:pStyle w:val="Heading2"/>
        <w:spacing w:line="240" w:lineRule="auto"/>
        <w:jc w:val="both"/>
        <w:rPr>
          <w:color w:val="auto"/>
        </w:rPr>
      </w:pPr>
      <w:r w:rsidRPr="00782D67">
        <w:rPr>
          <w:rStyle w:val="Strong"/>
          <w:bCs w:val="0"/>
          <w:color w:val="auto"/>
        </w:rPr>
        <w:t>Algorithm 4: Boundary Index Determination</w:t>
      </w:r>
    </w:p>
    <w:p w:rsidR="00782D67" w:rsidRDefault="00782D67" w:rsidP="003026DC">
      <w:pPr>
        <w:pStyle w:val="NormalWeb"/>
        <w:jc w:val="both"/>
      </w:pPr>
      <w:r>
        <w:rPr>
          <w:rStyle w:val="Strong"/>
        </w:rPr>
        <w:t>Input:</w:t>
      </w:r>
      <w:r>
        <w:br/>
        <w:t xml:space="preserve">Semantic group map </w:t>
      </w:r>
      <w:r>
        <w:rPr>
          <w:rStyle w:val="mord"/>
        </w:rPr>
        <w:t>H</w:t>
      </w:r>
      <w:r>
        <w:t xml:space="preserve">, anonymity parameter </w:t>
      </w:r>
      <w:r>
        <w:rPr>
          <w:rStyle w:val="mord"/>
        </w:rPr>
        <w:t>k</w:t>
      </w:r>
    </w:p>
    <w:p w:rsidR="00782D67" w:rsidRDefault="00782D67" w:rsidP="003026DC">
      <w:pPr>
        <w:pStyle w:val="NormalWeb"/>
        <w:jc w:val="both"/>
      </w:pPr>
      <w:r>
        <w:rPr>
          <w:rStyle w:val="Strong"/>
        </w:rPr>
        <w:t>Output:</w:t>
      </w:r>
      <w:r>
        <w:br/>
        <w:t xml:space="preserve">Boundary index </w:t>
      </w:r>
      <w:r>
        <w:rPr>
          <w:rStyle w:val="katex-mathml"/>
        </w:rPr>
        <w:t>j</w:t>
      </w:r>
    </w:p>
    <w:p w:rsidR="005260F9" w:rsidRPr="005260F9" w:rsidRDefault="005260F9" w:rsidP="003026DC">
      <w:pPr>
        <w:spacing w:line="240" w:lineRule="auto"/>
        <w:jc w:val="both"/>
        <w:rPr>
          <w:b/>
          <w:sz w:val="24"/>
          <w:szCs w:val="24"/>
        </w:rPr>
      </w:pPr>
      <w:r w:rsidRPr="005260F9">
        <w:rPr>
          <w:b/>
          <w:sz w:val="24"/>
          <w:szCs w:val="24"/>
        </w:rPr>
        <w:t xml:space="preserve">Algorithm </w:t>
      </w:r>
      <w:proofErr w:type="spellStart"/>
      <w:proofErr w:type="gramStart"/>
      <w:r w:rsidRPr="005260F9">
        <w:rPr>
          <w:b/>
          <w:sz w:val="24"/>
          <w:szCs w:val="24"/>
        </w:rPr>
        <w:t>GetBoundaryIndex</w:t>
      </w:r>
      <w:proofErr w:type="spellEnd"/>
      <w:r w:rsidRPr="005260F9">
        <w:rPr>
          <w:b/>
          <w:sz w:val="24"/>
          <w:szCs w:val="24"/>
        </w:rPr>
        <w:t>(</w:t>
      </w:r>
      <w:proofErr w:type="gramEnd"/>
      <w:r w:rsidRPr="005260F9">
        <w:rPr>
          <w:b/>
          <w:sz w:val="24"/>
          <w:szCs w:val="24"/>
        </w:rPr>
        <w:t>H, k)</w:t>
      </w:r>
    </w:p>
    <w:p w:rsidR="005260F9" w:rsidRPr="005260F9" w:rsidRDefault="005260F9" w:rsidP="003026DC">
      <w:pPr>
        <w:spacing w:line="240" w:lineRule="auto"/>
        <w:jc w:val="both"/>
        <w:rPr>
          <w:sz w:val="24"/>
          <w:szCs w:val="24"/>
        </w:rPr>
      </w:pPr>
      <w:r w:rsidRPr="005260F9">
        <w:rPr>
          <w:sz w:val="24"/>
          <w:szCs w:val="24"/>
        </w:rPr>
        <w:t>1: remainder ← 0</w:t>
      </w:r>
    </w:p>
    <w:p w:rsidR="005260F9" w:rsidRPr="005260F9" w:rsidRDefault="005260F9" w:rsidP="003026DC">
      <w:pPr>
        <w:spacing w:line="240" w:lineRule="auto"/>
        <w:jc w:val="both"/>
        <w:rPr>
          <w:sz w:val="24"/>
          <w:szCs w:val="24"/>
        </w:rPr>
      </w:pPr>
      <w:r w:rsidRPr="005260F9">
        <w:rPr>
          <w:sz w:val="24"/>
          <w:szCs w:val="24"/>
        </w:rPr>
        <w:t>2: for each semantic group g in H do</w:t>
      </w:r>
    </w:p>
    <w:p w:rsidR="005260F9" w:rsidRPr="005260F9" w:rsidRDefault="005260F9" w:rsidP="003026DC">
      <w:pPr>
        <w:spacing w:line="240" w:lineRule="auto"/>
        <w:jc w:val="both"/>
        <w:rPr>
          <w:sz w:val="24"/>
          <w:szCs w:val="24"/>
        </w:rPr>
      </w:pPr>
      <w:r w:rsidRPr="005260F9">
        <w:rPr>
          <w:sz w:val="24"/>
          <w:szCs w:val="24"/>
        </w:rPr>
        <w:t xml:space="preserve">3:     remainder ← remainder + </w:t>
      </w:r>
      <w:proofErr w:type="gramStart"/>
      <w:r w:rsidRPr="005260F9">
        <w:rPr>
          <w:sz w:val="24"/>
          <w:szCs w:val="24"/>
        </w:rPr>
        <w:t>( size</w:t>
      </w:r>
      <w:proofErr w:type="gramEnd"/>
      <w:r w:rsidRPr="005260F9">
        <w:rPr>
          <w:sz w:val="24"/>
          <w:szCs w:val="24"/>
        </w:rPr>
        <w:t>(g) mod k )</w:t>
      </w:r>
    </w:p>
    <w:p w:rsidR="005260F9" w:rsidRPr="005260F9" w:rsidRDefault="005260F9" w:rsidP="003026DC">
      <w:pPr>
        <w:spacing w:line="240" w:lineRule="auto"/>
        <w:jc w:val="both"/>
        <w:rPr>
          <w:sz w:val="24"/>
          <w:szCs w:val="24"/>
        </w:rPr>
      </w:pPr>
      <w:r w:rsidRPr="005260F9">
        <w:rPr>
          <w:sz w:val="24"/>
          <w:szCs w:val="24"/>
        </w:rPr>
        <w:t>4: end for</w:t>
      </w:r>
    </w:p>
    <w:p w:rsidR="00782D67" w:rsidRDefault="005260F9" w:rsidP="003026DC">
      <w:pPr>
        <w:spacing w:line="240" w:lineRule="auto"/>
        <w:jc w:val="both"/>
        <w:rPr>
          <w:sz w:val="24"/>
          <w:szCs w:val="24"/>
        </w:rPr>
      </w:pPr>
      <w:r w:rsidRPr="005260F9">
        <w:rPr>
          <w:sz w:val="24"/>
          <w:szCs w:val="24"/>
        </w:rPr>
        <w:t>5: return remainder</w:t>
      </w:r>
    </w:p>
    <w:p w:rsidR="00C07E03" w:rsidRPr="00C07E03" w:rsidRDefault="00C07E03" w:rsidP="003026DC">
      <w:pPr>
        <w:spacing w:line="240" w:lineRule="auto"/>
        <w:jc w:val="both"/>
        <w:rPr>
          <w:sz w:val="24"/>
          <w:szCs w:val="24"/>
        </w:rPr>
      </w:pPr>
      <w:r w:rsidRPr="00C07E03">
        <w:rPr>
          <w:sz w:val="24"/>
          <w:szCs w:val="24"/>
        </w:rPr>
        <w:t>This determines how many tuples cannot yet form valid k-sized clusters.</w:t>
      </w:r>
    </w:p>
    <w:p w:rsidR="00D2204F" w:rsidRDefault="00D2204F" w:rsidP="003026DC">
      <w:pPr>
        <w:pStyle w:val="NormalWeb"/>
        <w:jc w:val="both"/>
      </w:pPr>
      <w:r>
        <w:rPr>
          <w:rStyle w:val="Strong"/>
        </w:rPr>
        <w:t>Algorithm 4 (</w:t>
      </w:r>
      <w:proofErr w:type="spellStart"/>
      <w:r>
        <w:rPr>
          <w:rStyle w:val="Strong"/>
        </w:rPr>
        <w:t>GetJIndex</w:t>
      </w:r>
      <w:proofErr w:type="spellEnd"/>
      <w:r>
        <w:rPr>
          <w:rStyle w:val="Strong"/>
        </w:rPr>
        <w:t>)</w:t>
      </w:r>
      <w:r>
        <w:t xml:space="preserve"> determines the cluster boundary index </w:t>
      </w:r>
      <w:r>
        <w:rPr>
          <w:rStyle w:val="mord"/>
        </w:rPr>
        <w:t>j</w:t>
      </w:r>
      <w:r>
        <w:t>, which separates finalized clusters from unresolved tuples.</w:t>
      </w:r>
    </w:p>
    <w:p w:rsidR="00D2204F" w:rsidRDefault="00D2204F" w:rsidP="003026DC">
      <w:pPr>
        <w:pStyle w:val="NormalWeb"/>
        <w:jc w:val="both"/>
      </w:pPr>
      <w:r>
        <w:t xml:space="preserve">Rather than scanning the dataset sequentially, the algorithm </w:t>
      </w:r>
      <w:proofErr w:type="spellStart"/>
      <w:r>
        <w:t>analyzes</w:t>
      </w:r>
      <w:proofErr w:type="spellEnd"/>
      <w:r>
        <w:t xml:space="preserve"> the frequency of semantic groups by computing how many tuples in each group cannot form complete </w:t>
      </w:r>
      <w:r>
        <w:rPr>
          <w:rStyle w:val="mord"/>
        </w:rPr>
        <w:t>k</w:t>
      </w:r>
      <w:r>
        <w:t>-sized clusters. The aggregated remainder directly determines the number of tuples that must be deferred to subsequent iterations.</w:t>
      </w:r>
    </w:p>
    <w:p w:rsidR="00D2204F" w:rsidRDefault="00D2204F" w:rsidP="003026DC">
      <w:pPr>
        <w:pStyle w:val="NormalWeb"/>
        <w:jc w:val="both"/>
      </w:pPr>
      <w:r>
        <w:lastRenderedPageBreak/>
        <w:t>This frequency-aware boundary detection avoids unnecessary reprocessing and enables efficient in-place cluster finalization.</w:t>
      </w:r>
    </w:p>
    <w:p w:rsidR="00AC1753" w:rsidRDefault="00AC1753" w:rsidP="003026DC">
      <w:pPr>
        <w:pStyle w:val="NormalWeb"/>
        <w:jc w:val="both"/>
      </w:pPr>
      <w:r>
        <w:t xml:space="preserve">Let </w:t>
      </w:r>
      <w:r>
        <w:rPr>
          <w:rStyle w:val="katex-mathml"/>
        </w:rPr>
        <w:t>r</w:t>
      </w:r>
      <w:r>
        <w:t xml:space="preserve"> denote the value returned by Algorithm 4, representing the number of tuples that cannot form complete </w:t>
      </w:r>
      <w:r>
        <w:rPr>
          <w:rStyle w:val="mord"/>
        </w:rPr>
        <w:t>k</w:t>
      </w:r>
      <w:r>
        <w:t xml:space="preserve">-sized clusters at the current generalization level. The boundary index is then computed as </w:t>
      </w:r>
      <w:r>
        <w:rPr>
          <w:rStyle w:val="katex-mathml"/>
        </w:rPr>
        <w:t>j=</w:t>
      </w:r>
      <w:r>
        <w:rPr>
          <w:rStyle w:val="katex-mathml"/>
          <w:rFonts w:ascii="Cambria Math" w:hAnsi="Cambria Math" w:cs="Cambria Math"/>
        </w:rPr>
        <w:t>∣</w:t>
      </w:r>
      <w:r>
        <w:rPr>
          <w:rStyle w:val="katex-mathml"/>
        </w:rPr>
        <w:t>D</w:t>
      </w:r>
      <w:r>
        <w:rPr>
          <w:rStyle w:val="katex-mathml"/>
          <w:rFonts w:ascii="Cambria Math" w:hAnsi="Cambria Math" w:cs="Cambria Math"/>
        </w:rPr>
        <w:t>∣</w:t>
      </w:r>
      <w:r>
        <w:rPr>
          <w:rStyle w:val="katex-mathml"/>
        </w:rPr>
        <w:t>−r</w:t>
      </w:r>
      <w:r>
        <w:t xml:space="preserve">. Tuples in the range </w:t>
      </w:r>
      <w:r>
        <w:rPr>
          <w:rStyle w:val="katex-mathml"/>
        </w:rPr>
        <w:t>[</w:t>
      </w:r>
      <w:proofErr w:type="gramStart"/>
      <w:r>
        <w:rPr>
          <w:rStyle w:val="katex-mathml"/>
        </w:rPr>
        <w:t>i,j</w:t>
      </w:r>
      <w:proofErr w:type="gramEnd"/>
      <w:r>
        <w:rPr>
          <w:rStyle w:val="katex-mathml"/>
        </w:rPr>
        <w:t>−1]</w:t>
      </w:r>
      <w:r>
        <w:t xml:space="preserve">can be finalized into valid equivalence classes, while tuples in </w:t>
      </w:r>
      <w:r>
        <w:rPr>
          <w:rStyle w:val="mopen"/>
        </w:rPr>
        <w:t>[</w:t>
      </w:r>
      <w:proofErr w:type="spellStart"/>
      <w:r>
        <w:rPr>
          <w:rStyle w:val="mord"/>
        </w:rPr>
        <w:t>j</w:t>
      </w:r>
      <w:r>
        <w:rPr>
          <w:rStyle w:val="mpunct"/>
        </w:rPr>
        <w:t>,</w:t>
      </w:r>
      <w:r>
        <w:rPr>
          <w:rStyle w:val="mord"/>
          <w:rFonts w:ascii="Cambria Math" w:hAnsi="Cambria Math" w:cs="Cambria Math"/>
        </w:rPr>
        <w:t>∣</w:t>
      </w:r>
      <w:r>
        <w:rPr>
          <w:rStyle w:val="mord"/>
        </w:rPr>
        <w:t>D</w:t>
      </w:r>
      <w:proofErr w:type="spellEnd"/>
      <w:r>
        <w:rPr>
          <w:rStyle w:val="mord"/>
          <w:rFonts w:ascii="Cambria Math" w:hAnsi="Cambria Math" w:cs="Cambria Math"/>
        </w:rPr>
        <w:t>∣</w:t>
      </w:r>
      <w:r>
        <w:rPr>
          <w:rStyle w:val="mbin"/>
        </w:rPr>
        <w:t>−</w:t>
      </w:r>
      <w:r>
        <w:rPr>
          <w:rStyle w:val="mord"/>
        </w:rPr>
        <w:t>1</w:t>
      </w:r>
      <w:r>
        <w:rPr>
          <w:rStyle w:val="mclose"/>
        </w:rPr>
        <w:t>]</w:t>
      </w:r>
      <w:r>
        <w:t xml:space="preserve"> are deferred for further generalization.</w:t>
      </w:r>
    </w:p>
    <w:p w:rsidR="00D2204F" w:rsidRDefault="0058238B" w:rsidP="003026DC">
      <w:pPr>
        <w:spacing w:line="240" w:lineRule="auto"/>
        <w:jc w:val="both"/>
      </w:pPr>
      <w:r>
        <w:pict>
          <v:rect id="_x0000_i1040"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4.5.5 In-place Semantic Cluster Formation</w:t>
      </w:r>
    </w:p>
    <w:p w:rsidR="00E31E13" w:rsidRDefault="00E31E13" w:rsidP="003026DC">
      <w:pPr>
        <w:spacing w:line="240" w:lineRule="auto"/>
        <w:jc w:val="both"/>
      </w:pPr>
    </w:p>
    <w:p w:rsidR="00E31E13" w:rsidRPr="00094BAC" w:rsidRDefault="00E31E13" w:rsidP="003026DC">
      <w:pPr>
        <w:pStyle w:val="Heading2"/>
        <w:spacing w:line="240" w:lineRule="auto"/>
        <w:jc w:val="both"/>
        <w:rPr>
          <w:color w:val="auto"/>
        </w:rPr>
      </w:pPr>
      <w:r w:rsidRPr="00094BAC">
        <w:rPr>
          <w:rStyle w:val="Strong"/>
          <w:bCs w:val="0"/>
          <w:color w:val="auto"/>
        </w:rPr>
        <w:t>Algorithm 5: Dataset Rearrangement for Cluster Finalization</w:t>
      </w:r>
    </w:p>
    <w:p w:rsidR="00E31E13" w:rsidRDefault="00E31E13" w:rsidP="003026DC">
      <w:pPr>
        <w:pStyle w:val="NormalWeb"/>
        <w:jc w:val="both"/>
      </w:pPr>
      <w:r>
        <w:rPr>
          <w:rStyle w:val="Strong"/>
        </w:rPr>
        <w:t>Input:</w:t>
      </w:r>
      <w:r>
        <w:br/>
        <w:t xml:space="preserve">Starting index </w:t>
      </w:r>
      <w:proofErr w:type="spellStart"/>
      <w:r>
        <w:rPr>
          <w:rStyle w:val="katex-mathml"/>
        </w:rPr>
        <w:t>i</w:t>
      </w:r>
      <w:proofErr w:type="spellEnd"/>
      <w:r>
        <w:t xml:space="preserve">, boundary index </w:t>
      </w:r>
      <w:r>
        <w:rPr>
          <w:rStyle w:val="mord"/>
        </w:rPr>
        <w:t>j</w:t>
      </w:r>
      <w:r>
        <w:t xml:space="preserve">, semantic group map </w:t>
      </w:r>
      <w:r>
        <w:rPr>
          <w:rStyle w:val="mord"/>
        </w:rPr>
        <w:t>H</w:t>
      </w:r>
      <w:r>
        <w:t xml:space="preserve">, dataset </w:t>
      </w:r>
      <w:r>
        <w:rPr>
          <w:rStyle w:val="mord"/>
        </w:rPr>
        <w:t>D</w:t>
      </w:r>
      <w:r>
        <w:t xml:space="preserve">, parameter </w:t>
      </w:r>
      <w:r>
        <w:rPr>
          <w:rStyle w:val="mord"/>
        </w:rPr>
        <w:t>k</w:t>
      </w:r>
    </w:p>
    <w:p w:rsidR="00E31E13" w:rsidRDefault="00E31E13" w:rsidP="003026DC">
      <w:pPr>
        <w:pStyle w:val="NormalWeb"/>
        <w:jc w:val="both"/>
      </w:pPr>
      <w:r>
        <w:rPr>
          <w:rStyle w:val="Strong"/>
        </w:rPr>
        <w:t>Output:</w:t>
      </w:r>
      <w:r>
        <w:br/>
        <w:t>Reordered dataset with finalized clusters</w:t>
      </w:r>
    </w:p>
    <w:p w:rsidR="00FD1AFB" w:rsidRDefault="00FD1AFB" w:rsidP="003026DC">
      <w:pPr>
        <w:spacing w:line="240" w:lineRule="auto"/>
        <w:jc w:val="both"/>
      </w:pPr>
    </w:p>
    <w:p w:rsidR="00FD1AFB" w:rsidRPr="00FD1AFB" w:rsidRDefault="00FD1AFB" w:rsidP="003026DC">
      <w:pPr>
        <w:spacing w:line="240" w:lineRule="auto"/>
        <w:jc w:val="both"/>
        <w:rPr>
          <w:b/>
          <w:sz w:val="24"/>
          <w:szCs w:val="24"/>
        </w:rPr>
      </w:pPr>
      <w:r w:rsidRPr="00FD1AFB">
        <w:rPr>
          <w:b/>
          <w:sz w:val="24"/>
          <w:szCs w:val="24"/>
        </w:rPr>
        <w:t xml:space="preserve">Algorithm </w:t>
      </w:r>
      <w:proofErr w:type="spellStart"/>
      <w:proofErr w:type="gramStart"/>
      <w:r>
        <w:rPr>
          <w:b/>
          <w:sz w:val="24"/>
          <w:szCs w:val="24"/>
        </w:rPr>
        <w:t>RearrangeDataset</w:t>
      </w:r>
      <w:proofErr w:type="spellEnd"/>
      <w:r>
        <w:rPr>
          <w:b/>
          <w:sz w:val="24"/>
          <w:szCs w:val="24"/>
        </w:rPr>
        <w:t>(</w:t>
      </w:r>
      <w:proofErr w:type="spellStart"/>
      <w:proofErr w:type="gramEnd"/>
      <w:r>
        <w:rPr>
          <w:b/>
          <w:sz w:val="24"/>
          <w:szCs w:val="24"/>
        </w:rPr>
        <w:t>i</w:t>
      </w:r>
      <w:proofErr w:type="spellEnd"/>
      <w:r>
        <w:rPr>
          <w:b/>
          <w:sz w:val="24"/>
          <w:szCs w:val="24"/>
        </w:rPr>
        <w:t>, j, H, D, k)</w:t>
      </w:r>
    </w:p>
    <w:p w:rsidR="00FD1AFB" w:rsidRPr="00FD1AFB" w:rsidRDefault="00FD1AFB" w:rsidP="003026DC">
      <w:pPr>
        <w:spacing w:line="240" w:lineRule="auto"/>
        <w:jc w:val="both"/>
        <w:rPr>
          <w:sz w:val="24"/>
          <w:szCs w:val="24"/>
        </w:rPr>
      </w:pPr>
      <w:r w:rsidRPr="00FD1AFB">
        <w:rPr>
          <w:sz w:val="24"/>
          <w:szCs w:val="24"/>
        </w:rPr>
        <w:t>1: Sort semantic groups in H by descending frequency</w:t>
      </w:r>
    </w:p>
    <w:p w:rsidR="00FD1AFB" w:rsidRPr="00FD1AFB" w:rsidRDefault="00FD1AFB" w:rsidP="003026DC">
      <w:pPr>
        <w:spacing w:line="240" w:lineRule="auto"/>
        <w:jc w:val="both"/>
        <w:rPr>
          <w:sz w:val="24"/>
          <w:szCs w:val="24"/>
        </w:rPr>
      </w:pPr>
      <w:r w:rsidRPr="00FD1AFB">
        <w:rPr>
          <w:sz w:val="24"/>
          <w:szCs w:val="24"/>
        </w:rPr>
        <w:t xml:space="preserve">2: </w:t>
      </w:r>
      <w:proofErr w:type="spellStart"/>
      <w:r w:rsidRPr="00FD1AFB">
        <w:rPr>
          <w:sz w:val="24"/>
          <w:szCs w:val="24"/>
        </w:rPr>
        <w:t>writeNormal</w:t>
      </w:r>
      <w:proofErr w:type="spellEnd"/>
      <w:r w:rsidRPr="00FD1AFB">
        <w:rPr>
          <w:sz w:val="24"/>
          <w:szCs w:val="24"/>
        </w:rPr>
        <w:t xml:space="preserve"> ← </w:t>
      </w:r>
      <w:proofErr w:type="spellStart"/>
      <w:r w:rsidRPr="00FD1AFB">
        <w:rPr>
          <w:sz w:val="24"/>
          <w:szCs w:val="24"/>
        </w:rPr>
        <w:t>i</w:t>
      </w:r>
      <w:proofErr w:type="spellEnd"/>
    </w:p>
    <w:p w:rsidR="00FD1AFB" w:rsidRPr="00FD1AFB" w:rsidRDefault="00FD1AFB" w:rsidP="003026DC">
      <w:pPr>
        <w:spacing w:line="240" w:lineRule="auto"/>
        <w:jc w:val="both"/>
        <w:rPr>
          <w:sz w:val="24"/>
          <w:szCs w:val="24"/>
        </w:rPr>
      </w:pPr>
      <w:r w:rsidRPr="00FD1AFB">
        <w:rPr>
          <w:sz w:val="24"/>
          <w:szCs w:val="24"/>
        </w:rPr>
        <w:t xml:space="preserve">3: </w:t>
      </w:r>
      <w:proofErr w:type="spellStart"/>
      <w:r w:rsidRPr="00FD1AFB">
        <w:rPr>
          <w:sz w:val="24"/>
          <w:szCs w:val="24"/>
        </w:rPr>
        <w:t>writeOverflow</w:t>
      </w:r>
      <w:proofErr w:type="spellEnd"/>
      <w:r w:rsidRPr="00FD1AFB">
        <w:rPr>
          <w:sz w:val="24"/>
          <w:szCs w:val="24"/>
        </w:rPr>
        <w:t xml:space="preserve"> ← j</w:t>
      </w:r>
    </w:p>
    <w:p w:rsidR="00FD1AFB" w:rsidRPr="00FD1AFB" w:rsidRDefault="00FD1AFB" w:rsidP="003026DC">
      <w:pPr>
        <w:spacing w:line="240" w:lineRule="auto"/>
        <w:jc w:val="both"/>
        <w:rPr>
          <w:sz w:val="24"/>
          <w:szCs w:val="24"/>
        </w:rPr>
      </w:pPr>
    </w:p>
    <w:p w:rsidR="00FD1AFB" w:rsidRPr="00FD1AFB" w:rsidRDefault="00FD1AFB" w:rsidP="003026DC">
      <w:pPr>
        <w:spacing w:line="240" w:lineRule="auto"/>
        <w:jc w:val="both"/>
        <w:rPr>
          <w:sz w:val="24"/>
          <w:szCs w:val="24"/>
        </w:rPr>
      </w:pPr>
      <w:r w:rsidRPr="00FD1AFB">
        <w:rPr>
          <w:sz w:val="24"/>
          <w:szCs w:val="24"/>
        </w:rPr>
        <w:t>4: for each semantic group g in sorted H do</w:t>
      </w:r>
    </w:p>
    <w:p w:rsidR="00FD1AFB" w:rsidRPr="00FD1AFB" w:rsidRDefault="00FD1AFB" w:rsidP="003026DC">
      <w:pPr>
        <w:spacing w:line="240" w:lineRule="auto"/>
        <w:jc w:val="both"/>
        <w:rPr>
          <w:sz w:val="24"/>
          <w:szCs w:val="24"/>
        </w:rPr>
      </w:pPr>
      <w:r w:rsidRPr="00FD1AFB">
        <w:rPr>
          <w:sz w:val="24"/>
          <w:szCs w:val="24"/>
        </w:rPr>
        <w:t xml:space="preserve">5:     </w:t>
      </w:r>
      <w:proofErr w:type="spellStart"/>
      <w:r w:rsidRPr="00FD1AFB">
        <w:rPr>
          <w:sz w:val="24"/>
          <w:szCs w:val="24"/>
        </w:rPr>
        <w:t>normalCount</w:t>
      </w:r>
      <w:proofErr w:type="spellEnd"/>
      <w:r w:rsidRPr="00FD1AFB">
        <w:rPr>
          <w:sz w:val="24"/>
          <w:szCs w:val="24"/>
        </w:rPr>
        <w:t xml:space="preserve"> ← size(g) − </w:t>
      </w:r>
      <w:proofErr w:type="gramStart"/>
      <w:r w:rsidRPr="00FD1AFB">
        <w:rPr>
          <w:sz w:val="24"/>
          <w:szCs w:val="24"/>
        </w:rPr>
        <w:t>( size</w:t>
      </w:r>
      <w:proofErr w:type="gramEnd"/>
      <w:r w:rsidRPr="00FD1AFB">
        <w:rPr>
          <w:sz w:val="24"/>
          <w:szCs w:val="24"/>
        </w:rPr>
        <w:t>(g) mod k )</w:t>
      </w:r>
    </w:p>
    <w:p w:rsidR="00FD1AFB" w:rsidRPr="00FD1AFB" w:rsidRDefault="00FD1AFB" w:rsidP="003026DC">
      <w:pPr>
        <w:spacing w:line="240" w:lineRule="auto"/>
        <w:jc w:val="both"/>
        <w:rPr>
          <w:sz w:val="24"/>
          <w:szCs w:val="24"/>
        </w:rPr>
      </w:pPr>
      <w:r w:rsidRPr="00FD1AFB">
        <w:rPr>
          <w:sz w:val="24"/>
          <w:szCs w:val="24"/>
        </w:rPr>
        <w:t xml:space="preserve">6:     while </w:t>
      </w:r>
      <w:proofErr w:type="spellStart"/>
      <w:r w:rsidRPr="00FD1AFB">
        <w:rPr>
          <w:sz w:val="24"/>
          <w:szCs w:val="24"/>
        </w:rPr>
        <w:t>normalCount</w:t>
      </w:r>
      <w:proofErr w:type="spellEnd"/>
      <w:r w:rsidRPr="00FD1AFB">
        <w:rPr>
          <w:sz w:val="24"/>
          <w:szCs w:val="24"/>
        </w:rPr>
        <w:t xml:space="preserve"> &gt; 0 do</w:t>
      </w:r>
    </w:p>
    <w:p w:rsidR="00FD1AFB" w:rsidRPr="00FD1AFB" w:rsidRDefault="00FD1AFB" w:rsidP="003026DC">
      <w:pPr>
        <w:spacing w:line="240" w:lineRule="auto"/>
        <w:jc w:val="both"/>
        <w:rPr>
          <w:sz w:val="24"/>
          <w:szCs w:val="24"/>
        </w:rPr>
      </w:pPr>
      <w:r w:rsidRPr="00FD1AFB">
        <w:rPr>
          <w:sz w:val="24"/>
          <w:szCs w:val="24"/>
        </w:rPr>
        <w:t>7:         Extract tuple with minimum distance from g</w:t>
      </w:r>
    </w:p>
    <w:p w:rsidR="00FD1AFB" w:rsidRPr="00FD1AFB" w:rsidRDefault="00FD1AFB" w:rsidP="003026DC">
      <w:pPr>
        <w:spacing w:line="240" w:lineRule="auto"/>
        <w:jc w:val="both"/>
        <w:rPr>
          <w:sz w:val="24"/>
          <w:szCs w:val="24"/>
        </w:rPr>
      </w:pPr>
      <w:r w:rsidRPr="00FD1AFB">
        <w:rPr>
          <w:sz w:val="24"/>
          <w:szCs w:val="24"/>
        </w:rPr>
        <w:t>8:         Place tuple at D[</w:t>
      </w:r>
      <w:proofErr w:type="spellStart"/>
      <w:r w:rsidRPr="00FD1AFB">
        <w:rPr>
          <w:sz w:val="24"/>
          <w:szCs w:val="24"/>
        </w:rPr>
        <w:t>writeNormal</w:t>
      </w:r>
      <w:proofErr w:type="spellEnd"/>
      <w:r w:rsidRPr="00FD1AFB">
        <w:rPr>
          <w:sz w:val="24"/>
          <w:szCs w:val="24"/>
        </w:rPr>
        <w:t>]</w:t>
      </w:r>
    </w:p>
    <w:p w:rsidR="00FD1AFB" w:rsidRPr="00FD1AFB" w:rsidRDefault="00FD1AFB" w:rsidP="003026DC">
      <w:pPr>
        <w:spacing w:line="240" w:lineRule="auto"/>
        <w:jc w:val="both"/>
        <w:rPr>
          <w:sz w:val="24"/>
          <w:szCs w:val="24"/>
        </w:rPr>
      </w:pPr>
      <w:r w:rsidRPr="00FD1AFB">
        <w:rPr>
          <w:sz w:val="24"/>
          <w:szCs w:val="24"/>
        </w:rPr>
        <w:t xml:space="preserve">9:         </w:t>
      </w:r>
      <w:proofErr w:type="spellStart"/>
      <w:r w:rsidRPr="00FD1AFB">
        <w:rPr>
          <w:sz w:val="24"/>
          <w:szCs w:val="24"/>
        </w:rPr>
        <w:t>writeNormal</w:t>
      </w:r>
      <w:proofErr w:type="spellEnd"/>
      <w:r w:rsidRPr="00FD1AFB">
        <w:rPr>
          <w:sz w:val="24"/>
          <w:szCs w:val="24"/>
        </w:rPr>
        <w:t xml:space="preserve"> ← </w:t>
      </w:r>
      <w:proofErr w:type="spellStart"/>
      <w:r w:rsidRPr="00FD1AFB">
        <w:rPr>
          <w:sz w:val="24"/>
          <w:szCs w:val="24"/>
        </w:rPr>
        <w:t>writeNormal</w:t>
      </w:r>
      <w:proofErr w:type="spellEnd"/>
      <w:r w:rsidRPr="00FD1AFB">
        <w:rPr>
          <w:sz w:val="24"/>
          <w:szCs w:val="24"/>
        </w:rPr>
        <w:t xml:space="preserve"> + 1</w:t>
      </w:r>
    </w:p>
    <w:p w:rsidR="00FD1AFB" w:rsidRPr="00FD1AFB" w:rsidRDefault="00FD1AFB" w:rsidP="003026DC">
      <w:pPr>
        <w:spacing w:line="240" w:lineRule="auto"/>
        <w:jc w:val="both"/>
        <w:rPr>
          <w:sz w:val="24"/>
          <w:szCs w:val="24"/>
        </w:rPr>
      </w:pPr>
      <w:r w:rsidRPr="00FD1AFB">
        <w:rPr>
          <w:sz w:val="24"/>
          <w:szCs w:val="24"/>
        </w:rPr>
        <w:t xml:space="preserve">10:        </w:t>
      </w:r>
      <w:proofErr w:type="spellStart"/>
      <w:r w:rsidRPr="00FD1AFB">
        <w:rPr>
          <w:sz w:val="24"/>
          <w:szCs w:val="24"/>
        </w:rPr>
        <w:t>normalCount</w:t>
      </w:r>
      <w:proofErr w:type="spellEnd"/>
      <w:r w:rsidRPr="00FD1AFB">
        <w:rPr>
          <w:sz w:val="24"/>
          <w:szCs w:val="24"/>
        </w:rPr>
        <w:t xml:space="preserve"> ← </w:t>
      </w:r>
      <w:proofErr w:type="spellStart"/>
      <w:r w:rsidRPr="00FD1AFB">
        <w:rPr>
          <w:sz w:val="24"/>
          <w:szCs w:val="24"/>
        </w:rPr>
        <w:t>normalCount</w:t>
      </w:r>
      <w:proofErr w:type="spellEnd"/>
      <w:r w:rsidRPr="00FD1AFB">
        <w:rPr>
          <w:sz w:val="24"/>
          <w:szCs w:val="24"/>
        </w:rPr>
        <w:t xml:space="preserve"> − 1</w:t>
      </w:r>
    </w:p>
    <w:p w:rsidR="00FD1AFB" w:rsidRPr="00FD1AFB" w:rsidRDefault="00FD1AFB" w:rsidP="003026DC">
      <w:pPr>
        <w:spacing w:line="240" w:lineRule="auto"/>
        <w:jc w:val="both"/>
        <w:rPr>
          <w:sz w:val="24"/>
          <w:szCs w:val="24"/>
        </w:rPr>
      </w:pPr>
      <w:r w:rsidRPr="00FD1AFB">
        <w:rPr>
          <w:sz w:val="24"/>
          <w:szCs w:val="24"/>
        </w:rPr>
        <w:t>11:    end while</w:t>
      </w:r>
    </w:p>
    <w:p w:rsidR="00FD1AFB" w:rsidRPr="00FD1AFB" w:rsidRDefault="00FD1AFB" w:rsidP="003026DC">
      <w:pPr>
        <w:spacing w:line="240" w:lineRule="auto"/>
        <w:jc w:val="both"/>
        <w:rPr>
          <w:sz w:val="24"/>
          <w:szCs w:val="24"/>
        </w:rPr>
      </w:pPr>
    </w:p>
    <w:p w:rsidR="00FD1AFB" w:rsidRPr="00FD1AFB" w:rsidRDefault="00FD1AFB" w:rsidP="003026DC">
      <w:pPr>
        <w:spacing w:line="240" w:lineRule="auto"/>
        <w:jc w:val="both"/>
        <w:rPr>
          <w:sz w:val="24"/>
          <w:szCs w:val="24"/>
        </w:rPr>
      </w:pPr>
      <w:r w:rsidRPr="00FD1AFB">
        <w:rPr>
          <w:sz w:val="24"/>
          <w:szCs w:val="24"/>
        </w:rPr>
        <w:t>12:    while g is not empty do</w:t>
      </w:r>
    </w:p>
    <w:p w:rsidR="00FD1AFB" w:rsidRPr="00FD1AFB" w:rsidRDefault="00FD1AFB" w:rsidP="003026DC">
      <w:pPr>
        <w:spacing w:line="240" w:lineRule="auto"/>
        <w:jc w:val="both"/>
        <w:rPr>
          <w:sz w:val="24"/>
          <w:szCs w:val="24"/>
        </w:rPr>
      </w:pPr>
      <w:r w:rsidRPr="00FD1AFB">
        <w:rPr>
          <w:sz w:val="24"/>
          <w:szCs w:val="24"/>
        </w:rPr>
        <w:lastRenderedPageBreak/>
        <w:t>13:        Extract remaining tuple from g</w:t>
      </w:r>
    </w:p>
    <w:p w:rsidR="00FD1AFB" w:rsidRPr="00FD1AFB" w:rsidRDefault="00FD1AFB" w:rsidP="003026DC">
      <w:pPr>
        <w:spacing w:line="240" w:lineRule="auto"/>
        <w:jc w:val="both"/>
        <w:rPr>
          <w:sz w:val="24"/>
          <w:szCs w:val="24"/>
        </w:rPr>
      </w:pPr>
      <w:r w:rsidRPr="00FD1AFB">
        <w:rPr>
          <w:sz w:val="24"/>
          <w:szCs w:val="24"/>
        </w:rPr>
        <w:t>14:        Place tuple at D[</w:t>
      </w:r>
      <w:proofErr w:type="spellStart"/>
      <w:r w:rsidRPr="00FD1AFB">
        <w:rPr>
          <w:sz w:val="24"/>
          <w:szCs w:val="24"/>
        </w:rPr>
        <w:t>writeOverflow</w:t>
      </w:r>
      <w:proofErr w:type="spellEnd"/>
      <w:r w:rsidRPr="00FD1AFB">
        <w:rPr>
          <w:sz w:val="24"/>
          <w:szCs w:val="24"/>
        </w:rPr>
        <w:t>]</w:t>
      </w:r>
    </w:p>
    <w:p w:rsidR="00FD1AFB" w:rsidRPr="00FD1AFB" w:rsidRDefault="00FD1AFB" w:rsidP="003026DC">
      <w:pPr>
        <w:spacing w:line="240" w:lineRule="auto"/>
        <w:jc w:val="both"/>
        <w:rPr>
          <w:sz w:val="24"/>
          <w:szCs w:val="24"/>
        </w:rPr>
      </w:pPr>
      <w:r w:rsidRPr="00FD1AFB">
        <w:rPr>
          <w:sz w:val="24"/>
          <w:szCs w:val="24"/>
        </w:rPr>
        <w:t xml:space="preserve">15:        </w:t>
      </w:r>
      <w:proofErr w:type="spellStart"/>
      <w:r w:rsidRPr="00FD1AFB">
        <w:rPr>
          <w:sz w:val="24"/>
          <w:szCs w:val="24"/>
        </w:rPr>
        <w:t>writeOverflow</w:t>
      </w:r>
      <w:proofErr w:type="spellEnd"/>
      <w:r w:rsidRPr="00FD1AFB">
        <w:rPr>
          <w:sz w:val="24"/>
          <w:szCs w:val="24"/>
        </w:rPr>
        <w:t xml:space="preserve"> ← </w:t>
      </w:r>
      <w:proofErr w:type="spellStart"/>
      <w:r w:rsidRPr="00FD1AFB">
        <w:rPr>
          <w:sz w:val="24"/>
          <w:szCs w:val="24"/>
        </w:rPr>
        <w:t>writeOverflow</w:t>
      </w:r>
      <w:proofErr w:type="spellEnd"/>
      <w:r w:rsidRPr="00FD1AFB">
        <w:rPr>
          <w:sz w:val="24"/>
          <w:szCs w:val="24"/>
        </w:rPr>
        <w:t xml:space="preserve"> + 1</w:t>
      </w:r>
    </w:p>
    <w:p w:rsidR="00FD1AFB" w:rsidRPr="00FD1AFB" w:rsidRDefault="00FD1AFB" w:rsidP="003026DC">
      <w:pPr>
        <w:spacing w:line="240" w:lineRule="auto"/>
        <w:jc w:val="both"/>
        <w:rPr>
          <w:sz w:val="24"/>
          <w:szCs w:val="24"/>
        </w:rPr>
      </w:pPr>
      <w:r w:rsidRPr="00FD1AFB">
        <w:rPr>
          <w:sz w:val="24"/>
          <w:szCs w:val="24"/>
        </w:rPr>
        <w:t>16:    end while</w:t>
      </w:r>
    </w:p>
    <w:p w:rsidR="00E31E13" w:rsidRDefault="00FD1AFB" w:rsidP="003026DC">
      <w:pPr>
        <w:spacing w:line="240" w:lineRule="auto"/>
        <w:jc w:val="both"/>
        <w:rPr>
          <w:sz w:val="24"/>
          <w:szCs w:val="24"/>
        </w:rPr>
      </w:pPr>
      <w:r w:rsidRPr="00FD1AFB">
        <w:rPr>
          <w:sz w:val="24"/>
          <w:szCs w:val="24"/>
        </w:rPr>
        <w:t>17: end for</w:t>
      </w:r>
    </w:p>
    <w:p w:rsidR="00973A92" w:rsidRPr="00973A92" w:rsidRDefault="00973A92"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73A92">
        <w:rPr>
          <w:rFonts w:ascii="Times New Roman" w:eastAsia="Times New Roman" w:hAnsi="Times New Roman" w:cs="Times New Roman"/>
          <w:i/>
          <w:iCs/>
          <w:sz w:val="24"/>
          <w:szCs w:val="24"/>
          <w:lang w:eastAsia="en-IN"/>
        </w:rPr>
        <w:t>Valid k-anonymous clusters are finalized first; unresolved tuples are deferred.</w:t>
      </w:r>
    </w:p>
    <w:p w:rsidR="00973A92" w:rsidRPr="00FD1AFB" w:rsidRDefault="00973A92" w:rsidP="003026DC">
      <w:pPr>
        <w:spacing w:line="240" w:lineRule="auto"/>
        <w:jc w:val="both"/>
        <w:rPr>
          <w:sz w:val="24"/>
          <w:szCs w:val="24"/>
        </w:rPr>
      </w:pPr>
    </w:p>
    <w:p w:rsidR="00D2204F" w:rsidRDefault="00D2204F" w:rsidP="003026DC">
      <w:pPr>
        <w:pStyle w:val="NormalWeb"/>
        <w:jc w:val="both"/>
      </w:pPr>
      <w:r>
        <w:rPr>
          <w:rStyle w:val="Strong"/>
        </w:rPr>
        <w:t>Algorithm 5 (</w:t>
      </w:r>
      <w:proofErr w:type="spellStart"/>
      <w:r>
        <w:rPr>
          <w:rStyle w:val="Strong"/>
        </w:rPr>
        <w:t>ArrangeOriginalList</w:t>
      </w:r>
      <w:proofErr w:type="spellEnd"/>
      <w:r>
        <w:rPr>
          <w:rStyle w:val="Strong"/>
        </w:rPr>
        <w:t>)</w:t>
      </w:r>
      <w:r>
        <w:t xml:space="preserve"> rearranges the dataset in-place based on semantic group frequencies. Semantic groups are processed in descending order of size to maximize early cluster formation.</w:t>
      </w:r>
    </w:p>
    <w:p w:rsidR="00D2204F" w:rsidRDefault="00D2204F" w:rsidP="003026DC">
      <w:pPr>
        <w:pStyle w:val="NormalWeb"/>
        <w:jc w:val="both"/>
      </w:pPr>
      <w:r>
        <w:t>For each group:</w:t>
      </w:r>
    </w:p>
    <w:p w:rsidR="00D2204F" w:rsidRDefault="00D2204F" w:rsidP="003026DC">
      <w:pPr>
        <w:pStyle w:val="NormalWeb"/>
        <w:numPr>
          <w:ilvl w:val="0"/>
          <w:numId w:val="7"/>
        </w:numPr>
        <w:jc w:val="both"/>
      </w:pPr>
      <w:r>
        <w:t xml:space="preserve">Tuples forming complete </w:t>
      </w:r>
      <w:r>
        <w:rPr>
          <w:rStyle w:val="mord"/>
        </w:rPr>
        <w:t>k</w:t>
      </w:r>
      <w:r>
        <w:t xml:space="preserve">-blocks are written contiguously starting from pointer </w:t>
      </w:r>
      <w:proofErr w:type="spellStart"/>
      <w:r>
        <w:rPr>
          <w:rStyle w:val="katex-mathml"/>
        </w:rPr>
        <w:t>i</w:t>
      </w:r>
      <w:proofErr w:type="spellEnd"/>
    </w:p>
    <w:p w:rsidR="00D2204F" w:rsidRDefault="00D2204F" w:rsidP="003026DC">
      <w:pPr>
        <w:pStyle w:val="NormalWeb"/>
        <w:numPr>
          <w:ilvl w:val="0"/>
          <w:numId w:val="7"/>
        </w:numPr>
        <w:jc w:val="both"/>
      </w:pPr>
      <w:r>
        <w:t xml:space="preserve">Residual tuples are placed beyond pointer </w:t>
      </w:r>
      <w:r>
        <w:rPr>
          <w:rStyle w:val="katex-mathml"/>
        </w:rPr>
        <w:t>j</w:t>
      </w:r>
    </w:p>
    <w:p w:rsidR="00D2204F" w:rsidRDefault="00D2204F" w:rsidP="003026DC">
      <w:pPr>
        <w:pStyle w:val="NormalWeb"/>
        <w:jc w:val="both"/>
      </w:pPr>
      <w:r>
        <w:t>This ensures that:</w:t>
      </w:r>
    </w:p>
    <w:p w:rsidR="00D2204F" w:rsidRDefault="00D2204F" w:rsidP="003026DC">
      <w:pPr>
        <w:pStyle w:val="NormalWeb"/>
        <w:numPr>
          <w:ilvl w:val="0"/>
          <w:numId w:val="8"/>
        </w:numPr>
        <w:jc w:val="both"/>
      </w:pPr>
      <w:r>
        <w:t xml:space="preserve">Indices </w:t>
      </w:r>
      <w:r>
        <w:rPr>
          <w:rStyle w:val="mopen"/>
        </w:rPr>
        <w:t>[</w:t>
      </w:r>
      <w:proofErr w:type="gramStart"/>
      <w:r>
        <w:rPr>
          <w:rStyle w:val="mord"/>
        </w:rPr>
        <w:t>i</w:t>
      </w:r>
      <w:r>
        <w:rPr>
          <w:rStyle w:val="mpunct"/>
        </w:rPr>
        <w:t>,</w:t>
      </w:r>
      <w:r>
        <w:rPr>
          <w:rStyle w:val="mord"/>
        </w:rPr>
        <w:t>j</w:t>
      </w:r>
      <w:proofErr w:type="gramEnd"/>
      <w:r>
        <w:rPr>
          <w:rStyle w:val="mbin"/>
        </w:rPr>
        <w:t>−</w:t>
      </w:r>
      <w:r>
        <w:rPr>
          <w:rStyle w:val="mord"/>
        </w:rPr>
        <w:t>1</w:t>
      </w:r>
      <w:r>
        <w:rPr>
          <w:rStyle w:val="mclose"/>
          <w:rFonts w:eastAsiaTheme="majorEastAsia"/>
        </w:rPr>
        <w:t>]</w:t>
      </w:r>
      <w:r>
        <w:t xml:space="preserve"> contain finalized semantic clusters</w:t>
      </w:r>
    </w:p>
    <w:p w:rsidR="00D2204F" w:rsidRDefault="00D2204F" w:rsidP="003026DC">
      <w:pPr>
        <w:pStyle w:val="NormalWeb"/>
        <w:numPr>
          <w:ilvl w:val="0"/>
          <w:numId w:val="8"/>
        </w:numPr>
        <w:jc w:val="both"/>
      </w:pPr>
      <w:r>
        <w:t xml:space="preserve">Indices </w:t>
      </w:r>
      <w:r>
        <w:rPr>
          <w:rStyle w:val="mopen"/>
        </w:rPr>
        <w:t>[</w:t>
      </w:r>
      <w:proofErr w:type="gramStart"/>
      <w:r>
        <w:rPr>
          <w:rStyle w:val="mord"/>
        </w:rPr>
        <w:t>j</w:t>
      </w:r>
      <w:r>
        <w:rPr>
          <w:rStyle w:val="mpunct"/>
        </w:rPr>
        <w:t>,</w:t>
      </w:r>
      <w:r>
        <w:rPr>
          <w:rStyle w:val="mord"/>
        </w:rPr>
        <w:t>n</w:t>
      </w:r>
      <w:proofErr w:type="gramEnd"/>
      <w:r>
        <w:rPr>
          <w:rStyle w:val="mbin"/>
        </w:rPr>
        <w:t>−</w:t>
      </w:r>
      <w:r>
        <w:rPr>
          <w:rStyle w:val="mord"/>
        </w:rPr>
        <w:t>1</w:t>
      </w:r>
      <w:r>
        <w:rPr>
          <w:rStyle w:val="mclose"/>
          <w:rFonts w:eastAsiaTheme="majorEastAsia"/>
        </w:rPr>
        <w:t>]</w:t>
      </w:r>
      <w:r>
        <w:t xml:space="preserve"> contain unresolved tuples for further processing</w:t>
      </w:r>
    </w:p>
    <w:p w:rsidR="00D2204F" w:rsidRDefault="00D2204F" w:rsidP="003026DC">
      <w:pPr>
        <w:pStyle w:val="NormalWeb"/>
        <w:jc w:val="both"/>
      </w:pPr>
      <w:r>
        <w:t>The use of dual write pointers enables efficient clustering without auxiliary data copies, contributing to the scalability of the framework.</w:t>
      </w:r>
    </w:p>
    <w:p w:rsidR="00D2204F" w:rsidRDefault="0058238B" w:rsidP="003026DC">
      <w:pPr>
        <w:spacing w:line="240" w:lineRule="auto"/>
        <w:jc w:val="both"/>
      </w:pPr>
      <w:r>
        <w:pict>
          <v:rect id="_x0000_i1041" style="width:0;height:1.5pt" o:hralign="center" o:hrstd="t" o:hr="t" fillcolor="#a0a0a0" stroked="f"/>
        </w:pict>
      </w:r>
    </w:p>
    <w:p w:rsidR="00D2204F" w:rsidRDefault="00D2204F" w:rsidP="003026DC">
      <w:pPr>
        <w:pStyle w:val="Heading2"/>
        <w:spacing w:line="240" w:lineRule="auto"/>
        <w:jc w:val="both"/>
        <w:rPr>
          <w:rStyle w:val="Strong"/>
          <w:b w:val="0"/>
          <w:bCs w:val="0"/>
        </w:rPr>
      </w:pPr>
      <w:r>
        <w:rPr>
          <w:rStyle w:val="Strong"/>
          <w:b w:val="0"/>
          <w:bCs w:val="0"/>
        </w:rPr>
        <w:t xml:space="preserve">4.5.6 </w:t>
      </w:r>
      <w:proofErr w:type="spellStart"/>
      <w:r>
        <w:rPr>
          <w:rStyle w:val="Strong"/>
          <w:b w:val="0"/>
          <w:bCs w:val="0"/>
        </w:rPr>
        <w:t>Fallback</w:t>
      </w:r>
      <w:proofErr w:type="spellEnd"/>
      <w:r>
        <w:rPr>
          <w:rStyle w:val="Strong"/>
          <w:b w:val="0"/>
          <w:bCs w:val="0"/>
        </w:rPr>
        <w:t xml:space="preserve"> Generalization Using Lowest Common Ancestors</w:t>
      </w:r>
    </w:p>
    <w:p w:rsidR="00B13721" w:rsidRPr="00B13721" w:rsidRDefault="00B13721" w:rsidP="003026DC">
      <w:pPr>
        <w:pStyle w:val="NormalWeb"/>
        <w:jc w:val="both"/>
      </w:pPr>
      <w:r>
        <w:t xml:space="preserve">For brevity, the pseudocode of Algorithms 6–14, which handle </w:t>
      </w:r>
      <w:proofErr w:type="spellStart"/>
      <w:r>
        <w:t>fallback</w:t>
      </w:r>
      <w:proofErr w:type="spellEnd"/>
      <w:r>
        <w:t xml:space="preserve"> generalization, numerical post-processing, and information loss computation, is provided in the Appendix, while their functional roles are explained here for completeness.</w:t>
      </w:r>
    </w:p>
    <w:p w:rsidR="00D2204F" w:rsidRDefault="00D2204F" w:rsidP="003026DC">
      <w:pPr>
        <w:pStyle w:val="NormalWeb"/>
        <w:jc w:val="both"/>
      </w:pPr>
      <w:r>
        <w:rPr>
          <w:rStyle w:val="Strong"/>
        </w:rPr>
        <w:t>Algorithms 6–8</w:t>
      </w:r>
      <w:r>
        <w:t xml:space="preserve"> are invoked only when sibling-based semantic clustering becomes infeasible.</w:t>
      </w:r>
    </w:p>
    <w:p w:rsidR="00D2204F" w:rsidRDefault="00D2204F" w:rsidP="003026DC">
      <w:pPr>
        <w:pStyle w:val="NormalWeb"/>
        <w:jc w:val="both"/>
      </w:pPr>
      <w:r>
        <w:t xml:space="preserve">First, all remaining unique categorical values are collected independently for each domain. Next, the </w:t>
      </w:r>
      <w:r>
        <w:rPr>
          <w:rStyle w:val="Strong"/>
        </w:rPr>
        <w:t>Lowest Common Ancestor (LCA)</w:t>
      </w:r>
      <w:r>
        <w:t xml:space="preserve"> of these values is computed within the corresponding DGH. Finally, all remaining tuples are generalized to these LCA values.</w:t>
      </w:r>
    </w:p>
    <w:p w:rsidR="00D2204F" w:rsidRDefault="00D2204F" w:rsidP="003026DC">
      <w:pPr>
        <w:pStyle w:val="NormalWeb"/>
        <w:jc w:val="both"/>
      </w:pPr>
      <w:r>
        <w:t xml:space="preserve">This </w:t>
      </w:r>
      <w:proofErr w:type="spellStart"/>
      <w:r>
        <w:t>fallback</w:t>
      </w:r>
      <w:proofErr w:type="spellEnd"/>
      <w:r>
        <w:t xml:space="preserve"> mechanism guarantees </w:t>
      </w:r>
      <w:r>
        <w:rPr>
          <w:rStyle w:val="mord"/>
        </w:rPr>
        <w:t>k</w:t>
      </w:r>
      <w:r>
        <w:t>-anonymity under all termination conditions while ensuring that:</w:t>
      </w:r>
    </w:p>
    <w:p w:rsidR="00D2204F" w:rsidRDefault="00D2204F" w:rsidP="003026DC">
      <w:pPr>
        <w:pStyle w:val="NormalWeb"/>
        <w:numPr>
          <w:ilvl w:val="0"/>
          <w:numId w:val="9"/>
        </w:numPr>
        <w:jc w:val="both"/>
      </w:pPr>
      <w:r>
        <w:lastRenderedPageBreak/>
        <w:t xml:space="preserve">LCA-based generalization is applied </w:t>
      </w:r>
      <w:r>
        <w:rPr>
          <w:rStyle w:val="Strong"/>
        </w:rPr>
        <w:t>only once</w:t>
      </w:r>
    </w:p>
    <w:p w:rsidR="00D2204F" w:rsidRDefault="00D2204F" w:rsidP="003026DC">
      <w:pPr>
        <w:pStyle w:val="NormalWeb"/>
        <w:numPr>
          <w:ilvl w:val="0"/>
          <w:numId w:val="9"/>
        </w:numPr>
        <w:jc w:val="both"/>
      </w:pPr>
      <w:r>
        <w:t>Semantic degradation is minimized and localized</w:t>
      </w:r>
    </w:p>
    <w:p w:rsidR="00D2204F" w:rsidRDefault="0058238B" w:rsidP="003026DC">
      <w:pPr>
        <w:spacing w:line="240" w:lineRule="auto"/>
        <w:jc w:val="both"/>
      </w:pPr>
      <w:r>
        <w:pict>
          <v:rect id="_x0000_i1042" style="width:0;height:1.5pt" o:hralign="center" o:hrstd="t" o:hr="t" fillcolor="#a0a0a0" stroked="f"/>
        </w:pict>
      </w:r>
    </w:p>
    <w:p w:rsidR="00D2204F" w:rsidRDefault="00D2204F" w:rsidP="003026DC">
      <w:pPr>
        <w:pStyle w:val="Heading2"/>
        <w:spacing w:line="240" w:lineRule="auto"/>
        <w:jc w:val="both"/>
      </w:pPr>
      <w:r>
        <w:rPr>
          <w:rStyle w:val="Strong"/>
          <w:b w:val="0"/>
          <w:bCs w:val="0"/>
        </w:rPr>
        <w:t xml:space="preserve">4.5.7 Numerical Attribute Generalization and </w:t>
      </w:r>
      <w:proofErr w:type="spellStart"/>
      <w:r>
        <w:rPr>
          <w:rStyle w:val="Strong"/>
          <w:b w:val="0"/>
          <w:bCs w:val="0"/>
        </w:rPr>
        <w:t>Cleanup</w:t>
      </w:r>
      <w:proofErr w:type="spellEnd"/>
    </w:p>
    <w:p w:rsidR="00D2204F" w:rsidRDefault="00D2204F" w:rsidP="003026DC">
      <w:pPr>
        <w:pStyle w:val="NormalWeb"/>
        <w:jc w:val="both"/>
      </w:pPr>
      <w:r>
        <w:t xml:space="preserve">After categorical clustering is complete, </w:t>
      </w:r>
      <w:r>
        <w:rPr>
          <w:rStyle w:val="Strong"/>
        </w:rPr>
        <w:t>Algorithm 9</w:t>
      </w:r>
      <w:r>
        <w:t xml:space="preserve"> performs numerical generalization within each finalized equivalence class. Numerical attributes are replaced with interval representations </w:t>
      </w:r>
      <w:r>
        <w:rPr>
          <w:rStyle w:val="mopen"/>
        </w:rPr>
        <w:t>[</w:t>
      </w:r>
      <w:proofErr w:type="spellStart"/>
      <w:proofErr w:type="gramStart"/>
      <w:r>
        <w:rPr>
          <w:rStyle w:val="mop"/>
        </w:rPr>
        <w:t>min</w:t>
      </w:r>
      <w:r>
        <w:rPr>
          <w:rStyle w:val="mpunct"/>
        </w:rPr>
        <w:t>,</w:t>
      </w:r>
      <w:r>
        <w:rPr>
          <w:rStyle w:val="mop"/>
        </w:rPr>
        <w:t>max</w:t>
      </w:r>
      <w:proofErr w:type="spellEnd"/>
      <w:proofErr w:type="gramEnd"/>
      <w:r>
        <w:rPr>
          <w:rStyle w:val="mclose"/>
          <w:rFonts w:eastAsiaTheme="majorEastAsia"/>
        </w:rPr>
        <w:t>]</w:t>
      </w:r>
      <w:r>
        <w:t>, preserving range information while preventing record linkage.</w:t>
      </w:r>
    </w:p>
    <w:p w:rsidR="00D2204F" w:rsidRDefault="00D2204F" w:rsidP="003026DC">
      <w:pPr>
        <w:pStyle w:val="NormalWeb"/>
        <w:jc w:val="both"/>
      </w:pPr>
      <w:r>
        <w:rPr>
          <w:rStyle w:val="Strong"/>
        </w:rPr>
        <w:t>Algorithm 10</w:t>
      </w:r>
      <w:r>
        <w:t xml:space="preserve"> removes auxiliary computational attributes (e.g., distance columns) used during clustering, ensuring that the released dataset contains only original quasi-identifiers.</w:t>
      </w:r>
    </w:p>
    <w:p w:rsidR="00D2204F" w:rsidRDefault="0058238B" w:rsidP="003026DC">
      <w:pPr>
        <w:spacing w:line="240" w:lineRule="auto"/>
        <w:jc w:val="both"/>
      </w:pPr>
      <w:r>
        <w:pict>
          <v:rect id="_x0000_i1043" style="width:0;height:1.5pt" o:hralign="center" o:hrstd="t" o:hr="t" fillcolor="#a0a0a0" stroked="f"/>
        </w:pict>
      </w:r>
    </w:p>
    <w:p w:rsidR="00D2204F" w:rsidRDefault="00D2204F" w:rsidP="003026DC">
      <w:pPr>
        <w:pStyle w:val="Heading2"/>
        <w:spacing w:line="240" w:lineRule="auto"/>
        <w:jc w:val="both"/>
      </w:pPr>
      <w:r>
        <w:rPr>
          <w:rStyle w:val="Strong"/>
          <w:b w:val="0"/>
          <w:bCs w:val="0"/>
        </w:rPr>
        <w:t>4.5.8 Information Loss Evaluation</w:t>
      </w:r>
    </w:p>
    <w:p w:rsidR="00D2204F" w:rsidRDefault="00D2204F" w:rsidP="003026DC">
      <w:pPr>
        <w:pStyle w:val="NormalWeb"/>
        <w:jc w:val="both"/>
      </w:pPr>
      <w:r>
        <w:rPr>
          <w:rStyle w:val="Strong"/>
        </w:rPr>
        <w:t>Algorithms 11–14</w:t>
      </w:r>
      <w:r>
        <w:t xml:space="preserve"> collectively compute information loss:</w:t>
      </w:r>
    </w:p>
    <w:p w:rsidR="00D2204F" w:rsidRDefault="00D2204F" w:rsidP="003026DC">
      <w:pPr>
        <w:pStyle w:val="NormalWeb"/>
        <w:numPr>
          <w:ilvl w:val="0"/>
          <w:numId w:val="10"/>
        </w:numPr>
        <w:jc w:val="both"/>
      </w:pPr>
      <w:r>
        <w:rPr>
          <w:rStyle w:val="Strong"/>
        </w:rPr>
        <w:t>Numerical loss</w:t>
      </w:r>
      <w:r>
        <w:t xml:space="preserve"> is quantified as the normalized width of generalized intervals relative to global attribute ranges.</w:t>
      </w:r>
    </w:p>
    <w:p w:rsidR="00D2204F" w:rsidRDefault="00D2204F" w:rsidP="003026DC">
      <w:pPr>
        <w:pStyle w:val="NormalWeb"/>
        <w:numPr>
          <w:ilvl w:val="0"/>
          <w:numId w:val="10"/>
        </w:numPr>
        <w:jc w:val="both"/>
      </w:pPr>
      <w:r>
        <w:rPr>
          <w:rStyle w:val="Strong"/>
        </w:rPr>
        <w:t>Categorical loss</w:t>
      </w:r>
      <w:r>
        <w:t xml:space="preserve"> is computed using DGH leaf coverage, capturing semantic degradation rather than numeric distance.</w:t>
      </w:r>
    </w:p>
    <w:p w:rsidR="00D2204F" w:rsidRDefault="00D2204F" w:rsidP="003026DC">
      <w:pPr>
        <w:pStyle w:val="NormalWeb"/>
        <w:numPr>
          <w:ilvl w:val="0"/>
          <w:numId w:val="10"/>
        </w:numPr>
        <w:jc w:val="both"/>
      </w:pPr>
      <w:r>
        <w:rPr>
          <w:rStyle w:val="Strong"/>
        </w:rPr>
        <w:t>Total information loss</w:t>
      </w:r>
      <w:r>
        <w:t xml:space="preserve"> is defined as the average of numerical and categorical losses.</w:t>
      </w:r>
    </w:p>
    <w:p w:rsidR="00D2204F" w:rsidRDefault="00D2204F" w:rsidP="003026DC">
      <w:pPr>
        <w:pStyle w:val="NormalWeb"/>
        <w:jc w:val="both"/>
      </w:pPr>
      <w:r>
        <w:t>This unified formulation provides an interpretable and balanced measure of anonymization utility.</w:t>
      </w:r>
    </w:p>
    <w:p w:rsidR="00D2204F" w:rsidRDefault="0058238B" w:rsidP="003026DC">
      <w:pPr>
        <w:spacing w:line="240" w:lineRule="auto"/>
        <w:jc w:val="both"/>
      </w:pPr>
      <w:r>
        <w:pict>
          <v:rect id="_x0000_i1044" style="width:0;height:1.5pt" o:hralign="center" o:hrstd="t" o:hr="t" fillcolor="#a0a0a0" stroked="f"/>
        </w:pict>
      </w:r>
    </w:p>
    <w:p w:rsidR="00F9083E" w:rsidRDefault="00C50EA8" w:rsidP="003026DC">
      <w:pPr>
        <w:pStyle w:val="Heading3"/>
        <w:jc w:val="both"/>
      </w:pPr>
      <w:r>
        <w:rPr>
          <w:rStyle w:val="Strong"/>
          <w:b/>
          <w:bCs/>
        </w:rPr>
        <w:t>4.6</w:t>
      </w:r>
      <w:r w:rsidR="00F9083E">
        <w:rPr>
          <w:rStyle w:val="Strong"/>
          <w:b/>
          <w:bCs/>
        </w:rPr>
        <w:t xml:space="preserve"> Summary and Key Contributions</w:t>
      </w:r>
    </w:p>
    <w:p w:rsidR="00F9083E" w:rsidRDefault="00F9083E" w:rsidP="003026DC">
      <w:pPr>
        <w:pStyle w:val="NormalWeb"/>
        <w:jc w:val="both"/>
      </w:pPr>
      <w:r>
        <w:t xml:space="preserve">The algorithms presented in this section collectively form a </w:t>
      </w:r>
      <w:r>
        <w:rPr>
          <w:rStyle w:val="Strong"/>
        </w:rPr>
        <w:t>semantic-first, level-wise k-anonymization framework</w:t>
      </w:r>
      <w:r>
        <w:t xml:space="preserve"> that emphasizes categorical meaning, numerical utility, and scalability. The proposed pipeline is characterized by </w:t>
      </w:r>
      <w:proofErr w:type="spellStart"/>
      <w:r>
        <w:rPr>
          <w:rStyle w:val="Strong"/>
        </w:rPr>
        <w:t>HashMap</w:t>
      </w:r>
      <w:proofErr w:type="spellEnd"/>
      <w:r>
        <w:rPr>
          <w:rStyle w:val="Strong"/>
        </w:rPr>
        <w:t>-based semantic clustering</w:t>
      </w:r>
      <w:r>
        <w:t xml:space="preserve">, </w:t>
      </w:r>
      <w:proofErr w:type="spellStart"/>
      <w:r>
        <w:rPr>
          <w:rStyle w:val="Strong"/>
        </w:rPr>
        <w:t>PriorityQueue</w:t>
      </w:r>
      <w:proofErr w:type="spellEnd"/>
      <w:r>
        <w:rPr>
          <w:rStyle w:val="Strong"/>
        </w:rPr>
        <w:t>-driven numerical optimization</w:t>
      </w:r>
      <w:r>
        <w:t xml:space="preserve">, </w:t>
      </w:r>
      <w:r>
        <w:rPr>
          <w:rStyle w:val="Strong"/>
        </w:rPr>
        <w:t>deferred LCA-based generalization</w:t>
      </w:r>
      <w:r>
        <w:t xml:space="preserve">, </w:t>
      </w:r>
      <w:r>
        <w:rPr>
          <w:rStyle w:val="Strong"/>
        </w:rPr>
        <w:t>in-place cluster formation using a two-pointer strategy</w:t>
      </w:r>
      <w:r>
        <w:t xml:space="preserve">, and </w:t>
      </w:r>
      <w:r>
        <w:rPr>
          <w:rStyle w:val="Strong"/>
        </w:rPr>
        <w:t>DGH-aware information loss measurement</w:t>
      </w:r>
      <w:r>
        <w:t>. Unlike conventional anonymization methods that rely on rigid partitioning or aggressive top-down generalization, the proposed design prioritizes semantic consistency and controlled generalization, making it well suited for large-scale datasets with mixed attribute types.</w:t>
      </w:r>
    </w:p>
    <w:p w:rsidR="00F9083E" w:rsidRDefault="00F9083E" w:rsidP="003026DC">
      <w:pPr>
        <w:pStyle w:val="NormalWeb"/>
        <w:jc w:val="both"/>
      </w:pPr>
      <w:r>
        <w:t>The key contributions of this work are summarized as follows:</w:t>
      </w:r>
    </w:p>
    <w:p w:rsidR="00F9083E" w:rsidRDefault="00F9083E" w:rsidP="003026DC">
      <w:pPr>
        <w:pStyle w:val="NormalWeb"/>
        <w:numPr>
          <w:ilvl w:val="0"/>
          <w:numId w:val="19"/>
        </w:numPr>
        <w:jc w:val="both"/>
      </w:pPr>
      <w:r>
        <w:rPr>
          <w:rStyle w:val="Strong"/>
        </w:rPr>
        <w:t>Semantic-first clustering:</w:t>
      </w:r>
      <w:r>
        <w:t xml:space="preserve"> This work introduces the first k-anonymization framework that clusters tuples based on combinations of categorical attribute values rather than numerical distance alone.</w:t>
      </w:r>
    </w:p>
    <w:p w:rsidR="00F9083E" w:rsidRDefault="00F9083E" w:rsidP="003026DC">
      <w:pPr>
        <w:pStyle w:val="NormalWeb"/>
        <w:numPr>
          <w:ilvl w:val="0"/>
          <w:numId w:val="19"/>
        </w:numPr>
        <w:jc w:val="both"/>
      </w:pPr>
      <w:r>
        <w:rPr>
          <w:rStyle w:val="Strong"/>
        </w:rPr>
        <w:lastRenderedPageBreak/>
        <w:t>Sibling-first, level-wise generalization:</w:t>
      </w:r>
      <w:r>
        <w:t xml:space="preserve"> Categorical attributes are generalized incrementally using sibling relationships within DGHs, substantially reducing categorical information loss.</w:t>
      </w:r>
    </w:p>
    <w:p w:rsidR="00F9083E" w:rsidRDefault="00F9083E" w:rsidP="003026DC">
      <w:pPr>
        <w:pStyle w:val="NormalWeb"/>
        <w:numPr>
          <w:ilvl w:val="0"/>
          <w:numId w:val="19"/>
        </w:numPr>
        <w:jc w:val="both"/>
      </w:pPr>
      <w:r>
        <w:rPr>
          <w:rStyle w:val="Strong"/>
        </w:rPr>
        <w:t>Early termination for utility preservation:</w:t>
      </w:r>
      <w:r>
        <w:t xml:space="preserve"> Generalization halts as soon as valid semantic clusters are formed, preventing unnecessary escalation to higher DGH levels.</w:t>
      </w:r>
    </w:p>
    <w:p w:rsidR="00F9083E" w:rsidRDefault="00F9083E" w:rsidP="003026DC">
      <w:pPr>
        <w:pStyle w:val="NormalWeb"/>
        <w:numPr>
          <w:ilvl w:val="0"/>
          <w:numId w:val="19"/>
        </w:numPr>
        <w:jc w:val="both"/>
      </w:pPr>
      <w:r>
        <w:rPr>
          <w:rStyle w:val="Strong"/>
        </w:rPr>
        <w:t>Joint categorical–numerical optimization:</w:t>
      </w:r>
      <w:r>
        <w:t xml:space="preserve"> Semantic clustering over categorical attributes is integrated with numerical proximity optimization within clusters using </w:t>
      </w:r>
      <w:proofErr w:type="spellStart"/>
      <w:r>
        <w:t>PriorityQueues</w:t>
      </w:r>
      <w:proofErr w:type="spellEnd"/>
      <w:r>
        <w:t>.</w:t>
      </w:r>
    </w:p>
    <w:p w:rsidR="00F9083E" w:rsidRDefault="00F9083E" w:rsidP="003026DC">
      <w:pPr>
        <w:pStyle w:val="NormalWeb"/>
        <w:numPr>
          <w:ilvl w:val="0"/>
          <w:numId w:val="19"/>
        </w:numPr>
        <w:jc w:val="both"/>
      </w:pPr>
      <w:r>
        <w:rPr>
          <w:rStyle w:val="Strong"/>
        </w:rPr>
        <w:t>Scalability and efficiency:</w:t>
      </w:r>
      <w:r>
        <w:t xml:space="preserve"> The framework scales to datasets with up to </w:t>
      </w:r>
      <w:r>
        <w:rPr>
          <w:rStyle w:val="katex-mathml"/>
        </w:rPr>
        <w:t>10^6</w:t>
      </w:r>
      <w:r>
        <w:t xml:space="preserve"> records and achieves an overall time complexity of</w:t>
      </w:r>
      <w:r w:rsidR="003531F7">
        <w:t xml:space="preserve">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r>
        <w:t xml:space="preserve"> through the use of bounded recursion, </w:t>
      </w:r>
      <w:proofErr w:type="spellStart"/>
      <w:r>
        <w:t>HashMaps</w:t>
      </w:r>
      <w:proofErr w:type="spellEnd"/>
      <w:r>
        <w:t xml:space="preserve">, </w:t>
      </w:r>
      <w:proofErr w:type="spellStart"/>
      <w:r>
        <w:t>PriorityQueues</w:t>
      </w:r>
      <w:proofErr w:type="spellEnd"/>
      <w:r>
        <w:t>, and a two-pointer strategy.</w:t>
      </w:r>
    </w:p>
    <w:p w:rsidR="000E69CF" w:rsidRDefault="00232C6B" w:rsidP="003026DC">
      <w:pPr>
        <w:autoSpaceDE w:val="0"/>
        <w:autoSpaceDN w:val="0"/>
        <w:adjustRightInd w:val="0"/>
        <w:spacing w:after="0" w:line="240" w:lineRule="auto"/>
        <w:jc w:val="both"/>
        <w:rPr>
          <w:rFonts w:ascii="Consolas" w:hAnsi="Consolas" w:cs="Consolas"/>
          <w:b/>
          <w:bCs/>
          <w:color w:val="000000"/>
          <w:sz w:val="28"/>
          <w:szCs w:val="28"/>
        </w:rPr>
      </w:pPr>
      <w:r>
        <w:rPr>
          <w:rFonts w:ascii="Consolas" w:hAnsi="Consolas" w:cs="Consolas"/>
          <w:b/>
          <w:bCs/>
          <w:color w:val="000000"/>
          <w:sz w:val="28"/>
          <w:szCs w:val="28"/>
        </w:rPr>
        <w:t>4.7</w:t>
      </w:r>
      <w:r w:rsidR="004132A5">
        <w:rPr>
          <w:rFonts w:ascii="Consolas" w:hAnsi="Consolas" w:cs="Consolas"/>
          <w:b/>
          <w:bCs/>
          <w:color w:val="000000"/>
          <w:sz w:val="28"/>
          <w:szCs w:val="28"/>
        </w:rPr>
        <w:t xml:space="preserve"> </w:t>
      </w:r>
      <w:r w:rsidR="004132A5" w:rsidRPr="004132A5">
        <w:rPr>
          <w:rFonts w:ascii="Consolas" w:hAnsi="Consolas" w:cs="Consolas"/>
          <w:b/>
          <w:bCs/>
          <w:color w:val="000000"/>
          <w:sz w:val="28"/>
          <w:szCs w:val="28"/>
        </w:rPr>
        <w:t>Time Complexity Analysis</w:t>
      </w:r>
    </w:p>
    <w:p w:rsidR="000E69CF" w:rsidRDefault="000E69CF" w:rsidP="003026DC">
      <w:pPr>
        <w:autoSpaceDE w:val="0"/>
        <w:autoSpaceDN w:val="0"/>
        <w:adjustRightInd w:val="0"/>
        <w:spacing w:after="0" w:line="240" w:lineRule="auto"/>
        <w:jc w:val="both"/>
        <w:rPr>
          <w:rFonts w:ascii="Consolas" w:hAnsi="Consolas" w:cs="Consolas"/>
          <w:b/>
          <w:bCs/>
          <w:color w:val="000000"/>
          <w:sz w:val="28"/>
          <w:szCs w:val="28"/>
        </w:rPr>
      </w:pPr>
    </w:p>
    <w:p w:rsidR="000E69CF" w:rsidRPr="000E69CF" w:rsidRDefault="000E69CF" w:rsidP="003026DC">
      <w:pPr>
        <w:autoSpaceDE w:val="0"/>
        <w:autoSpaceDN w:val="0"/>
        <w:adjustRightInd w:val="0"/>
        <w:spacing w:after="0" w:line="240" w:lineRule="auto"/>
        <w:jc w:val="both"/>
        <w:rPr>
          <w:rFonts w:ascii="Consolas" w:hAnsi="Consolas" w:cs="Consolas"/>
          <w:b/>
          <w:bCs/>
          <w:color w:val="000000"/>
          <w:sz w:val="28"/>
          <w:szCs w:val="28"/>
        </w:rPr>
      </w:pPr>
      <w:r w:rsidRPr="00920330">
        <w:rPr>
          <w:sz w:val="24"/>
          <w:szCs w:val="24"/>
        </w:rPr>
        <w:t xml:space="preserve">This section </w:t>
      </w:r>
      <w:proofErr w:type="spellStart"/>
      <w:r>
        <w:rPr>
          <w:sz w:val="24"/>
          <w:szCs w:val="24"/>
        </w:rPr>
        <w:t>analyz</w:t>
      </w:r>
      <w:r w:rsidRPr="00920330">
        <w:rPr>
          <w:sz w:val="24"/>
          <w:szCs w:val="24"/>
        </w:rPr>
        <w:t>es</w:t>
      </w:r>
      <w:proofErr w:type="spellEnd"/>
      <w:r w:rsidRPr="00920330">
        <w:rPr>
          <w:sz w:val="24"/>
          <w:szCs w:val="24"/>
        </w:rPr>
        <w:t xml:space="preserve"> the computational complexity of the proposed level-wise semantic clustering framework. Let </w:t>
      </w:r>
      <w:r w:rsidRPr="00920330">
        <w:rPr>
          <w:rStyle w:val="Emphasis"/>
          <w:sz w:val="24"/>
          <w:szCs w:val="24"/>
        </w:rPr>
        <w:t>n</w:t>
      </w:r>
      <w:r w:rsidRPr="00920330">
        <w:rPr>
          <w:sz w:val="24"/>
          <w:szCs w:val="24"/>
        </w:rPr>
        <w:t xml:space="preserve"> denote the total number of tuples in the dataset, </w:t>
      </w:r>
      <w:r w:rsidRPr="00920330">
        <w:rPr>
          <w:rStyle w:val="Emphasis"/>
          <w:sz w:val="24"/>
          <w:szCs w:val="24"/>
        </w:rPr>
        <w:t>k</w:t>
      </w:r>
      <w:r w:rsidRPr="00920330">
        <w:rPr>
          <w:sz w:val="24"/>
          <w:szCs w:val="24"/>
        </w:rPr>
        <w:t xml:space="preserve"> the anonymity parameter, and </w:t>
      </w:r>
      <w:proofErr w:type="spellStart"/>
      <w:r w:rsidRPr="00920330">
        <w:rPr>
          <w:rStyle w:val="Emphasis"/>
          <w:sz w:val="24"/>
          <w:szCs w:val="24"/>
        </w:rPr>
        <w:t>maxlevel</w:t>
      </w:r>
      <w:proofErr w:type="spellEnd"/>
      <w:r w:rsidRPr="00920330">
        <w:rPr>
          <w:sz w:val="24"/>
          <w:szCs w:val="24"/>
        </w:rPr>
        <w:t xml:space="preserve"> the maximum height among all categorical Domain Generalization Hierarchies (DGHs).</w:t>
      </w:r>
    </w:p>
    <w:p w:rsidR="000E69CF" w:rsidRPr="001A2B8F" w:rsidRDefault="000E69CF" w:rsidP="003026DC">
      <w:pPr>
        <w:pStyle w:val="ListParagraph"/>
        <w:numPr>
          <w:ilvl w:val="0"/>
          <w:numId w:val="18"/>
        </w:numPr>
        <w:spacing w:line="240" w:lineRule="auto"/>
        <w:jc w:val="both"/>
        <w:rPr>
          <w:b/>
          <w:sz w:val="32"/>
          <w:szCs w:val="32"/>
        </w:rPr>
      </w:pPr>
      <w:r w:rsidRPr="001A2B8F">
        <w:rPr>
          <w:b/>
          <w:sz w:val="32"/>
          <w:szCs w:val="32"/>
        </w:rPr>
        <w:t>Recursion Depth Analysis</w:t>
      </w:r>
    </w:p>
    <w:p w:rsidR="000E69CF" w:rsidRDefault="000E69CF" w:rsidP="003026DC">
      <w:pPr>
        <w:pStyle w:val="NormalWeb"/>
        <w:jc w:val="both"/>
      </w:pPr>
      <w:r>
        <w:t>Algorithm 1 (</w:t>
      </w:r>
      <w:proofErr w:type="spellStart"/>
      <w:r>
        <w:rPr>
          <w:rStyle w:val="HTMLCode"/>
        </w:rPr>
        <w:t>generateClusters</w:t>
      </w:r>
      <w:proofErr w:type="spellEnd"/>
      <w:r>
        <w:t xml:space="preserve">) is a recursive procedure that performs </w:t>
      </w:r>
      <w:r>
        <w:rPr>
          <w:rStyle w:val="Strong"/>
          <w:rFonts w:eastAsiaTheme="majorEastAsia"/>
        </w:rPr>
        <w:t>level-wise generalization</w:t>
      </w:r>
      <w:r>
        <w:t xml:space="preserve"> of categorical attributes. The recursion depth is bounded by </w:t>
      </w:r>
      <w:proofErr w:type="spellStart"/>
      <w:r>
        <w:rPr>
          <w:rStyle w:val="Emphasis"/>
        </w:rPr>
        <w:t>maxlevel</w:t>
      </w:r>
      <w:proofErr w:type="spellEnd"/>
      <w:r>
        <w:t xml:space="preserve">, which represents the maximum generalization depth of the categorical DGHs. Since DGH heights are fixed and independent of the dataset size, </w:t>
      </w:r>
      <w:proofErr w:type="spellStart"/>
      <w:r>
        <w:rPr>
          <w:rStyle w:val="Emphasis"/>
        </w:rPr>
        <w:t>maxlevel</w:t>
      </w:r>
      <w:proofErr w:type="spellEnd"/>
      <w:r>
        <w:t xml:space="preserve"> is treated as a </w:t>
      </w:r>
      <w:r>
        <w:rPr>
          <w:rStyle w:val="Strong"/>
          <w:rFonts w:eastAsiaTheme="majorEastAsia"/>
        </w:rPr>
        <w:t>constant</w:t>
      </w:r>
      <w:r>
        <w:t>.</w:t>
      </w:r>
    </w:p>
    <w:p w:rsidR="000E69CF" w:rsidRDefault="000E69CF" w:rsidP="003026DC">
      <w:pPr>
        <w:pStyle w:val="NormalWeb"/>
        <w:jc w:val="both"/>
      </w:pPr>
      <w:r>
        <w:t xml:space="preserve">Therefore, the recursive procedure executes at most </w:t>
      </w:r>
      <w:proofErr w:type="spellStart"/>
      <w:r>
        <w:rPr>
          <w:rStyle w:val="Emphasis"/>
        </w:rPr>
        <w:t>maxlevel</w:t>
      </w:r>
      <w:proofErr w:type="spellEnd"/>
      <w:r>
        <w:t xml:space="preserve"> iterations, and the overall time complexity is determined by the cost of a </w:t>
      </w:r>
      <w:r>
        <w:rPr>
          <w:rStyle w:val="Strong"/>
          <w:rFonts w:eastAsiaTheme="majorEastAsia"/>
        </w:rPr>
        <w:t>single iteration</w:t>
      </w:r>
      <w:r>
        <w:t xml:space="preserve"> multiplied by a constant factor.</w:t>
      </w:r>
    </w:p>
    <w:p w:rsidR="000E69CF" w:rsidRPr="001A2B8F" w:rsidRDefault="000E69CF" w:rsidP="003026DC">
      <w:pPr>
        <w:pStyle w:val="ListParagraph"/>
        <w:numPr>
          <w:ilvl w:val="0"/>
          <w:numId w:val="18"/>
        </w:numPr>
        <w:spacing w:line="240" w:lineRule="auto"/>
        <w:jc w:val="both"/>
        <w:rPr>
          <w:b/>
          <w:sz w:val="32"/>
          <w:szCs w:val="32"/>
        </w:rPr>
      </w:pPr>
      <w:r w:rsidRPr="001A2B8F">
        <w:rPr>
          <w:b/>
          <w:sz w:val="32"/>
          <w:szCs w:val="32"/>
        </w:rPr>
        <w:t>Per-Iteration Complexity Analysis</w:t>
      </w:r>
    </w:p>
    <w:p w:rsidR="000E69CF" w:rsidRDefault="000E69CF" w:rsidP="003026DC">
      <w:pPr>
        <w:pStyle w:val="NormalWeb"/>
        <w:jc w:val="both"/>
      </w:pPr>
      <w:r>
        <w:t>Within each iteration of Algorithm 1, the following algorithms are executed:</w:t>
      </w:r>
    </w:p>
    <w:p w:rsidR="000E69CF" w:rsidRPr="007B50C5" w:rsidRDefault="000E69CF" w:rsidP="003026DC">
      <w:pPr>
        <w:pStyle w:val="Heading4"/>
        <w:spacing w:line="240" w:lineRule="auto"/>
        <w:jc w:val="both"/>
        <w:rPr>
          <w:rFonts w:ascii="Times New Roman" w:hAnsi="Times New Roman" w:cs="Times New Roman"/>
          <w:sz w:val="24"/>
          <w:szCs w:val="24"/>
        </w:rPr>
      </w:pPr>
      <w:r w:rsidRPr="007B50C5">
        <w:rPr>
          <w:rStyle w:val="Strong"/>
          <w:rFonts w:ascii="Times New Roman" w:hAnsi="Times New Roman" w:cs="Times New Roman"/>
          <w:bCs w:val="0"/>
          <w:color w:val="auto"/>
          <w:sz w:val="24"/>
          <w:szCs w:val="24"/>
        </w:rPr>
        <w:t>1)Algorithm 2: Immediate Parent Generalization</w:t>
      </w:r>
    </w:p>
    <w:p w:rsidR="000E69CF" w:rsidRDefault="000E69CF" w:rsidP="003026DC">
      <w:pPr>
        <w:pStyle w:val="NormalWeb"/>
        <w:jc w:val="both"/>
      </w:pPr>
      <w:r>
        <w:t xml:space="preserve">Algorithm 2 generalizes categorical attributes of tuples from index </w:t>
      </w:r>
      <w:proofErr w:type="spellStart"/>
      <w:r>
        <w:rPr>
          <w:rStyle w:val="Emphasis"/>
        </w:rPr>
        <w:t>i</w:t>
      </w:r>
      <w:proofErr w:type="spellEnd"/>
      <w:r>
        <w:t xml:space="preserve"> to </w:t>
      </w:r>
      <w:r>
        <w:rPr>
          <w:rStyle w:val="Emphasis"/>
        </w:rPr>
        <w:t>n − 1</w:t>
      </w:r>
      <w:r>
        <w:t xml:space="preserve"> by replacing each categorical value with its immediate parent using precomputed parent maps.</w:t>
      </w:r>
    </w:p>
    <w:p w:rsidR="000E69CF" w:rsidRDefault="000E69CF" w:rsidP="003026DC">
      <w:pPr>
        <w:pStyle w:val="NormalWeb"/>
        <w:numPr>
          <w:ilvl w:val="0"/>
          <w:numId w:val="13"/>
        </w:numPr>
        <w:jc w:val="both"/>
      </w:pPr>
      <w:r>
        <w:t>Each tuple is processed once.</w:t>
      </w:r>
    </w:p>
    <w:p w:rsidR="000E69CF" w:rsidRDefault="000E69CF" w:rsidP="003026DC">
      <w:pPr>
        <w:pStyle w:val="NormalWeb"/>
        <w:numPr>
          <w:ilvl w:val="0"/>
          <w:numId w:val="13"/>
        </w:numPr>
        <w:jc w:val="both"/>
      </w:pPr>
      <w:r>
        <w:t xml:space="preserve">Parent lookup for each categorical attribute is an </w:t>
      </w:r>
      <w:proofErr w:type="gramStart"/>
      <w:r>
        <w:rPr>
          <w:rStyle w:val="Strong"/>
          <w:rFonts w:eastAsiaTheme="majorEastAsia"/>
        </w:rPr>
        <w:t>O(</w:t>
      </w:r>
      <w:proofErr w:type="gramEnd"/>
      <w:r>
        <w:rPr>
          <w:rStyle w:val="Strong"/>
          <w:rFonts w:eastAsiaTheme="majorEastAsia"/>
        </w:rPr>
        <w:t>1)</w:t>
      </w:r>
      <w:r>
        <w:t xml:space="preserve"> operation.</w:t>
      </w:r>
    </w:p>
    <w:p w:rsidR="000E69CF" w:rsidRDefault="000E69CF" w:rsidP="003026DC">
      <w:pPr>
        <w:pStyle w:val="NormalWeb"/>
        <w:jc w:val="both"/>
      </w:pPr>
      <w:r>
        <w:rPr>
          <w:rStyle w:val="Strong"/>
          <w:rFonts w:eastAsiaTheme="majorEastAsia"/>
        </w:rPr>
        <w:t>Time Complexity:</w:t>
      </w:r>
    </w:p>
    <w:p w:rsidR="000E69CF" w:rsidRDefault="000E69CF" w:rsidP="003026DC">
      <w:pPr>
        <w:spacing w:line="240" w:lineRule="auto"/>
        <w:jc w:val="both"/>
        <w:rPr>
          <w:rStyle w:val="katex-mathml"/>
        </w:rPr>
      </w:pPr>
      <w:r>
        <w:rPr>
          <w:rStyle w:val="katex-mathml"/>
        </w:rPr>
        <w:t>O(n−</w:t>
      </w:r>
      <w:proofErr w:type="spellStart"/>
      <w:r>
        <w:rPr>
          <w:rStyle w:val="katex-mathml"/>
        </w:rPr>
        <w:t>i</w:t>
      </w:r>
      <w:proofErr w:type="spellEnd"/>
      <w:r>
        <w:rPr>
          <w:rStyle w:val="katex-mathml"/>
        </w:rPr>
        <w:t xml:space="preserve">) </w:t>
      </w:r>
      <w:r>
        <w:rPr>
          <w:rStyle w:val="katex-mathml"/>
          <w:rFonts w:ascii="Cambria Math" w:hAnsi="Cambria Math" w:cs="Cambria Math"/>
        </w:rPr>
        <w:t xml:space="preserve">⊆ </w:t>
      </w:r>
      <w:r>
        <w:rPr>
          <w:rStyle w:val="katex-mathml"/>
        </w:rPr>
        <w:t>O(n)</w:t>
      </w:r>
    </w:p>
    <w:p w:rsidR="000E69CF" w:rsidRPr="007B50C5" w:rsidRDefault="000E69CF" w:rsidP="003026DC">
      <w:pPr>
        <w:pStyle w:val="Heading4"/>
        <w:spacing w:line="240" w:lineRule="auto"/>
        <w:jc w:val="both"/>
        <w:rPr>
          <w:color w:val="auto"/>
          <w:sz w:val="24"/>
          <w:szCs w:val="24"/>
        </w:rPr>
      </w:pPr>
      <w:r w:rsidRPr="007B50C5">
        <w:rPr>
          <w:rStyle w:val="Strong"/>
          <w:bCs w:val="0"/>
          <w:color w:val="auto"/>
          <w:sz w:val="24"/>
          <w:szCs w:val="24"/>
        </w:rPr>
        <w:lastRenderedPageBreak/>
        <w:t xml:space="preserve">2)Algorithm 3: </w:t>
      </w:r>
      <w:proofErr w:type="spellStart"/>
      <w:r w:rsidRPr="007B50C5">
        <w:rPr>
          <w:rStyle w:val="Strong"/>
          <w:bCs w:val="0"/>
          <w:color w:val="auto"/>
          <w:sz w:val="24"/>
          <w:szCs w:val="24"/>
        </w:rPr>
        <w:t>HashMap</w:t>
      </w:r>
      <w:proofErr w:type="spellEnd"/>
      <w:r w:rsidRPr="007B50C5">
        <w:rPr>
          <w:rStyle w:val="Strong"/>
          <w:bCs w:val="0"/>
          <w:color w:val="auto"/>
          <w:sz w:val="24"/>
          <w:szCs w:val="24"/>
        </w:rPr>
        <w:t xml:space="preserve"> Construction</w:t>
      </w:r>
    </w:p>
    <w:p w:rsidR="000E69CF" w:rsidRDefault="000E69CF" w:rsidP="003026DC">
      <w:pPr>
        <w:pStyle w:val="NormalWeb"/>
        <w:jc w:val="both"/>
      </w:pPr>
      <w:r>
        <w:t xml:space="preserve">Algorithm 3 </w:t>
      </w:r>
      <w:proofErr w:type="gramStart"/>
      <w:r>
        <w:t>traverses</w:t>
      </w:r>
      <w:proofErr w:type="gramEnd"/>
      <w:r>
        <w:t xml:space="preserve"> tuples from index </w:t>
      </w:r>
      <w:proofErr w:type="spellStart"/>
      <w:r>
        <w:rPr>
          <w:rStyle w:val="Emphasis"/>
        </w:rPr>
        <w:t>i</w:t>
      </w:r>
      <w:proofErr w:type="spellEnd"/>
      <w:r>
        <w:t xml:space="preserve"> to </w:t>
      </w:r>
      <w:r>
        <w:rPr>
          <w:rStyle w:val="Emphasis"/>
        </w:rPr>
        <w:t>n − 1</w:t>
      </w:r>
      <w:r>
        <w:t xml:space="preserve"> and constructs a </w:t>
      </w:r>
      <w:proofErr w:type="spellStart"/>
      <w:r>
        <w:t>HashMap</w:t>
      </w:r>
      <w:proofErr w:type="spellEnd"/>
      <w:r>
        <w:t xml:space="preserve"> where:</w:t>
      </w:r>
    </w:p>
    <w:p w:rsidR="000E69CF" w:rsidRDefault="000E69CF" w:rsidP="003026DC">
      <w:pPr>
        <w:pStyle w:val="NormalWeb"/>
        <w:numPr>
          <w:ilvl w:val="0"/>
          <w:numId w:val="14"/>
        </w:numPr>
        <w:jc w:val="both"/>
      </w:pPr>
      <w:r>
        <w:t>Each tuple contributes to exactly one key-value pair.</w:t>
      </w:r>
    </w:p>
    <w:p w:rsidR="000E69CF" w:rsidRDefault="000E69CF" w:rsidP="003026DC">
      <w:pPr>
        <w:pStyle w:val="NormalWeb"/>
        <w:numPr>
          <w:ilvl w:val="0"/>
          <w:numId w:val="14"/>
        </w:numPr>
        <w:jc w:val="both"/>
      </w:pPr>
      <w:r>
        <w:t>Key construction and insertion are constant-time operations.</w:t>
      </w:r>
    </w:p>
    <w:p w:rsidR="000E69CF" w:rsidRDefault="000E69CF" w:rsidP="003026DC">
      <w:pPr>
        <w:pStyle w:val="NormalWeb"/>
        <w:numPr>
          <w:ilvl w:val="0"/>
          <w:numId w:val="14"/>
        </w:numPr>
        <w:jc w:val="both"/>
      </w:pPr>
      <w:r>
        <w:t xml:space="preserve">Each tuple is inserted once into a </w:t>
      </w:r>
      <w:proofErr w:type="spellStart"/>
      <w:r>
        <w:t>PriorityQueue</w:t>
      </w:r>
      <w:proofErr w:type="spellEnd"/>
      <w:r>
        <w:t>.</w:t>
      </w:r>
    </w:p>
    <w:p w:rsidR="000E69CF" w:rsidRDefault="000E69CF" w:rsidP="003026DC">
      <w:pPr>
        <w:pStyle w:val="NormalWeb"/>
        <w:jc w:val="both"/>
      </w:pPr>
      <w:r>
        <w:rPr>
          <w:rStyle w:val="Strong"/>
          <w:rFonts w:eastAsiaTheme="majorEastAsia"/>
        </w:rPr>
        <w:t>Time Complexity:</w:t>
      </w:r>
    </w:p>
    <w:p w:rsidR="000E69CF" w:rsidRDefault="000E69CF" w:rsidP="003026DC">
      <w:pPr>
        <w:spacing w:line="240" w:lineRule="auto"/>
        <w:jc w:val="both"/>
        <w:rPr>
          <w:rStyle w:val="katex-mathml"/>
        </w:rPr>
      </w:pPr>
      <w:proofErr w:type="gramStart"/>
      <w:r>
        <w:rPr>
          <w:rStyle w:val="katex-mathml"/>
        </w:rPr>
        <w:t>O(</w:t>
      </w:r>
      <w:proofErr w:type="gramEnd"/>
      <w:r>
        <w:rPr>
          <w:rStyle w:val="katex-mathml"/>
        </w:rPr>
        <w:t xml:space="preserve">n−I ) </w:t>
      </w:r>
      <w:r>
        <w:rPr>
          <w:rStyle w:val="katex-mathml"/>
          <w:rFonts w:ascii="Cambria Math" w:hAnsi="Cambria Math" w:cs="Cambria Math"/>
        </w:rPr>
        <w:t xml:space="preserve">⊆  </w:t>
      </w:r>
      <w:r>
        <w:rPr>
          <w:rStyle w:val="katex-mathml"/>
        </w:rPr>
        <w:t>O(n)</w:t>
      </w:r>
    </w:p>
    <w:p w:rsidR="000E69CF" w:rsidRDefault="000E69CF" w:rsidP="003026DC">
      <w:pPr>
        <w:spacing w:line="240" w:lineRule="auto"/>
        <w:jc w:val="both"/>
        <w:rPr>
          <w:rStyle w:val="katex-mathml"/>
        </w:rPr>
      </w:pPr>
    </w:p>
    <w:p w:rsidR="000E69CF" w:rsidRDefault="000E69CF" w:rsidP="003026DC">
      <w:pPr>
        <w:spacing w:line="240" w:lineRule="auto"/>
        <w:jc w:val="both"/>
        <w:rPr>
          <w:rStyle w:val="katex-mathml"/>
        </w:rPr>
      </w:pPr>
    </w:p>
    <w:p w:rsidR="000E69CF" w:rsidRPr="00274FC8" w:rsidRDefault="000E69CF" w:rsidP="003026D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Pr="00274FC8">
        <w:rPr>
          <w:rFonts w:ascii="Times New Roman" w:eastAsia="Times New Roman" w:hAnsi="Times New Roman" w:cs="Times New Roman"/>
          <w:b/>
          <w:bCs/>
          <w:sz w:val="24"/>
          <w:szCs w:val="24"/>
          <w:lang w:eastAsia="en-IN"/>
        </w:rPr>
        <w:t>Algorithm 4: Boundary Index Computation</w:t>
      </w:r>
    </w:p>
    <w:p w:rsidR="000E69CF" w:rsidRPr="00274FC8"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74FC8">
        <w:rPr>
          <w:rFonts w:ascii="Times New Roman" w:eastAsia="Times New Roman" w:hAnsi="Times New Roman" w:cs="Times New Roman"/>
          <w:sz w:val="24"/>
          <w:szCs w:val="24"/>
          <w:lang w:eastAsia="en-IN"/>
        </w:rPr>
        <w:t xml:space="preserve">Algorithm 4 iterates over the </w:t>
      </w:r>
      <w:proofErr w:type="spellStart"/>
      <w:r w:rsidRPr="00274FC8">
        <w:rPr>
          <w:rFonts w:ascii="Times New Roman" w:eastAsia="Times New Roman" w:hAnsi="Times New Roman" w:cs="Times New Roman"/>
          <w:sz w:val="24"/>
          <w:szCs w:val="24"/>
          <w:lang w:eastAsia="en-IN"/>
        </w:rPr>
        <w:t>HashMap</w:t>
      </w:r>
      <w:proofErr w:type="spellEnd"/>
      <w:r w:rsidRPr="00274FC8">
        <w:rPr>
          <w:rFonts w:ascii="Times New Roman" w:eastAsia="Times New Roman" w:hAnsi="Times New Roman" w:cs="Times New Roman"/>
          <w:sz w:val="24"/>
          <w:szCs w:val="24"/>
          <w:lang w:eastAsia="en-IN"/>
        </w:rPr>
        <w:t xml:space="preserve"> entries to compute the boundary index </w:t>
      </w:r>
      <w:r w:rsidRPr="00274FC8">
        <w:rPr>
          <w:rFonts w:ascii="Times New Roman" w:eastAsia="Times New Roman" w:hAnsi="Times New Roman" w:cs="Times New Roman"/>
          <w:i/>
          <w:iCs/>
          <w:sz w:val="24"/>
          <w:szCs w:val="24"/>
          <w:lang w:eastAsia="en-IN"/>
        </w:rPr>
        <w:t>j</w:t>
      </w:r>
      <w:r w:rsidRPr="00274FC8">
        <w:rPr>
          <w:rFonts w:ascii="Times New Roman" w:eastAsia="Times New Roman" w:hAnsi="Times New Roman" w:cs="Times New Roman"/>
          <w:sz w:val="24"/>
          <w:szCs w:val="24"/>
          <w:lang w:eastAsia="en-IN"/>
        </w:rPr>
        <w:t xml:space="preserve"> based on cluster size constraints.</w:t>
      </w:r>
    </w:p>
    <w:p w:rsidR="000E69CF" w:rsidRPr="00274FC8" w:rsidRDefault="000E69CF" w:rsidP="003026D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74FC8">
        <w:rPr>
          <w:rFonts w:ascii="Times New Roman" w:eastAsia="Times New Roman" w:hAnsi="Times New Roman" w:cs="Times New Roman"/>
          <w:sz w:val="24"/>
          <w:szCs w:val="24"/>
          <w:lang w:eastAsia="en-IN"/>
        </w:rPr>
        <w:t xml:space="preserve">The number of </w:t>
      </w:r>
      <w:proofErr w:type="spellStart"/>
      <w:r w:rsidRPr="00274FC8">
        <w:rPr>
          <w:rFonts w:ascii="Times New Roman" w:eastAsia="Times New Roman" w:hAnsi="Times New Roman" w:cs="Times New Roman"/>
          <w:sz w:val="24"/>
          <w:szCs w:val="24"/>
          <w:lang w:eastAsia="en-IN"/>
        </w:rPr>
        <w:t>HashMap</w:t>
      </w:r>
      <w:proofErr w:type="spellEnd"/>
      <w:r w:rsidRPr="00274FC8">
        <w:rPr>
          <w:rFonts w:ascii="Times New Roman" w:eastAsia="Times New Roman" w:hAnsi="Times New Roman" w:cs="Times New Roman"/>
          <w:sz w:val="24"/>
          <w:szCs w:val="24"/>
          <w:lang w:eastAsia="en-IN"/>
        </w:rPr>
        <w:t xml:space="preserve"> entries is bounded by </w:t>
      </w:r>
      <w:r w:rsidRPr="00274FC8">
        <w:rPr>
          <w:rFonts w:ascii="Times New Roman" w:eastAsia="Times New Roman" w:hAnsi="Times New Roman" w:cs="Times New Roman"/>
          <w:i/>
          <w:iCs/>
          <w:sz w:val="24"/>
          <w:szCs w:val="24"/>
          <w:lang w:eastAsia="en-IN"/>
        </w:rPr>
        <w:t xml:space="preserve">(n − </w:t>
      </w:r>
      <w:proofErr w:type="spellStart"/>
      <w:r w:rsidRPr="00274FC8">
        <w:rPr>
          <w:rFonts w:ascii="Times New Roman" w:eastAsia="Times New Roman" w:hAnsi="Times New Roman" w:cs="Times New Roman"/>
          <w:i/>
          <w:iCs/>
          <w:sz w:val="24"/>
          <w:szCs w:val="24"/>
          <w:lang w:eastAsia="en-IN"/>
        </w:rPr>
        <w:t>i</w:t>
      </w:r>
      <w:proofErr w:type="spellEnd"/>
      <w:r w:rsidRPr="00274FC8">
        <w:rPr>
          <w:rFonts w:ascii="Times New Roman" w:eastAsia="Times New Roman" w:hAnsi="Times New Roman" w:cs="Times New Roman"/>
          <w:i/>
          <w:iCs/>
          <w:sz w:val="24"/>
          <w:szCs w:val="24"/>
          <w:lang w:eastAsia="en-IN"/>
        </w:rPr>
        <w:t>)</w:t>
      </w:r>
      <w:r w:rsidRPr="00274FC8">
        <w:rPr>
          <w:rFonts w:ascii="Times New Roman" w:eastAsia="Times New Roman" w:hAnsi="Times New Roman" w:cs="Times New Roman"/>
          <w:sz w:val="24"/>
          <w:szCs w:val="24"/>
          <w:lang w:eastAsia="en-IN"/>
        </w:rPr>
        <w:t>.</w:t>
      </w:r>
    </w:p>
    <w:p w:rsidR="000E69CF" w:rsidRPr="00274FC8" w:rsidRDefault="000E69CF" w:rsidP="003026D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74FC8">
        <w:rPr>
          <w:rFonts w:ascii="Times New Roman" w:eastAsia="Times New Roman" w:hAnsi="Times New Roman" w:cs="Times New Roman"/>
          <w:sz w:val="24"/>
          <w:szCs w:val="24"/>
          <w:lang w:eastAsia="en-IN"/>
        </w:rPr>
        <w:t>Each entry is processed once.</w:t>
      </w:r>
    </w:p>
    <w:p w:rsidR="000E69CF" w:rsidRPr="00274FC8"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74FC8">
        <w:rPr>
          <w:rFonts w:ascii="Times New Roman" w:eastAsia="Times New Roman" w:hAnsi="Times New Roman" w:cs="Times New Roman"/>
          <w:b/>
          <w:bCs/>
          <w:sz w:val="24"/>
          <w:szCs w:val="24"/>
          <w:lang w:eastAsia="en-IN"/>
        </w:rPr>
        <w:t>Time Complexity:</w:t>
      </w:r>
    </w:p>
    <w:p w:rsidR="000E69CF" w:rsidRDefault="000E69CF" w:rsidP="003026DC">
      <w:pPr>
        <w:spacing w:line="240" w:lineRule="auto"/>
        <w:jc w:val="both"/>
        <w:rPr>
          <w:rFonts w:ascii="Times New Roman" w:eastAsia="Times New Roman" w:hAnsi="Times New Roman" w:cs="Times New Roman"/>
          <w:sz w:val="24"/>
          <w:szCs w:val="24"/>
          <w:lang w:eastAsia="en-IN"/>
        </w:rPr>
      </w:pPr>
      <w:r w:rsidRPr="00274FC8">
        <w:rPr>
          <w:rFonts w:ascii="Times New Roman" w:eastAsia="Times New Roman" w:hAnsi="Times New Roman" w:cs="Times New Roman"/>
          <w:sz w:val="24"/>
          <w:szCs w:val="24"/>
          <w:lang w:eastAsia="en-IN"/>
        </w:rPr>
        <w:t>O(n−</w:t>
      </w:r>
      <w:proofErr w:type="spellStart"/>
      <w:r w:rsidRPr="00274FC8">
        <w:rPr>
          <w:rFonts w:ascii="Times New Roman" w:eastAsia="Times New Roman" w:hAnsi="Times New Roman" w:cs="Times New Roman"/>
          <w:sz w:val="24"/>
          <w:szCs w:val="24"/>
          <w:lang w:eastAsia="en-IN"/>
        </w:rPr>
        <w:t>i</w:t>
      </w:r>
      <w:proofErr w:type="spellEnd"/>
      <w:r w:rsidRPr="00274FC8">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274FC8">
        <w:rPr>
          <w:rFonts w:ascii="Cambria Math" w:eastAsia="Times New Roman" w:hAnsi="Cambria Math" w:cs="Cambria Math"/>
          <w:sz w:val="24"/>
          <w:szCs w:val="24"/>
          <w:lang w:eastAsia="en-IN"/>
        </w:rPr>
        <w:t>⊆</w:t>
      </w:r>
      <w:r>
        <w:rPr>
          <w:rFonts w:ascii="Cambria Math" w:eastAsia="Times New Roman" w:hAnsi="Cambria Math" w:cs="Cambria Math"/>
          <w:sz w:val="24"/>
          <w:szCs w:val="24"/>
          <w:lang w:eastAsia="en-IN"/>
        </w:rPr>
        <w:t xml:space="preserve"> </w:t>
      </w:r>
      <w:r w:rsidRPr="00274FC8">
        <w:rPr>
          <w:rFonts w:ascii="Times New Roman" w:eastAsia="Times New Roman" w:hAnsi="Times New Roman" w:cs="Times New Roman"/>
          <w:sz w:val="24"/>
          <w:szCs w:val="24"/>
          <w:lang w:eastAsia="en-IN"/>
        </w:rPr>
        <w:t>O(n)</w:t>
      </w:r>
    </w:p>
    <w:p w:rsidR="000E69CF" w:rsidRPr="007858C9" w:rsidRDefault="000E69CF" w:rsidP="003026D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4)</w:t>
      </w:r>
      <w:r w:rsidRPr="007858C9">
        <w:rPr>
          <w:rFonts w:ascii="Times New Roman" w:eastAsia="Times New Roman" w:hAnsi="Times New Roman" w:cs="Times New Roman"/>
          <w:b/>
          <w:bCs/>
          <w:sz w:val="24"/>
          <w:szCs w:val="24"/>
          <w:lang w:eastAsia="en-IN"/>
        </w:rPr>
        <w:t>Algorithm 5: Arrangement of Tuples</w:t>
      </w:r>
    </w:p>
    <w:p w:rsidR="000E69CF" w:rsidRPr="007858C9"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858C9">
        <w:rPr>
          <w:rFonts w:ascii="Times New Roman" w:eastAsia="Times New Roman" w:hAnsi="Times New Roman" w:cs="Times New Roman"/>
          <w:sz w:val="24"/>
          <w:szCs w:val="24"/>
          <w:lang w:eastAsia="en-IN"/>
        </w:rPr>
        <w:t>Algorithm 5 performs two main operations:</w:t>
      </w:r>
    </w:p>
    <w:p w:rsidR="000E69CF" w:rsidRPr="007858C9" w:rsidRDefault="000E69CF" w:rsidP="003026DC">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858C9">
        <w:rPr>
          <w:rFonts w:ascii="Times New Roman" w:eastAsia="Times New Roman" w:hAnsi="Times New Roman" w:cs="Times New Roman"/>
          <w:b/>
          <w:bCs/>
          <w:sz w:val="24"/>
          <w:szCs w:val="24"/>
          <w:lang w:eastAsia="en-IN"/>
        </w:rPr>
        <w:t xml:space="preserve">Sorting </w:t>
      </w:r>
      <w:proofErr w:type="spellStart"/>
      <w:r w:rsidRPr="007858C9">
        <w:rPr>
          <w:rFonts w:ascii="Times New Roman" w:eastAsia="Times New Roman" w:hAnsi="Times New Roman" w:cs="Times New Roman"/>
          <w:b/>
          <w:bCs/>
          <w:sz w:val="24"/>
          <w:szCs w:val="24"/>
          <w:lang w:eastAsia="en-IN"/>
        </w:rPr>
        <w:t>HashMap</w:t>
      </w:r>
      <w:proofErr w:type="spellEnd"/>
      <w:r w:rsidRPr="007858C9">
        <w:rPr>
          <w:rFonts w:ascii="Times New Roman" w:eastAsia="Times New Roman" w:hAnsi="Times New Roman" w:cs="Times New Roman"/>
          <w:b/>
          <w:bCs/>
          <w:sz w:val="24"/>
          <w:szCs w:val="24"/>
          <w:lang w:eastAsia="en-IN"/>
        </w:rPr>
        <w:t xml:space="preserve"> entries</w:t>
      </w:r>
      <w:r w:rsidRPr="007858C9">
        <w:rPr>
          <w:rFonts w:ascii="Times New Roman" w:eastAsia="Times New Roman" w:hAnsi="Times New Roman" w:cs="Times New Roman"/>
          <w:sz w:val="24"/>
          <w:szCs w:val="24"/>
          <w:lang w:eastAsia="en-IN"/>
        </w:rPr>
        <w:t xml:space="preserve"> based on frequency (</w:t>
      </w:r>
      <w:proofErr w:type="spellStart"/>
      <w:r w:rsidRPr="007858C9">
        <w:rPr>
          <w:rFonts w:ascii="Times New Roman" w:eastAsia="Times New Roman" w:hAnsi="Times New Roman" w:cs="Times New Roman"/>
          <w:sz w:val="24"/>
          <w:szCs w:val="24"/>
          <w:lang w:eastAsia="en-IN"/>
        </w:rPr>
        <w:t>PriorityQueue</w:t>
      </w:r>
      <w:proofErr w:type="spellEnd"/>
      <w:r w:rsidRPr="007858C9">
        <w:rPr>
          <w:rFonts w:ascii="Times New Roman" w:eastAsia="Times New Roman" w:hAnsi="Times New Roman" w:cs="Times New Roman"/>
          <w:sz w:val="24"/>
          <w:szCs w:val="24"/>
          <w:lang w:eastAsia="en-IN"/>
        </w:rPr>
        <w:t xml:space="preserve"> size), and</w:t>
      </w:r>
    </w:p>
    <w:p w:rsidR="000E69CF" w:rsidRPr="007858C9" w:rsidRDefault="000E69CF" w:rsidP="003026DC">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858C9">
        <w:rPr>
          <w:rFonts w:ascii="Times New Roman" w:eastAsia="Times New Roman" w:hAnsi="Times New Roman" w:cs="Times New Roman"/>
          <w:b/>
          <w:bCs/>
          <w:sz w:val="24"/>
          <w:szCs w:val="24"/>
          <w:lang w:eastAsia="en-IN"/>
        </w:rPr>
        <w:t>Arranging tuples</w:t>
      </w:r>
      <w:r w:rsidRPr="007858C9">
        <w:rPr>
          <w:rFonts w:ascii="Times New Roman" w:eastAsia="Times New Roman" w:hAnsi="Times New Roman" w:cs="Times New Roman"/>
          <w:sz w:val="24"/>
          <w:szCs w:val="24"/>
          <w:lang w:eastAsia="en-IN"/>
        </w:rPr>
        <w:t xml:space="preserve"> by polling from </w:t>
      </w:r>
      <w:proofErr w:type="spellStart"/>
      <w:r w:rsidRPr="007858C9">
        <w:rPr>
          <w:rFonts w:ascii="Times New Roman" w:eastAsia="Times New Roman" w:hAnsi="Times New Roman" w:cs="Times New Roman"/>
          <w:sz w:val="24"/>
          <w:szCs w:val="24"/>
          <w:lang w:eastAsia="en-IN"/>
        </w:rPr>
        <w:t>PriorityQueues</w:t>
      </w:r>
      <w:proofErr w:type="spellEnd"/>
      <w:r w:rsidRPr="007858C9">
        <w:rPr>
          <w:rFonts w:ascii="Times New Roman" w:eastAsia="Times New Roman" w:hAnsi="Times New Roman" w:cs="Times New Roman"/>
          <w:sz w:val="24"/>
          <w:szCs w:val="24"/>
          <w:lang w:eastAsia="en-IN"/>
        </w:rPr>
        <w:t>.</w:t>
      </w:r>
    </w:p>
    <w:p w:rsidR="000E69CF" w:rsidRPr="007858C9"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858C9">
        <w:rPr>
          <w:rFonts w:ascii="Times New Roman" w:eastAsia="Times New Roman" w:hAnsi="Times New Roman" w:cs="Times New Roman"/>
          <w:sz w:val="24"/>
          <w:szCs w:val="24"/>
          <w:lang w:eastAsia="en-IN"/>
        </w:rPr>
        <w:t xml:space="preserve">Sorting the </w:t>
      </w:r>
      <w:proofErr w:type="spellStart"/>
      <w:r w:rsidRPr="007858C9">
        <w:rPr>
          <w:rFonts w:ascii="Times New Roman" w:eastAsia="Times New Roman" w:hAnsi="Times New Roman" w:cs="Times New Roman"/>
          <w:sz w:val="24"/>
          <w:szCs w:val="24"/>
          <w:lang w:eastAsia="en-IN"/>
        </w:rPr>
        <w:t>HashMap</w:t>
      </w:r>
      <w:proofErr w:type="spellEnd"/>
      <w:r w:rsidRPr="007858C9">
        <w:rPr>
          <w:rFonts w:ascii="Times New Roman" w:eastAsia="Times New Roman" w:hAnsi="Times New Roman" w:cs="Times New Roman"/>
          <w:sz w:val="24"/>
          <w:szCs w:val="24"/>
          <w:lang w:eastAsia="en-IN"/>
        </w:rPr>
        <w:t xml:space="preserve"> entries requires:</w:t>
      </w:r>
    </w:p>
    <w:p w:rsidR="000E69CF" w:rsidRPr="007858C9" w:rsidRDefault="000E69CF" w:rsidP="003026DC">
      <w:pPr>
        <w:spacing w:after="0" w:line="240" w:lineRule="auto"/>
        <w:jc w:val="both"/>
        <w:rPr>
          <w:rFonts w:ascii="Times New Roman" w:eastAsia="Times New Roman" w:hAnsi="Times New Roman" w:cs="Times New Roman"/>
          <w:sz w:val="24"/>
          <w:szCs w:val="24"/>
          <w:lang w:eastAsia="en-IN"/>
        </w:rPr>
      </w:pPr>
      <w:proofErr w:type="gramStart"/>
      <w:r w:rsidRPr="007858C9">
        <w:rPr>
          <w:rFonts w:ascii="Times New Roman" w:eastAsia="Times New Roman" w:hAnsi="Times New Roman" w:cs="Times New Roman"/>
          <w:sz w:val="24"/>
          <w:szCs w:val="24"/>
          <w:lang w:eastAsia="en-IN"/>
        </w:rPr>
        <w:t>O(</w:t>
      </w:r>
      <w:proofErr w:type="gramEnd"/>
      <w:r>
        <w:rPr>
          <w:rFonts w:ascii="Times New Roman" w:eastAsia="Times New Roman" w:hAnsi="Times New Roman" w:cs="Times New Roman"/>
          <w:sz w:val="24"/>
          <w:szCs w:val="24"/>
          <w:lang w:eastAsia="en-IN"/>
        </w:rPr>
        <w:t xml:space="preserve">m </w:t>
      </w:r>
      <w:r w:rsidRPr="007858C9">
        <w:rPr>
          <w:rFonts w:ascii="Times New Roman" w:eastAsia="Times New Roman" w:hAnsi="Times New Roman" w:cs="Times New Roman"/>
          <w:sz w:val="24"/>
          <w:szCs w:val="24"/>
          <w:lang w:eastAsia="en-IN"/>
        </w:rPr>
        <w:t>log m),where m</w:t>
      </w:r>
      <w:r>
        <w:rPr>
          <w:rFonts w:ascii="Times New Roman" w:eastAsia="Times New Roman" w:hAnsi="Times New Roman" w:cs="Times New Roman"/>
          <w:sz w:val="24"/>
          <w:szCs w:val="24"/>
          <w:lang w:eastAsia="en-IN"/>
        </w:rPr>
        <w:t xml:space="preserve"> </w:t>
      </w:r>
      <w:r w:rsidRPr="007858C9">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7858C9">
        <w:rPr>
          <w:rFonts w:ascii="Times New Roman" w:eastAsia="Times New Roman" w:hAnsi="Times New Roman" w:cs="Times New Roman"/>
          <w:sz w:val="24"/>
          <w:szCs w:val="24"/>
          <w:lang w:eastAsia="en-IN"/>
        </w:rPr>
        <w:t>(n−</w:t>
      </w:r>
      <w:proofErr w:type="spellStart"/>
      <w:r w:rsidRPr="007858C9">
        <w:rPr>
          <w:rFonts w:ascii="Times New Roman" w:eastAsia="Times New Roman" w:hAnsi="Times New Roman" w:cs="Times New Roman"/>
          <w:sz w:val="24"/>
          <w:szCs w:val="24"/>
          <w:lang w:eastAsia="en-IN"/>
        </w:rPr>
        <w:t>i</w:t>
      </w:r>
      <w:proofErr w:type="spellEnd"/>
      <w:r w:rsidRPr="007858C9">
        <w:rPr>
          <w:rFonts w:ascii="Times New Roman" w:eastAsia="Times New Roman" w:hAnsi="Times New Roman" w:cs="Times New Roman"/>
          <w:sz w:val="24"/>
          <w:szCs w:val="24"/>
          <w:lang w:eastAsia="en-IN"/>
        </w:rPr>
        <w:t xml:space="preserve">) </w:t>
      </w:r>
    </w:p>
    <w:p w:rsidR="000E69CF" w:rsidRPr="007858C9"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858C9">
        <w:rPr>
          <w:rFonts w:ascii="Times New Roman" w:eastAsia="Times New Roman" w:hAnsi="Times New Roman" w:cs="Times New Roman"/>
          <w:sz w:val="24"/>
          <w:szCs w:val="24"/>
          <w:lang w:eastAsia="en-IN"/>
        </w:rPr>
        <w:t xml:space="preserve">Polling and inserting tuples into the original list incurs a logarithmic cost per operation due to the </w:t>
      </w:r>
      <w:proofErr w:type="spellStart"/>
      <w:r w:rsidRPr="007858C9">
        <w:rPr>
          <w:rFonts w:ascii="Times New Roman" w:eastAsia="Times New Roman" w:hAnsi="Times New Roman" w:cs="Times New Roman"/>
          <w:sz w:val="24"/>
          <w:szCs w:val="24"/>
          <w:lang w:eastAsia="en-IN"/>
        </w:rPr>
        <w:t>PriorityQueue</w:t>
      </w:r>
      <w:proofErr w:type="spellEnd"/>
      <w:r w:rsidRPr="007858C9">
        <w:rPr>
          <w:rFonts w:ascii="Times New Roman" w:eastAsia="Times New Roman" w:hAnsi="Times New Roman" w:cs="Times New Roman"/>
          <w:sz w:val="24"/>
          <w:szCs w:val="24"/>
          <w:lang w:eastAsia="en-IN"/>
        </w:rPr>
        <w:t>.</w:t>
      </w:r>
    </w:p>
    <w:p w:rsidR="000E69CF" w:rsidRPr="00B44C18" w:rsidRDefault="000E69CF" w:rsidP="003026D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44C18">
        <w:rPr>
          <w:rFonts w:ascii="Times New Roman" w:eastAsia="Times New Roman" w:hAnsi="Times New Roman" w:cs="Times New Roman"/>
          <w:b/>
          <w:bCs/>
          <w:sz w:val="24"/>
          <w:szCs w:val="24"/>
          <w:lang w:eastAsia="en-IN"/>
        </w:rPr>
        <w:t>Overall Time Complexity:</w:t>
      </w:r>
    </w:p>
    <w:p w:rsidR="000E69CF" w:rsidRDefault="000E69CF" w:rsidP="003026DC">
      <w:pPr>
        <w:spacing w:line="24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O(</w:t>
      </w:r>
      <w:proofErr w:type="gramEnd"/>
      <w:r>
        <w:rPr>
          <w:rFonts w:ascii="Times New Roman" w:eastAsia="Times New Roman" w:hAnsi="Times New Roman" w:cs="Times New Roman"/>
          <w:sz w:val="24"/>
          <w:szCs w:val="24"/>
          <w:lang w:eastAsia="en-IN"/>
        </w:rPr>
        <w:t xml:space="preserve">(n − </w:t>
      </w:r>
      <w:proofErr w:type="spellStart"/>
      <w:r>
        <w:rPr>
          <w:rFonts w:ascii="Times New Roman" w:eastAsia="Times New Roman" w:hAnsi="Times New Roman" w:cs="Times New Roman"/>
          <w:sz w:val="24"/>
          <w:szCs w:val="24"/>
          <w:lang w:eastAsia="en-IN"/>
        </w:rPr>
        <w:t>i</w:t>
      </w:r>
      <w:proofErr w:type="spellEnd"/>
      <w:r>
        <w:rPr>
          <w:rFonts w:ascii="Times New Roman" w:eastAsia="Times New Roman" w:hAnsi="Times New Roman" w:cs="Times New Roman"/>
          <w:sz w:val="24"/>
          <w:szCs w:val="24"/>
          <w:lang w:eastAsia="en-IN"/>
        </w:rPr>
        <w:t xml:space="preserve">) log(n - </w:t>
      </w:r>
      <w:proofErr w:type="spellStart"/>
      <w:r>
        <w:rPr>
          <w:rFonts w:ascii="Times New Roman" w:eastAsia="Times New Roman" w:hAnsi="Times New Roman" w:cs="Times New Roman"/>
          <w:sz w:val="24"/>
          <w:szCs w:val="24"/>
          <w:lang w:eastAsia="en-IN"/>
        </w:rPr>
        <w:t>i</w:t>
      </w:r>
      <w:proofErr w:type="spellEnd"/>
      <w:r w:rsidRPr="007858C9">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7858C9">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7858C9">
        <w:rPr>
          <w:rFonts w:ascii="Cambria Math" w:eastAsia="Times New Roman" w:hAnsi="Cambria Math" w:cs="Cambria Math"/>
          <w:sz w:val="24"/>
          <w:szCs w:val="24"/>
          <w:lang w:eastAsia="en-IN"/>
        </w:rPr>
        <w:t>⊆</w:t>
      </w:r>
      <w:r>
        <w:rPr>
          <w:rFonts w:ascii="Cambria Math" w:eastAsia="Times New Roman" w:hAnsi="Cambria Math" w:cs="Cambria Math"/>
          <w:sz w:val="24"/>
          <w:szCs w:val="24"/>
          <w:lang w:eastAsia="en-IN"/>
        </w:rPr>
        <w:t xml:space="preserve"> </w:t>
      </w:r>
      <w:r>
        <w:rPr>
          <w:rFonts w:ascii="Times New Roman" w:eastAsia="Times New Roman" w:hAnsi="Times New Roman" w:cs="Times New Roman"/>
          <w:sz w:val="24"/>
          <w:szCs w:val="24"/>
          <w:lang w:eastAsia="en-IN"/>
        </w:rPr>
        <w:t xml:space="preserve">O(n </w:t>
      </w:r>
      <w:proofErr w:type="spellStart"/>
      <w:r>
        <w:rPr>
          <w:rFonts w:ascii="Times New Roman" w:eastAsia="Times New Roman" w:hAnsi="Times New Roman" w:cs="Times New Roman"/>
          <w:sz w:val="24"/>
          <w:szCs w:val="24"/>
          <w:lang w:eastAsia="en-IN"/>
        </w:rPr>
        <w:t>logn</w:t>
      </w:r>
      <w:proofErr w:type="spellEnd"/>
      <w:r>
        <w:rPr>
          <w:rFonts w:ascii="Times New Roman" w:eastAsia="Times New Roman" w:hAnsi="Times New Roman" w:cs="Times New Roman"/>
          <w:sz w:val="24"/>
          <w:szCs w:val="24"/>
          <w:lang w:eastAsia="en-IN"/>
        </w:rPr>
        <w:t>)</w:t>
      </w:r>
    </w:p>
    <w:p w:rsidR="000E69CF" w:rsidRDefault="000E69CF" w:rsidP="003026DC">
      <w:pPr>
        <w:spacing w:line="240" w:lineRule="auto"/>
        <w:jc w:val="both"/>
        <w:rPr>
          <w:rFonts w:ascii="Times New Roman" w:eastAsia="Times New Roman" w:hAnsi="Times New Roman" w:cs="Times New Roman"/>
          <w:sz w:val="24"/>
          <w:szCs w:val="24"/>
          <w:lang w:eastAsia="en-IN"/>
        </w:rPr>
      </w:pPr>
    </w:p>
    <w:p w:rsidR="000E69CF" w:rsidRPr="00D03563" w:rsidRDefault="000E69CF" w:rsidP="003026DC">
      <w:pPr>
        <w:pStyle w:val="Heading3"/>
        <w:keepNext/>
        <w:keepLines/>
        <w:numPr>
          <w:ilvl w:val="0"/>
          <w:numId w:val="18"/>
        </w:numPr>
        <w:spacing w:before="40" w:beforeAutospacing="0" w:after="0" w:afterAutospacing="0"/>
        <w:jc w:val="both"/>
        <w:rPr>
          <w:sz w:val="28"/>
          <w:szCs w:val="28"/>
        </w:rPr>
      </w:pPr>
      <w:r w:rsidRPr="00D03563">
        <w:rPr>
          <w:rStyle w:val="Strong"/>
          <w:rFonts w:eastAsiaTheme="majorEastAsia"/>
          <w:bCs/>
          <w:sz w:val="28"/>
          <w:szCs w:val="28"/>
        </w:rPr>
        <w:lastRenderedPageBreak/>
        <w:t>Total Cost per Iteration</w:t>
      </w:r>
    </w:p>
    <w:p w:rsidR="000E69CF" w:rsidRDefault="000E69CF" w:rsidP="003026DC">
      <w:pPr>
        <w:pStyle w:val="NormalWeb"/>
        <w:jc w:val="both"/>
      </w:pPr>
      <w:r>
        <w:t>Combining the costs of Algorithms 2 through 5:</w:t>
      </w:r>
    </w:p>
    <w:p w:rsidR="000E69CF" w:rsidRDefault="000E69CF" w:rsidP="003026DC">
      <w:pPr>
        <w:spacing w:line="240" w:lineRule="auto"/>
        <w:jc w:val="both"/>
      </w:pPr>
      <w:r>
        <w:rPr>
          <w:rStyle w:val="katex-mathml"/>
        </w:rPr>
        <w:t>O(n) + O(n) + O(n) + O(</w:t>
      </w:r>
      <w:proofErr w:type="spellStart"/>
      <w:r>
        <w:rPr>
          <w:rStyle w:val="katex-mathml"/>
        </w:rPr>
        <w:t>nlog</w:t>
      </w:r>
      <w:r>
        <w:rPr>
          <w:rStyle w:val="katex-mathml"/>
          <w:rFonts w:ascii="Cambria Math" w:hAnsi="Cambria Math" w:cs="Cambria Math"/>
        </w:rPr>
        <w:t>n</w:t>
      </w:r>
      <w:proofErr w:type="spellEnd"/>
      <w:r>
        <w:rPr>
          <w:rStyle w:val="katex-mathml"/>
        </w:rPr>
        <w:t>) = O(</w:t>
      </w:r>
      <w:proofErr w:type="spellStart"/>
      <w:r>
        <w:rPr>
          <w:rStyle w:val="katex-mathml"/>
        </w:rPr>
        <w:t>nlog</w:t>
      </w:r>
      <w:r>
        <w:rPr>
          <w:rStyle w:val="katex-mathml"/>
          <w:rFonts w:ascii="Cambria Math" w:hAnsi="Cambria Math" w:cs="Cambria Math"/>
        </w:rPr>
        <w:t>n</w:t>
      </w:r>
      <w:proofErr w:type="spellEnd"/>
      <w:r>
        <w:rPr>
          <w:rStyle w:val="katex-mathml"/>
        </w:rPr>
        <w:t>)</w:t>
      </w:r>
      <w:r>
        <w:t xml:space="preserve"> </w:t>
      </w:r>
    </w:p>
    <w:p w:rsidR="000E69CF" w:rsidRDefault="000E69CF" w:rsidP="003026DC">
      <w:pPr>
        <w:pStyle w:val="NormalWeb"/>
        <w:jc w:val="both"/>
        <w:rPr>
          <w:rStyle w:val="mclose"/>
        </w:rPr>
      </w:pPr>
      <w:r>
        <w:t xml:space="preserve">Since the dominant term is </w:t>
      </w:r>
      <w:r>
        <w:rPr>
          <w:rStyle w:val="katex-mathml"/>
        </w:rPr>
        <w:t>O(</w:t>
      </w:r>
      <w:proofErr w:type="spellStart"/>
      <w:r>
        <w:rPr>
          <w:rStyle w:val="katex-mathml"/>
        </w:rPr>
        <w:t>nlogn</w:t>
      </w:r>
      <w:proofErr w:type="spellEnd"/>
      <w:r>
        <w:rPr>
          <w:rStyle w:val="katex-mathml"/>
        </w:rPr>
        <w:t>),</w:t>
      </w:r>
      <w:r>
        <w:t xml:space="preserve"> the cost of </w:t>
      </w:r>
      <w:r>
        <w:rPr>
          <w:rStyle w:val="Strong"/>
          <w:rFonts w:eastAsiaTheme="majorEastAsia"/>
        </w:rPr>
        <w:t>one iteration</w:t>
      </w:r>
      <w:r>
        <w:t xml:space="preserve"> of Algorithm 1 is: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p>
    <w:p w:rsidR="000E69CF" w:rsidRDefault="000E69CF" w:rsidP="003026DC">
      <w:pPr>
        <w:pStyle w:val="NormalWeb"/>
        <w:jc w:val="both"/>
        <w:rPr>
          <w:rStyle w:val="mclose"/>
        </w:rPr>
      </w:pPr>
    </w:p>
    <w:p w:rsidR="000E69CF" w:rsidRPr="005624C7" w:rsidRDefault="000E69CF" w:rsidP="003026DC">
      <w:pPr>
        <w:pStyle w:val="Heading3"/>
        <w:keepNext/>
        <w:keepLines/>
        <w:numPr>
          <w:ilvl w:val="0"/>
          <w:numId w:val="18"/>
        </w:numPr>
        <w:spacing w:before="40" w:beforeAutospacing="0" w:after="0" w:afterAutospacing="0"/>
        <w:jc w:val="both"/>
        <w:rPr>
          <w:sz w:val="28"/>
          <w:szCs w:val="28"/>
        </w:rPr>
      </w:pPr>
      <w:r w:rsidRPr="005624C7">
        <w:rPr>
          <w:rStyle w:val="Strong"/>
          <w:rFonts w:eastAsiaTheme="majorEastAsia"/>
          <w:bCs/>
          <w:sz w:val="28"/>
          <w:szCs w:val="28"/>
        </w:rPr>
        <w:t>Overall Time Complexity</w:t>
      </w:r>
    </w:p>
    <w:p w:rsidR="000E69CF" w:rsidRDefault="000E69CF" w:rsidP="003026DC">
      <w:pPr>
        <w:pStyle w:val="NormalWeb"/>
        <w:jc w:val="both"/>
      </w:pPr>
      <w:r>
        <w:t xml:space="preserve">As established earlier, Algorithm 1 executes for at most </w:t>
      </w:r>
      <w:proofErr w:type="spellStart"/>
      <w:r>
        <w:rPr>
          <w:rStyle w:val="Emphasis"/>
        </w:rPr>
        <w:t>maxlevel</w:t>
      </w:r>
      <w:proofErr w:type="spellEnd"/>
      <w:r>
        <w:t xml:space="preserve"> iterations, where </w:t>
      </w:r>
      <w:proofErr w:type="spellStart"/>
      <w:r>
        <w:rPr>
          <w:rStyle w:val="Emphasis"/>
        </w:rPr>
        <w:t>maxlevel</w:t>
      </w:r>
      <w:proofErr w:type="spellEnd"/>
      <w:r>
        <w:t xml:space="preserve"> is constant. Therefore, the total time complexity of the proposed framework is:</w:t>
      </w:r>
    </w:p>
    <w:p w:rsidR="000E69CF" w:rsidRDefault="000E69CF" w:rsidP="003026DC">
      <w:pPr>
        <w:pStyle w:val="NormalWeb"/>
        <w:jc w:val="both"/>
        <w:rPr>
          <w:rStyle w:val="mclose"/>
        </w:rPr>
      </w:pPr>
      <w:proofErr w:type="gramStart"/>
      <w:r>
        <w:rPr>
          <w:rStyle w:val="mord"/>
        </w:rPr>
        <w:t>O</w:t>
      </w:r>
      <w:r>
        <w:rPr>
          <w:rStyle w:val="mopen"/>
        </w:rPr>
        <w:t>(</w:t>
      </w:r>
      <w:proofErr w:type="spellStart"/>
      <w:proofErr w:type="gramEnd"/>
      <w:r>
        <w:rPr>
          <w:rStyle w:val="mord"/>
        </w:rPr>
        <w:t>maxlevel</w:t>
      </w:r>
      <w:proofErr w:type="spellEnd"/>
      <w:r>
        <w:rPr>
          <w:rStyle w:val="mord"/>
        </w:rPr>
        <w:t xml:space="preserve"> </w:t>
      </w:r>
      <w:r>
        <w:rPr>
          <w:rStyle w:val="mbin"/>
        </w:rPr>
        <w:t xml:space="preserve">× </w:t>
      </w:r>
      <w:proofErr w:type="spellStart"/>
      <w:r>
        <w:rPr>
          <w:rStyle w:val="mord"/>
        </w:rPr>
        <w:t>n</w:t>
      </w:r>
      <w:r>
        <w:rPr>
          <w:rStyle w:val="mop"/>
        </w:rPr>
        <w:t>log</w:t>
      </w:r>
      <w:r>
        <w:rPr>
          <w:rStyle w:val="mord"/>
        </w:rPr>
        <w:t>n</w:t>
      </w:r>
      <w:proofErr w:type="spellEnd"/>
      <w:r>
        <w:rPr>
          <w:rStyle w:val="mclose"/>
        </w:rPr>
        <w:t xml:space="preserve">) </w:t>
      </w:r>
      <w:r>
        <w:rPr>
          <w:rStyle w:val="mrel"/>
        </w:rPr>
        <w:t xml:space="preserve">=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p>
    <w:p w:rsidR="000E69CF" w:rsidRDefault="000E69CF" w:rsidP="003026DC">
      <w:pPr>
        <w:pStyle w:val="NormalWeb"/>
        <w:jc w:val="both"/>
        <w:rPr>
          <w:rStyle w:val="mclose"/>
        </w:rPr>
      </w:pPr>
    </w:p>
    <w:p w:rsidR="000E69CF" w:rsidRPr="00D6636E" w:rsidRDefault="000E69CF" w:rsidP="003026DC">
      <w:pPr>
        <w:pStyle w:val="Heading3"/>
        <w:keepNext/>
        <w:keepLines/>
        <w:numPr>
          <w:ilvl w:val="0"/>
          <w:numId w:val="18"/>
        </w:numPr>
        <w:spacing w:before="40" w:beforeAutospacing="0" w:after="0" w:afterAutospacing="0"/>
        <w:jc w:val="both"/>
        <w:rPr>
          <w:sz w:val="32"/>
          <w:szCs w:val="32"/>
        </w:rPr>
      </w:pPr>
      <w:r w:rsidRPr="00D6636E">
        <w:rPr>
          <w:rStyle w:val="Strong"/>
          <w:rFonts w:eastAsiaTheme="majorEastAsia"/>
          <w:bCs/>
          <w:sz w:val="32"/>
          <w:szCs w:val="32"/>
        </w:rPr>
        <w:t>Base Case Handling Complexity</w:t>
      </w:r>
    </w:p>
    <w:p w:rsidR="000E69CF" w:rsidRDefault="000E69CF" w:rsidP="003026DC">
      <w:pPr>
        <w:pStyle w:val="NormalWeb"/>
        <w:jc w:val="both"/>
      </w:pPr>
      <w:r>
        <w:t xml:space="preserve">When the base condition </w:t>
      </w:r>
      <w:r>
        <w:rPr>
          <w:rStyle w:val="katex-mathml"/>
        </w:rPr>
        <w:t>(n−</w:t>
      </w:r>
      <w:proofErr w:type="spellStart"/>
      <w:r>
        <w:rPr>
          <w:rStyle w:val="katex-mathml"/>
        </w:rPr>
        <w:t>i</w:t>
      </w:r>
      <w:proofErr w:type="spellEnd"/>
      <w:r>
        <w:rPr>
          <w:rStyle w:val="katex-mathml"/>
        </w:rPr>
        <w:t>) ≤ k</w:t>
      </w:r>
      <w:r>
        <w:t xml:space="preserve"> or </w:t>
      </w:r>
      <w:r>
        <w:rPr>
          <w:rStyle w:val="katex-mathml"/>
        </w:rPr>
        <w:t xml:space="preserve">level = </w:t>
      </w:r>
      <w:proofErr w:type="spellStart"/>
      <w:r>
        <w:rPr>
          <w:rStyle w:val="katex-mathml"/>
        </w:rPr>
        <w:t>maxlevel</w:t>
      </w:r>
      <w:proofErr w:type="spellEnd"/>
      <w:r>
        <w:rPr>
          <w:rStyle w:val="katex-mathml"/>
        </w:rPr>
        <w:t xml:space="preserve"> </w:t>
      </w:r>
      <w:r>
        <w:t>is reached, Algorithms 6–8 are executed. These algorithms perform:</w:t>
      </w:r>
    </w:p>
    <w:p w:rsidR="000E69CF" w:rsidRDefault="000E69CF" w:rsidP="003026DC">
      <w:pPr>
        <w:pStyle w:val="NormalWeb"/>
        <w:numPr>
          <w:ilvl w:val="0"/>
          <w:numId w:val="17"/>
        </w:numPr>
        <w:jc w:val="both"/>
      </w:pPr>
      <w:r>
        <w:t>Extraction of unique categorical values,</w:t>
      </w:r>
    </w:p>
    <w:p w:rsidR="000E69CF" w:rsidRDefault="000E69CF" w:rsidP="003026DC">
      <w:pPr>
        <w:pStyle w:val="NormalWeb"/>
        <w:numPr>
          <w:ilvl w:val="0"/>
          <w:numId w:val="17"/>
        </w:numPr>
        <w:jc w:val="both"/>
      </w:pPr>
      <w:r>
        <w:t>Lowest Common Ancestor (LCA) computation, and</w:t>
      </w:r>
    </w:p>
    <w:p w:rsidR="000E69CF" w:rsidRDefault="000E69CF" w:rsidP="003026DC">
      <w:pPr>
        <w:pStyle w:val="NormalWeb"/>
        <w:numPr>
          <w:ilvl w:val="0"/>
          <w:numId w:val="17"/>
        </w:numPr>
        <w:jc w:val="both"/>
      </w:pPr>
      <w:r>
        <w:t>Value replacement.</w:t>
      </w:r>
    </w:p>
    <w:p w:rsidR="000E69CF" w:rsidRDefault="000E69CF" w:rsidP="003026DC">
      <w:pPr>
        <w:pStyle w:val="NormalWeb"/>
        <w:jc w:val="both"/>
      </w:pPr>
      <w:r>
        <w:t>Each of these operations processes the remaining tuples linearly.</w:t>
      </w:r>
    </w:p>
    <w:p w:rsidR="000E69CF" w:rsidRDefault="000E69CF" w:rsidP="003026DC">
      <w:pPr>
        <w:pStyle w:val="NormalWeb"/>
        <w:jc w:val="both"/>
      </w:pPr>
      <w:r>
        <w:rPr>
          <w:rStyle w:val="Strong"/>
          <w:rFonts w:eastAsiaTheme="majorEastAsia"/>
        </w:rPr>
        <w:t>Time Complexity:</w:t>
      </w:r>
    </w:p>
    <w:p w:rsidR="000E69CF" w:rsidRDefault="000E69CF" w:rsidP="003026DC">
      <w:pPr>
        <w:spacing w:line="240" w:lineRule="auto"/>
        <w:jc w:val="both"/>
      </w:pPr>
      <w:r>
        <w:rPr>
          <w:rStyle w:val="katex-mathml"/>
        </w:rPr>
        <w:t>O(n−</w:t>
      </w:r>
      <w:proofErr w:type="spellStart"/>
      <w:r>
        <w:rPr>
          <w:rStyle w:val="katex-mathml"/>
        </w:rPr>
        <w:t>i</w:t>
      </w:r>
      <w:proofErr w:type="spellEnd"/>
      <w:r>
        <w:rPr>
          <w:rStyle w:val="katex-mathml"/>
        </w:rPr>
        <w:t xml:space="preserve">) </w:t>
      </w:r>
      <w:r>
        <w:rPr>
          <w:rStyle w:val="katex-mathml"/>
          <w:rFonts w:ascii="Cambria Math" w:hAnsi="Cambria Math" w:cs="Cambria Math"/>
        </w:rPr>
        <w:t xml:space="preserve">⊆ </w:t>
      </w:r>
      <w:r>
        <w:rPr>
          <w:rStyle w:val="katex-mathml"/>
        </w:rPr>
        <w:t>O(n)</w:t>
      </w:r>
      <w:r>
        <w:t xml:space="preserve"> </w:t>
      </w:r>
    </w:p>
    <w:p w:rsidR="000E69CF" w:rsidRDefault="000E69CF" w:rsidP="003026DC">
      <w:pPr>
        <w:pStyle w:val="NormalWeb"/>
        <w:jc w:val="both"/>
      </w:pPr>
      <w:r>
        <w:t>Since this occurs only once at termination, it does not affect the overall asymptotic complexity.</w:t>
      </w:r>
    </w:p>
    <w:p w:rsidR="000E69CF" w:rsidRDefault="000E69CF" w:rsidP="003026DC">
      <w:pPr>
        <w:pStyle w:val="NormalWeb"/>
        <w:jc w:val="both"/>
      </w:pPr>
    </w:p>
    <w:p w:rsidR="000E69CF" w:rsidRPr="00A17565" w:rsidRDefault="000E69CF" w:rsidP="003026DC">
      <w:pPr>
        <w:pStyle w:val="Heading3"/>
        <w:keepNext/>
        <w:keepLines/>
        <w:numPr>
          <w:ilvl w:val="0"/>
          <w:numId w:val="18"/>
        </w:numPr>
        <w:spacing w:before="40" w:beforeAutospacing="0" w:after="0" w:afterAutospacing="0"/>
        <w:jc w:val="both"/>
        <w:rPr>
          <w:color w:val="000000" w:themeColor="text1"/>
          <w:sz w:val="32"/>
          <w:szCs w:val="32"/>
        </w:rPr>
      </w:pPr>
      <w:r w:rsidRPr="00A17565">
        <w:rPr>
          <w:rStyle w:val="Strong"/>
          <w:rFonts w:eastAsiaTheme="majorEastAsia"/>
          <w:bCs/>
          <w:color w:val="000000" w:themeColor="text1"/>
          <w:sz w:val="32"/>
          <w:szCs w:val="32"/>
        </w:rPr>
        <w:t>Scalability Discussion</w:t>
      </w:r>
    </w:p>
    <w:p w:rsidR="000E69CF" w:rsidRDefault="000E69CF" w:rsidP="003026DC">
      <w:pPr>
        <w:pStyle w:val="NormalWeb"/>
        <w:jc w:val="both"/>
      </w:pPr>
      <w:r>
        <w:t xml:space="preserve">For large datasets where </w:t>
      </w:r>
      <w:r>
        <w:rPr>
          <w:rStyle w:val="katex-mathml"/>
        </w:rPr>
        <w:t>n = 10^5</w:t>
      </w:r>
      <w:r>
        <w:t xml:space="preserve"> or </w:t>
      </w:r>
      <w:r>
        <w:rPr>
          <w:rStyle w:val="katex-mathml"/>
        </w:rPr>
        <w:t>n = 10^6</w:t>
      </w:r>
      <w:r>
        <w:t>, quadratic-time algorithms (</w:t>
      </w:r>
      <w:r>
        <w:rPr>
          <w:rStyle w:val="katex-mathml"/>
        </w:rPr>
        <w:t>O(n^2)</w:t>
      </w:r>
      <w:r>
        <w:t xml:space="preserve">) would require on the order of </w:t>
      </w:r>
      <w:r>
        <w:rPr>
          <w:rStyle w:val="katex-mathml"/>
        </w:rPr>
        <w:t>10</w:t>
      </w:r>
      <w:proofErr w:type="gramStart"/>
      <w:r>
        <w:rPr>
          <w:rStyle w:val="katex-mathml"/>
        </w:rPr>
        <w:t>^{</w:t>
      </w:r>
      <w:proofErr w:type="gramEnd"/>
      <w:r>
        <w:rPr>
          <w:rStyle w:val="katex-mathml"/>
        </w:rPr>
        <w:t>10}</w:t>
      </w:r>
      <w:r>
        <w:t xml:space="preserve"> to </w:t>
      </w:r>
      <w:r>
        <w:rPr>
          <w:rStyle w:val="katex-mathml"/>
        </w:rPr>
        <w:t>10^{12}</w:t>
      </w:r>
      <w:r>
        <w:t xml:space="preserve"> operations, making them computationally infeasible.</w:t>
      </w:r>
    </w:p>
    <w:p w:rsidR="000E69CF" w:rsidRDefault="000E69CF" w:rsidP="003026DC">
      <w:pPr>
        <w:pStyle w:val="NormalWeb"/>
        <w:jc w:val="both"/>
      </w:pPr>
      <w:r>
        <w:t xml:space="preserve">In contrast, the proposed framework operates in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r>
        <w:t xml:space="preserve"> time. Even for </w:t>
      </w:r>
      <w:r>
        <w:rPr>
          <w:rStyle w:val="katex-mathml"/>
        </w:rPr>
        <w:t>n = 10^6</w:t>
      </w:r>
      <w:r>
        <w:t>, this results in approximately:</w:t>
      </w:r>
    </w:p>
    <w:p w:rsidR="000E69CF" w:rsidRDefault="000E69CF" w:rsidP="003026DC">
      <w:pPr>
        <w:spacing w:line="240" w:lineRule="auto"/>
        <w:jc w:val="both"/>
      </w:pPr>
      <w:r>
        <w:rPr>
          <w:rStyle w:val="mord"/>
        </w:rPr>
        <w:lastRenderedPageBreak/>
        <w:t>10</w:t>
      </w:r>
      <w:r w:rsidRPr="000779AD">
        <w:rPr>
          <w:rStyle w:val="mord"/>
          <w:vertAlign w:val="superscript"/>
        </w:rPr>
        <w:t>6</w:t>
      </w:r>
      <w:r>
        <w:rPr>
          <w:rStyle w:val="mbin"/>
        </w:rPr>
        <w:t>×</w:t>
      </w:r>
      <w:r>
        <w:rPr>
          <w:rStyle w:val="vlist-s"/>
        </w:rPr>
        <w:t xml:space="preserve"> </w:t>
      </w:r>
      <w:r w:rsidRPr="000779AD">
        <w:rPr>
          <w:rStyle w:val="mop"/>
        </w:rPr>
        <w:t>log</w:t>
      </w:r>
      <w:r w:rsidRPr="000779AD">
        <w:rPr>
          <w:rStyle w:val="mord"/>
          <w:vertAlign w:val="subscript"/>
        </w:rPr>
        <w:t>2</w:t>
      </w:r>
      <w:proofErr w:type="gramStart"/>
      <w:r>
        <w:rPr>
          <w:rStyle w:val="vlist-s"/>
        </w:rPr>
        <w:t>​</w:t>
      </w:r>
      <w:r>
        <w:rPr>
          <w:rStyle w:val="mopen"/>
        </w:rPr>
        <w:t>(</w:t>
      </w:r>
      <w:proofErr w:type="gramEnd"/>
      <w:r>
        <w:rPr>
          <w:rStyle w:val="mord"/>
        </w:rPr>
        <w:t>10</w:t>
      </w:r>
      <w:r w:rsidRPr="000779AD">
        <w:rPr>
          <w:rStyle w:val="mord"/>
          <w:vertAlign w:val="superscript"/>
        </w:rPr>
        <w:t>6</w:t>
      </w:r>
      <w:r>
        <w:rPr>
          <w:rStyle w:val="mclose"/>
        </w:rPr>
        <w:t xml:space="preserve">) </w:t>
      </w:r>
      <w:r>
        <w:rPr>
          <w:rStyle w:val="mrel"/>
        </w:rPr>
        <w:t xml:space="preserve">≈ </w:t>
      </w:r>
      <w:r>
        <w:rPr>
          <w:rStyle w:val="mord"/>
        </w:rPr>
        <w:t>2</w:t>
      </w:r>
      <w:r>
        <w:rPr>
          <w:rStyle w:val="mbin"/>
        </w:rPr>
        <w:t>×</w:t>
      </w:r>
      <w:r>
        <w:rPr>
          <w:rStyle w:val="mord"/>
        </w:rPr>
        <w:t>10</w:t>
      </w:r>
      <w:r w:rsidRPr="000779AD">
        <w:rPr>
          <w:rStyle w:val="mord"/>
          <w:vertAlign w:val="superscript"/>
        </w:rPr>
        <w:t>7</w:t>
      </w:r>
      <w:r w:rsidRPr="000779AD">
        <w:rPr>
          <w:vertAlign w:val="superscript"/>
        </w:rPr>
        <w:t xml:space="preserve"> </w:t>
      </w:r>
      <w:r>
        <w:t xml:space="preserve">   </w:t>
      </w:r>
    </w:p>
    <w:p w:rsidR="000E69CF" w:rsidRPr="00795916" w:rsidRDefault="000E69CF" w:rsidP="003026DC">
      <w:pPr>
        <w:pStyle w:val="NormalWeb"/>
        <w:jc w:val="both"/>
      </w:pPr>
      <w:r>
        <w:t>operations, which is well within practical limits. This theoretical analysis is further validated by the experimental results presented in the Results and Performance Evaluation section.</w:t>
      </w:r>
    </w:p>
    <w:p w:rsidR="000E69CF" w:rsidRDefault="000E69CF" w:rsidP="003026DC">
      <w:pPr>
        <w:pStyle w:val="NormalWeb"/>
        <w:jc w:val="both"/>
      </w:pPr>
      <w:r>
        <w:t xml:space="preserve">The proposed approach achieves </w:t>
      </w:r>
      <w:r>
        <w:rPr>
          <w:rStyle w:val="Strong"/>
          <w:rFonts w:eastAsiaTheme="majorEastAsia"/>
        </w:rPr>
        <w:t>efficient and scalable semantic k-anonymization</w:t>
      </w:r>
      <w:r>
        <w:t xml:space="preserve"> by combining level-wise generalization with optimized data structures. The use of </w:t>
      </w:r>
      <w:proofErr w:type="spellStart"/>
      <w:r>
        <w:t>HashMaps</w:t>
      </w:r>
      <w:proofErr w:type="spellEnd"/>
      <w:r>
        <w:t xml:space="preserve">, </w:t>
      </w:r>
      <w:proofErr w:type="spellStart"/>
      <w:r>
        <w:t>PriorityQueues</w:t>
      </w:r>
      <w:proofErr w:type="spellEnd"/>
      <w:r>
        <w:t>, two-pointer techniques, and bounded recursion enables the framework to scale to large datasets while maintaining low information loss and practical runtime performance.</w:t>
      </w:r>
    </w:p>
    <w:p w:rsidR="000E69CF" w:rsidRPr="00B30F98" w:rsidRDefault="00EB695A" w:rsidP="003026DC">
      <w:pPr>
        <w:pStyle w:val="NormalWeb"/>
        <w:numPr>
          <w:ilvl w:val="0"/>
          <w:numId w:val="18"/>
        </w:numPr>
        <w:jc w:val="both"/>
        <w:rPr>
          <w:sz w:val="32"/>
          <w:szCs w:val="32"/>
        </w:rPr>
      </w:pPr>
      <w:r w:rsidRPr="00EB695A">
        <w:rPr>
          <w:sz w:val="32"/>
          <w:szCs w:val="32"/>
        </w:rPr>
        <w:t xml:space="preserve">Complexity </w:t>
      </w:r>
      <w:r w:rsidR="000E69CF" w:rsidRPr="00B30F98">
        <w:rPr>
          <w:sz w:val="32"/>
          <w:szCs w:val="32"/>
        </w:rPr>
        <w:t>Summary</w:t>
      </w:r>
    </w:p>
    <w:p w:rsidR="000E69CF" w:rsidRDefault="000E69CF" w:rsidP="003026DC">
      <w:pPr>
        <w:pStyle w:val="NormalWeb"/>
        <w:jc w:val="both"/>
      </w:pPr>
      <w:r>
        <w:t xml:space="preserve">The proposed framework achieves efficient and scalable semantic k-anonymization by combining level-wise generalization with optimized data structures. The use of </w:t>
      </w:r>
      <w:proofErr w:type="spellStart"/>
      <w:r>
        <w:t>HashMaps</w:t>
      </w:r>
      <w:proofErr w:type="spellEnd"/>
      <w:r>
        <w:t xml:space="preserve">, </w:t>
      </w:r>
      <w:proofErr w:type="spellStart"/>
      <w:r>
        <w:t>PriorityQueues</w:t>
      </w:r>
      <w:proofErr w:type="spellEnd"/>
      <w:r>
        <w:t>, two-pointer techniques, and bounded recursion enables the framework to scale to large datasets while maintaining low information loss and practical runtime performance.</w:t>
      </w:r>
    </w:p>
    <w:p w:rsidR="00232C6B" w:rsidRDefault="00FF358F" w:rsidP="003026DC">
      <w:pPr>
        <w:pStyle w:val="Heading3"/>
        <w:jc w:val="both"/>
      </w:pPr>
      <w:r>
        <w:rPr>
          <w:rStyle w:val="Strong"/>
          <w:b/>
          <w:bCs/>
        </w:rPr>
        <w:t>4.8</w:t>
      </w:r>
      <w:r w:rsidR="00232C6B" w:rsidRPr="00EB695A">
        <w:rPr>
          <w:rStyle w:val="Strong"/>
          <w:b/>
          <w:bCs/>
        </w:rPr>
        <w:t xml:space="preserve"> Overall Summary</w:t>
      </w:r>
    </w:p>
    <w:p w:rsidR="00232C6B" w:rsidRDefault="00232C6B" w:rsidP="003026DC">
      <w:pPr>
        <w:pStyle w:val="NormalWeb"/>
        <w:jc w:val="both"/>
      </w:pPr>
      <w:r>
        <w:t>This work presents a novel semantic clustering–based k-anonymization framework that explicitly prioritizes categorical meaning while satisfying privacy constraints. By forming clusters over categorical attribute combinations and subsequently optimizing numerical attributes within those clusters, the proposed method produces anonymized datasets that are both semantically interpretable and utility-preserving. The combination of semantic-first design, controlled generalization, and scalable algorithmic implementation makes the framework well suited for practical data publishing and large-scale privacy-preserving data analysis.</w:t>
      </w:r>
    </w:p>
    <w:p w:rsidR="000E69CF" w:rsidRDefault="000E69CF" w:rsidP="003026DC">
      <w:pPr>
        <w:pStyle w:val="NormalWeb"/>
        <w:jc w:val="both"/>
      </w:pPr>
    </w:p>
    <w:p w:rsidR="000E69CF" w:rsidRDefault="000E69CF" w:rsidP="003026DC">
      <w:pPr>
        <w:pStyle w:val="NormalWeb"/>
        <w:jc w:val="both"/>
      </w:pPr>
    </w:p>
    <w:p w:rsidR="000E69CF" w:rsidRDefault="000E69CF" w:rsidP="003026DC">
      <w:pPr>
        <w:pStyle w:val="NormalWeb"/>
        <w:jc w:val="both"/>
      </w:pPr>
    </w:p>
    <w:p w:rsidR="000E69CF" w:rsidRPr="00A66174" w:rsidRDefault="000E69CF" w:rsidP="003026DC">
      <w:pPr>
        <w:pStyle w:val="NormalWeb"/>
        <w:jc w:val="both"/>
      </w:pPr>
      <w:bookmarkStart w:id="0" w:name="_GoBack"/>
      <w:bookmarkEnd w:id="0"/>
    </w:p>
    <w:p w:rsidR="000F0BE4" w:rsidRPr="00922195" w:rsidRDefault="000F0BE4" w:rsidP="003026DC">
      <w:pPr>
        <w:autoSpaceDE w:val="0"/>
        <w:autoSpaceDN w:val="0"/>
        <w:adjustRightInd w:val="0"/>
        <w:spacing w:after="0" w:line="240" w:lineRule="auto"/>
        <w:jc w:val="both"/>
        <w:rPr>
          <w:b/>
        </w:rPr>
      </w:pPr>
    </w:p>
    <w:sectPr w:rsidR="000F0BE4" w:rsidRPr="00922195" w:rsidSect="0072462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CC8"/>
    <w:multiLevelType w:val="multilevel"/>
    <w:tmpl w:val="A7BA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44B00"/>
    <w:multiLevelType w:val="multilevel"/>
    <w:tmpl w:val="11B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4618"/>
    <w:multiLevelType w:val="multilevel"/>
    <w:tmpl w:val="B4F8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02CFF"/>
    <w:multiLevelType w:val="multilevel"/>
    <w:tmpl w:val="C42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F26A4"/>
    <w:multiLevelType w:val="multilevel"/>
    <w:tmpl w:val="188E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81857"/>
    <w:multiLevelType w:val="multilevel"/>
    <w:tmpl w:val="CF7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F6FE7"/>
    <w:multiLevelType w:val="multilevel"/>
    <w:tmpl w:val="816E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83B91"/>
    <w:multiLevelType w:val="multilevel"/>
    <w:tmpl w:val="F35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4600B"/>
    <w:multiLevelType w:val="multilevel"/>
    <w:tmpl w:val="9EF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10EB7"/>
    <w:multiLevelType w:val="multilevel"/>
    <w:tmpl w:val="7FA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D7783"/>
    <w:multiLevelType w:val="multilevel"/>
    <w:tmpl w:val="57A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E33B2"/>
    <w:multiLevelType w:val="multilevel"/>
    <w:tmpl w:val="BF9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20D97"/>
    <w:multiLevelType w:val="hybridMultilevel"/>
    <w:tmpl w:val="FFF02C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DB6D30"/>
    <w:multiLevelType w:val="multilevel"/>
    <w:tmpl w:val="372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61452"/>
    <w:multiLevelType w:val="multilevel"/>
    <w:tmpl w:val="92D4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8F6FEE"/>
    <w:multiLevelType w:val="multilevel"/>
    <w:tmpl w:val="9DB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96511"/>
    <w:multiLevelType w:val="multilevel"/>
    <w:tmpl w:val="393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22D3A"/>
    <w:multiLevelType w:val="multilevel"/>
    <w:tmpl w:val="AC5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42B1C"/>
    <w:multiLevelType w:val="hybridMultilevel"/>
    <w:tmpl w:val="79E6F408"/>
    <w:lvl w:ilvl="0" w:tplc="1BA4E5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FF1A65"/>
    <w:multiLevelType w:val="multilevel"/>
    <w:tmpl w:val="961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4"/>
  </w:num>
  <w:num w:numId="4">
    <w:abstractNumId w:val="0"/>
  </w:num>
  <w:num w:numId="5">
    <w:abstractNumId w:val="16"/>
  </w:num>
  <w:num w:numId="6">
    <w:abstractNumId w:val="15"/>
  </w:num>
  <w:num w:numId="7">
    <w:abstractNumId w:val="10"/>
  </w:num>
  <w:num w:numId="8">
    <w:abstractNumId w:val="17"/>
  </w:num>
  <w:num w:numId="9">
    <w:abstractNumId w:val="1"/>
  </w:num>
  <w:num w:numId="10">
    <w:abstractNumId w:val="19"/>
  </w:num>
  <w:num w:numId="11">
    <w:abstractNumId w:val="13"/>
  </w:num>
  <w:num w:numId="12">
    <w:abstractNumId w:val="6"/>
  </w:num>
  <w:num w:numId="13">
    <w:abstractNumId w:val="9"/>
  </w:num>
  <w:num w:numId="14">
    <w:abstractNumId w:val="5"/>
  </w:num>
  <w:num w:numId="15">
    <w:abstractNumId w:val="8"/>
  </w:num>
  <w:num w:numId="16">
    <w:abstractNumId w:val="2"/>
  </w:num>
  <w:num w:numId="17">
    <w:abstractNumId w:val="7"/>
  </w:num>
  <w:num w:numId="18">
    <w:abstractNumId w:val="12"/>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592"/>
    <w:rsid w:val="0000484D"/>
    <w:rsid w:val="00012BE9"/>
    <w:rsid w:val="000239B7"/>
    <w:rsid w:val="00065592"/>
    <w:rsid w:val="00083BDD"/>
    <w:rsid w:val="00086BDE"/>
    <w:rsid w:val="00094BAC"/>
    <w:rsid w:val="000E69CF"/>
    <w:rsid w:val="000F0BE4"/>
    <w:rsid w:val="0011213A"/>
    <w:rsid w:val="001127F4"/>
    <w:rsid w:val="001160F8"/>
    <w:rsid w:val="0012085F"/>
    <w:rsid w:val="001736CE"/>
    <w:rsid w:val="001851E1"/>
    <w:rsid w:val="001A101F"/>
    <w:rsid w:val="001B3BDB"/>
    <w:rsid w:val="001D4575"/>
    <w:rsid w:val="001D5D63"/>
    <w:rsid w:val="001F5D8F"/>
    <w:rsid w:val="00214650"/>
    <w:rsid w:val="00216CA3"/>
    <w:rsid w:val="00232C6B"/>
    <w:rsid w:val="0026076C"/>
    <w:rsid w:val="002855C9"/>
    <w:rsid w:val="002857C7"/>
    <w:rsid w:val="002A795B"/>
    <w:rsid w:val="002D0E9C"/>
    <w:rsid w:val="002D24A6"/>
    <w:rsid w:val="002D7F75"/>
    <w:rsid w:val="002E32ED"/>
    <w:rsid w:val="003026DC"/>
    <w:rsid w:val="00303A74"/>
    <w:rsid w:val="00307CA6"/>
    <w:rsid w:val="0031175D"/>
    <w:rsid w:val="00324E1F"/>
    <w:rsid w:val="00330EB7"/>
    <w:rsid w:val="003531F7"/>
    <w:rsid w:val="0035513E"/>
    <w:rsid w:val="00382A1C"/>
    <w:rsid w:val="003A673E"/>
    <w:rsid w:val="003B0A31"/>
    <w:rsid w:val="003D7EB0"/>
    <w:rsid w:val="003E1B77"/>
    <w:rsid w:val="003E79A4"/>
    <w:rsid w:val="003F5BA7"/>
    <w:rsid w:val="00405C51"/>
    <w:rsid w:val="004132A5"/>
    <w:rsid w:val="0043405F"/>
    <w:rsid w:val="00435AC5"/>
    <w:rsid w:val="00440E54"/>
    <w:rsid w:val="00485F09"/>
    <w:rsid w:val="004C7F11"/>
    <w:rsid w:val="00512FC5"/>
    <w:rsid w:val="005260F9"/>
    <w:rsid w:val="0055385C"/>
    <w:rsid w:val="005671D2"/>
    <w:rsid w:val="0058238B"/>
    <w:rsid w:val="0058412C"/>
    <w:rsid w:val="00592EC5"/>
    <w:rsid w:val="005D363B"/>
    <w:rsid w:val="005D662D"/>
    <w:rsid w:val="006122C4"/>
    <w:rsid w:val="006145CA"/>
    <w:rsid w:val="006649A3"/>
    <w:rsid w:val="006744A7"/>
    <w:rsid w:val="006B55D2"/>
    <w:rsid w:val="006B7BDA"/>
    <w:rsid w:val="006F1D68"/>
    <w:rsid w:val="006F7439"/>
    <w:rsid w:val="00715AA8"/>
    <w:rsid w:val="00732320"/>
    <w:rsid w:val="00776C1D"/>
    <w:rsid w:val="00782D67"/>
    <w:rsid w:val="007933EE"/>
    <w:rsid w:val="007A2461"/>
    <w:rsid w:val="007B32C0"/>
    <w:rsid w:val="007B50C5"/>
    <w:rsid w:val="007F27AE"/>
    <w:rsid w:val="007F3316"/>
    <w:rsid w:val="0080234F"/>
    <w:rsid w:val="008F74F5"/>
    <w:rsid w:val="00922195"/>
    <w:rsid w:val="00957797"/>
    <w:rsid w:val="00973A92"/>
    <w:rsid w:val="0097622F"/>
    <w:rsid w:val="0098296A"/>
    <w:rsid w:val="0098762A"/>
    <w:rsid w:val="00AC1753"/>
    <w:rsid w:val="00AC3978"/>
    <w:rsid w:val="00AE6F47"/>
    <w:rsid w:val="00AF2C4B"/>
    <w:rsid w:val="00B13721"/>
    <w:rsid w:val="00B219F8"/>
    <w:rsid w:val="00B21DE1"/>
    <w:rsid w:val="00B44C18"/>
    <w:rsid w:val="00B96F99"/>
    <w:rsid w:val="00BC0111"/>
    <w:rsid w:val="00C07E03"/>
    <w:rsid w:val="00C12CF3"/>
    <w:rsid w:val="00C136DC"/>
    <w:rsid w:val="00C40EBB"/>
    <w:rsid w:val="00C50EA8"/>
    <w:rsid w:val="00C627F2"/>
    <w:rsid w:val="00CD29E8"/>
    <w:rsid w:val="00CD3EEE"/>
    <w:rsid w:val="00D046E3"/>
    <w:rsid w:val="00D2204F"/>
    <w:rsid w:val="00D373EC"/>
    <w:rsid w:val="00D40B1A"/>
    <w:rsid w:val="00D42E1C"/>
    <w:rsid w:val="00D5495C"/>
    <w:rsid w:val="00D61D70"/>
    <w:rsid w:val="00D63683"/>
    <w:rsid w:val="00D81AC1"/>
    <w:rsid w:val="00D83974"/>
    <w:rsid w:val="00E31E13"/>
    <w:rsid w:val="00E32120"/>
    <w:rsid w:val="00E52093"/>
    <w:rsid w:val="00E75771"/>
    <w:rsid w:val="00EA4BF5"/>
    <w:rsid w:val="00EB695A"/>
    <w:rsid w:val="00EC604C"/>
    <w:rsid w:val="00F24DFC"/>
    <w:rsid w:val="00F35DE7"/>
    <w:rsid w:val="00F458E1"/>
    <w:rsid w:val="00F9083E"/>
    <w:rsid w:val="00F9647C"/>
    <w:rsid w:val="00F97AEE"/>
    <w:rsid w:val="00FD1AFB"/>
    <w:rsid w:val="00FF358F"/>
    <w:rsid w:val="00FF4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F566B-2CEB-41A9-8385-F2A02E97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0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42E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D24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E6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7B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7BDA"/>
    <w:rPr>
      <w:b/>
      <w:bCs/>
    </w:rPr>
  </w:style>
  <w:style w:type="character" w:customStyle="1" w:styleId="Heading3Char">
    <w:name w:val="Heading 3 Char"/>
    <w:basedOn w:val="DefaultParagraphFont"/>
    <w:link w:val="Heading3"/>
    <w:uiPriority w:val="9"/>
    <w:rsid w:val="002D24A6"/>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D42E1C"/>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42E1C"/>
    <w:rPr>
      <w:i/>
      <w:iCs/>
    </w:rPr>
  </w:style>
  <w:style w:type="character" w:customStyle="1" w:styleId="katex-mathml">
    <w:name w:val="katex-mathml"/>
    <w:basedOn w:val="DefaultParagraphFont"/>
    <w:rsid w:val="00AF2C4B"/>
  </w:style>
  <w:style w:type="character" w:customStyle="1" w:styleId="mord">
    <w:name w:val="mord"/>
    <w:basedOn w:val="DefaultParagraphFont"/>
    <w:rsid w:val="00AF2C4B"/>
  </w:style>
  <w:style w:type="character" w:customStyle="1" w:styleId="mrel">
    <w:name w:val="mrel"/>
    <w:basedOn w:val="DefaultParagraphFont"/>
    <w:rsid w:val="00AF2C4B"/>
  </w:style>
  <w:style w:type="character" w:customStyle="1" w:styleId="mopen">
    <w:name w:val="mopen"/>
    <w:basedOn w:val="DefaultParagraphFont"/>
    <w:rsid w:val="00AF2C4B"/>
  </w:style>
  <w:style w:type="character" w:customStyle="1" w:styleId="vlist-s">
    <w:name w:val="vlist-s"/>
    <w:basedOn w:val="DefaultParagraphFont"/>
    <w:rsid w:val="00AF2C4B"/>
  </w:style>
  <w:style w:type="character" w:customStyle="1" w:styleId="mpunct">
    <w:name w:val="mpunct"/>
    <w:basedOn w:val="DefaultParagraphFont"/>
    <w:rsid w:val="00AF2C4B"/>
  </w:style>
  <w:style w:type="character" w:customStyle="1" w:styleId="minner">
    <w:name w:val="minner"/>
    <w:basedOn w:val="DefaultParagraphFont"/>
    <w:rsid w:val="00AF2C4B"/>
  </w:style>
  <w:style w:type="character" w:customStyle="1" w:styleId="mclose">
    <w:name w:val="mclose"/>
    <w:basedOn w:val="DefaultParagraphFont"/>
    <w:rsid w:val="00AF2C4B"/>
  </w:style>
  <w:style w:type="character" w:customStyle="1" w:styleId="mop">
    <w:name w:val="mop"/>
    <w:basedOn w:val="DefaultParagraphFont"/>
    <w:rsid w:val="00AF2C4B"/>
  </w:style>
  <w:style w:type="character" w:customStyle="1" w:styleId="mbin">
    <w:name w:val="mbin"/>
    <w:basedOn w:val="DefaultParagraphFont"/>
    <w:rsid w:val="00AF2C4B"/>
  </w:style>
  <w:style w:type="character" w:customStyle="1" w:styleId="Heading1Char">
    <w:name w:val="Heading 1 Char"/>
    <w:basedOn w:val="DefaultParagraphFont"/>
    <w:link w:val="Heading1"/>
    <w:uiPriority w:val="9"/>
    <w:rsid w:val="00D2204F"/>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EA4BF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E69C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0E69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5522">
      <w:bodyDiv w:val="1"/>
      <w:marLeft w:val="0"/>
      <w:marRight w:val="0"/>
      <w:marTop w:val="0"/>
      <w:marBottom w:val="0"/>
      <w:divBdr>
        <w:top w:val="none" w:sz="0" w:space="0" w:color="auto"/>
        <w:left w:val="none" w:sz="0" w:space="0" w:color="auto"/>
        <w:bottom w:val="none" w:sz="0" w:space="0" w:color="auto"/>
        <w:right w:val="none" w:sz="0" w:space="0" w:color="auto"/>
      </w:divBdr>
    </w:div>
    <w:div w:id="75326385">
      <w:bodyDiv w:val="1"/>
      <w:marLeft w:val="0"/>
      <w:marRight w:val="0"/>
      <w:marTop w:val="0"/>
      <w:marBottom w:val="0"/>
      <w:divBdr>
        <w:top w:val="none" w:sz="0" w:space="0" w:color="auto"/>
        <w:left w:val="none" w:sz="0" w:space="0" w:color="auto"/>
        <w:bottom w:val="none" w:sz="0" w:space="0" w:color="auto"/>
        <w:right w:val="none" w:sz="0" w:space="0" w:color="auto"/>
      </w:divBdr>
    </w:div>
    <w:div w:id="79986109">
      <w:bodyDiv w:val="1"/>
      <w:marLeft w:val="0"/>
      <w:marRight w:val="0"/>
      <w:marTop w:val="0"/>
      <w:marBottom w:val="0"/>
      <w:divBdr>
        <w:top w:val="none" w:sz="0" w:space="0" w:color="auto"/>
        <w:left w:val="none" w:sz="0" w:space="0" w:color="auto"/>
        <w:bottom w:val="none" w:sz="0" w:space="0" w:color="auto"/>
        <w:right w:val="none" w:sz="0" w:space="0" w:color="auto"/>
      </w:divBdr>
    </w:div>
    <w:div w:id="327944877">
      <w:bodyDiv w:val="1"/>
      <w:marLeft w:val="0"/>
      <w:marRight w:val="0"/>
      <w:marTop w:val="0"/>
      <w:marBottom w:val="0"/>
      <w:divBdr>
        <w:top w:val="none" w:sz="0" w:space="0" w:color="auto"/>
        <w:left w:val="none" w:sz="0" w:space="0" w:color="auto"/>
        <w:bottom w:val="none" w:sz="0" w:space="0" w:color="auto"/>
        <w:right w:val="none" w:sz="0" w:space="0" w:color="auto"/>
      </w:divBdr>
    </w:div>
    <w:div w:id="408237685">
      <w:bodyDiv w:val="1"/>
      <w:marLeft w:val="0"/>
      <w:marRight w:val="0"/>
      <w:marTop w:val="0"/>
      <w:marBottom w:val="0"/>
      <w:divBdr>
        <w:top w:val="none" w:sz="0" w:space="0" w:color="auto"/>
        <w:left w:val="none" w:sz="0" w:space="0" w:color="auto"/>
        <w:bottom w:val="none" w:sz="0" w:space="0" w:color="auto"/>
        <w:right w:val="none" w:sz="0" w:space="0" w:color="auto"/>
      </w:divBdr>
    </w:div>
    <w:div w:id="522016561">
      <w:bodyDiv w:val="1"/>
      <w:marLeft w:val="0"/>
      <w:marRight w:val="0"/>
      <w:marTop w:val="0"/>
      <w:marBottom w:val="0"/>
      <w:divBdr>
        <w:top w:val="none" w:sz="0" w:space="0" w:color="auto"/>
        <w:left w:val="none" w:sz="0" w:space="0" w:color="auto"/>
        <w:bottom w:val="none" w:sz="0" w:space="0" w:color="auto"/>
        <w:right w:val="none" w:sz="0" w:space="0" w:color="auto"/>
      </w:divBdr>
    </w:div>
    <w:div w:id="588664120">
      <w:bodyDiv w:val="1"/>
      <w:marLeft w:val="0"/>
      <w:marRight w:val="0"/>
      <w:marTop w:val="0"/>
      <w:marBottom w:val="0"/>
      <w:divBdr>
        <w:top w:val="none" w:sz="0" w:space="0" w:color="auto"/>
        <w:left w:val="none" w:sz="0" w:space="0" w:color="auto"/>
        <w:bottom w:val="none" w:sz="0" w:space="0" w:color="auto"/>
        <w:right w:val="none" w:sz="0" w:space="0" w:color="auto"/>
      </w:divBdr>
    </w:div>
    <w:div w:id="619267013">
      <w:bodyDiv w:val="1"/>
      <w:marLeft w:val="0"/>
      <w:marRight w:val="0"/>
      <w:marTop w:val="0"/>
      <w:marBottom w:val="0"/>
      <w:divBdr>
        <w:top w:val="none" w:sz="0" w:space="0" w:color="auto"/>
        <w:left w:val="none" w:sz="0" w:space="0" w:color="auto"/>
        <w:bottom w:val="none" w:sz="0" w:space="0" w:color="auto"/>
        <w:right w:val="none" w:sz="0" w:space="0" w:color="auto"/>
      </w:divBdr>
    </w:div>
    <w:div w:id="691960886">
      <w:bodyDiv w:val="1"/>
      <w:marLeft w:val="0"/>
      <w:marRight w:val="0"/>
      <w:marTop w:val="0"/>
      <w:marBottom w:val="0"/>
      <w:divBdr>
        <w:top w:val="none" w:sz="0" w:space="0" w:color="auto"/>
        <w:left w:val="none" w:sz="0" w:space="0" w:color="auto"/>
        <w:bottom w:val="none" w:sz="0" w:space="0" w:color="auto"/>
        <w:right w:val="none" w:sz="0" w:space="0" w:color="auto"/>
      </w:divBdr>
    </w:div>
    <w:div w:id="783429378">
      <w:bodyDiv w:val="1"/>
      <w:marLeft w:val="0"/>
      <w:marRight w:val="0"/>
      <w:marTop w:val="0"/>
      <w:marBottom w:val="0"/>
      <w:divBdr>
        <w:top w:val="none" w:sz="0" w:space="0" w:color="auto"/>
        <w:left w:val="none" w:sz="0" w:space="0" w:color="auto"/>
        <w:bottom w:val="none" w:sz="0" w:space="0" w:color="auto"/>
        <w:right w:val="none" w:sz="0" w:space="0" w:color="auto"/>
      </w:divBdr>
    </w:div>
    <w:div w:id="881937228">
      <w:bodyDiv w:val="1"/>
      <w:marLeft w:val="0"/>
      <w:marRight w:val="0"/>
      <w:marTop w:val="0"/>
      <w:marBottom w:val="0"/>
      <w:divBdr>
        <w:top w:val="none" w:sz="0" w:space="0" w:color="auto"/>
        <w:left w:val="none" w:sz="0" w:space="0" w:color="auto"/>
        <w:bottom w:val="none" w:sz="0" w:space="0" w:color="auto"/>
        <w:right w:val="none" w:sz="0" w:space="0" w:color="auto"/>
      </w:divBdr>
    </w:div>
    <w:div w:id="884946744">
      <w:bodyDiv w:val="1"/>
      <w:marLeft w:val="0"/>
      <w:marRight w:val="0"/>
      <w:marTop w:val="0"/>
      <w:marBottom w:val="0"/>
      <w:divBdr>
        <w:top w:val="none" w:sz="0" w:space="0" w:color="auto"/>
        <w:left w:val="none" w:sz="0" w:space="0" w:color="auto"/>
        <w:bottom w:val="none" w:sz="0" w:space="0" w:color="auto"/>
        <w:right w:val="none" w:sz="0" w:space="0" w:color="auto"/>
      </w:divBdr>
    </w:div>
    <w:div w:id="1202939043">
      <w:bodyDiv w:val="1"/>
      <w:marLeft w:val="0"/>
      <w:marRight w:val="0"/>
      <w:marTop w:val="0"/>
      <w:marBottom w:val="0"/>
      <w:divBdr>
        <w:top w:val="none" w:sz="0" w:space="0" w:color="auto"/>
        <w:left w:val="none" w:sz="0" w:space="0" w:color="auto"/>
        <w:bottom w:val="none" w:sz="0" w:space="0" w:color="auto"/>
        <w:right w:val="none" w:sz="0" w:space="0" w:color="auto"/>
      </w:divBdr>
    </w:div>
    <w:div w:id="1217475530">
      <w:bodyDiv w:val="1"/>
      <w:marLeft w:val="0"/>
      <w:marRight w:val="0"/>
      <w:marTop w:val="0"/>
      <w:marBottom w:val="0"/>
      <w:divBdr>
        <w:top w:val="none" w:sz="0" w:space="0" w:color="auto"/>
        <w:left w:val="none" w:sz="0" w:space="0" w:color="auto"/>
        <w:bottom w:val="none" w:sz="0" w:space="0" w:color="auto"/>
        <w:right w:val="none" w:sz="0" w:space="0" w:color="auto"/>
      </w:divBdr>
    </w:div>
    <w:div w:id="1359433323">
      <w:bodyDiv w:val="1"/>
      <w:marLeft w:val="0"/>
      <w:marRight w:val="0"/>
      <w:marTop w:val="0"/>
      <w:marBottom w:val="0"/>
      <w:divBdr>
        <w:top w:val="none" w:sz="0" w:space="0" w:color="auto"/>
        <w:left w:val="none" w:sz="0" w:space="0" w:color="auto"/>
        <w:bottom w:val="none" w:sz="0" w:space="0" w:color="auto"/>
        <w:right w:val="none" w:sz="0" w:space="0" w:color="auto"/>
      </w:divBdr>
    </w:div>
    <w:div w:id="1511526753">
      <w:bodyDiv w:val="1"/>
      <w:marLeft w:val="0"/>
      <w:marRight w:val="0"/>
      <w:marTop w:val="0"/>
      <w:marBottom w:val="0"/>
      <w:divBdr>
        <w:top w:val="none" w:sz="0" w:space="0" w:color="auto"/>
        <w:left w:val="none" w:sz="0" w:space="0" w:color="auto"/>
        <w:bottom w:val="none" w:sz="0" w:space="0" w:color="auto"/>
        <w:right w:val="none" w:sz="0" w:space="0" w:color="auto"/>
      </w:divBdr>
    </w:div>
    <w:div w:id="1522623208">
      <w:bodyDiv w:val="1"/>
      <w:marLeft w:val="0"/>
      <w:marRight w:val="0"/>
      <w:marTop w:val="0"/>
      <w:marBottom w:val="0"/>
      <w:divBdr>
        <w:top w:val="none" w:sz="0" w:space="0" w:color="auto"/>
        <w:left w:val="none" w:sz="0" w:space="0" w:color="auto"/>
        <w:bottom w:val="none" w:sz="0" w:space="0" w:color="auto"/>
        <w:right w:val="none" w:sz="0" w:space="0" w:color="auto"/>
      </w:divBdr>
    </w:div>
    <w:div w:id="1529485868">
      <w:bodyDiv w:val="1"/>
      <w:marLeft w:val="0"/>
      <w:marRight w:val="0"/>
      <w:marTop w:val="0"/>
      <w:marBottom w:val="0"/>
      <w:divBdr>
        <w:top w:val="none" w:sz="0" w:space="0" w:color="auto"/>
        <w:left w:val="none" w:sz="0" w:space="0" w:color="auto"/>
        <w:bottom w:val="none" w:sz="0" w:space="0" w:color="auto"/>
        <w:right w:val="none" w:sz="0" w:space="0" w:color="auto"/>
      </w:divBdr>
      <w:divsChild>
        <w:div w:id="654842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259603">
      <w:bodyDiv w:val="1"/>
      <w:marLeft w:val="0"/>
      <w:marRight w:val="0"/>
      <w:marTop w:val="0"/>
      <w:marBottom w:val="0"/>
      <w:divBdr>
        <w:top w:val="none" w:sz="0" w:space="0" w:color="auto"/>
        <w:left w:val="none" w:sz="0" w:space="0" w:color="auto"/>
        <w:bottom w:val="none" w:sz="0" w:space="0" w:color="auto"/>
        <w:right w:val="none" w:sz="0" w:space="0" w:color="auto"/>
      </w:divBdr>
    </w:div>
    <w:div w:id="1540508226">
      <w:bodyDiv w:val="1"/>
      <w:marLeft w:val="0"/>
      <w:marRight w:val="0"/>
      <w:marTop w:val="0"/>
      <w:marBottom w:val="0"/>
      <w:divBdr>
        <w:top w:val="none" w:sz="0" w:space="0" w:color="auto"/>
        <w:left w:val="none" w:sz="0" w:space="0" w:color="auto"/>
        <w:bottom w:val="none" w:sz="0" w:space="0" w:color="auto"/>
        <w:right w:val="none" w:sz="0" w:space="0" w:color="auto"/>
      </w:divBdr>
    </w:div>
    <w:div w:id="1676223187">
      <w:bodyDiv w:val="1"/>
      <w:marLeft w:val="0"/>
      <w:marRight w:val="0"/>
      <w:marTop w:val="0"/>
      <w:marBottom w:val="0"/>
      <w:divBdr>
        <w:top w:val="none" w:sz="0" w:space="0" w:color="auto"/>
        <w:left w:val="none" w:sz="0" w:space="0" w:color="auto"/>
        <w:bottom w:val="none" w:sz="0" w:space="0" w:color="auto"/>
        <w:right w:val="none" w:sz="0" w:space="0" w:color="auto"/>
      </w:divBdr>
    </w:div>
    <w:div w:id="1752309701">
      <w:bodyDiv w:val="1"/>
      <w:marLeft w:val="0"/>
      <w:marRight w:val="0"/>
      <w:marTop w:val="0"/>
      <w:marBottom w:val="0"/>
      <w:divBdr>
        <w:top w:val="none" w:sz="0" w:space="0" w:color="auto"/>
        <w:left w:val="none" w:sz="0" w:space="0" w:color="auto"/>
        <w:bottom w:val="none" w:sz="0" w:space="0" w:color="auto"/>
        <w:right w:val="none" w:sz="0" w:space="0" w:color="auto"/>
      </w:divBdr>
    </w:div>
    <w:div w:id="186844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18</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134</cp:revision>
  <dcterms:created xsi:type="dcterms:W3CDTF">2026-01-31T02:12:00Z</dcterms:created>
  <dcterms:modified xsi:type="dcterms:W3CDTF">2026-02-04T05:35:00Z</dcterms:modified>
</cp:coreProperties>
</file>