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D1" w:rsidRDefault="00B64FD1" w:rsidP="00B64FD1"/>
    <w:p w:rsidR="00967470" w:rsidRDefault="00D146E7" w:rsidP="00376151">
      <w:pPr>
        <w:pStyle w:val="Titel"/>
      </w:pPr>
      <w:r w:rsidRPr="00D146E7">
        <w:t>Schulungsinhalt</w:t>
      </w:r>
    </w:p>
    <w:sdt>
      <w:sdtPr>
        <w:id w:val="1298720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64FD1" w:rsidRDefault="00B64FD1" w:rsidP="00C27637">
          <w:pPr>
            <w:pStyle w:val="Inhaltsverzeichnisberschrift"/>
            <w:ind w:left="284"/>
          </w:pPr>
          <w:r>
            <w:t>Inhaltsverzeichnis</w:t>
          </w:r>
        </w:p>
        <w:p w:rsidR="00F82756" w:rsidRDefault="00B64FD1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7645" w:history="1">
            <w:r w:rsidR="00F82756" w:rsidRPr="00C55C14">
              <w:rPr>
                <w:rStyle w:val="Hyperlink"/>
                <w:noProof/>
              </w:rPr>
              <w:t>1.</w:t>
            </w:r>
            <w:r w:rsidR="00F82756">
              <w:rPr>
                <w:rFonts w:eastAsiaTheme="minorEastAsia"/>
                <w:noProof/>
                <w:lang w:eastAsia="de-DE"/>
              </w:rPr>
              <w:tab/>
            </w:r>
            <w:r w:rsidR="00F82756" w:rsidRPr="00C55C14">
              <w:rPr>
                <w:rStyle w:val="Hyperlink"/>
                <w:noProof/>
              </w:rPr>
              <w:t>Sauberer Aufbau</w:t>
            </w:r>
            <w:r w:rsidR="00F82756">
              <w:rPr>
                <w:noProof/>
                <w:webHidden/>
              </w:rPr>
              <w:tab/>
            </w:r>
            <w:r w:rsidR="00F82756">
              <w:rPr>
                <w:noProof/>
                <w:webHidden/>
              </w:rPr>
              <w:fldChar w:fldCharType="begin"/>
            </w:r>
            <w:r w:rsidR="00F82756">
              <w:rPr>
                <w:noProof/>
                <w:webHidden/>
              </w:rPr>
              <w:instrText xml:space="preserve"> PAGEREF _Toc475357645 \h </w:instrText>
            </w:r>
            <w:r w:rsidR="00F82756">
              <w:rPr>
                <w:noProof/>
                <w:webHidden/>
              </w:rPr>
            </w:r>
            <w:r w:rsidR="00F82756">
              <w:rPr>
                <w:noProof/>
                <w:webHidden/>
              </w:rPr>
              <w:fldChar w:fldCharType="separate"/>
            </w:r>
            <w:r w:rsidR="00F82756">
              <w:rPr>
                <w:noProof/>
                <w:webHidden/>
              </w:rPr>
              <w:t>1</w:t>
            </w:r>
            <w:r w:rsidR="00F82756">
              <w:rPr>
                <w:noProof/>
                <w:webHidden/>
              </w:rPr>
              <w:fldChar w:fldCharType="end"/>
            </w:r>
          </w:hyperlink>
        </w:p>
        <w:p w:rsidR="00F82756" w:rsidRDefault="00F82756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5357646" w:history="1">
            <w:r w:rsidRPr="00C55C1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55C14">
              <w:rPr>
                <w:rStyle w:val="Hyperlink"/>
                <w:noProof/>
              </w:rPr>
              <w:t>CSS-Klassen/IDs &amp; Zusammenfassen von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756" w:rsidRDefault="00F82756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5357647" w:history="1">
            <w:r w:rsidRPr="00C55C1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55C14">
              <w:rPr>
                <w:rStyle w:val="Hyperlink"/>
                <w:noProof/>
              </w:rPr>
              <w:t>Abstände – Margin / Padding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756" w:rsidRDefault="00F82756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5357648" w:history="1">
            <w:r w:rsidRPr="00C55C1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55C14">
              <w:rPr>
                <w:rStyle w:val="Hyperlink"/>
                <w:noProof/>
              </w:rPr>
              <w:t>Listen – Arten von Liste (unordered / ordered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756" w:rsidRDefault="00F82756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5357649" w:history="1">
            <w:r w:rsidRPr="00C55C1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55C14">
              <w:rPr>
                <w:rStyle w:val="Hyperlink"/>
                <w:noProof/>
              </w:rPr>
              <w:t>Display – Block / Inline-Block / None vs. Visibility:hidden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756" w:rsidRDefault="00F82756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5357650" w:history="1">
            <w:r w:rsidRPr="00C55C1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55C14">
              <w:rPr>
                <w:rStyle w:val="Hyperlink"/>
                <w:noProof/>
              </w:rPr>
              <w:t>Position – Relativ / Absolute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FD1" w:rsidRDefault="00B64FD1" w:rsidP="00B64FD1">
          <w:r>
            <w:rPr>
              <w:b/>
              <w:bCs/>
            </w:rPr>
            <w:fldChar w:fldCharType="end"/>
          </w:r>
        </w:p>
      </w:sdtContent>
    </w:sdt>
    <w:p w:rsidR="00D524CA" w:rsidRDefault="00D524CA" w:rsidP="00D524CA"/>
    <w:p w:rsidR="00D524CA" w:rsidRDefault="00D524CA" w:rsidP="00B64FD1">
      <w:pPr>
        <w:pStyle w:val="berschrift1"/>
        <w:numPr>
          <w:ilvl w:val="0"/>
          <w:numId w:val="6"/>
        </w:numPr>
        <w:ind w:left="709"/>
      </w:pPr>
      <w:bookmarkStart w:id="0" w:name="_Toc475357645"/>
      <w:r>
        <w:t>Sauberer Aufbau</w:t>
      </w:r>
      <w:bookmarkEnd w:id="0"/>
    </w:p>
    <w:p w:rsidR="003F385D" w:rsidRDefault="00D524CA" w:rsidP="00BF2733">
      <w:r>
        <w:t xml:space="preserve">Zur besseren Übersicht sowie zur Fehlerbehebung ist es wichtig </w:t>
      </w:r>
      <w:r w:rsidR="00B9372E">
        <w:t xml:space="preserve">darauf zu achten, </w:t>
      </w:r>
      <w:r>
        <w:t xml:space="preserve">sauberen Quellcode zu </w:t>
      </w:r>
      <w:r w:rsidR="003F385D">
        <w:t>schreiben</w:t>
      </w:r>
      <w:r>
        <w:t xml:space="preserve">. </w:t>
      </w:r>
      <w:r w:rsidR="00B9372E">
        <w:br/>
      </w:r>
      <w:r w:rsidR="003F385D">
        <w:br/>
        <w:t xml:space="preserve">Die Namenbezeichnung von Klassen und </w:t>
      </w:r>
      <w:r w:rsidR="00376151">
        <w:t>IDs</w:t>
      </w:r>
      <w:r w:rsidR="003F385D">
        <w:t xml:space="preserve"> sollten selbsterklärend sein, so ist gewährleistet, dass man schnell erkennt, was die Klasse macht</w:t>
      </w:r>
      <w:r w:rsidR="00376151">
        <w:t xml:space="preserve"> bzw. wo sie zugeordnet werden sollte</w:t>
      </w:r>
      <w:r w:rsidR="003F385D">
        <w:t>.</w:t>
      </w:r>
      <w:r w:rsidR="003F385D">
        <w:br/>
      </w:r>
      <w:r w:rsidR="003F385D">
        <w:br/>
      </w:r>
      <w:r w:rsidR="003F385D" w:rsidRPr="003F385D">
        <w:rPr>
          <w:highlight w:val="yellow"/>
        </w:rPr>
        <w:t>Bespiel</w:t>
      </w:r>
      <w:r w:rsidR="006D001E">
        <w:rPr>
          <w:highlight w:val="yellow"/>
        </w:rPr>
        <w:t xml:space="preserve"> - </w:t>
      </w:r>
      <w:r w:rsidR="003F385D" w:rsidRPr="003F385D">
        <w:rPr>
          <w:highlight w:val="yellow"/>
        </w:rPr>
        <w:t>Aufbau einer ID:</w:t>
      </w:r>
    </w:p>
    <w:p w:rsidR="003F385D" w:rsidRDefault="003F385D" w:rsidP="00BF2733">
      <w:r w:rsidRPr="003F385D">
        <w:t>CSS:</w:t>
      </w:r>
      <w:r>
        <w:t xml:space="preserve"> </w:t>
      </w:r>
      <w:r>
        <w:br/>
        <w:t>#ad_job { }</w:t>
      </w:r>
      <w:r>
        <w:br/>
      </w:r>
      <w:r>
        <w:br/>
      </w:r>
      <w:r w:rsidRPr="003F385D">
        <w:t>HTML-Content:</w:t>
      </w:r>
      <w:r>
        <w:t xml:space="preserve"> </w:t>
      </w:r>
      <w:r>
        <w:br/>
        <w:t>&lt;div id=“ad_job“&gt;Lorem ipsum&lt;/div&gt;</w:t>
      </w:r>
      <w:r>
        <w:br/>
      </w:r>
      <w:r>
        <w:br/>
      </w:r>
      <w:r w:rsidRPr="003F385D">
        <w:rPr>
          <w:highlight w:val="yellow"/>
        </w:rPr>
        <w:t xml:space="preserve">Beispiel </w:t>
      </w:r>
      <w:r w:rsidR="006D001E">
        <w:rPr>
          <w:highlight w:val="yellow"/>
        </w:rPr>
        <w:t xml:space="preserve">- </w:t>
      </w:r>
      <w:r w:rsidRPr="003F385D">
        <w:rPr>
          <w:highlight w:val="yellow"/>
        </w:rPr>
        <w:t>Aufbau einer Klasse:</w:t>
      </w:r>
      <w:r>
        <w:br/>
      </w:r>
      <w:r w:rsidRPr="003F385D">
        <w:t>CSS:</w:t>
      </w:r>
      <w:r>
        <w:t xml:space="preserve"> </w:t>
      </w:r>
      <w:r>
        <w:br/>
      </w:r>
      <w:r w:rsidR="00376151">
        <w:t>.text_f</w:t>
      </w:r>
      <w:r>
        <w:t>ormatierung{ }</w:t>
      </w:r>
      <w:r>
        <w:br/>
      </w:r>
      <w:r>
        <w:br/>
      </w:r>
      <w:r w:rsidRPr="003F385D">
        <w:t>HTML-Co</w:t>
      </w:r>
      <w:r w:rsidR="00376151">
        <w:t>n</w:t>
      </w:r>
      <w:r w:rsidRPr="003F385D">
        <w:t>tent:</w:t>
      </w:r>
      <w:r>
        <w:br/>
        <w:t>&lt;div class=“text_formatierung“&gt;Lorem ipsum&lt;/div&gt;</w:t>
      </w:r>
      <w:r>
        <w:br/>
      </w:r>
    </w:p>
    <w:p w:rsidR="00B64FD1" w:rsidRDefault="00376151" w:rsidP="00B64FD1">
      <w:pPr>
        <w:pStyle w:val="berschrift1"/>
        <w:numPr>
          <w:ilvl w:val="0"/>
          <w:numId w:val="6"/>
        </w:numPr>
        <w:ind w:left="709"/>
      </w:pPr>
      <w:bookmarkStart w:id="1" w:name="_Toc475357646"/>
      <w:r>
        <w:t>CSS-</w:t>
      </w:r>
      <w:r w:rsidR="00D95F9B">
        <w:t>Klassen</w:t>
      </w:r>
      <w:r w:rsidR="00BF2733">
        <w:t>/IDs &amp;</w:t>
      </w:r>
      <w:r w:rsidR="00D95F9B">
        <w:t xml:space="preserve"> </w:t>
      </w:r>
      <w:r w:rsidR="00BF2733">
        <w:t>Z</w:t>
      </w:r>
      <w:r w:rsidR="00D95F9B">
        <w:t>usammenfassen</w:t>
      </w:r>
      <w:r w:rsidR="00BF2733">
        <w:t xml:space="preserve"> von Klassen</w:t>
      </w:r>
      <w:bookmarkEnd w:id="1"/>
    </w:p>
    <w:p w:rsidR="00B64FD1" w:rsidRPr="00B64FD1" w:rsidRDefault="00B64FD1" w:rsidP="00B64FD1"/>
    <w:p w:rsidR="00BF2733" w:rsidRPr="00BF2733" w:rsidRDefault="00BF2733" w:rsidP="00BF2733">
      <w:r w:rsidRPr="00BF2733">
        <w:rPr>
          <w:b/>
          <w:u w:val="single"/>
        </w:rPr>
        <w:t>IDs</w:t>
      </w:r>
      <w:r>
        <w:br/>
        <w:t xml:space="preserve">Müssen eindeutig benannt </w:t>
      </w:r>
      <w:r w:rsidR="00B9372E">
        <w:t xml:space="preserve">sowie </w:t>
      </w:r>
      <w:r>
        <w:t>nur einmal verwendet werden.</w:t>
      </w:r>
      <w:r>
        <w:br/>
      </w:r>
      <w:r>
        <w:lastRenderedPageBreak/>
        <w:br/>
      </w:r>
      <w:r w:rsidRPr="00BF2733">
        <w:rPr>
          <w:b/>
          <w:u w:val="single"/>
        </w:rPr>
        <w:t>Klassen</w:t>
      </w:r>
      <w:r w:rsidRPr="00BF2733">
        <w:br/>
      </w:r>
      <w:r>
        <w:t>Keine Einschränkung der Verwendbarkeit.</w:t>
      </w:r>
      <w:r>
        <w:br/>
      </w:r>
    </w:p>
    <w:p w:rsidR="00BF2733" w:rsidRDefault="00BF2733" w:rsidP="000974D3">
      <w:r>
        <w:t>Die Eigenschaften einer Klasse/ID/HTML-Tags können zusammengefasst werden</w:t>
      </w:r>
      <w:r w:rsidR="006D001E" w:rsidRPr="00FF1206">
        <w:t>.</w:t>
      </w:r>
      <w:r>
        <w:br/>
      </w:r>
    </w:p>
    <w:p w:rsidR="00BF2733" w:rsidRDefault="006D001E" w:rsidP="00BF2733">
      <w:pPr>
        <w:ind w:left="709"/>
        <w:rPr>
          <w:b/>
        </w:rPr>
      </w:pPr>
      <w:r w:rsidRPr="00FF1206">
        <w:rPr>
          <w:b/>
        </w:rPr>
        <w:t>Beispiel - Gleiche Eigenschaften zusammenfassen:</w:t>
      </w:r>
    </w:p>
    <w:p w:rsidR="00BF2733" w:rsidRPr="00B64FD1" w:rsidRDefault="00BF2733" w:rsidP="00BF2733">
      <w:pPr>
        <w:ind w:left="709"/>
        <w:rPr>
          <w:b/>
        </w:rPr>
      </w:pPr>
      <w:r w:rsidRPr="00B64FD1">
        <w:rPr>
          <w:rFonts w:ascii="Microsoft Yi Baiti" w:eastAsia="Microsoft Yi Baiti" w:hAnsi="Microsoft Yi Baiti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5E300" wp14:editId="111254AA">
                <wp:simplePos x="0" y="0"/>
                <wp:positionH relativeFrom="column">
                  <wp:posOffset>467611</wp:posOffset>
                </wp:positionH>
                <wp:positionV relativeFrom="paragraph">
                  <wp:posOffset>244492</wp:posOffset>
                </wp:positionV>
                <wp:extent cx="5242560" cy="3036739"/>
                <wp:effectExtent l="0" t="0" r="15240" b="1143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036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4D3" w:rsidRDefault="000974D3" w:rsidP="000974D3">
                            <w:pPr>
                              <w:pStyle w:val="Untertitel"/>
                              <w:ind w:left="426" w:hanging="66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</w:p>
                          <w:p w:rsidR="006D001E" w:rsidRPr="000974D3" w:rsidRDefault="006D001E" w:rsidP="000974D3">
                            <w:pPr>
                              <w:pStyle w:val="Untertitel"/>
                              <w:ind w:left="426" w:hanging="66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h1 {</w:t>
                            </w:r>
                          </w:p>
                          <w:p w:rsidR="006D001E" w:rsidRPr="000974D3" w:rsidRDefault="006D001E" w:rsidP="006D001E">
                            <w:pPr>
                              <w:pStyle w:val="Untertitel"/>
                              <w:ind w:left="720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font-size: 20px;</w:t>
                            </w:r>
                          </w:p>
                          <w:p w:rsidR="006D001E" w:rsidRPr="000974D3" w:rsidRDefault="006D001E" w:rsidP="006D001E">
                            <w:pPr>
                              <w:pStyle w:val="Untertitel"/>
                              <w:ind w:left="720" w:hanging="360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6D001E" w:rsidRPr="000974D3" w:rsidRDefault="006D001E" w:rsidP="006D001E">
                            <w:pPr>
                              <w:pStyle w:val="Untertitel"/>
                              <w:ind w:left="720" w:hanging="360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h2 {</w:t>
                            </w:r>
                          </w:p>
                          <w:p w:rsidR="006D001E" w:rsidRPr="000974D3" w:rsidRDefault="006D001E" w:rsidP="006D001E">
                            <w:pPr>
                              <w:pStyle w:val="Untertitel"/>
                              <w:ind w:left="720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font-size: 20px;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ab/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ab/>
                            </w:r>
                          </w:p>
                          <w:p w:rsidR="008E79B5" w:rsidRPr="000974D3" w:rsidRDefault="006D001E" w:rsidP="006D001E">
                            <w:pPr>
                              <w:pStyle w:val="Untertitel"/>
                              <w:ind w:left="360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8E79B5" w:rsidRPr="008E79B5" w:rsidRDefault="008E79B5" w:rsidP="008E79B5">
                            <w:pPr>
                              <w:pStyle w:val="Untertitel"/>
                              <w:ind w:left="360"/>
                              <w:rPr>
                                <w:rFonts w:ascii="Microsoft Yi Baiti" w:eastAsia="Microsoft Yi Baiti" w:hAnsi="Microsoft Yi Baiti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.text_formatierung_1 {</w:t>
                            </w:r>
                            <w:r w:rsidR="006D001E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ab/>
                              <w:t>text-align: center;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ab/>
                              <w:t>line-height: 25px;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  <w:t>.text_formatierung_2 {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  <w:t xml:space="preserve">   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text-align: center;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ab/>
                              <w:t>line-height: 25px;</w:t>
                            </w:r>
                            <w:r>
                              <w:rPr>
                                <w:rFonts w:ascii="Microsoft Yi Baiti" w:eastAsia="Microsoft Yi Baiti" w:hAnsi="Microsoft Yi Baiti"/>
                              </w:rPr>
                              <w:br/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6D001E" w:rsidRPr="00FF1206" w:rsidRDefault="006D00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6.8pt;margin-top:19.25pt;width:412.8pt;height:2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" fillcolor="#bfbfbf [2412]" strokeweight=".25pt">
                <v:textbox>
                  <w:txbxContent>
                    <w:p w:rsidR="000974D3" w:rsidRDefault="000974D3" w:rsidP="000974D3">
                      <w:pPr>
                        <w:pStyle w:val="Untertitel"/>
                        <w:ind w:left="426" w:hanging="66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</w:p>
                    <w:p w:rsidR="006D001E" w:rsidRPr="000974D3" w:rsidRDefault="006D001E" w:rsidP="000974D3">
                      <w:pPr>
                        <w:pStyle w:val="Untertitel"/>
                        <w:ind w:left="426" w:hanging="66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h1 {</w:t>
                      </w:r>
                    </w:p>
                    <w:p w:rsidR="006D001E" w:rsidRPr="000974D3" w:rsidRDefault="006D001E" w:rsidP="006D001E">
                      <w:pPr>
                        <w:pStyle w:val="Untertitel"/>
                        <w:ind w:left="720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font-size: 20px;</w:t>
                      </w:r>
                    </w:p>
                    <w:p w:rsidR="006D001E" w:rsidRPr="000974D3" w:rsidRDefault="006D001E" w:rsidP="006D001E">
                      <w:pPr>
                        <w:pStyle w:val="Untertitel"/>
                        <w:ind w:left="720" w:hanging="360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}</w:t>
                      </w:r>
                    </w:p>
                    <w:p w:rsidR="006D001E" w:rsidRPr="000974D3" w:rsidRDefault="006D001E" w:rsidP="006D001E">
                      <w:pPr>
                        <w:pStyle w:val="Untertitel"/>
                        <w:ind w:left="720" w:hanging="360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h2 {</w:t>
                      </w:r>
                    </w:p>
                    <w:p w:rsidR="006D001E" w:rsidRPr="000974D3" w:rsidRDefault="006D001E" w:rsidP="006D001E">
                      <w:pPr>
                        <w:pStyle w:val="Untertitel"/>
                        <w:ind w:left="720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font-size: 20px;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ab/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ab/>
                      </w:r>
                    </w:p>
                    <w:p w:rsidR="008E79B5" w:rsidRPr="000974D3" w:rsidRDefault="006D001E" w:rsidP="006D001E">
                      <w:pPr>
                        <w:pStyle w:val="Untertitel"/>
                        <w:ind w:left="360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}</w:t>
                      </w:r>
                    </w:p>
                    <w:p w:rsidR="008E79B5" w:rsidRPr="008E79B5" w:rsidRDefault="008E79B5" w:rsidP="008E79B5">
                      <w:pPr>
                        <w:pStyle w:val="Untertitel"/>
                        <w:ind w:left="360"/>
                        <w:rPr>
                          <w:rFonts w:ascii="Microsoft Yi Baiti" w:eastAsia="Microsoft Yi Baiti" w:hAnsi="Microsoft Yi Baiti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.text_formatierung_1 {</w:t>
                      </w:r>
                      <w:r w:rsidR="006D001E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ab/>
                        <w:t>text-align: center;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ab/>
                        <w:t>line-height: 25px;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  <w:t>}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  <w:t>.text_formatierung_2 {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  <w:t xml:space="preserve">   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text-align: center;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ab/>
                        <w:t>line-height: 25px;</w:t>
                      </w:r>
                      <w:r>
                        <w:rPr>
                          <w:rFonts w:ascii="Microsoft Yi Baiti" w:eastAsia="Microsoft Yi Baiti" w:hAnsi="Microsoft Yi Baiti"/>
                        </w:rPr>
                        <w:br/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}</w:t>
                      </w:r>
                    </w:p>
                    <w:p w:rsidR="006D001E" w:rsidRPr="00FF1206" w:rsidRDefault="006D001E"/>
                  </w:txbxContent>
                </v:textbox>
              </v:shape>
            </w:pict>
          </mc:Fallback>
        </mc:AlternateContent>
      </w:r>
      <w:r w:rsidRPr="00B64FD1">
        <w:rPr>
          <w:b/>
          <w:color w:val="FF0000"/>
        </w:rPr>
        <w:t>Nicht zusammengefasst:</w:t>
      </w:r>
    </w:p>
    <w:p w:rsidR="006D001E" w:rsidRDefault="006D001E" w:rsidP="00BF2733">
      <w:pPr>
        <w:ind w:left="709"/>
      </w:pPr>
    </w:p>
    <w:p w:rsidR="006D001E" w:rsidRDefault="006D001E" w:rsidP="006D001E"/>
    <w:p w:rsidR="006D001E" w:rsidRDefault="006D001E" w:rsidP="006D001E"/>
    <w:p w:rsidR="006D001E" w:rsidRDefault="006D001E" w:rsidP="006D001E"/>
    <w:p w:rsidR="008E79B5" w:rsidRDefault="008E79B5" w:rsidP="006D001E"/>
    <w:p w:rsidR="008E79B5" w:rsidRDefault="008E79B5" w:rsidP="006D001E"/>
    <w:p w:rsidR="008E79B5" w:rsidRDefault="008E79B5" w:rsidP="006D001E"/>
    <w:p w:rsidR="008E79B5" w:rsidRDefault="008E79B5" w:rsidP="006D001E"/>
    <w:p w:rsidR="00BF2733" w:rsidRDefault="00BF2733" w:rsidP="006D001E"/>
    <w:p w:rsidR="006D001E" w:rsidRPr="00B64FD1" w:rsidRDefault="000974D3" w:rsidP="006D001E">
      <w:pPr>
        <w:rPr>
          <w:b/>
        </w:rPr>
      </w:pPr>
      <w:r w:rsidRPr="00B64FD1">
        <w:rPr>
          <w:rFonts w:ascii="Microsoft Yi Baiti" w:eastAsia="Microsoft Yi Baiti" w:hAnsi="Microsoft Yi Bait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70761" wp14:editId="0EB2C804">
                <wp:simplePos x="0" y="0"/>
                <wp:positionH relativeFrom="column">
                  <wp:posOffset>467360</wp:posOffset>
                </wp:positionH>
                <wp:positionV relativeFrom="paragraph">
                  <wp:posOffset>485775</wp:posOffset>
                </wp:positionV>
                <wp:extent cx="5242560" cy="2063115"/>
                <wp:effectExtent l="0" t="0" r="15240" b="1333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2063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206" w:rsidRPr="000974D3" w:rsidRDefault="000974D3" w:rsidP="000974D3">
                            <w:pPr>
                              <w:pStyle w:val="Untertitel"/>
                              <w:ind w:left="284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="00FF1206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h1</w:t>
                            </w:r>
                            <w:r w:rsidR="00FF1206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:rsidR="00FF1206" w:rsidRPr="000974D3" w:rsidRDefault="00FF1206" w:rsidP="000974D3">
                            <w:pPr>
                              <w:pStyle w:val="Untertitel"/>
                              <w:ind w:left="708" w:hanging="424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h2 {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font-size: 20px;</w:t>
                            </w:r>
                          </w:p>
                          <w:p w:rsidR="00FF1206" w:rsidRDefault="00FF1206" w:rsidP="000974D3">
                            <w:pPr>
                              <w:pStyle w:val="Untertitel"/>
                              <w:ind w:left="284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}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="008E79B5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.text_formatierung_1,</w:t>
                            </w:r>
                            <w:r w:rsidR="008E79B5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  <w:t>.text_formatierung_2 {</w:t>
                            </w:r>
                            <w:r w:rsidR="008E79B5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  <w:t xml:space="preserve">   </w:t>
                            </w:r>
                            <w:r w:rsidR="008E79B5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text-align: center;</w:t>
                            </w:r>
                            <w:r w:rsidR="008E79B5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="008E79B5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ab/>
                              <w:t>line-height: 25px;</w:t>
                            </w:r>
                            <w:r w:rsidR="008E79B5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0974D3" w:rsidRPr="000974D3" w:rsidRDefault="000974D3" w:rsidP="000974D3"/>
                          <w:p w:rsidR="00FF1206" w:rsidRPr="00FF1206" w:rsidRDefault="00FF1206" w:rsidP="00FF12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.8pt;margin-top:38.25pt;width:412.8pt;height:16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" fillcolor="#bfbfbf [2412]" strokeweight=".25pt">
                <v:textbox>
                  <w:txbxContent>
                    <w:p w:rsidR="00FF1206" w:rsidRPr="000974D3" w:rsidRDefault="000974D3" w:rsidP="000974D3">
                      <w:pPr>
                        <w:pStyle w:val="Untertitel"/>
                        <w:ind w:left="284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="00FF1206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h1</w:t>
                      </w:r>
                      <w:r w:rsidR="00FF1206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,</w:t>
                      </w:r>
                    </w:p>
                    <w:p w:rsidR="00FF1206" w:rsidRPr="000974D3" w:rsidRDefault="00FF1206" w:rsidP="000974D3">
                      <w:pPr>
                        <w:pStyle w:val="Untertitel"/>
                        <w:ind w:left="708" w:hanging="424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h2 {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font-size: 20px;</w:t>
                      </w:r>
                    </w:p>
                    <w:p w:rsidR="00FF1206" w:rsidRDefault="00FF1206" w:rsidP="000974D3">
                      <w:pPr>
                        <w:pStyle w:val="Untertitel"/>
                        <w:ind w:left="284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}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.text_formatierung_1,</w:t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  <w:t>.text_formatierung_2 {</w:t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  <w:t xml:space="preserve">   </w:t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text-align: center;</w:t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ab/>
                        <w:t>line-height: 25px;</w:t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0974D3" w:rsidRPr="000974D3" w:rsidRDefault="000974D3" w:rsidP="000974D3"/>
                    <w:p w:rsidR="00FF1206" w:rsidRPr="00FF1206" w:rsidRDefault="00FF1206" w:rsidP="00FF1206"/>
                  </w:txbxContent>
                </v:textbox>
              </v:shape>
            </w:pict>
          </mc:Fallback>
        </mc:AlternateContent>
      </w:r>
      <w:r>
        <w:rPr>
          <w:b/>
          <w:color w:val="9BBB59" w:themeColor="accent3"/>
        </w:rPr>
        <w:br/>
      </w:r>
      <w:r w:rsidR="00BF2733" w:rsidRPr="00B64FD1">
        <w:rPr>
          <w:b/>
          <w:color w:val="9BBB59" w:themeColor="accent3"/>
        </w:rPr>
        <w:t>Zusammengefasst:</w:t>
      </w:r>
    </w:p>
    <w:p w:rsidR="00D524CA" w:rsidRDefault="00D524CA" w:rsidP="00376151">
      <w:pPr>
        <w:pStyle w:val="Untertitel"/>
        <w:ind w:left="720"/>
      </w:pPr>
      <w:r>
        <w:br/>
      </w:r>
    </w:p>
    <w:p w:rsidR="00FF1206" w:rsidRDefault="00FF1206" w:rsidP="00FF1206"/>
    <w:p w:rsidR="008E79B5" w:rsidRDefault="008E79B5" w:rsidP="00FF1206"/>
    <w:p w:rsidR="008E79B5" w:rsidRDefault="008E79B5" w:rsidP="00FF1206"/>
    <w:p w:rsidR="008E79B5" w:rsidRDefault="008E79B5" w:rsidP="00FF1206"/>
    <w:p w:rsidR="000974D3" w:rsidRDefault="00B64FD1" w:rsidP="00BF2733">
      <w:pPr>
        <w:rPr>
          <w:b/>
        </w:rPr>
      </w:pPr>
      <w:r>
        <w:rPr>
          <w:b/>
        </w:rPr>
        <w:br/>
      </w:r>
    </w:p>
    <w:p w:rsidR="00FF1206" w:rsidRDefault="00D95F9B" w:rsidP="00BF2733">
      <w:r w:rsidRPr="008E79B5">
        <w:rPr>
          <w:b/>
        </w:rPr>
        <w:t>Vorteil</w:t>
      </w:r>
      <w:r w:rsidR="008E79B5" w:rsidRPr="008E79B5">
        <w:rPr>
          <w:b/>
        </w:rPr>
        <w:t>e</w:t>
      </w:r>
      <w:r w:rsidRPr="008E79B5">
        <w:rPr>
          <w:b/>
        </w:rPr>
        <w:t>:</w:t>
      </w:r>
      <w:r w:rsidRPr="008E79B5">
        <w:rPr>
          <w:b/>
        </w:rPr>
        <w:br/>
      </w:r>
      <w:r w:rsidR="008E79B5">
        <w:t>Quellcode bleibt übersichtlich.</w:t>
      </w:r>
      <w:r w:rsidR="008E79B5">
        <w:br/>
        <w:t>Man muss lediglich an einer Stelle eine Änderung vornehmen, dadurch werden Fehlerquellen minimiert.</w:t>
      </w:r>
      <w:r w:rsidR="008E79B5">
        <w:br/>
      </w:r>
    </w:p>
    <w:p w:rsidR="00B64FD1" w:rsidRDefault="00B64FD1" w:rsidP="00B64FD1">
      <w:pPr>
        <w:pStyle w:val="berschrift1"/>
        <w:numPr>
          <w:ilvl w:val="0"/>
          <w:numId w:val="6"/>
        </w:numPr>
        <w:ind w:left="709"/>
      </w:pPr>
      <w:bookmarkStart w:id="2" w:name="_Toc475357647"/>
      <w:r>
        <w:lastRenderedPageBreak/>
        <w:t xml:space="preserve">Abstände – Margin / </w:t>
      </w:r>
      <w:proofErr w:type="spellStart"/>
      <w:r>
        <w:t>Padding</w:t>
      </w:r>
      <w:bookmarkEnd w:id="2"/>
      <w:proofErr w:type="spellEnd"/>
    </w:p>
    <w:p w:rsidR="00F82756" w:rsidRDefault="00F82756" w:rsidP="00F82756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  <w:proofErr w:type="spellStart"/>
      <w:r>
        <w:rPr>
          <w:b/>
          <w:u w:val="single"/>
        </w:rPr>
        <w:t>Padding</w:t>
      </w:r>
      <w:proofErr w:type="spellEnd"/>
      <w:r w:rsidRPr="00F82756">
        <w:rPr>
          <w:b/>
          <w:u w:val="single"/>
        </w:rPr>
        <w:br/>
      </w:r>
      <w:r w:rsidRPr="00F82756">
        <w:rPr>
          <w:rFonts w:ascii="Calibri" w:hAnsi="Calibri"/>
          <w:color w:val="333333"/>
          <w:shd w:val="clear" w:color="auto" w:fill="FFFFFF"/>
        </w:rPr>
        <w:t>Innenabstand (</w:t>
      </w:r>
      <w:proofErr w:type="spellStart"/>
      <w:r w:rsidRPr="00F82756">
        <w:rPr>
          <w:rFonts w:ascii="Calibri" w:hAnsi="Calibri"/>
          <w:b/>
          <w:bCs/>
          <w:color w:val="333333"/>
          <w:shd w:val="clear" w:color="auto" w:fill="FFFFFF"/>
        </w:rPr>
        <w:t>padding</w:t>
      </w:r>
      <w:proofErr w:type="spellEnd"/>
      <w:r w:rsidRPr="00F82756">
        <w:rPr>
          <w:rFonts w:ascii="Calibri" w:hAnsi="Calibri"/>
          <w:color w:val="333333"/>
          <w:shd w:val="clear" w:color="auto" w:fill="FFFFFF"/>
        </w:rPr>
        <w:t>, englisch: Polsterung) ist ein erzwungener Leerraum zwischen dem Inhalt eines Elements und seinem eigenen Elementrand, also z.B. zwischen dem Text eines Elements und dem Rand dieses Elements</w:t>
      </w:r>
      <w:r>
        <w:rPr>
          <w:rFonts w:ascii="Calibri" w:hAnsi="Calibri"/>
          <w:color w:val="333333"/>
          <w:sz w:val="26"/>
          <w:szCs w:val="26"/>
          <w:shd w:val="clear" w:color="auto" w:fill="FFFFFF"/>
        </w:rPr>
        <w:t>.</w:t>
      </w:r>
    </w:p>
    <w:p w:rsidR="00F82756" w:rsidRDefault="00F82756" w:rsidP="00F82756">
      <w:r>
        <w:rPr>
          <w:sz w:val="18"/>
          <w:szCs w:val="18"/>
        </w:rPr>
        <w:t xml:space="preserve">Quelle: </w:t>
      </w:r>
      <w:hyperlink r:id="rId9" w:history="1">
        <w:r w:rsidRPr="00F82756">
          <w:rPr>
            <w:rStyle w:val="Hyperlink"/>
            <w:sz w:val="18"/>
            <w:szCs w:val="18"/>
          </w:rPr>
          <w:t>https://wiki.selfhtml.org/wiki/CSS/Eigenschaften/Abstand/padding</w:t>
        </w:r>
      </w:hyperlink>
      <w:r>
        <w:t xml:space="preserve"> </w:t>
      </w:r>
      <w:r>
        <w:br/>
      </w:r>
      <w:r>
        <w:br/>
      </w:r>
      <w:r>
        <w:rPr>
          <w:b/>
          <w:u w:val="single"/>
        </w:rPr>
        <w:t>Margin</w:t>
      </w:r>
      <w:r>
        <w:rPr>
          <w:b/>
          <w:u w:val="single"/>
        </w:rPr>
        <w:br/>
      </w:r>
      <w:r w:rsidRPr="00F82756">
        <w:t>Außenrand oder -abstand (</w:t>
      </w:r>
      <w:proofErr w:type="spellStart"/>
      <w:r w:rsidRPr="00F82756">
        <w:t>margin</w:t>
      </w:r>
      <w:proofErr w:type="spellEnd"/>
      <w:r w:rsidRPr="00F82756">
        <w:t>) ist ein erzwungener Leerraum zwischen dem aktuellen Element und seinem Eltern- bzw. seinen Nachbarelementen.</w:t>
      </w:r>
    </w:p>
    <w:p w:rsidR="00F82756" w:rsidRDefault="00F82756" w:rsidP="00F82756">
      <w:pPr>
        <w:rPr>
          <w:sz w:val="18"/>
          <w:szCs w:val="18"/>
        </w:rPr>
      </w:pPr>
      <w:r>
        <w:rPr>
          <w:sz w:val="18"/>
          <w:szCs w:val="18"/>
        </w:rPr>
        <w:t xml:space="preserve">Quelle: </w:t>
      </w:r>
      <w:hyperlink r:id="rId10" w:history="1">
        <w:r w:rsidRPr="00F82756">
          <w:rPr>
            <w:rStyle w:val="Hyperlink"/>
            <w:sz w:val="18"/>
            <w:szCs w:val="18"/>
          </w:rPr>
          <w:t>https://wiki.selfhtml.org/wiki/Margin</w:t>
        </w:r>
      </w:hyperlink>
      <w:r w:rsidRPr="00F82756">
        <w:rPr>
          <w:sz w:val="18"/>
          <w:szCs w:val="18"/>
        </w:rPr>
        <w:t xml:space="preserve"> </w:t>
      </w:r>
    </w:p>
    <w:p w:rsidR="00F82756" w:rsidRDefault="00F82756" w:rsidP="00F82756">
      <w:pPr>
        <w:rPr>
          <w:sz w:val="18"/>
          <w:szCs w:val="18"/>
        </w:rPr>
      </w:pPr>
      <w:r>
        <w:rPr>
          <w:noProof/>
          <w:lang w:eastAsia="de-DE"/>
        </w:rPr>
        <w:drawing>
          <wp:inline distT="0" distB="0" distL="0" distR="0" wp14:anchorId="5EE34334" wp14:editId="4876C024">
            <wp:extent cx="4018326" cy="3391920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818" cy="33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37" w:rsidRDefault="00C27637" w:rsidP="00C27637">
      <w:pPr>
        <w:rPr>
          <w:rFonts w:ascii="Microsoft Yi Baiti" w:eastAsia="Microsoft Yi Baiti" w:hAnsi="Microsoft Yi Baiti"/>
          <w:sz w:val="28"/>
          <w:szCs w:val="28"/>
        </w:rPr>
      </w:pPr>
      <w:r w:rsidRPr="00C27637">
        <w:rPr>
          <w:b/>
          <w:u w:val="single"/>
        </w:rPr>
        <w:t>Kurzschreibweise</w:t>
      </w:r>
      <w:r>
        <w:rPr>
          <w:b/>
          <w:u w:val="single"/>
        </w:rPr>
        <w:t xml:space="preserve"> (gilt sowohl für </w:t>
      </w:r>
      <w:proofErr w:type="spellStart"/>
      <w:r>
        <w:rPr>
          <w:b/>
          <w:u w:val="single"/>
        </w:rPr>
        <w:t>margin</w:t>
      </w:r>
      <w:proofErr w:type="spellEnd"/>
      <w:r>
        <w:rPr>
          <w:b/>
          <w:u w:val="single"/>
        </w:rPr>
        <w:t xml:space="preserve"> als auch für </w:t>
      </w:r>
      <w:proofErr w:type="spellStart"/>
      <w:r>
        <w:rPr>
          <w:b/>
          <w:u w:val="single"/>
        </w:rPr>
        <w:t>padding</w:t>
      </w:r>
      <w:proofErr w:type="spellEnd"/>
      <w:r>
        <w:rPr>
          <w:b/>
          <w:u w:val="single"/>
        </w:rPr>
        <w:t>)</w:t>
      </w:r>
      <w:r>
        <w:rPr>
          <w:b/>
          <w:u w:val="single"/>
        </w:rPr>
        <w:br/>
      </w:r>
      <w:r>
        <w:t>Beispiel:</w:t>
      </w:r>
      <w:r>
        <w:br/>
      </w:r>
      <w:proofErr w:type="spellStart"/>
      <w:r w:rsidRPr="00C27637">
        <w:rPr>
          <w:rFonts w:ascii="Microsoft Yi Baiti" w:eastAsia="Microsoft Yi Baiti" w:hAnsi="Microsoft Yi Baiti" w:hint="eastAsia"/>
          <w:sz w:val="28"/>
          <w:szCs w:val="28"/>
        </w:rPr>
        <w:t>margin</w:t>
      </w:r>
      <w:proofErr w:type="spellEnd"/>
      <w:r w:rsidRPr="00C27637">
        <w:rPr>
          <w:rFonts w:ascii="Microsoft Yi Baiti" w:eastAsia="Microsoft Yi Baiti" w:hAnsi="Microsoft Yi Baiti" w:hint="eastAsia"/>
          <w:sz w:val="28"/>
          <w:szCs w:val="28"/>
        </w:rPr>
        <w:t>: 10px 4px 20px 1</w:t>
      </w:r>
      <w:r>
        <w:rPr>
          <w:rFonts w:ascii="Microsoft Yi Baiti" w:eastAsia="Microsoft Yi Baiti" w:hAnsi="Microsoft Yi Baiti"/>
          <w:sz w:val="28"/>
          <w:szCs w:val="28"/>
        </w:rPr>
        <w:t>5</w:t>
      </w:r>
      <w:r w:rsidRPr="00C27637">
        <w:rPr>
          <w:rFonts w:ascii="Microsoft Yi Baiti" w:eastAsia="Microsoft Yi Baiti" w:hAnsi="Microsoft Yi Baiti" w:hint="eastAsia"/>
          <w:sz w:val="28"/>
          <w:szCs w:val="28"/>
        </w:rPr>
        <w:t>px;</w:t>
      </w:r>
    </w:p>
    <w:p w:rsidR="00C27637" w:rsidRDefault="00C27637" w:rsidP="00C27637">
      <w:r>
        <w:br/>
      </w:r>
      <w:r w:rsidRPr="00C27637">
        <w:t>Die Reihenfolge ist dabei immer fest</w:t>
      </w:r>
      <w:r>
        <w:t xml:space="preserve"> definiert.</w:t>
      </w:r>
    </w:p>
    <w:p w:rsidR="00C27637" w:rsidRDefault="00C27637" w:rsidP="00C27637">
      <w:r>
        <w:t xml:space="preserve">-&gt; 10px = </w:t>
      </w:r>
      <w:proofErr w:type="spellStart"/>
      <w:r>
        <w:t>margin</w:t>
      </w:r>
      <w:proofErr w:type="spellEnd"/>
      <w:r>
        <w:t>-top</w:t>
      </w:r>
      <w:r>
        <w:br/>
        <w:t xml:space="preserve">-&gt; 4px = </w:t>
      </w:r>
      <w:proofErr w:type="spellStart"/>
      <w:r>
        <w:t>margin-right</w:t>
      </w:r>
      <w:proofErr w:type="spellEnd"/>
      <w:r>
        <w:br/>
        <w:t xml:space="preserve">-&gt; 20px = </w:t>
      </w:r>
      <w:proofErr w:type="spellStart"/>
      <w:r>
        <w:t>margin-bottom</w:t>
      </w:r>
      <w:proofErr w:type="spellEnd"/>
      <w:r>
        <w:br/>
        <w:t xml:space="preserve">-&gt; 15px = </w:t>
      </w:r>
      <w:proofErr w:type="spellStart"/>
      <w:r>
        <w:t>margin-left</w:t>
      </w:r>
      <w:proofErr w:type="spellEnd"/>
    </w:p>
    <w:p w:rsidR="00C27637" w:rsidRDefault="00C27637" w:rsidP="00C27637"/>
    <w:p w:rsidR="00C27637" w:rsidRPr="00C27637" w:rsidRDefault="00C27637" w:rsidP="00C27637"/>
    <w:p w:rsidR="00B64FD1" w:rsidRDefault="00B64FD1" w:rsidP="00B64FD1">
      <w:pPr>
        <w:pStyle w:val="berschrift1"/>
        <w:numPr>
          <w:ilvl w:val="0"/>
          <w:numId w:val="6"/>
        </w:numPr>
        <w:ind w:left="709"/>
      </w:pPr>
      <w:bookmarkStart w:id="3" w:name="_Toc475357648"/>
      <w:r>
        <w:lastRenderedPageBreak/>
        <w:t>Listen –</w:t>
      </w:r>
      <w:r>
        <w:t xml:space="preserve"> </w:t>
      </w:r>
      <w:r>
        <w:t>Arten von Liste (</w:t>
      </w:r>
      <w:proofErr w:type="spellStart"/>
      <w:r>
        <w:t>unordered</w:t>
      </w:r>
      <w:proofErr w:type="spellEnd"/>
      <w:r>
        <w:t xml:space="preserve"> / </w:t>
      </w:r>
      <w:proofErr w:type="spellStart"/>
      <w:r>
        <w:t>ordered</w:t>
      </w:r>
      <w:proofErr w:type="spellEnd"/>
      <w:r>
        <w:t xml:space="preserve"> List)</w:t>
      </w:r>
      <w:bookmarkEnd w:id="3"/>
    </w:p>
    <w:p w:rsidR="00B64FD1" w:rsidRDefault="00C27637" w:rsidP="00B64FD1">
      <w:proofErr w:type="spellStart"/>
      <w:r w:rsidRPr="00C27637">
        <w:rPr>
          <w:b/>
          <w:u w:val="single"/>
        </w:rPr>
        <w:t>ul</w:t>
      </w:r>
      <w:proofErr w:type="spellEnd"/>
      <w:r w:rsidRPr="00C27637">
        <w:rPr>
          <w:b/>
          <w:u w:val="single"/>
        </w:rPr>
        <w:t xml:space="preserve"> - </w:t>
      </w:r>
      <w:proofErr w:type="spellStart"/>
      <w:r>
        <w:rPr>
          <w:b/>
          <w:u w:val="single"/>
        </w:rPr>
        <w:t>u</w:t>
      </w:r>
      <w:r w:rsidRPr="00C27637">
        <w:rPr>
          <w:b/>
          <w:u w:val="single"/>
        </w:rPr>
        <w:t>nordered</w:t>
      </w:r>
      <w:proofErr w:type="spellEnd"/>
      <w:r w:rsidRPr="00C27637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</w:t>
      </w:r>
      <w:r w:rsidRPr="00C27637">
        <w:rPr>
          <w:b/>
          <w:u w:val="single"/>
        </w:rPr>
        <w:t>ist</w:t>
      </w:r>
      <w:proofErr w:type="spellEnd"/>
      <w:r>
        <w:rPr>
          <w:b/>
          <w:u w:val="single"/>
        </w:rPr>
        <w:br/>
      </w:r>
      <w:r>
        <w:t>Eine Liste ohne definierte Reihenfolge der Listenpunkte.</w:t>
      </w:r>
      <w:r>
        <w:br/>
      </w:r>
      <w:r>
        <w:br/>
      </w:r>
      <w:proofErr w:type="spellStart"/>
      <w:r w:rsidRPr="00C27637">
        <w:rPr>
          <w:b/>
          <w:u w:val="single"/>
        </w:rPr>
        <w:t>ol</w:t>
      </w:r>
      <w:proofErr w:type="spellEnd"/>
      <w:r>
        <w:rPr>
          <w:b/>
          <w:u w:val="single"/>
        </w:rPr>
        <w:t xml:space="preserve"> – </w:t>
      </w:r>
      <w:proofErr w:type="spellStart"/>
      <w:r>
        <w:rPr>
          <w:b/>
          <w:u w:val="single"/>
        </w:rPr>
        <w:t>ordered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list</w:t>
      </w:r>
      <w:proofErr w:type="spellEnd"/>
      <w:r>
        <w:rPr>
          <w:b/>
          <w:u w:val="single"/>
        </w:rPr>
        <w:br/>
      </w:r>
      <w:r>
        <w:t>Eine Liste mit einer definierten Reihenfolge.</w:t>
      </w:r>
    </w:p>
    <w:p w:rsidR="000974D3" w:rsidRDefault="000974D3" w:rsidP="00B64FD1">
      <w:r w:rsidRPr="00B64FD1">
        <w:rPr>
          <w:rFonts w:ascii="Microsoft Yi Baiti" w:eastAsia="Microsoft Yi Baiti" w:hAnsi="Microsoft Yi Bait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E5AE2" wp14:editId="27E1697E">
                <wp:simplePos x="0" y="0"/>
                <wp:positionH relativeFrom="column">
                  <wp:posOffset>458470</wp:posOffset>
                </wp:positionH>
                <wp:positionV relativeFrom="paragraph">
                  <wp:posOffset>627887</wp:posOffset>
                </wp:positionV>
                <wp:extent cx="5242560" cy="3498209"/>
                <wp:effectExtent l="0" t="0" r="15240" b="2667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4982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4D3" w:rsidRPr="000974D3" w:rsidRDefault="000974D3" w:rsidP="00EB740E">
                            <w:pPr>
                              <w:ind w:hanging="424"/>
                              <w:rPr>
                                <w:rFonts w:ascii="Courier New" w:hAnsi="Courier New" w:cs="Courier New"/>
                              </w:rPr>
                            </w:pP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 w:rsidRPr="000974D3">
                              <w:rPr>
                                <w:rFonts w:ascii="Courier New" w:hAnsi="Courier New" w:cs="Courier New"/>
                              </w:rPr>
                              <w:t>ul</w:t>
                            </w:r>
                            <w:proofErr w:type="spellEnd"/>
                            <w:r w:rsidRPr="000974D3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&lt;li&gt;Suchmaschinen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 w:rsidRPr="000974D3">
                              <w:rPr>
                                <w:rFonts w:ascii="Courier New" w:hAnsi="Courier New" w:cs="Courier New"/>
                              </w:rPr>
                              <w:t>ul</w:t>
                            </w:r>
                            <w:proofErr w:type="spellEnd"/>
                            <w:r w:rsidRPr="000974D3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&lt;li&gt;Google&lt;/li&gt;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&lt;li&gt;Bing&lt;/li&gt;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&lt;li&gt;Ask.com&lt;/li&gt;</w:t>
                            </w:r>
                          </w:p>
                          <w:p w:rsidR="000974D3" w:rsidRPr="00EB740E" w:rsidRDefault="000974D3" w:rsidP="00EB740E">
                            <w:pPr>
                              <w:ind w:left="426"/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hAnsi="Courier New" w:cs="Courier New"/>
                              </w:rPr>
                              <w:t xml:space="preserve">      &lt;/</w:t>
                            </w:r>
                            <w:proofErr w:type="spellStart"/>
                            <w:r w:rsidRPr="000974D3">
                              <w:rPr>
                                <w:rFonts w:ascii="Courier New" w:hAnsi="Courier New" w:cs="Courier New"/>
                              </w:rPr>
                              <w:t>ul</w:t>
                            </w:r>
                            <w:proofErr w:type="spellEnd"/>
                            <w:r w:rsidRPr="000974D3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&lt;li&gt;Verzeichnisse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 w:rsidRPr="000974D3">
                              <w:rPr>
                                <w:rFonts w:ascii="Courier New" w:hAnsi="Courier New" w:cs="Courier New"/>
                              </w:rPr>
                              <w:t>ul</w:t>
                            </w:r>
                            <w:proofErr w:type="spellEnd"/>
                            <w:r w:rsidRPr="000974D3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&lt;li&gt;Yahoo&lt;/li&gt;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</w:t>
                            </w:r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&lt;li&gt;Web.de&lt;/li&gt;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br/>
                              <w:t xml:space="preserve">      </w:t>
                            </w:r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&lt;/</w:t>
                            </w:r>
                            <w:proofErr w:type="spellStart"/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ul</w:t>
                            </w:r>
                            <w:proofErr w:type="spellEnd"/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&gt;</w:t>
                            </w:r>
                            <w:r w:rsid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br/>
                              <w:t xml:space="preserve">  </w:t>
                            </w:r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&lt;/li&gt;</w:t>
                            </w:r>
                            <w:r w:rsidR="00EB740E">
                              <w:br/>
                              <w:t xml:space="preserve">     </w:t>
                            </w:r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&lt;li&gt;Was anderes&lt;/li&gt;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br/>
                              <w:t xml:space="preserve">  </w:t>
                            </w:r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&lt;li&gt;Noch was anderes&lt;/li&gt;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&lt;/</w:t>
                            </w:r>
                            <w:proofErr w:type="spellStart"/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ul</w:t>
                            </w:r>
                            <w:proofErr w:type="spellEnd"/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.1pt;margin-top:49.45pt;width:412.8pt;height:27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" fillcolor="#bfbfbf [2412]" strokeweight=".25pt">
                <v:textbox>
                  <w:txbxContent>
                    <w:p w:rsidR="000974D3" w:rsidRPr="000974D3" w:rsidRDefault="000974D3" w:rsidP="00EB740E">
                      <w:pPr>
                        <w:ind w:hanging="424"/>
                        <w:rPr>
                          <w:rFonts w:ascii="Courier New" w:hAnsi="Courier New" w:cs="Courier New"/>
                        </w:rPr>
                      </w:pPr>
                      <w:r w:rsidRPr="000974D3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0974D3">
                        <w:rPr>
                          <w:rFonts w:ascii="Courier New" w:hAnsi="Courier New" w:cs="Courier New"/>
                        </w:rPr>
                        <w:t>ul</w:t>
                      </w:r>
                      <w:proofErr w:type="spellEnd"/>
                      <w:r w:rsidRPr="000974D3">
                        <w:rPr>
                          <w:rFonts w:ascii="Courier New" w:hAnsi="Courier New" w:cs="Courier New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0974D3">
                        <w:rPr>
                          <w:rFonts w:ascii="Courier New" w:hAnsi="Courier New" w:cs="Courier New"/>
                        </w:rPr>
                        <w:t>&lt;li&gt;Suchmaschinen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0974D3">
                        <w:rPr>
                          <w:rFonts w:ascii="Courier New" w:hAnsi="Courier New" w:cs="Courier New"/>
                        </w:rPr>
                        <w:t>ul</w:t>
                      </w:r>
                      <w:proofErr w:type="spellEnd"/>
                      <w:r w:rsidRPr="000974D3">
                        <w:rPr>
                          <w:rFonts w:ascii="Courier New" w:hAnsi="Courier New" w:cs="Courier New"/>
                        </w:rPr>
                        <w:t>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  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&lt;li&gt;Google&lt;/li&gt;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  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&lt;li&gt;Bing&lt;/li&gt;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  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&lt;li&gt;Ask.com&lt;/li&gt;</w:t>
                      </w:r>
                    </w:p>
                    <w:p w:rsidR="000974D3" w:rsidRPr="00EB740E" w:rsidRDefault="000974D3" w:rsidP="00EB740E">
                      <w:pPr>
                        <w:ind w:left="426"/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hAnsi="Courier New" w:cs="Courier New"/>
                        </w:rPr>
                        <w:t xml:space="preserve">      &lt;/</w:t>
                      </w:r>
                      <w:proofErr w:type="spellStart"/>
                      <w:r w:rsidRPr="000974D3">
                        <w:rPr>
                          <w:rFonts w:ascii="Courier New" w:hAnsi="Courier New" w:cs="Courier New"/>
                        </w:rPr>
                        <w:t>ul</w:t>
                      </w:r>
                      <w:proofErr w:type="spellEnd"/>
                      <w:r w:rsidRPr="000974D3">
                        <w:rPr>
                          <w:rFonts w:ascii="Courier New" w:hAnsi="Courier New" w:cs="Courier New"/>
                        </w:rPr>
                        <w:t>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&lt;/li&gt;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&lt;li&gt;Verzeichnisse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0974D3">
                        <w:rPr>
                          <w:rFonts w:ascii="Courier New" w:hAnsi="Courier New" w:cs="Courier New"/>
                        </w:rPr>
                        <w:t>ul</w:t>
                      </w:r>
                      <w:proofErr w:type="spellEnd"/>
                      <w:r w:rsidRPr="000974D3">
                        <w:rPr>
                          <w:rFonts w:ascii="Courier New" w:hAnsi="Courier New" w:cs="Courier New"/>
                        </w:rPr>
                        <w:t>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    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&lt;li&gt;Yahoo&lt;/li&gt;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      </w:t>
                      </w:r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&lt;li&gt;Web.de&lt;/li&gt;</w:t>
                      </w:r>
                      <w:r w:rsid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br/>
                        <w:t xml:space="preserve">      </w:t>
                      </w:r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&lt;/</w:t>
                      </w:r>
                      <w:proofErr w:type="spellStart"/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ul</w:t>
                      </w:r>
                      <w:proofErr w:type="spellEnd"/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&gt;</w:t>
                      </w:r>
                      <w:r w:rsid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br/>
                        <w:t xml:space="preserve">  </w:t>
                      </w:r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&lt;/li&gt;</w:t>
                      </w:r>
                      <w:r w:rsidR="00EB740E">
                        <w:br/>
                        <w:t xml:space="preserve">     </w:t>
                      </w:r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&lt;li&gt;Was anderes&lt;/li&gt;</w:t>
                      </w:r>
                      <w:r w:rsid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br/>
                        <w:t xml:space="preserve">  </w:t>
                      </w:r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&lt;li&gt;Noch was anderes&lt;/li&gt;</w:t>
                      </w:r>
                      <w:r w:rsid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br/>
                      </w:r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&lt;/</w:t>
                      </w:r>
                      <w:proofErr w:type="spellStart"/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ul</w:t>
                      </w:r>
                      <w:proofErr w:type="spellEnd"/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0974D3">
        <w:t>Liste</w:t>
      </w:r>
      <w:r>
        <w:t xml:space="preserve">n können auch verschachtelt </w:t>
      </w:r>
      <w:r w:rsidRPr="000974D3">
        <w:t xml:space="preserve"> </w:t>
      </w:r>
      <w:r>
        <w:t>werden. So erhält man Unterpunkte eines Listenpunktes.</w:t>
      </w:r>
      <w:r w:rsidR="00EB740E">
        <w:br/>
      </w:r>
      <w:r w:rsidR="00EB740E">
        <w:br/>
      </w:r>
      <w:r w:rsidR="00EB740E" w:rsidRPr="00EB740E">
        <w:rPr>
          <w:b/>
        </w:rPr>
        <w:t>Beispiel:</w:t>
      </w:r>
    </w:p>
    <w:p w:rsidR="00EB740E" w:rsidRDefault="00EB740E" w:rsidP="00B64FD1"/>
    <w:p w:rsidR="000974D3" w:rsidRDefault="000974D3" w:rsidP="00B64FD1"/>
    <w:p w:rsidR="000974D3" w:rsidRDefault="000974D3" w:rsidP="00B64FD1"/>
    <w:p w:rsidR="000974D3" w:rsidRDefault="000974D3" w:rsidP="00B64FD1"/>
    <w:p w:rsidR="000974D3" w:rsidRDefault="000974D3" w:rsidP="00B64FD1"/>
    <w:p w:rsidR="00EB740E" w:rsidRDefault="00EB740E" w:rsidP="00B64FD1"/>
    <w:p w:rsidR="00EB740E" w:rsidRDefault="00EB740E" w:rsidP="00B64FD1"/>
    <w:p w:rsidR="00EB740E" w:rsidRDefault="00EB740E" w:rsidP="00B64FD1"/>
    <w:p w:rsidR="00EB740E" w:rsidRDefault="00EB740E" w:rsidP="00B64FD1"/>
    <w:p w:rsidR="00EB740E" w:rsidRDefault="00EB740E" w:rsidP="00B64FD1"/>
    <w:p w:rsidR="000974D3" w:rsidRPr="000974D3" w:rsidRDefault="000974D3" w:rsidP="00EB740E">
      <w:pPr>
        <w:ind w:left="0"/>
      </w:pPr>
    </w:p>
    <w:p w:rsidR="00B64FD1" w:rsidRDefault="00B64FD1" w:rsidP="00B64FD1">
      <w:pPr>
        <w:pStyle w:val="berschrift1"/>
        <w:numPr>
          <w:ilvl w:val="0"/>
          <w:numId w:val="6"/>
        </w:numPr>
        <w:ind w:left="709"/>
      </w:pPr>
      <w:bookmarkStart w:id="4" w:name="_Toc475357649"/>
      <w:r>
        <w:t xml:space="preserve">Display – Block / Inline-Block / None vs. </w:t>
      </w:r>
      <w:proofErr w:type="spellStart"/>
      <w:r>
        <w:t>Visibility:hidden</w:t>
      </w:r>
      <w:bookmarkEnd w:id="4"/>
      <w:proofErr w:type="spellEnd"/>
    </w:p>
    <w:p w:rsidR="00B64FD1" w:rsidRDefault="00405B10" w:rsidP="00B64FD1">
      <w:r>
        <w:rPr>
          <w:b/>
          <w:u w:val="single"/>
        </w:rPr>
        <w:br/>
      </w:r>
      <w:proofErr w:type="spellStart"/>
      <w:r w:rsidRPr="00405B10">
        <w:rPr>
          <w:b/>
          <w:u w:val="single"/>
        </w:rPr>
        <w:t>display</w:t>
      </w:r>
      <w:proofErr w:type="spellEnd"/>
      <w:r w:rsidRPr="00405B10">
        <w:rPr>
          <w:b/>
          <w:u w:val="single"/>
        </w:rPr>
        <w:t>: block</w:t>
      </w:r>
      <w:r>
        <w:rPr>
          <w:b/>
          <w:u w:val="single"/>
        </w:rPr>
        <w:br/>
      </w:r>
      <w:r>
        <w:t>Das Element erhält die maximale Breite des Eltern-Elementes.</w:t>
      </w:r>
      <w:r>
        <w:br/>
      </w:r>
      <w:r>
        <w:br/>
      </w:r>
      <w:proofErr w:type="spellStart"/>
      <w:r w:rsidRPr="00405B10">
        <w:rPr>
          <w:b/>
          <w:u w:val="single"/>
        </w:rPr>
        <w:t>display</w:t>
      </w:r>
      <w:proofErr w:type="spellEnd"/>
      <w:r w:rsidRPr="00405B10">
        <w:rPr>
          <w:b/>
          <w:u w:val="single"/>
        </w:rPr>
        <w:t>: inline-block</w:t>
      </w:r>
      <w:r>
        <w:rPr>
          <w:b/>
          <w:u w:val="single"/>
        </w:rPr>
        <w:br/>
      </w:r>
      <w:r w:rsidRPr="00405B10">
        <w:t>D</w:t>
      </w:r>
      <w:r>
        <w:t>as Element passt sich in Breite und Höhe dem Inhalt des Elementes an.</w:t>
      </w:r>
      <w:r>
        <w:br/>
      </w:r>
      <w:r>
        <w:br/>
      </w:r>
      <w:proofErr w:type="spellStart"/>
      <w:r w:rsidRPr="00405B10">
        <w:rPr>
          <w:b/>
          <w:u w:val="single"/>
        </w:rPr>
        <w:t>display</w:t>
      </w:r>
      <w:proofErr w:type="spellEnd"/>
      <w:r w:rsidRPr="00405B10">
        <w:rPr>
          <w:b/>
          <w:u w:val="single"/>
        </w:rPr>
        <w:t xml:space="preserve">: </w:t>
      </w:r>
      <w:proofErr w:type="spellStart"/>
      <w:r w:rsidRPr="00405B10">
        <w:rPr>
          <w:b/>
          <w:u w:val="single"/>
        </w:rPr>
        <w:t>none</w:t>
      </w:r>
      <w:proofErr w:type="spellEnd"/>
      <w:r>
        <w:rPr>
          <w:b/>
          <w:u w:val="single"/>
        </w:rPr>
        <w:br/>
      </w:r>
      <w:r>
        <w:t>Das Element verschwindet vollständig und gibt des Platz, welches das Element belegt hat frei.</w:t>
      </w:r>
      <w:r>
        <w:br/>
      </w:r>
      <w:r>
        <w:br/>
      </w:r>
      <w:proofErr w:type="spellStart"/>
      <w:r w:rsidRPr="00405B10">
        <w:rPr>
          <w:b/>
          <w:u w:val="single"/>
        </w:rPr>
        <w:t>visibility</w:t>
      </w:r>
      <w:proofErr w:type="spellEnd"/>
      <w:r w:rsidRPr="00405B10">
        <w:rPr>
          <w:b/>
          <w:u w:val="single"/>
        </w:rPr>
        <w:t xml:space="preserve">: </w:t>
      </w:r>
      <w:proofErr w:type="spellStart"/>
      <w:r w:rsidRPr="00405B10">
        <w:rPr>
          <w:b/>
          <w:u w:val="single"/>
        </w:rPr>
        <w:t>hidden</w:t>
      </w:r>
      <w:proofErr w:type="spellEnd"/>
      <w:r>
        <w:br/>
        <w:t>Das Element wird unsichtbar, jedoch belegt es weiterhin den Platz des Elementes.</w:t>
      </w:r>
    </w:p>
    <w:p w:rsidR="00405B10" w:rsidRPr="00405B10" w:rsidRDefault="006639C0" w:rsidP="00B64FD1">
      <w:r>
        <w:rPr>
          <w:b/>
          <w:sz w:val="18"/>
          <w:szCs w:val="18"/>
        </w:rPr>
        <w:br/>
      </w:r>
      <w:r w:rsidR="00405B10" w:rsidRPr="00405B10">
        <w:rPr>
          <w:b/>
          <w:sz w:val="18"/>
          <w:szCs w:val="18"/>
        </w:rPr>
        <w:t>Weitere Informationen unter:</w:t>
      </w:r>
      <w:r w:rsidR="00405B10">
        <w:br/>
      </w:r>
      <w:hyperlink r:id="rId12" w:history="1">
        <w:r w:rsidR="00405B10" w:rsidRPr="00405B10">
          <w:rPr>
            <w:rStyle w:val="Hyperlink"/>
            <w:sz w:val="18"/>
            <w:szCs w:val="18"/>
          </w:rPr>
          <w:t>https://www.w3schools.com/CSSref/pr_class_display.asp</w:t>
        </w:r>
      </w:hyperlink>
      <w:r w:rsidR="00405B10">
        <w:t xml:space="preserve"> </w:t>
      </w:r>
      <w:r w:rsidR="00405B10" w:rsidRPr="00405B10">
        <w:t xml:space="preserve"> </w:t>
      </w:r>
    </w:p>
    <w:p w:rsidR="00FF1206" w:rsidRDefault="00B64FD1" w:rsidP="00B64FD1">
      <w:pPr>
        <w:pStyle w:val="berschrift1"/>
        <w:numPr>
          <w:ilvl w:val="0"/>
          <w:numId w:val="6"/>
        </w:numPr>
        <w:ind w:left="709"/>
      </w:pPr>
      <w:bookmarkStart w:id="5" w:name="_Toc475357650"/>
      <w:r>
        <w:lastRenderedPageBreak/>
        <w:t>Position</w:t>
      </w:r>
      <w:r>
        <w:t xml:space="preserve"> –</w:t>
      </w:r>
      <w:r>
        <w:t xml:space="preserve"> Absolute</w:t>
      </w:r>
      <w:bookmarkEnd w:id="5"/>
    </w:p>
    <w:p w:rsidR="00B64FD1" w:rsidRPr="00B64FD1" w:rsidRDefault="00C45D8D" w:rsidP="00B64FD1">
      <w:r>
        <w:t>Damit ein Element richtig Absolute positioniert wird</w:t>
      </w:r>
      <w:r w:rsidR="006639C0">
        <w:t xml:space="preserve"> („</w:t>
      </w:r>
      <w:proofErr w:type="spellStart"/>
      <w:r w:rsidR="006639C0">
        <w:t>position:absolute</w:t>
      </w:r>
      <w:proofErr w:type="spellEnd"/>
      <w:r w:rsidR="006639C0">
        <w:t>“)</w:t>
      </w:r>
      <w:r>
        <w:t xml:space="preserve">, muss </w:t>
      </w:r>
      <w:r w:rsidR="002F4603">
        <w:t>das Eltern-Element „</w:t>
      </w:r>
      <w:proofErr w:type="spellStart"/>
      <w:r w:rsidR="002F4603">
        <w:t>position:relative</w:t>
      </w:r>
      <w:proofErr w:type="spellEnd"/>
      <w:r w:rsidR="002F4603">
        <w:t>“ enthalten.</w:t>
      </w:r>
      <w:bookmarkStart w:id="6" w:name="_GoBack"/>
      <w:bookmarkEnd w:id="6"/>
    </w:p>
    <w:sectPr w:rsidR="00B64FD1" w:rsidRPr="00B64FD1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6E7" w:rsidRDefault="00D146E7" w:rsidP="00D146E7">
      <w:pPr>
        <w:spacing w:after="0" w:line="240" w:lineRule="auto"/>
      </w:pPr>
      <w:r>
        <w:separator/>
      </w:r>
    </w:p>
  </w:endnote>
  <w:endnote w:type="continuationSeparator" w:id="0">
    <w:p w:rsidR="00D146E7" w:rsidRDefault="00D146E7" w:rsidP="00D1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porate S">
    <w:panose1 w:val="02020500000000000000"/>
    <w:charset w:val="00"/>
    <w:family w:val="roman"/>
    <w:notTrueType/>
    <w:pitch w:val="variable"/>
    <w:sig w:usb0="A00002A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6E7" w:rsidRDefault="00D146E7" w:rsidP="00D146E7">
      <w:pPr>
        <w:spacing w:after="0" w:line="240" w:lineRule="auto"/>
      </w:pPr>
      <w:r>
        <w:separator/>
      </w:r>
    </w:p>
  </w:footnote>
  <w:footnote w:type="continuationSeparator" w:id="0">
    <w:p w:rsidR="00D146E7" w:rsidRDefault="00D146E7" w:rsidP="00D14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6E7" w:rsidRPr="00D146E7" w:rsidRDefault="00D146E7" w:rsidP="00D146E7">
    <w:pPr>
      <w:pStyle w:val="Kopfzeile"/>
      <w:jc w:val="right"/>
      <w:rPr>
        <w:rFonts w:ascii="Calibri" w:hAnsi="Calibri"/>
        <w:b/>
      </w:rPr>
    </w:pPr>
    <w:r w:rsidRPr="00D146E7">
      <w:rPr>
        <w:rFonts w:ascii="Calibri" w:hAnsi="Calibri"/>
        <w:b/>
      </w:rPr>
      <w:t>Karlsruhe, 15.02.2017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F76B8"/>
    <w:multiLevelType w:val="hybridMultilevel"/>
    <w:tmpl w:val="60D433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75DE6"/>
    <w:multiLevelType w:val="hybridMultilevel"/>
    <w:tmpl w:val="E8B886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B5EE9"/>
    <w:multiLevelType w:val="multilevel"/>
    <w:tmpl w:val="E8B88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65B9D"/>
    <w:multiLevelType w:val="hybridMultilevel"/>
    <w:tmpl w:val="25CC69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C3AAC"/>
    <w:multiLevelType w:val="hybridMultilevel"/>
    <w:tmpl w:val="5548297C"/>
    <w:lvl w:ilvl="0" w:tplc="5D26150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60CDC"/>
    <w:multiLevelType w:val="hybridMultilevel"/>
    <w:tmpl w:val="BB02EBEE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E7"/>
    <w:rsid w:val="000974D3"/>
    <w:rsid w:val="002F4603"/>
    <w:rsid w:val="00376151"/>
    <w:rsid w:val="003F385D"/>
    <w:rsid w:val="00405B10"/>
    <w:rsid w:val="006639C0"/>
    <w:rsid w:val="006D001E"/>
    <w:rsid w:val="008E79B5"/>
    <w:rsid w:val="00967470"/>
    <w:rsid w:val="00B64FD1"/>
    <w:rsid w:val="00B9372E"/>
    <w:rsid w:val="00BF2733"/>
    <w:rsid w:val="00C27637"/>
    <w:rsid w:val="00C45D8D"/>
    <w:rsid w:val="00D146E7"/>
    <w:rsid w:val="00D524CA"/>
    <w:rsid w:val="00D95F9B"/>
    <w:rsid w:val="00EB740E"/>
    <w:rsid w:val="00F82756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porate S" w:eastAsiaTheme="minorHAnsi" w:hAnsi="Corporate S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2733"/>
    <w:pPr>
      <w:ind w:left="708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4FD1"/>
    <w:pPr>
      <w:keepNext/>
      <w:keepLines/>
      <w:spacing w:before="100" w:beforeAutospacing="1" w:after="0"/>
      <w:ind w:left="709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4FD1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14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46E7"/>
  </w:style>
  <w:style w:type="paragraph" w:styleId="Fuzeile">
    <w:name w:val="footer"/>
    <w:basedOn w:val="Standard"/>
    <w:link w:val="FuzeileZchn"/>
    <w:uiPriority w:val="99"/>
    <w:unhideWhenUsed/>
    <w:rsid w:val="00D14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46E7"/>
  </w:style>
  <w:style w:type="paragraph" w:styleId="Listenabsatz">
    <w:name w:val="List Paragraph"/>
    <w:basedOn w:val="Standard"/>
    <w:uiPriority w:val="34"/>
    <w:qFormat/>
    <w:rsid w:val="00D524C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761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6151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BF2733"/>
    <w:pPr>
      <w:ind w:left="0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2733"/>
    <w:rPr>
      <w:rFonts w:asciiTheme="minorHAnsi" w:eastAsiaTheme="majorEastAsia" w:hAnsiTheme="minorHAnsi" w:cstheme="majorBidi"/>
      <w:iCs/>
      <w:spacing w:val="15"/>
      <w:sz w:val="28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0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001E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64FD1"/>
    <w:pPr>
      <w:ind w:left="0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64FD1"/>
    <w:pPr>
      <w:tabs>
        <w:tab w:val="left" w:pos="709"/>
        <w:tab w:val="right" w:leader="dot" w:pos="9062"/>
      </w:tabs>
      <w:spacing w:after="100"/>
      <w:ind w:left="284"/>
    </w:pPr>
  </w:style>
  <w:style w:type="character" w:styleId="Hyperlink">
    <w:name w:val="Hyperlink"/>
    <w:basedOn w:val="Absatz-Standardschriftart"/>
    <w:uiPriority w:val="99"/>
    <w:unhideWhenUsed/>
    <w:rsid w:val="00B64F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porate S" w:eastAsiaTheme="minorHAnsi" w:hAnsi="Corporate S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2733"/>
    <w:pPr>
      <w:ind w:left="708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4FD1"/>
    <w:pPr>
      <w:keepNext/>
      <w:keepLines/>
      <w:spacing w:before="100" w:beforeAutospacing="1" w:after="0"/>
      <w:ind w:left="709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4FD1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14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46E7"/>
  </w:style>
  <w:style w:type="paragraph" w:styleId="Fuzeile">
    <w:name w:val="footer"/>
    <w:basedOn w:val="Standard"/>
    <w:link w:val="FuzeileZchn"/>
    <w:uiPriority w:val="99"/>
    <w:unhideWhenUsed/>
    <w:rsid w:val="00D14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46E7"/>
  </w:style>
  <w:style w:type="paragraph" w:styleId="Listenabsatz">
    <w:name w:val="List Paragraph"/>
    <w:basedOn w:val="Standard"/>
    <w:uiPriority w:val="34"/>
    <w:qFormat/>
    <w:rsid w:val="00D524C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761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6151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BF2733"/>
    <w:pPr>
      <w:ind w:left="0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2733"/>
    <w:rPr>
      <w:rFonts w:asciiTheme="minorHAnsi" w:eastAsiaTheme="majorEastAsia" w:hAnsiTheme="minorHAnsi" w:cstheme="majorBidi"/>
      <w:iCs/>
      <w:spacing w:val="15"/>
      <w:sz w:val="28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0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001E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64FD1"/>
    <w:pPr>
      <w:ind w:left="0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64FD1"/>
    <w:pPr>
      <w:tabs>
        <w:tab w:val="left" w:pos="709"/>
        <w:tab w:val="right" w:leader="dot" w:pos="9062"/>
      </w:tabs>
      <w:spacing w:after="100"/>
      <w:ind w:left="284"/>
    </w:pPr>
  </w:style>
  <w:style w:type="character" w:styleId="Hyperlink">
    <w:name w:val="Hyperlink"/>
    <w:basedOn w:val="Absatz-Standardschriftart"/>
    <w:uiPriority w:val="99"/>
    <w:unhideWhenUsed/>
    <w:rsid w:val="00B64F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CSSref/pr_class_display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iki.selfhtml.org/wiki/Marg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selfhtml.org/wiki/CSS/Eigenschaften/Abstand/padd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A1B24-B0F1-4275-A73A-8AB234C4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koeag</dc:creator>
  <cp:lastModifiedBy>koeag</cp:lastModifiedBy>
  <cp:revision>2</cp:revision>
  <dcterms:created xsi:type="dcterms:W3CDTF">2017-02-20T09:53:00Z</dcterms:created>
  <dcterms:modified xsi:type="dcterms:W3CDTF">2017-02-20T15:58:00Z</dcterms:modified>
</cp:coreProperties>
</file>