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B8D4"/>
          <w:sz w:val="56"/>
        </w:rPr>
        <w:t>CODE DELIGHT</w:t>
      </w:r>
    </w:p>
    <w:p>
      <w:pPr>
        <w:jc w:val="center"/>
      </w:pPr>
      <w:r>
        <w:rPr>
          <w:b/>
          <w:color w:val="0A1D3A"/>
          <w:sz w:val="40"/>
        </w:rPr>
        <w:t>RESPONSIVENESS &amp; UI ISSUES</w:t>
      </w:r>
    </w:p>
    <w:p>
      <w:pPr>
        <w:jc w:val="center"/>
      </w:pPr>
      <w:r>
        <w:rPr>
          <w:i/>
        </w:rPr>
        <w:t>Consolidated development &amp; QA issue document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5F8"/>
            <w:tcBorders>
              <w:top w:val="single" w:sz="6" w:color="00B8D4"/>
              <w:bottom w:val="single" w:sz="6" w:color="00B8D4"/>
              <w:left w:val="single" w:sz="6" w:color="00B8D4"/>
              <w:right w:val="single" w:sz="6" w:color="00B8D4"/>
            </w:tcBorders>
          </w:tcPr>
          <w:p>
            <w:r>
              <w:t>Purpose: Track the identified responsiveness, navigation, routing and UI issues that need to be fixed in Code Delight.</w:t>
            </w:r>
          </w:p>
        </w:tc>
      </w:tr>
    </w:tbl>
    <w:p>
      <w:pPr>
        <w:pStyle w:val="Heading1"/>
      </w:pPr>
      <w:r>
        <w:t>1. Current Issues &amp;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A1D3A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5112"/>
            <w:shd w:fill="0A1D3A"/>
          </w:tcPr>
          <w:p>
            <w:r>
              <w:rPr>
                <w:b/>
                <w:color w:val="FFFFFF"/>
              </w:rPr>
              <w:t>Issue / Requirement</w:t>
            </w:r>
          </w:p>
        </w:tc>
      </w:tr>
      <w:tr>
        <w:tc>
          <w:tcPr>
            <w:tcW w:type="dxa" w:w="5112"/>
            <w:tcBorders>
              <w:top w:val="single" w:sz="6" w:color="C9D4DE"/>
              <w:bottom w:val="single" w:sz="6" w:color="C9D4DE"/>
              <w:left w:val="single" w:sz="6" w:color="C9D4DE"/>
              <w:right w:val="single" w:sz="6" w:color="C9D4DE"/>
            </w:tcBorders>
          </w:tcPr>
          <w:p>
            <w:r>
              <w:t>Home</w:t>
            </w:r>
          </w:p>
        </w:tc>
        <w:tc>
          <w:tcPr>
            <w:tcW w:type="dxa" w:w="5112"/>
            <w:tcBorders>
              <w:top w:val="single" w:sz="6" w:color="C9D4DE"/>
              <w:bottom w:val="single" w:sz="6" w:color="C9D4DE"/>
              <w:left w:val="single" w:sz="6" w:color="C9D4DE"/>
              <w:right w:val="single" w:sz="6" w:color="C9D4DE"/>
            </w:tcBorders>
          </w:tcPr>
          <w:p>
            <w:r>
              <w:t>Cards should be in a 4-grid on mobile view.</w:t>
            </w:r>
          </w:p>
        </w:tc>
      </w:tr>
      <w:tr>
        <w:tc>
          <w:tcPr>
            <w:tcW w:type="dxa" w:w="5112"/>
            <w:tcBorders>
              <w:top w:val="single" w:sz="6" w:color="C9D4DE"/>
              <w:bottom w:val="single" w:sz="6" w:color="C9D4DE"/>
              <w:left w:val="single" w:sz="6" w:color="C9D4DE"/>
              <w:right w:val="single" w:sz="6" w:color="C9D4DE"/>
            </w:tcBorders>
          </w:tcPr>
          <w:p>
            <w:r>
              <w:t>Footer</w:t>
            </w:r>
          </w:p>
        </w:tc>
        <w:tc>
          <w:tcPr>
            <w:tcW w:type="dxa" w:w="5112"/>
            <w:tcBorders>
              <w:top w:val="single" w:sz="6" w:color="C9D4DE"/>
              <w:bottom w:val="single" w:sz="6" w:color="C9D4DE"/>
              <w:left w:val="single" w:sz="6" w:color="C9D4DE"/>
              <w:right w:val="single" w:sz="6" w:color="C9D4DE"/>
            </w:tcBorders>
          </w:tcPr>
          <w:p>
            <w:r>
              <w:t>Follow Us should be beside Links.</w:t>
            </w:r>
          </w:p>
        </w:tc>
      </w:tr>
      <w:tr>
        <w:tc>
          <w:tcPr>
            <w:tcW w:type="dxa" w:w="5112"/>
            <w:tcBorders>
              <w:top w:val="single" w:sz="6" w:color="C9D4DE"/>
              <w:bottom w:val="single" w:sz="6" w:color="C9D4DE"/>
              <w:left w:val="single" w:sz="6" w:color="C9D4DE"/>
              <w:right w:val="single" w:sz="6" w:color="C9D4DE"/>
            </w:tcBorders>
          </w:tcPr>
          <w:p>
            <w:r>
              <w:t>Footer</w:t>
            </w:r>
          </w:p>
        </w:tc>
        <w:tc>
          <w:tcPr>
            <w:tcW w:type="dxa" w:w="5112"/>
            <w:tcBorders>
              <w:top w:val="single" w:sz="6" w:color="C9D4DE"/>
              <w:bottom w:val="single" w:sz="6" w:color="C9D4DE"/>
              <w:left w:val="single" w:sz="6" w:color="C9D4DE"/>
              <w:right w:val="single" w:sz="6" w:color="C9D4DE"/>
            </w:tcBorders>
          </w:tcPr>
          <w:p>
            <w:r>
              <w:t>Quick Links should be centered.</w:t>
            </w:r>
          </w:p>
        </w:tc>
      </w:tr>
      <w:tr>
        <w:tc>
          <w:tcPr>
            <w:tcW w:type="dxa" w:w="5112"/>
            <w:tcBorders>
              <w:top w:val="single" w:sz="6" w:color="C9D4DE"/>
              <w:bottom w:val="single" w:sz="6" w:color="C9D4DE"/>
              <w:left w:val="single" w:sz="6" w:color="C9D4DE"/>
              <w:right w:val="single" w:sz="6" w:color="C9D4DE"/>
            </w:tcBorders>
          </w:tcPr>
          <w:p>
            <w:r>
              <w:t>Courses</w:t>
            </w:r>
          </w:p>
        </w:tc>
        <w:tc>
          <w:tcPr>
            <w:tcW w:type="dxa" w:w="5112"/>
            <w:tcBorders>
              <w:top w:val="single" w:sz="6" w:color="C9D4DE"/>
              <w:bottom w:val="single" w:sz="6" w:color="C9D4DE"/>
              <w:left w:val="single" w:sz="6" w:color="C9D4DE"/>
              <w:right w:val="single" w:sz="6" w:color="C9D4DE"/>
            </w:tcBorders>
          </w:tcPr>
          <w:p>
            <w:r>
              <w:t>Sidebar is not opening; sidebar should be visible on or below 900px.</w:t>
            </w:r>
          </w:p>
        </w:tc>
      </w:tr>
      <w:tr>
        <w:tc>
          <w:tcPr>
            <w:tcW w:type="dxa" w:w="5112"/>
            <w:tcBorders>
              <w:top w:val="single" w:sz="6" w:color="C9D4DE"/>
              <w:bottom w:val="single" w:sz="6" w:color="C9D4DE"/>
              <w:left w:val="single" w:sz="6" w:color="C9D4DE"/>
              <w:right w:val="single" w:sz="6" w:color="C9D4DE"/>
            </w:tcBorders>
          </w:tcPr>
          <w:p>
            <w:r>
              <w:t>Courses</w:t>
            </w:r>
          </w:p>
        </w:tc>
        <w:tc>
          <w:tcPr>
            <w:tcW w:type="dxa" w:w="5112"/>
            <w:tcBorders>
              <w:top w:val="single" w:sz="6" w:color="C9D4DE"/>
              <w:bottom w:val="single" w:sz="6" w:color="C9D4DE"/>
              <w:left w:val="single" w:sz="6" w:color="C9D4DE"/>
              <w:right w:val="single" w:sz="6" w:color="C9D4DE"/>
            </w:tcBorders>
          </w:tcPr>
          <w:p>
            <w:r>
              <w:t>Place the required content after the course lists.</w:t>
            </w:r>
          </w:p>
        </w:tc>
      </w:tr>
      <w:tr>
        <w:tc>
          <w:tcPr>
            <w:tcW w:type="dxa" w:w="5112"/>
            <w:tcBorders>
              <w:top w:val="single" w:sz="6" w:color="C9D4DE"/>
              <w:bottom w:val="single" w:sz="6" w:color="C9D4DE"/>
              <w:left w:val="single" w:sz="6" w:color="C9D4DE"/>
              <w:right w:val="single" w:sz="6" w:color="C9D4DE"/>
            </w:tcBorders>
          </w:tcPr>
          <w:p>
            <w:r>
              <w:t>Compilers</w:t>
            </w:r>
          </w:p>
        </w:tc>
        <w:tc>
          <w:tcPr>
            <w:tcW w:type="dxa" w:w="5112"/>
            <w:tcBorders>
              <w:top w:val="single" w:sz="6" w:color="C9D4DE"/>
              <w:bottom w:val="single" w:sz="6" w:color="C9D4DE"/>
              <w:left w:val="single" w:sz="6" w:color="C9D4DE"/>
              <w:right w:val="single" w:sz="6" w:color="C9D4DE"/>
            </w:tcBorders>
          </w:tcPr>
          <w:p>
            <w:r>
              <w:t>Make the two compiler cards responsive on or below 480px.</w:t>
            </w:r>
          </w:p>
        </w:tc>
      </w:tr>
      <w:tr>
        <w:tc>
          <w:tcPr>
            <w:tcW w:type="dxa" w:w="5112"/>
            <w:tcBorders>
              <w:top w:val="single" w:sz="6" w:color="C9D4DE"/>
              <w:bottom w:val="single" w:sz="6" w:color="C9D4DE"/>
              <w:left w:val="single" w:sz="6" w:color="C9D4DE"/>
              <w:right w:val="single" w:sz="6" w:color="C9D4DE"/>
            </w:tcBorders>
          </w:tcPr>
          <w:p>
            <w:r>
              <w:t>Login</w:t>
            </w:r>
          </w:p>
        </w:tc>
        <w:tc>
          <w:tcPr>
            <w:tcW w:type="dxa" w:w="5112"/>
            <w:tcBorders>
              <w:top w:val="single" w:sz="6" w:color="C9D4DE"/>
              <w:bottom w:val="single" w:sz="6" w:color="C9D4DE"/>
              <w:left w:val="single" w:sz="6" w:color="C9D4DE"/>
              <w:right w:val="single" w:sz="6" w:color="C9D4DE"/>
            </w:tcBorders>
          </w:tcPr>
          <w:p>
            <w:r>
              <w:t>404 error on laptop screen.</w:t>
            </w:r>
          </w:p>
        </w:tc>
      </w:tr>
      <w:tr>
        <w:tc>
          <w:tcPr>
            <w:tcW w:type="dxa" w:w="5112"/>
            <w:tcBorders>
              <w:top w:val="single" w:sz="6" w:color="C9D4DE"/>
              <w:bottom w:val="single" w:sz="6" w:color="C9D4DE"/>
              <w:left w:val="single" w:sz="6" w:color="C9D4DE"/>
              <w:right w:val="single" w:sz="6" w:color="C9D4DE"/>
            </w:tcBorders>
          </w:tcPr>
          <w:p>
            <w:r>
              <w:t>Login</w:t>
            </w:r>
          </w:p>
        </w:tc>
        <w:tc>
          <w:tcPr>
            <w:tcW w:type="dxa" w:w="5112"/>
            <w:tcBorders>
              <w:top w:val="single" w:sz="6" w:color="C9D4DE"/>
              <w:bottom w:val="single" w:sz="6" w:color="C9D4DE"/>
              <w:left w:val="single" w:sz="6" w:color="C9D4DE"/>
              <w:right w:val="single" w:sz="6" w:color="C9D4DE"/>
            </w:tcBorders>
          </w:tcPr>
          <w:p>
            <w:r>
              <w:t>Images below the login area are missing.</w:t>
            </w:r>
          </w:p>
        </w:tc>
      </w:tr>
      <w:tr>
        <w:tc>
          <w:tcPr>
            <w:tcW w:type="dxa" w:w="5112"/>
            <w:tcBorders>
              <w:top w:val="single" w:sz="6" w:color="C9D4DE"/>
              <w:bottom w:val="single" w:sz="6" w:color="C9D4DE"/>
              <w:left w:val="single" w:sz="6" w:color="C9D4DE"/>
              <w:right w:val="single" w:sz="6" w:color="C9D4DE"/>
            </w:tcBorders>
          </w:tcPr>
          <w:p>
            <w:r>
              <w:t>Signup</w:t>
            </w:r>
          </w:p>
        </w:tc>
        <w:tc>
          <w:tcPr>
            <w:tcW w:type="dxa" w:w="5112"/>
            <w:tcBorders>
              <w:top w:val="single" w:sz="6" w:color="C9D4DE"/>
              <w:bottom w:val="single" w:sz="6" w:color="C9D4DE"/>
              <w:left w:val="single" w:sz="6" w:color="C9D4DE"/>
              <w:right w:val="single" w:sz="6" w:color="C9D4DE"/>
            </w:tcBorders>
          </w:tcPr>
          <w:p>
            <w:r>
              <w:t>404 error.</w:t>
            </w:r>
          </w:p>
        </w:tc>
      </w:tr>
      <w:tr>
        <w:tc>
          <w:tcPr>
            <w:tcW w:type="dxa" w:w="5112"/>
            <w:tcBorders>
              <w:top w:val="single" w:sz="6" w:color="C9D4DE"/>
              <w:bottom w:val="single" w:sz="6" w:color="C9D4DE"/>
              <w:left w:val="single" w:sz="6" w:color="C9D4DE"/>
              <w:right w:val="single" w:sz="6" w:color="C9D4DE"/>
            </w:tcBorders>
          </w:tcPr>
          <w:p>
            <w:r>
              <w:t>Courses</w:t>
            </w:r>
          </w:p>
        </w:tc>
        <w:tc>
          <w:tcPr>
            <w:tcW w:type="dxa" w:w="5112"/>
            <w:tcBorders>
              <w:top w:val="single" w:sz="6" w:color="C9D4DE"/>
              <w:bottom w:val="single" w:sz="6" w:color="C9D4DE"/>
              <w:left w:val="single" w:sz="6" w:color="C9D4DE"/>
              <w:right w:val="single" w:sz="6" w:color="C9D4DE"/>
            </w:tcBorders>
          </w:tcPr>
          <w:p>
            <w:r>
              <w:t>404 error.</w:t>
            </w:r>
          </w:p>
        </w:tc>
      </w:tr>
      <w:tr>
        <w:tc>
          <w:tcPr>
            <w:tcW w:type="dxa" w:w="5112"/>
            <w:tcBorders>
              <w:top w:val="single" w:sz="6" w:color="C9D4DE"/>
              <w:bottom w:val="single" w:sz="6" w:color="C9D4DE"/>
              <w:left w:val="single" w:sz="6" w:color="C9D4DE"/>
              <w:right w:val="single" w:sz="6" w:color="C9D4DE"/>
            </w:tcBorders>
          </w:tcPr>
          <w:p>
            <w:r>
              <w:t>Fun Zone</w:t>
            </w:r>
          </w:p>
        </w:tc>
        <w:tc>
          <w:tcPr>
            <w:tcW w:type="dxa" w:w="5112"/>
            <w:tcBorders>
              <w:top w:val="single" w:sz="6" w:color="C9D4DE"/>
              <w:bottom w:val="single" w:sz="6" w:color="C9D4DE"/>
              <w:left w:val="single" w:sz="6" w:color="C9D4DE"/>
              <w:right w:val="single" w:sz="6" w:color="C9D4DE"/>
            </w:tcBorders>
          </w:tcPr>
          <w:p>
            <w:r>
              <w:t>Fun Zone needs to be added.</w:t>
            </w:r>
          </w:p>
        </w:tc>
      </w:tr>
      <w:tr>
        <w:tc>
          <w:tcPr>
            <w:tcW w:type="dxa" w:w="5112"/>
            <w:tcBorders>
              <w:top w:val="single" w:sz="6" w:color="C9D4DE"/>
              <w:bottom w:val="single" w:sz="6" w:color="C9D4DE"/>
              <w:left w:val="single" w:sz="6" w:color="C9D4DE"/>
              <w:right w:val="single" w:sz="6" w:color="C9D4DE"/>
            </w:tcBorders>
          </w:tcPr>
          <w:p>
            <w:r>
              <w:t>Courses</w:t>
            </w:r>
          </w:p>
        </w:tc>
        <w:tc>
          <w:tcPr>
            <w:tcW w:type="dxa" w:w="5112"/>
            <w:tcBorders>
              <w:top w:val="single" w:sz="6" w:color="C9D4DE"/>
              <w:bottom w:val="single" w:sz="6" w:color="C9D4DE"/>
              <w:left w:val="single" w:sz="6" w:color="C9D4DE"/>
              <w:right w:val="single" w:sz="6" w:color="C9D4DE"/>
            </w:tcBorders>
          </w:tcPr>
          <w:p>
            <w:r>
              <w:t>Cards need a responsive grid.</w:t>
            </w:r>
          </w:p>
        </w:tc>
      </w:tr>
      <w:tr>
        <w:tc>
          <w:tcPr>
            <w:tcW w:type="dxa" w:w="5112"/>
            <w:tcBorders>
              <w:top w:val="single" w:sz="6" w:color="C9D4DE"/>
              <w:bottom w:val="single" w:sz="6" w:color="C9D4DE"/>
              <w:left w:val="single" w:sz="6" w:color="C9D4DE"/>
              <w:right w:val="single" w:sz="6" w:color="C9D4DE"/>
            </w:tcBorders>
          </w:tcPr>
          <w:p>
            <w:r>
              <w:t>Compilers</w:t>
            </w:r>
          </w:p>
        </w:tc>
        <w:tc>
          <w:tcPr>
            <w:tcW w:type="dxa" w:w="5112"/>
            <w:tcBorders>
              <w:top w:val="single" w:sz="6" w:color="C9D4DE"/>
              <w:bottom w:val="single" w:sz="6" w:color="C9D4DE"/>
              <w:left w:val="single" w:sz="6" w:color="C9D4DE"/>
              <w:right w:val="single" w:sz="6" w:color="C9D4DE"/>
            </w:tcBorders>
          </w:tcPr>
          <w:p>
            <w:r>
              <w:t>Main UI text alignment is not good.</w:t>
            </w:r>
          </w:p>
        </w:tc>
      </w:tr>
    </w:tbl>
    <w:p>
      <w:pPr>
        <w:pStyle w:val="Heading1"/>
      </w:pPr>
      <w:r>
        <w:t>2. Mobile Layout Requirements</w:t>
      </w:r>
    </w:p>
    <w:p>
      <w:pPr>
        <w:pStyle w:val="ListBullet"/>
      </w:pPr>
      <w:r>
        <w:t>Home → Why Choose Code Delight: use a 2×2 grid on mobile instead of one column.</w:t>
      </w:r>
    </w:p>
    <w:p>
      <w:pPr>
        <w:pStyle w:val="ListBullet"/>
      </w:pPr>
      <w:r>
        <w:t>Home → Explore Our Courses: use a 2×2 grid on mobile.</w:t>
      </w:r>
    </w:p>
    <w:p>
      <w:r>
        <w:br w:type="page"/>
      </w:r>
    </w:p>
    <w:p>
      <w:pPr>
        <w:pStyle w:val="Heading1"/>
      </w:pPr>
      <w:r>
        <w:t>3. Detailed Responsiveness / QA Issues</w:t>
      </w:r>
    </w:p>
    <w:p>
      <w:pPr>
        <w:pStyle w:val="Heading2"/>
      </w:pPr>
      <w:r>
        <w:t>1. Menu icon is not opening</w:t>
      </w:r>
    </w:p>
    <w:p>
      <w:r>
        <w:t>The menu icon does not respond when clicked, making navigation options inaccessible.</w:t>
      </w:r>
    </w:p>
    <w:p>
      <w:r>
        <w:rPr>
          <w:b/>
        </w:rPr>
        <w:t>Steps to reproduce</w:t>
      </w:r>
    </w:p>
    <w:p>
      <w:pPr>
        <w:pStyle w:val="ListNumber"/>
      </w:pPr>
      <w:r>
        <w:t>Open the application.</w:t>
      </w:r>
    </w:p>
    <w:p>
      <w:pPr>
        <w:pStyle w:val="ListNumber"/>
      </w:pPr>
      <w:r>
        <w:t>Navigate to any Pixel page.</w:t>
      </w:r>
    </w:p>
    <w:p>
      <w:pPr>
        <w:pStyle w:val="ListNumber"/>
      </w:pPr>
      <w:r>
        <w:t>Click on the menu icon.</w:t>
      </w:r>
    </w:p>
    <w:p>
      <w:r>
        <w:rPr>
          <w:b/>
        </w:rPr>
        <w:t xml:space="preserve">Expected behavior: </w:t>
      </w:r>
      <w:r>
        <w:t>The menu should open and display the available options.</w:t>
      </w:r>
    </w:p>
    <w:p>
      <w:r>
        <w:rPr>
          <w:b/>
        </w:rPr>
        <w:t xml:space="preserve">Actual behavior: </w:t>
      </w:r>
      <w:r>
        <w:t>The menu icon does not respond, and no menu is displayed.</w:t>
      </w:r>
    </w:p>
    <w:p>
      <w:pPr>
        <w:pStyle w:val="Heading2"/>
      </w:pPr>
      <w:r>
        <w:t>2. Previous and Next buttons are missing on HTML Attributes page</w:t>
      </w:r>
    </w:p>
    <w:p>
      <w:r>
        <w:t>Issue found on the HTML Attributes page.</w:t>
      </w:r>
    </w:p>
    <w:p>
      <w:r>
        <w:rPr>
          <w:b/>
        </w:rPr>
        <w:t xml:space="preserve">Expected behavior: </w:t>
      </w:r>
      <w:r>
        <w:t>The page should display Previous and Next buttons to allow users to navigate between the HTML course pages.</w:t>
      </w:r>
    </w:p>
    <w:p>
      <w:r>
        <w:rPr>
          <w:b/>
        </w:rPr>
        <w:t xml:space="preserve">Actual behavior: </w:t>
      </w:r>
      <w:r>
        <w:t>Neither the Previous nor the Next button is displayed on the HTML Attributes page.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5F8"/>
            <w:tcBorders>
              <w:top w:val="single" w:sz="6" w:color="00B8D4"/>
              <w:bottom w:val="single" w:sz="6" w:color="00B8D4"/>
              <w:left w:val="single" w:sz="6" w:color="00B8D4"/>
              <w:right w:val="single" w:sz="6" w:color="00B8D4"/>
            </w:tcBorders>
          </w:tcPr>
          <w:p>
            <w:r>
              <w:t>Route recorded in the source issue list: https://compiler.jami.ltd/html-course.at</w:t>
            </w:r>
          </w:p>
        </w:tc>
      </w:tr>
    </w:tbl>
    <w:p>
      <w:pPr>
        <w:pStyle w:val="Heading2"/>
      </w:pPr>
      <w:r>
        <w:t>3. Next button navigates to the wrong HTML course page</w:t>
      </w:r>
    </w:p>
    <w:p>
      <w:r>
        <w:t>Issue found with Next button navigation in the HTML course.</w:t>
      </w:r>
    </w:p>
    <w:p>
      <w:r>
        <w:rPr>
          <w:b/>
        </w:rPr>
        <w:t>Steps to reproduce</w:t>
      </w:r>
    </w:p>
    <w:p>
      <w:pPr>
        <w:pStyle w:val="ListNumber"/>
      </w:pPr>
      <w:r>
        <w:t>Open the HTML Headings page.</w:t>
      </w:r>
    </w:p>
    <w:p>
      <w:pPr>
        <w:pStyle w:val="ListNumber"/>
      </w:pPr>
      <w:r>
        <w:t>Click the Next button.</w:t>
      </w:r>
    </w:p>
    <w:p>
      <w:r>
        <w:rPr>
          <w:b/>
        </w:rPr>
        <w:t xml:space="preserve">Expected behavior: </w:t>
      </w:r>
      <w:r>
        <w:t>Clicking Next should navigate to the next topic/page in the course sequence.</w:t>
      </w:r>
    </w:p>
    <w:p>
      <w:r>
        <w:rPr>
          <w:b/>
        </w:rPr>
        <w:t xml:space="preserve">Actual behavior: </w:t>
      </w:r>
      <w:r>
        <w:t>Instead, the Next button redirects back to the HTML Attributes page.</w:t>
      </w:r>
    </w:p>
    <w:p>
      <w:pPr>
        <w:pStyle w:val="Heading2"/>
      </w:pPr>
      <w:r>
        <w:t>4. Responsive alignment issue at 576 × 626</w:t>
      </w:r>
    </w:p>
    <w:p>
      <w:r>
        <w:t>The page has a responsive UI alignment problem at the 576 × 626 pixel viewport size.</w:t>
      </w:r>
    </w:p>
    <w:p>
      <w:r>
        <w:rPr>
          <w:b/>
        </w:rPr>
        <w:t xml:space="preserve">Expected behavior: </w:t>
      </w:r>
      <w:r>
        <w:t>Content should be properly aligned and responsive, maintaining consistent spacing and layout.</w:t>
      </w:r>
    </w:p>
    <w:p>
      <w:r>
        <w:rPr>
          <w:b/>
        </w:rPr>
        <w:t xml:space="preserve">Actual behavior: </w:t>
      </w:r>
      <w:r>
        <w:t>Page content is not properly aligned within the viewport, causing the layout to appear misaligned.</w:t>
      </w:r>
    </w:p>
    <w:p>
      <w:pPr>
        <w:pStyle w:val="Heading2"/>
      </w:pPr>
      <w:r>
        <w:t>5. Web Compiler is not responsive at 851px and 958px</w:t>
      </w:r>
    </w:p>
    <w:p>
      <w:r>
        <w:t>The Web Compiler page does not properly adapt at viewport widths of 851px and 958px.</w:t>
      </w:r>
    </w:p>
    <w:p>
      <w:r>
        <w:rPr>
          <w:b/>
        </w:rPr>
        <w:t xml:space="preserve">Expected behavior: </w:t>
      </w:r>
      <w:r>
        <w:t>The Web Compiler page should be fully responsive and adapt correctly across screen sizes, including 851px and 958px.</w:t>
      </w:r>
    </w:p>
    <w:p>
      <w:r>
        <w:rPr>
          <w:b/>
        </w:rPr>
        <w:t xml:space="preserve">Actual behavior: </w:t>
      </w:r>
      <w:r>
        <w:t>The page layout/content does not adjust properly at these sizes, resulting in an improper or misaligned layout.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5F8"/>
            <w:tcBorders>
              <w:top w:val="single" w:sz="6" w:color="00B8D4"/>
              <w:bottom w:val="single" w:sz="6" w:color="00B8D4"/>
              <w:left w:val="single" w:sz="6" w:color="00B8D4"/>
              <w:right w:val="single" w:sz="6" w:color="00B8D4"/>
            </w:tcBorders>
          </w:tcPr>
          <w:p>
            <w:r>
              <w:t>Action: Check and fix the responsive layout specifically at the 851px and 958px breakpoints.</w:t>
            </w:r>
          </w:p>
        </w:tc>
      </w:tr>
    </w:tbl>
    <w:p>
      <w:pPr>
        <w:pStyle w:val="Heading1"/>
      </w:pPr>
      <w:r>
        <w:t>4. Recommended Fix Order</w:t>
      </w:r>
    </w:p>
    <w:p>
      <w:pPr>
        <w:pStyle w:val="ListNumber"/>
      </w:pPr>
      <w:r>
        <w:t>Fix 404 errors for Login, Signup and Courses.</w:t>
      </w:r>
    </w:p>
    <w:p>
      <w:pPr>
        <w:pStyle w:val="ListNumber"/>
      </w:pPr>
      <w:r>
        <w:t>Fix missing Login images.</w:t>
      </w:r>
    </w:p>
    <w:p>
      <w:pPr>
        <w:pStyle w:val="ListNumber"/>
      </w:pPr>
      <w:r>
        <w:t>Fix menu icon / sidebar opening behavior.</w:t>
      </w:r>
    </w:p>
    <w:p>
      <w:pPr>
        <w:pStyle w:val="ListNumber"/>
      </w:pPr>
      <w:r>
        <w:t>Fix HTML course Previous / Next navigation and route sequence.</w:t>
      </w:r>
    </w:p>
    <w:p>
      <w:pPr>
        <w:pStyle w:val="ListNumber"/>
      </w:pPr>
      <w:r>
        <w:t>Fix responsive alignment at 576 × 626.</w:t>
      </w:r>
    </w:p>
    <w:p>
      <w:pPr>
        <w:pStyle w:val="ListNumber"/>
      </w:pPr>
      <w:r>
        <w:t>Fix Web Compiler responsiveness at 851px and 958px.</w:t>
      </w:r>
    </w:p>
    <w:p>
      <w:pPr>
        <w:pStyle w:val="ListNumber"/>
      </w:pPr>
      <w:r>
        <w:t>Fix Compiler card responsiveness at or below 480px.</w:t>
      </w:r>
    </w:p>
    <w:p>
      <w:pPr>
        <w:pStyle w:val="ListNumber"/>
      </w:pPr>
      <w:r>
        <w:t>Fix Courses card responsive grid.</w:t>
      </w:r>
    </w:p>
    <w:p>
      <w:pPr>
        <w:pStyle w:val="ListNumber"/>
      </w:pPr>
      <w:r>
        <w:t>Implement the requested 2×2 mobile grids on Home page sections.</w:t>
      </w:r>
    </w:p>
    <w:p>
      <w:pPr>
        <w:pStyle w:val="ListNumber"/>
      </w:pPr>
      <w:r>
        <w:t>Fix Footer Follow Us / Links positioning and center Quick Links.</w:t>
      </w:r>
    </w:p>
    <w:p>
      <w:pPr>
        <w:pStyle w:val="ListNumber"/>
      </w:pPr>
      <w:r>
        <w:t>Add Fun Zone.</w:t>
      </w:r>
    </w:p>
    <w:p>
      <w:pPr>
        <w:pStyle w:val="ListNumber"/>
      </w:pPr>
      <w:r>
        <w:t>Add the required content after course lists.</w:t>
      </w:r>
    </w:p>
    <w:p>
      <w:pPr>
        <w:pStyle w:val="Heading1"/>
      </w:pPr>
      <w:r>
        <w:t>5. QA Completion Checklist</w:t>
      </w:r>
    </w:p>
    <w:p>
      <w:r>
        <w:t>☐ Test Home page on mobile, tablet and laptop widths.</w:t>
      </w:r>
    </w:p>
    <w:p>
      <w:r>
        <w:t>☐ Verify Why Choose Code Delight uses the requested mobile grid.</w:t>
      </w:r>
    </w:p>
    <w:p>
      <w:r>
        <w:t>☐ Verify Explore Our Courses uses the requested mobile grid.</w:t>
      </w:r>
    </w:p>
    <w:p>
      <w:r>
        <w:t>☐ Verify Footer alignment, Follow Us and centered Quick Links.</w:t>
      </w:r>
    </w:p>
    <w:p>
      <w:r>
        <w:t>☐ Verify Courses sidebar opens correctly on or below 900px.</w:t>
      </w:r>
    </w:p>
    <w:p>
      <w:r>
        <w:t>☐ Verify course cards remain within the viewport.</w:t>
      </w:r>
    </w:p>
    <w:p>
      <w:r>
        <w:t>☐ Verify Compiler cards at or below 480px.</w:t>
      </w:r>
    </w:p>
    <w:p>
      <w:r>
        <w:t>☐ Verify Compiler main UI text alignment.</w:t>
      </w:r>
    </w:p>
    <w:p>
      <w:r>
        <w:t>☐ Verify Login, Signup and Courses routes do not return 404.</w:t>
      </w:r>
    </w:p>
    <w:p>
      <w:r>
        <w:t>☐ Verify Login images load correctly.</w:t>
      </w:r>
    </w:p>
    <w:p>
      <w:r>
        <w:t>☐ Verify Fun Zone is available.</w:t>
      </w:r>
    </w:p>
    <w:p>
      <w:r>
        <w:t>☐ Verify HTML Attributes Previous / Next buttons.</w:t>
      </w:r>
    </w:p>
    <w:p>
      <w:r>
        <w:t>☐ Verify HTML Headings → Next goes to the correct topic.</w:t>
      </w:r>
    </w:p>
    <w:p>
      <w:r>
        <w:t>☐ Verify 576 × 626 layout alignment.</w:t>
      </w:r>
    </w:p>
    <w:p>
      <w:r>
        <w:t>☐ Verify Web Compiler at 851px and 958px.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8"/>
        <w:sz w:val="16"/>
      </w:rPr>
      <w:t>Code Delight • Responsiveness &amp; UI Issues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A1D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06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B8D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