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2644" w14:textId="0C135266" w:rsidR="00501098" w:rsidRDefault="008A28F6">
      <w:r>
        <w:t>Program 25-</w:t>
      </w:r>
    </w:p>
    <w:p w14:paraId="685B4DAF" w14:textId="77777777" w:rsidR="008A28F6" w:rsidRDefault="008A28F6" w:rsidP="008A28F6">
      <w:r>
        <w:t>&lt;html&gt;</w:t>
      </w:r>
    </w:p>
    <w:p w14:paraId="11C01AE1" w14:textId="77777777" w:rsidR="008A28F6" w:rsidRDefault="008A28F6" w:rsidP="008A28F6">
      <w:r>
        <w:t>&lt;head&gt;</w:t>
      </w:r>
    </w:p>
    <w:p w14:paraId="11D3D739" w14:textId="77777777" w:rsidR="008A28F6" w:rsidRDefault="008A28F6" w:rsidP="008A28F6">
      <w:r>
        <w:t>&lt;title&gt;program 05&lt;/title&gt;</w:t>
      </w:r>
    </w:p>
    <w:p w14:paraId="06F46301" w14:textId="77777777" w:rsidR="008A28F6" w:rsidRDefault="008A28F6" w:rsidP="008A28F6">
      <w:r>
        <w:t>&lt;/head&gt;</w:t>
      </w:r>
    </w:p>
    <w:p w14:paraId="6886C0CD" w14:textId="77777777" w:rsidR="008A28F6" w:rsidRDefault="008A28F6" w:rsidP="008A28F6">
      <w:r>
        <w:t>&lt;body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</w:t>
      </w:r>
    </w:p>
    <w:p w14:paraId="149F7575" w14:textId="77777777" w:rsidR="008A28F6" w:rsidRDefault="008A28F6" w:rsidP="008A28F6">
      <w:r>
        <w:t>&lt;</w:t>
      </w:r>
      <w:proofErr w:type="spellStart"/>
      <w:r>
        <w:t>center</w:t>
      </w:r>
      <w:proofErr w:type="spellEnd"/>
      <w:r>
        <w:t>&gt;</w:t>
      </w:r>
    </w:p>
    <w:p w14:paraId="4469BC15" w14:textId="77777777" w:rsidR="008A28F6" w:rsidRDefault="008A28F6" w:rsidP="008A28F6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 xml:space="preserve">;"&gt; </w:t>
      </w:r>
      <w:proofErr w:type="spellStart"/>
      <w:r>
        <w:t>Annamacharya</w:t>
      </w:r>
      <w:proofErr w:type="spellEnd"/>
      <w:r>
        <w:t xml:space="preserve"> Institute of Technology &amp; Sciences, Tirupati &lt;</w:t>
      </w:r>
      <w:proofErr w:type="spellStart"/>
      <w:r>
        <w:t>br</w:t>
      </w:r>
      <w:proofErr w:type="spellEnd"/>
      <w:r>
        <w:t>&gt;</w:t>
      </w:r>
    </w:p>
    <w:p w14:paraId="27613C69" w14:textId="77777777" w:rsidR="008A28F6" w:rsidRDefault="008A28F6" w:rsidP="008A28F6">
      <w:r>
        <w:t>(Autonomous) &lt;/h1&gt;</w:t>
      </w:r>
    </w:p>
    <w:p w14:paraId="58574642" w14:textId="77777777" w:rsidR="008A28F6" w:rsidRDefault="008A28F6" w:rsidP="008A28F6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;"&gt;Approved by AICTE, New Delhi &amp; Permanent Affiliation to JNTUA,</w:t>
      </w:r>
    </w:p>
    <w:p w14:paraId="272F4212" w14:textId="77777777" w:rsidR="008A28F6" w:rsidRDefault="008A28F6" w:rsidP="008A28F6">
      <w:proofErr w:type="spellStart"/>
      <w:proofErr w:type="gramStart"/>
      <w:r>
        <w:t>Anantapuramu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14:paraId="5B067C30" w14:textId="77777777" w:rsidR="008A28F6" w:rsidRDefault="008A28F6" w:rsidP="008A28F6">
      <w:r>
        <w:t xml:space="preserve">Two </w:t>
      </w:r>
      <w:proofErr w:type="spellStart"/>
      <w:proofErr w:type="gramStart"/>
      <w:r>
        <w:t>B.Tech</w:t>
      </w:r>
      <w:proofErr w:type="spellEnd"/>
      <w:proofErr w:type="gramEnd"/>
      <w:r>
        <w:t xml:space="preserve"> Programmes (CSE &amp; ECE) are accredited by NBA, New Delhi.</w:t>
      </w:r>
    </w:p>
    <w:p w14:paraId="22D71A80" w14:textId="77777777" w:rsidR="008A28F6" w:rsidRDefault="008A28F6" w:rsidP="008A28F6">
      <w:r>
        <w:t>&lt;</w:t>
      </w:r>
      <w:proofErr w:type="spellStart"/>
      <w:r>
        <w:t>br</w:t>
      </w:r>
      <w:proofErr w:type="spellEnd"/>
      <w:r>
        <w:t>&gt;</w:t>
      </w:r>
    </w:p>
    <w:p w14:paraId="31206AE8" w14:textId="77777777" w:rsidR="008A28F6" w:rsidRDefault="008A28F6" w:rsidP="008A28F6">
      <w:r>
        <w:t>Accredited by NAAC with 'A' Grade, Bangalore. Accredited by Institution of Engineers (India),</w:t>
      </w:r>
    </w:p>
    <w:p w14:paraId="43B207EB" w14:textId="77777777" w:rsidR="008A28F6" w:rsidRDefault="008A28F6" w:rsidP="008A28F6">
      <w:proofErr w:type="gramStart"/>
      <w:r>
        <w:t>KOLKATA.&lt;</w:t>
      </w:r>
      <w:proofErr w:type="spellStart"/>
      <w:proofErr w:type="gramEnd"/>
      <w:r>
        <w:t>br</w:t>
      </w:r>
      <w:proofErr w:type="spellEnd"/>
      <w:r>
        <w:t>&gt;</w:t>
      </w:r>
    </w:p>
    <w:p w14:paraId="1FE6A0B5" w14:textId="77777777" w:rsidR="008A28F6" w:rsidRDefault="008A28F6" w:rsidP="008A28F6">
      <w:r>
        <w:t>A-grade awarded by AP Knowledge Mission. Recognized under sections 2(f) &amp; 12(B) of UGC Act</w:t>
      </w:r>
    </w:p>
    <w:p w14:paraId="6DB00D87" w14:textId="77777777" w:rsidR="008A28F6" w:rsidRDefault="008A28F6" w:rsidP="008A28F6">
      <w:r>
        <w:t>1956.&lt;/p&gt;</w:t>
      </w:r>
    </w:p>
    <w:p w14:paraId="1603E2B7" w14:textId="77777777" w:rsidR="008A28F6" w:rsidRDefault="008A28F6" w:rsidP="008A28F6">
      <w:r>
        <w:t>&lt;/</w:t>
      </w:r>
      <w:proofErr w:type="spellStart"/>
      <w:r>
        <w:t>center</w:t>
      </w:r>
      <w:proofErr w:type="spellEnd"/>
      <w:r>
        <w:t>&gt;</w:t>
      </w:r>
    </w:p>
    <w:p w14:paraId="2E1D44E6" w14:textId="77777777" w:rsidR="008A28F6" w:rsidRDefault="008A28F6" w:rsidP="008A28F6">
      <w:r>
        <w:t>&lt;h1 style="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"&gt;&lt;marquee&gt;Welcome to AITS WEB PAGE&lt;/marquee&gt;&lt;/h1&gt;</w:t>
      </w:r>
    </w:p>
    <w:p w14:paraId="33E8EACC" w14:textId="77777777" w:rsidR="008A28F6" w:rsidRDefault="008A28F6" w:rsidP="008A28F6">
      <w:r>
        <w:t>&lt;font size=5px&gt;</w:t>
      </w:r>
    </w:p>
    <w:p w14:paraId="09845347" w14:textId="77777777" w:rsidR="008A28F6" w:rsidRDefault="008A28F6" w:rsidP="008A28F6">
      <w:r>
        <w:t>&lt;p style="</w:t>
      </w:r>
      <w:proofErr w:type="spellStart"/>
      <w:proofErr w:type="gramStart"/>
      <w:r>
        <w:t>color:blue</w:t>
      </w:r>
      <w:proofErr w:type="gramEnd"/>
      <w:r>
        <w:t>;text-align:left</w:t>
      </w:r>
      <w:proofErr w:type="spellEnd"/>
      <w:r>
        <w:t>"&gt;&lt;strong style="</w:t>
      </w:r>
      <w:proofErr w:type="spellStart"/>
      <w:r>
        <w:t>color:red</w:t>
      </w:r>
      <w:proofErr w:type="spellEnd"/>
      <w:r>
        <w:t>"&gt;Artificial Intelligence and Data</w:t>
      </w:r>
    </w:p>
    <w:p w14:paraId="347B82FD" w14:textId="77777777" w:rsidR="008A28F6" w:rsidRDefault="008A28F6" w:rsidP="008A28F6">
      <w:r>
        <w:t>Science&lt;/strong&gt;</w:t>
      </w:r>
    </w:p>
    <w:p w14:paraId="015D0698" w14:textId="77777777" w:rsidR="008A28F6" w:rsidRDefault="008A28F6" w:rsidP="008A28F6">
      <w:r>
        <w:t>&lt;hr&gt;</w:t>
      </w:r>
    </w:p>
    <w:p w14:paraId="68D2B129" w14:textId="77777777" w:rsidR="008A28F6" w:rsidRDefault="008A28F6" w:rsidP="008A28F6">
      <w:r>
        <w:t>&lt;</w:t>
      </w:r>
      <w:proofErr w:type="spellStart"/>
      <w:r>
        <w:t>br</w:t>
      </w:r>
      <w:proofErr w:type="spellEnd"/>
      <w:r>
        <w:t>&gt;In recent years, Artificial Intelligence and Data Science has gained presence in all areas of</w:t>
      </w:r>
    </w:p>
    <w:p w14:paraId="75E357B8" w14:textId="77777777" w:rsidR="008A28F6" w:rsidRDefault="008A28F6" w:rsidP="008A28F6">
      <w:r>
        <w:t>life. &lt;</w:t>
      </w:r>
      <w:proofErr w:type="spellStart"/>
      <w:r>
        <w:t>br</w:t>
      </w:r>
      <w:proofErr w:type="spellEnd"/>
      <w:r>
        <w:t>&gt;Data science is an inter-disciplinary field that uses scientific methods, processes,</w:t>
      </w:r>
    </w:p>
    <w:p w14:paraId="2DA933BE" w14:textId="77777777" w:rsidR="008A28F6" w:rsidRDefault="008A28F6" w:rsidP="008A28F6">
      <w:r>
        <w:t>algorithms and systems to extract knowledge, insights from heterogeneous data using artificial</w:t>
      </w:r>
    </w:p>
    <w:p w14:paraId="4F32CA47" w14:textId="77777777" w:rsidR="008A28F6" w:rsidRDefault="008A28F6" w:rsidP="008A28F6">
      <w:r>
        <w:t>intelligence. This programme seeks to determine the importance of Artificial Intelligence and</w:t>
      </w:r>
    </w:p>
    <w:p w14:paraId="6A86DFDB" w14:textId="77777777" w:rsidR="008A28F6" w:rsidRDefault="008A28F6" w:rsidP="008A28F6">
      <w:r>
        <w:t>Data Science and its real-time applications in all aspects of life.</w:t>
      </w:r>
    </w:p>
    <w:p w14:paraId="5346BB22" w14:textId="77777777" w:rsidR="008A28F6" w:rsidRDefault="008A28F6" w:rsidP="008A28F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85FABD" w14:textId="77777777" w:rsidR="008A28F6" w:rsidRDefault="008A28F6" w:rsidP="008A28F6">
      <w:r>
        <w:t>The &lt;b&gt;</w:t>
      </w:r>
      <w:proofErr w:type="spellStart"/>
      <w:r>
        <w:t>B.Tech</w:t>
      </w:r>
      <w:proofErr w:type="spellEnd"/>
      <w:r>
        <w:t>&lt;/b&gt; program in &lt;b&gt;Artificial Intelligence and Data Science&lt;/b&gt; is started in the</w:t>
      </w:r>
    </w:p>
    <w:p w14:paraId="3DF11A5F" w14:textId="77777777" w:rsidR="008A28F6" w:rsidRDefault="008A28F6" w:rsidP="008A28F6">
      <w:r>
        <w:t>academic year 2020 – 21 with an intake of 60 and has increased the intake to 120 from the</w:t>
      </w:r>
    </w:p>
    <w:p w14:paraId="658D9610" w14:textId="77777777" w:rsidR="008A28F6" w:rsidRDefault="008A28F6" w:rsidP="008A28F6">
      <w:r>
        <w:lastRenderedPageBreak/>
        <w:t>academic year 2021 – 22.</w:t>
      </w:r>
    </w:p>
    <w:p w14:paraId="03C2BEB4" w14:textId="77777777" w:rsidR="008A28F6" w:rsidRDefault="008A28F6" w:rsidP="008A28F6">
      <w:r>
        <w:t>&lt;/p&gt;</w:t>
      </w:r>
    </w:p>
    <w:p w14:paraId="611ABF87" w14:textId="77777777" w:rsidR="008A28F6" w:rsidRDefault="008A28F6" w:rsidP="008A28F6">
      <w:r>
        <w:t>&lt;p&gt;&lt;strong style="</w:t>
      </w:r>
      <w:proofErr w:type="spellStart"/>
      <w:proofErr w:type="gramStart"/>
      <w:r>
        <w:t>color:red</w:t>
      </w:r>
      <w:proofErr w:type="spellEnd"/>
      <w:proofErr w:type="gramEnd"/>
      <w:r>
        <w:t>"&gt;Computer Science and Engineering (CSE)&lt;/strong&gt;&lt;hr&gt;</w:t>
      </w:r>
    </w:p>
    <w:p w14:paraId="5A328A77" w14:textId="77777777" w:rsidR="008A28F6" w:rsidRDefault="008A28F6" w:rsidP="008A28F6">
      <w:r>
        <w:t>&lt;b&gt;</w:t>
      </w:r>
      <w:proofErr w:type="spellStart"/>
      <w:r>
        <w:t>M.Tech</w:t>
      </w:r>
      <w:proofErr w:type="spellEnd"/>
      <w:r>
        <w:t xml:space="preserve"> (Computer Science and </w:t>
      </w:r>
      <w:proofErr w:type="gramStart"/>
      <w:r>
        <w:t>Engineering)&lt;</w:t>
      </w:r>
      <w:proofErr w:type="gramEnd"/>
      <w:r>
        <w:t>/b&gt; is a two year full time post-graduate</w:t>
      </w:r>
    </w:p>
    <w:p w14:paraId="5FF6CAB3" w14:textId="77777777" w:rsidR="008A28F6" w:rsidRDefault="008A28F6" w:rsidP="008A28F6">
      <w:r>
        <w:t xml:space="preserve">programme approved by the </w:t>
      </w:r>
      <w:proofErr w:type="gramStart"/>
      <w:r>
        <w:t>All India</w:t>
      </w:r>
      <w:proofErr w:type="gramEnd"/>
      <w:r>
        <w:t xml:space="preserve"> Council of Technical Education (AICTE) for the students</w:t>
      </w:r>
    </w:p>
    <w:p w14:paraId="19CB1C35" w14:textId="77777777" w:rsidR="008A28F6" w:rsidRDefault="008A28F6" w:rsidP="008A28F6">
      <w:r>
        <w:t xml:space="preserve">who have a </w:t>
      </w:r>
      <w:proofErr w:type="gramStart"/>
      <w:r>
        <w:t>B.E</w:t>
      </w:r>
      <w:proofErr w:type="gramEnd"/>
      <w:r>
        <w:t xml:space="preserve"> / B. Tech in any branch of engineering, </w:t>
      </w:r>
      <w:proofErr w:type="spellStart"/>
      <w:r>
        <w:t>M.Sc</w:t>
      </w:r>
      <w:proofErr w:type="spellEnd"/>
      <w:r>
        <w:t xml:space="preserve"> and M.C.A. The course is offered by</w:t>
      </w:r>
    </w:p>
    <w:p w14:paraId="2005D54D" w14:textId="77777777" w:rsidR="008A28F6" w:rsidRDefault="008A28F6" w:rsidP="008A28F6">
      <w:r>
        <w:t>the Department of Computer Science &amp; Engineering by highly qualified and experienced teaching</w:t>
      </w:r>
    </w:p>
    <w:p w14:paraId="1AD4BFB8" w14:textId="77777777" w:rsidR="008A28F6" w:rsidRDefault="008A28F6" w:rsidP="008A28F6">
      <w:r>
        <w:t>faculty. Intake to this course is 18 admitted through J N T University’s.</w:t>
      </w:r>
    </w:p>
    <w:p w14:paraId="6ECBBA07" w14:textId="77777777" w:rsidR="008A28F6" w:rsidRDefault="008A28F6" w:rsidP="008A28F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AC83A0" w14:textId="77777777" w:rsidR="008A28F6" w:rsidRDefault="008A28F6" w:rsidP="008A28F6">
      <w:r>
        <w:t>The &lt;b&gt;</w:t>
      </w:r>
      <w:proofErr w:type="spellStart"/>
      <w:r>
        <w:t>B.Tech</w:t>
      </w:r>
      <w:proofErr w:type="spellEnd"/>
      <w:r>
        <w:t xml:space="preserve"> CSE &lt;/b&gt;Programme was accredited by NBA first time under tier – II in 2016</w:t>
      </w:r>
    </w:p>
    <w:p w14:paraId="2D4245F3" w14:textId="77777777" w:rsidR="008A28F6" w:rsidRDefault="008A28F6" w:rsidP="008A28F6">
      <w:r>
        <w:t xml:space="preserve">and further extension of accreditation in granted up to June </w:t>
      </w:r>
      <w:proofErr w:type="gramStart"/>
      <w:r>
        <w:t>2023.&lt;</w:t>
      </w:r>
      <w:proofErr w:type="gramEnd"/>
      <w:r>
        <w:t>/p&gt;</w:t>
      </w:r>
    </w:p>
    <w:p w14:paraId="6282574A" w14:textId="77777777" w:rsidR="008A28F6" w:rsidRDefault="008A28F6" w:rsidP="008A28F6">
      <w:r>
        <w:t>&lt;/font&gt;</w:t>
      </w:r>
    </w:p>
    <w:p w14:paraId="3D5B8DD2" w14:textId="77777777" w:rsidR="008A28F6" w:rsidRDefault="008A28F6" w:rsidP="008A28F6">
      <w:r>
        <w:t xml:space="preserve">&lt;h3&gt;&lt;a </w:t>
      </w:r>
      <w:proofErr w:type="spellStart"/>
      <w:r>
        <w:t>href</w:t>
      </w:r>
      <w:proofErr w:type="spellEnd"/>
      <w:r>
        <w:t>="#up"&gt;Click here to go UP&lt;/a&gt;&lt;/h3&gt;</w:t>
      </w:r>
    </w:p>
    <w:p w14:paraId="7C5C8641" w14:textId="77777777" w:rsidR="008A28F6" w:rsidRDefault="008A28F6" w:rsidP="008A28F6">
      <w:r>
        <w:t>&lt;/body&gt;</w:t>
      </w:r>
    </w:p>
    <w:p w14:paraId="09889426" w14:textId="04976B12" w:rsidR="008A28F6" w:rsidRDefault="008A28F6" w:rsidP="008A28F6">
      <w:r>
        <w:t>&lt;/html&gt;</w:t>
      </w:r>
      <w:r>
        <w:cr/>
      </w:r>
    </w:p>
    <w:p w14:paraId="07F851EB" w14:textId="4B9EE3A9" w:rsidR="008A28F6" w:rsidRDefault="008A28F6" w:rsidP="008A28F6">
      <w:r>
        <w:t>Output-</w:t>
      </w:r>
    </w:p>
    <w:p w14:paraId="2E66730C" w14:textId="4A2524F5" w:rsidR="008A28F6" w:rsidRDefault="008A28F6" w:rsidP="008A28F6">
      <w:r w:rsidRPr="008A28F6">
        <w:drawing>
          <wp:inline distT="0" distB="0" distL="0" distR="0" wp14:anchorId="0E07B2EF" wp14:editId="4D02F46A">
            <wp:extent cx="5731510" cy="2740025"/>
            <wp:effectExtent l="0" t="0" r="2540" b="3175"/>
            <wp:docPr id="6841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7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6"/>
    <w:rsid w:val="004773E9"/>
    <w:rsid w:val="00501098"/>
    <w:rsid w:val="007F392F"/>
    <w:rsid w:val="008A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817D"/>
  <w15:chartTrackingRefBased/>
  <w15:docId w15:val="{077563D4-13FC-450A-A116-FBCD6E3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2024-05-15T14:04:00Z</dcterms:created>
  <dcterms:modified xsi:type="dcterms:W3CDTF">2024-05-15T14:05:00Z</dcterms:modified>
</cp:coreProperties>
</file>