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E82" w:rsidRDefault="00907E82" w:rsidP="00907E82">
      <w:pPr>
        <w:ind w:firstLine="851"/>
        <w:jc w:val="both"/>
        <w:rPr>
          <w:rFonts w:ascii="Times New Roman" w:hAnsi="Times New Roman" w:cs="Times New Roman"/>
          <w:sz w:val="28"/>
          <w:szCs w:val="28"/>
        </w:rPr>
      </w:pPr>
      <w:bookmarkStart w:id="0" w:name="_GoBack"/>
      <w:proofErr w:type="spellStart"/>
      <w:r w:rsidRPr="00907E82">
        <w:rPr>
          <w:rFonts w:ascii="Times New Roman" w:hAnsi="Times New Roman" w:cs="Times New Roman"/>
          <w:sz w:val="28"/>
          <w:szCs w:val="28"/>
        </w:rPr>
        <w:t>Microsoft</w:t>
      </w:r>
      <w:proofErr w:type="spellEnd"/>
      <w:r w:rsidRPr="00907E82">
        <w:rPr>
          <w:rFonts w:ascii="Times New Roman" w:hAnsi="Times New Roman" w:cs="Times New Roman"/>
          <w:sz w:val="28"/>
          <w:szCs w:val="28"/>
        </w:rPr>
        <w:t xml:space="preserve"> ASP.NET MVC — это инфраструктура для разработки веб-приложений, построенная поверх популярной платформы.NET </w:t>
      </w:r>
      <w:proofErr w:type="spellStart"/>
      <w:r w:rsidRPr="00907E82">
        <w:rPr>
          <w:rFonts w:ascii="Times New Roman" w:hAnsi="Times New Roman" w:cs="Times New Roman"/>
          <w:sz w:val="28"/>
          <w:szCs w:val="28"/>
        </w:rPr>
        <w:t>Framework</w:t>
      </w:r>
      <w:proofErr w:type="spellEnd"/>
      <w:r w:rsidRPr="00907E82">
        <w:rPr>
          <w:rFonts w:ascii="Times New Roman" w:hAnsi="Times New Roman" w:cs="Times New Roman"/>
          <w:sz w:val="28"/>
          <w:szCs w:val="28"/>
        </w:rPr>
        <w:t>. Инфраструктура ASP.NET MVC в основном полагается на проверенные шаблоны и приемы разработки, которые делают акцент на слабо связанной архитектуре приложения и хорошо поддающемся сопровождению коде. В 2008 г. выпустили первую версию ASP.NET MVC. Представляя собой полное отс</w:t>
      </w:r>
      <w:r>
        <w:rPr>
          <w:rFonts w:ascii="Times New Roman" w:hAnsi="Times New Roman" w:cs="Times New Roman"/>
          <w:sz w:val="28"/>
          <w:szCs w:val="28"/>
        </w:rPr>
        <w:t xml:space="preserve">тупление от подхода </w:t>
      </w:r>
      <w:proofErr w:type="spellStart"/>
      <w:proofErr w:type="gramStart"/>
      <w:r>
        <w:rPr>
          <w:rFonts w:ascii="Times New Roman" w:hAnsi="Times New Roman" w:cs="Times New Roman"/>
          <w:sz w:val="28"/>
          <w:szCs w:val="28"/>
        </w:rPr>
        <w:t>WebForms</w:t>
      </w:r>
      <w:proofErr w:type="spellEnd"/>
      <w:r>
        <w:rPr>
          <w:rFonts w:ascii="Times New Roman" w:hAnsi="Times New Roman" w:cs="Times New Roman"/>
          <w:sz w:val="28"/>
          <w:szCs w:val="28"/>
        </w:rPr>
        <w:t xml:space="preserve"> </w:t>
      </w:r>
      <w:r w:rsidRPr="00907E82">
        <w:rPr>
          <w:rFonts w:ascii="Times New Roman" w:hAnsi="Times New Roman" w:cs="Times New Roman"/>
          <w:sz w:val="28"/>
          <w:szCs w:val="28"/>
        </w:rPr>
        <w:t>,</w:t>
      </w:r>
      <w:proofErr w:type="gramEnd"/>
      <w:r w:rsidRPr="00907E82">
        <w:rPr>
          <w:rFonts w:ascii="Times New Roman" w:hAnsi="Times New Roman" w:cs="Times New Roman"/>
          <w:sz w:val="28"/>
          <w:szCs w:val="28"/>
        </w:rPr>
        <w:t xml:space="preserve"> ASP.NET MVC отбрасывает архитектуру на основе страниц, а вместо нее полагается на архитектуру модель-представление-контроллер (</w:t>
      </w:r>
      <w:proofErr w:type="spellStart"/>
      <w:r w:rsidRPr="00907E82">
        <w:rPr>
          <w:rFonts w:ascii="Times New Roman" w:hAnsi="Times New Roman" w:cs="Times New Roman"/>
          <w:sz w:val="28"/>
          <w:szCs w:val="28"/>
        </w:rPr>
        <w:t>Model-View-Controller</w:t>
      </w:r>
      <w:proofErr w:type="spellEnd"/>
      <w:r w:rsidRPr="00907E82">
        <w:rPr>
          <w:rFonts w:ascii="Times New Roman" w:hAnsi="Times New Roman" w:cs="Times New Roman"/>
          <w:sz w:val="28"/>
          <w:szCs w:val="28"/>
        </w:rPr>
        <w:t>). Шаблон «модель-представление-контроллер» — это архитектурный шаблон, который поддерживает строгую изоляцию между отдельными частями приложения. Такая изоляция более известна как разделение ответственности или, если пользоваться более общими терминами, как слабое связывание. Проектирование архитектуры приложений в слабо связанном стиле привносит ряд как краткосрочных, так и долгосрочных преимуществ:</w:t>
      </w:r>
    </w:p>
    <w:p w:rsidR="00907E82" w:rsidRDefault="00907E82" w:rsidP="00907E82">
      <w:pPr>
        <w:ind w:firstLine="851"/>
        <w:jc w:val="both"/>
        <w:rPr>
          <w:rFonts w:ascii="Times New Roman" w:hAnsi="Times New Roman" w:cs="Times New Roman"/>
          <w:sz w:val="28"/>
          <w:szCs w:val="28"/>
        </w:rPr>
      </w:pPr>
      <w:r w:rsidRPr="00907E82">
        <w:rPr>
          <w:rFonts w:ascii="Times New Roman" w:hAnsi="Times New Roman" w:cs="Times New Roman"/>
          <w:sz w:val="28"/>
          <w:szCs w:val="28"/>
        </w:rPr>
        <w:t xml:space="preserve"> – Разработка. Отдельные компоненты не зависят напрямую от других компонентов, а это означает, что их более просто разрабатывать в изоляции. Компоненты также легко заменять или замещать, предотвращая возникновение сложностей в ситуациях, когда один компонент влияет на разработку других компонентов, с которы</w:t>
      </w:r>
      <w:r>
        <w:rPr>
          <w:rFonts w:ascii="Times New Roman" w:hAnsi="Times New Roman" w:cs="Times New Roman"/>
          <w:sz w:val="28"/>
          <w:szCs w:val="28"/>
        </w:rPr>
        <w:t xml:space="preserve">ми он может взаимодействовать. </w:t>
      </w:r>
    </w:p>
    <w:p w:rsidR="00907E82" w:rsidRDefault="00907E82" w:rsidP="00907E82">
      <w:pPr>
        <w:ind w:firstLine="851"/>
        <w:jc w:val="both"/>
        <w:rPr>
          <w:rFonts w:ascii="Times New Roman" w:hAnsi="Times New Roman" w:cs="Times New Roman"/>
          <w:sz w:val="28"/>
          <w:szCs w:val="28"/>
        </w:rPr>
      </w:pPr>
      <w:r w:rsidRPr="00907E82">
        <w:rPr>
          <w:rFonts w:ascii="Times New Roman" w:hAnsi="Times New Roman" w:cs="Times New Roman"/>
          <w:sz w:val="28"/>
          <w:szCs w:val="28"/>
        </w:rPr>
        <w:t xml:space="preserve"> Тестируемость. Слабое связывание компонентов позволяет применять тестовые реализации на месте производственных версий компонентов. Скажем, за счет замены компонента, выполняющего обращения к базе данных, компонентом, который просто возвращает статические данные, можно избежать взаимодействия с физической базой данных на этапе разработки. Способность компонентов легко меняться местами с пробными представлениями существенно упрощает процесс тестирования, который радикально увеличивает надежность системы с течением времени. </w:t>
      </w:r>
    </w:p>
    <w:p w:rsidR="00907E82" w:rsidRDefault="00907E82" w:rsidP="00907E82">
      <w:pPr>
        <w:ind w:firstLine="851"/>
        <w:jc w:val="both"/>
        <w:rPr>
          <w:rFonts w:ascii="Times New Roman" w:hAnsi="Times New Roman" w:cs="Times New Roman"/>
          <w:sz w:val="28"/>
          <w:szCs w:val="28"/>
        </w:rPr>
      </w:pPr>
      <w:r w:rsidRPr="00907E82">
        <w:rPr>
          <w:rFonts w:ascii="Times New Roman" w:hAnsi="Times New Roman" w:cs="Times New Roman"/>
          <w:sz w:val="28"/>
          <w:szCs w:val="28"/>
        </w:rPr>
        <w:t xml:space="preserve">– Сопровождение. Изоляция компонентов означает, что изменения в логике обычно изолируются в небольшом числе компонентов — очень часто в одном. С учетом того, что степень влияния изменения обычно зависит от его масштаба, модификация меньшего количества компонентов — это однозначно хорошо. Модель представляет основную бизнес-логику и данные. Модель инкапсулирует свойства и поведение сущности предметной области и открывает свойства, которые описывают эту сущность. Представление отвечает за преобразование модели или моделей в визуальную презентацию. В </w:t>
      </w:r>
      <w:proofErr w:type="spellStart"/>
      <w:r w:rsidRPr="00907E82">
        <w:rPr>
          <w:rFonts w:ascii="Times New Roman" w:hAnsi="Times New Roman" w:cs="Times New Roman"/>
          <w:sz w:val="28"/>
          <w:szCs w:val="28"/>
        </w:rPr>
        <w:t>web</w:t>
      </w:r>
      <w:proofErr w:type="spellEnd"/>
      <w:r w:rsidRPr="00907E82">
        <w:rPr>
          <w:rFonts w:ascii="Times New Roman" w:hAnsi="Times New Roman" w:cs="Times New Roman"/>
          <w:sz w:val="28"/>
          <w:szCs w:val="28"/>
        </w:rPr>
        <w:t xml:space="preserve">-приложениях это чаще всего означает генерацию HTML-разметки для визуализации в браузере пользователя, хотя представления могут проявляться во многих формах. Следуя принципу разделения ответственности, представления должны концентрироваться только на отображении данных и </w:t>
      </w:r>
      <w:r w:rsidRPr="00907E82">
        <w:rPr>
          <w:rFonts w:ascii="Times New Roman" w:hAnsi="Times New Roman" w:cs="Times New Roman"/>
          <w:sz w:val="28"/>
          <w:szCs w:val="28"/>
        </w:rPr>
        <w:lastRenderedPageBreak/>
        <w:t xml:space="preserve">не могут содержать какую-либо бизнес-логику — бизнес-логика остается в модели, которая должна предоставлять представлению все, что необходимо. Контроллер управляет логикой приложения и действует в качестве координатора между представлением и моделью. Контроллеры получают пользовательский ввод через представление и затем взаимодействуют с моделью для выполнения специфичных действий, передавая результаты обратно представлению. </w:t>
      </w:r>
    </w:p>
    <w:p w:rsidR="00907E82" w:rsidRDefault="00907E82" w:rsidP="00907E82">
      <w:pPr>
        <w:ind w:firstLine="851"/>
        <w:jc w:val="both"/>
        <w:rPr>
          <w:rFonts w:ascii="Times New Roman" w:hAnsi="Times New Roman" w:cs="Times New Roman"/>
          <w:sz w:val="28"/>
          <w:szCs w:val="28"/>
        </w:rPr>
      </w:pPr>
      <w:r w:rsidRPr="00907E82">
        <w:rPr>
          <w:rFonts w:ascii="Times New Roman" w:hAnsi="Times New Roman" w:cs="Times New Roman"/>
          <w:sz w:val="28"/>
          <w:szCs w:val="28"/>
        </w:rPr>
        <w:t xml:space="preserve">Маршрутизация ASP.NET — это система сопоставления с шаблоном. Во время запуска приложение регистрирует один или большее число шаблонов в таблице маршрутов инфраструктуры, тем самым сообщая системе маршрутизации о том, как поступать с любыми запросами, которые соответствуют этим шаблонам. Когда механизм маршрутизации получает запрос во время выполнения, он сопоставляет URL этого запроса с зарегистрированными шаблонами URL. Если механизм маршрутизации находит совпадающий шаблон в таблице маршрутизации, он перенаправляет запрос соответствующему обработчику для этого запроса. В противном случае, если URL запроса не совпадает ни с одним из зарегистрированных шаблонов маршрутов, механизм маршрутизации указывает на то, что ему не удалось определить, как обрабатывать запрос, возвращая код состояния HTTP 404. Маршруты ASP.NET MVC отвечают за определение того, какой метод контроллера (по-другому известный как действие контроллера) выполнять для данного URL. С маршрутами связаны следующие свойства: уникальное имя (имя может использоваться в качестве специфичной ссылки на конкретный маршрут); шаблон URL (простой синтаксис шаблонов, который разбирает совпадающие URL на значащие сегменты); стандартные значения (необязательный набор стандартных значений для сегментов, определенных в шаблоне URL); ограничения (набор ограничений для применения к шаблону URL с целью более узкого определения URL, для которых он дает совпадение). Маршруты URL могут содержать больше информации, чем механизм маршрутизации способен извлечь. Тем не менее, для обработки запроса ASP.NET MVC механизм маршрутизации должен иметь возможность определять две критические порции информации: контроллер и действие. Затем механизм маршрутизации может передать эти значения исполняющей среде ASP.NET MVC для создания и выполнения указанного действия соответствующего контроллера. В контексте архитектурного шаблона MVC контроллер отвечает на пользовательский ввод (например, когда пользователь щелкает на кнопке «Сохранить») и совместно работает с уровнями моделей, представлений и доступа к данным. В приложении ASP.NET MVC контроллеры — это классы, содержащие методы, которые вызываются инфраструктурой маршрутизации для обработки запроса. Классы </w:t>
      </w:r>
      <w:r w:rsidRPr="00907E82">
        <w:rPr>
          <w:rFonts w:ascii="Times New Roman" w:hAnsi="Times New Roman" w:cs="Times New Roman"/>
          <w:sz w:val="28"/>
          <w:szCs w:val="28"/>
        </w:rPr>
        <w:lastRenderedPageBreak/>
        <w:t xml:space="preserve">контроллеров не являются чем-то особенным, т. е. они не сильно по виду отличаются от других классов.NET. </w:t>
      </w:r>
    </w:p>
    <w:p w:rsidR="00907E82" w:rsidRDefault="00907E82" w:rsidP="00907E82">
      <w:pPr>
        <w:ind w:firstLine="851"/>
        <w:jc w:val="both"/>
        <w:rPr>
          <w:rFonts w:ascii="Times New Roman" w:hAnsi="Times New Roman" w:cs="Times New Roman"/>
          <w:sz w:val="28"/>
          <w:szCs w:val="28"/>
        </w:rPr>
      </w:pPr>
      <w:r w:rsidRPr="00907E82">
        <w:rPr>
          <w:rFonts w:ascii="Times New Roman" w:hAnsi="Times New Roman" w:cs="Times New Roman"/>
          <w:sz w:val="28"/>
          <w:szCs w:val="28"/>
        </w:rPr>
        <w:t xml:space="preserve">На самом деле всю обработку запросов выполняют методы классов контроллеров, которые называются действиями контроллеров. Например, класс </w:t>
      </w:r>
      <w:proofErr w:type="spellStart"/>
      <w:r w:rsidRPr="00907E82">
        <w:rPr>
          <w:rFonts w:ascii="Times New Roman" w:hAnsi="Times New Roman" w:cs="Times New Roman"/>
          <w:sz w:val="28"/>
          <w:szCs w:val="28"/>
        </w:rPr>
        <w:t>HomeController</w:t>
      </w:r>
      <w:proofErr w:type="spellEnd"/>
      <w:r w:rsidRPr="00907E82">
        <w:rPr>
          <w:rFonts w:ascii="Times New Roman" w:hAnsi="Times New Roman" w:cs="Times New Roman"/>
          <w:sz w:val="28"/>
          <w:szCs w:val="28"/>
        </w:rPr>
        <w:t xml:space="preserve"> может содержать три действия: </w:t>
      </w:r>
      <w:proofErr w:type="spellStart"/>
      <w:r w:rsidRPr="00907E82">
        <w:rPr>
          <w:rFonts w:ascii="Times New Roman" w:hAnsi="Times New Roman" w:cs="Times New Roman"/>
          <w:sz w:val="28"/>
          <w:szCs w:val="28"/>
        </w:rPr>
        <w:t>Index</w:t>
      </w:r>
      <w:proofErr w:type="spellEnd"/>
      <w:r w:rsidRPr="00907E82">
        <w:rPr>
          <w:rFonts w:ascii="Times New Roman" w:hAnsi="Times New Roman" w:cs="Times New Roman"/>
          <w:sz w:val="28"/>
          <w:szCs w:val="28"/>
        </w:rPr>
        <w:t xml:space="preserve">, </w:t>
      </w:r>
      <w:proofErr w:type="spellStart"/>
      <w:r w:rsidRPr="00907E82">
        <w:rPr>
          <w:rFonts w:ascii="Times New Roman" w:hAnsi="Times New Roman" w:cs="Times New Roman"/>
          <w:sz w:val="28"/>
          <w:szCs w:val="28"/>
        </w:rPr>
        <w:t>About</w:t>
      </w:r>
      <w:proofErr w:type="spellEnd"/>
      <w:r w:rsidRPr="00907E82">
        <w:rPr>
          <w:rFonts w:ascii="Times New Roman" w:hAnsi="Times New Roman" w:cs="Times New Roman"/>
          <w:sz w:val="28"/>
          <w:szCs w:val="28"/>
        </w:rPr>
        <w:t xml:space="preserve">, </w:t>
      </w:r>
      <w:proofErr w:type="spellStart"/>
      <w:r w:rsidRPr="00907E82">
        <w:rPr>
          <w:rFonts w:ascii="Times New Roman" w:hAnsi="Times New Roman" w:cs="Times New Roman"/>
          <w:sz w:val="28"/>
          <w:szCs w:val="28"/>
        </w:rPr>
        <w:t>Contact</w:t>
      </w:r>
      <w:proofErr w:type="spellEnd"/>
      <w:r w:rsidRPr="00907E82">
        <w:rPr>
          <w:rFonts w:ascii="Times New Roman" w:hAnsi="Times New Roman" w:cs="Times New Roman"/>
          <w:sz w:val="28"/>
          <w:szCs w:val="28"/>
        </w:rPr>
        <w:t>. Таким образом, учитывая стандартный шаблон маршрута {</w:t>
      </w:r>
      <w:proofErr w:type="spellStart"/>
      <w:r w:rsidRPr="00907E82">
        <w:rPr>
          <w:rFonts w:ascii="Times New Roman" w:hAnsi="Times New Roman" w:cs="Times New Roman"/>
          <w:sz w:val="28"/>
          <w:szCs w:val="28"/>
        </w:rPr>
        <w:t>controller</w:t>
      </w:r>
      <w:proofErr w:type="spellEnd"/>
      <w:r w:rsidRPr="00907E82">
        <w:rPr>
          <w:rFonts w:ascii="Times New Roman" w:hAnsi="Times New Roman" w:cs="Times New Roman"/>
          <w:sz w:val="28"/>
          <w:szCs w:val="28"/>
        </w:rPr>
        <w:t>}/{</w:t>
      </w:r>
      <w:proofErr w:type="spellStart"/>
      <w:r w:rsidRPr="00907E82">
        <w:rPr>
          <w:rFonts w:ascii="Times New Roman" w:hAnsi="Times New Roman" w:cs="Times New Roman"/>
          <w:sz w:val="28"/>
          <w:szCs w:val="28"/>
        </w:rPr>
        <w:t>action</w:t>
      </w:r>
      <w:proofErr w:type="spellEnd"/>
      <w:r w:rsidRPr="00907E82">
        <w:rPr>
          <w:rFonts w:ascii="Times New Roman" w:hAnsi="Times New Roman" w:cs="Times New Roman"/>
          <w:sz w:val="28"/>
          <w:szCs w:val="28"/>
        </w:rPr>
        <w:t>}/{</w:t>
      </w:r>
      <w:proofErr w:type="spellStart"/>
      <w:r w:rsidRPr="00907E82">
        <w:rPr>
          <w:rFonts w:ascii="Times New Roman" w:hAnsi="Times New Roman" w:cs="Times New Roman"/>
          <w:sz w:val="28"/>
          <w:szCs w:val="28"/>
        </w:rPr>
        <w:t>id</w:t>
      </w:r>
      <w:proofErr w:type="spellEnd"/>
      <w:r w:rsidRPr="00907E82">
        <w:rPr>
          <w:rFonts w:ascii="Times New Roman" w:hAnsi="Times New Roman" w:cs="Times New Roman"/>
          <w:sz w:val="28"/>
          <w:szCs w:val="28"/>
        </w:rPr>
        <w:t>}, когда производится запрос URL вида /</w:t>
      </w:r>
      <w:proofErr w:type="spellStart"/>
      <w:r w:rsidRPr="00907E82">
        <w:rPr>
          <w:rFonts w:ascii="Times New Roman" w:hAnsi="Times New Roman" w:cs="Times New Roman"/>
          <w:sz w:val="28"/>
          <w:szCs w:val="28"/>
        </w:rPr>
        <w:t>Home</w:t>
      </w:r>
      <w:proofErr w:type="spellEnd"/>
      <w:r w:rsidRPr="00907E82">
        <w:rPr>
          <w:rFonts w:ascii="Times New Roman" w:hAnsi="Times New Roman" w:cs="Times New Roman"/>
          <w:sz w:val="28"/>
          <w:szCs w:val="28"/>
        </w:rPr>
        <w:t>/</w:t>
      </w:r>
      <w:proofErr w:type="spellStart"/>
      <w:r w:rsidRPr="00907E82">
        <w:rPr>
          <w:rFonts w:ascii="Times New Roman" w:hAnsi="Times New Roman" w:cs="Times New Roman"/>
          <w:sz w:val="28"/>
          <w:szCs w:val="28"/>
        </w:rPr>
        <w:t>About</w:t>
      </w:r>
      <w:proofErr w:type="spellEnd"/>
      <w:r w:rsidRPr="00907E82">
        <w:rPr>
          <w:rFonts w:ascii="Times New Roman" w:hAnsi="Times New Roman" w:cs="Times New Roman"/>
          <w:sz w:val="28"/>
          <w:szCs w:val="28"/>
        </w:rPr>
        <w:t xml:space="preserve">, инфраструктура маршрутизации определяет, что этот запрос должен быть обработан методом </w:t>
      </w:r>
      <w:proofErr w:type="spellStart"/>
      <w:proofErr w:type="gramStart"/>
      <w:r w:rsidRPr="00907E82">
        <w:rPr>
          <w:rFonts w:ascii="Times New Roman" w:hAnsi="Times New Roman" w:cs="Times New Roman"/>
          <w:sz w:val="28"/>
          <w:szCs w:val="28"/>
        </w:rPr>
        <w:t>About</w:t>
      </w:r>
      <w:proofErr w:type="spellEnd"/>
      <w:r w:rsidRPr="00907E82">
        <w:rPr>
          <w:rFonts w:ascii="Times New Roman" w:hAnsi="Times New Roman" w:cs="Times New Roman"/>
          <w:sz w:val="28"/>
          <w:szCs w:val="28"/>
        </w:rPr>
        <w:t>(</w:t>
      </w:r>
      <w:proofErr w:type="gramEnd"/>
      <w:r w:rsidRPr="00907E82">
        <w:rPr>
          <w:rFonts w:ascii="Times New Roman" w:hAnsi="Times New Roman" w:cs="Times New Roman"/>
          <w:sz w:val="28"/>
          <w:szCs w:val="28"/>
        </w:rPr>
        <w:t xml:space="preserve">) класса </w:t>
      </w:r>
      <w:proofErr w:type="spellStart"/>
      <w:r w:rsidRPr="00907E82">
        <w:rPr>
          <w:rFonts w:ascii="Times New Roman" w:hAnsi="Times New Roman" w:cs="Times New Roman"/>
          <w:sz w:val="28"/>
          <w:szCs w:val="28"/>
        </w:rPr>
        <w:t>HomeController</w:t>
      </w:r>
      <w:proofErr w:type="spellEnd"/>
      <w:r w:rsidRPr="00907E82">
        <w:rPr>
          <w:rFonts w:ascii="Times New Roman" w:hAnsi="Times New Roman" w:cs="Times New Roman"/>
          <w:sz w:val="28"/>
          <w:szCs w:val="28"/>
        </w:rPr>
        <w:t xml:space="preserve">. Затем ASP.NET MVC </w:t>
      </w:r>
      <w:proofErr w:type="spellStart"/>
      <w:r w:rsidRPr="00907E82">
        <w:rPr>
          <w:rFonts w:ascii="Times New Roman" w:hAnsi="Times New Roman" w:cs="Times New Roman"/>
          <w:sz w:val="28"/>
          <w:szCs w:val="28"/>
        </w:rPr>
        <w:t>Framework</w:t>
      </w:r>
      <w:proofErr w:type="spellEnd"/>
      <w:r w:rsidRPr="00907E82">
        <w:rPr>
          <w:rFonts w:ascii="Times New Roman" w:hAnsi="Times New Roman" w:cs="Times New Roman"/>
          <w:sz w:val="28"/>
          <w:szCs w:val="28"/>
        </w:rPr>
        <w:t xml:space="preserve"> создает новый экземпляр класса </w:t>
      </w:r>
      <w:proofErr w:type="spellStart"/>
      <w:r w:rsidRPr="00907E82">
        <w:rPr>
          <w:rFonts w:ascii="Times New Roman" w:hAnsi="Times New Roman" w:cs="Times New Roman"/>
          <w:sz w:val="28"/>
          <w:szCs w:val="28"/>
        </w:rPr>
        <w:t>HomeController</w:t>
      </w:r>
      <w:proofErr w:type="spellEnd"/>
      <w:r w:rsidRPr="00907E82">
        <w:rPr>
          <w:rFonts w:ascii="Times New Roman" w:hAnsi="Times New Roman" w:cs="Times New Roman"/>
          <w:sz w:val="28"/>
          <w:szCs w:val="28"/>
        </w:rPr>
        <w:t xml:space="preserve"> и выполняет его метод </w:t>
      </w:r>
      <w:proofErr w:type="spellStart"/>
      <w:proofErr w:type="gramStart"/>
      <w:r w:rsidRPr="00907E82">
        <w:rPr>
          <w:rFonts w:ascii="Times New Roman" w:hAnsi="Times New Roman" w:cs="Times New Roman"/>
          <w:sz w:val="28"/>
          <w:szCs w:val="28"/>
        </w:rPr>
        <w:t>About</w:t>
      </w:r>
      <w:proofErr w:type="spellEnd"/>
      <w:r w:rsidRPr="00907E82">
        <w:rPr>
          <w:rFonts w:ascii="Times New Roman" w:hAnsi="Times New Roman" w:cs="Times New Roman"/>
          <w:sz w:val="28"/>
          <w:szCs w:val="28"/>
        </w:rPr>
        <w:t>(</w:t>
      </w:r>
      <w:proofErr w:type="gramEnd"/>
      <w:r w:rsidRPr="00907E82">
        <w:rPr>
          <w:rFonts w:ascii="Times New Roman" w:hAnsi="Times New Roman" w:cs="Times New Roman"/>
          <w:sz w:val="28"/>
          <w:szCs w:val="28"/>
        </w:rPr>
        <w:t xml:space="preserve">). В этом случае метод </w:t>
      </w:r>
      <w:proofErr w:type="spellStart"/>
      <w:proofErr w:type="gramStart"/>
      <w:r w:rsidRPr="00907E82">
        <w:rPr>
          <w:rFonts w:ascii="Times New Roman" w:hAnsi="Times New Roman" w:cs="Times New Roman"/>
          <w:sz w:val="28"/>
          <w:szCs w:val="28"/>
        </w:rPr>
        <w:t>About</w:t>
      </w:r>
      <w:proofErr w:type="spellEnd"/>
      <w:r w:rsidRPr="00907E82">
        <w:rPr>
          <w:rFonts w:ascii="Times New Roman" w:hAnsi="Times New Roman" w:cs="Times New Roman"/>
          <w:sz w:val="28"/>
          <w:szCs w:val="28"/>
        </w:rPr>
        <w:t>(</w:t>
      </w:r>
      <w:proofErr w:type="gramEnd"/>
      <w:r w:rsidRPr="00907E82">
        <w:rPr>
          <w:rFonts w:ascii="Times New Roman" w:hAnsi="Times New Roman" w:cs="Times New Roman"/>
          <w:sz w:val="28"/>
          <w:szCs w:val="28"/>
        </w:rPr>
        <w:t xml:space="preserve">) передает данные представлению через свойство </w:t>
      </w:r>
      <w:proofErr w:type="spellStart"/>
      <w:r w:rsidRPr="00907E82">
        <w:rPr>
          <w:rFonts w:ascii="Times New Roman" w:hAnsi="Times New Roman" w:cs="Times New Roman"/>
          <w:sz w:val="28"/>
          <w:szCs w:val="28"/>
        </w:rPr>
        <w:t>ViewBag</w:t>
      </w:r>
      <w:proofErr w:type="spellEnd"/>
      <w:r w:rsidRPr="00907E82">
        <w:rPr>
          <w:rFonts w:ascii="Times New Roman" w:hAnsi="Times New Roman" w:cs="Times New Roman"/>
          <w:sz w:val="28"/>
          <w:szCs w:val="28"/>
        </w:rPr>
        <w:t xml:space="preserve">, после чего сообщает ASP.NET MVC </w:t>
      </w:r>
      <w:proofErr w:type="spellStart"/>
      <w:r w:rsidRPr="00907E82">
        <w:rPr>
          <w:rFonts w:ascii="Times New Roman" w:hAnsi="Times New Roman" w:cs="Times New Roman"/>
          <w:sz w:val="28"/>
          <w:szCs w:val="28"/>
        </w:rPr>
        <w:t>Framework</w:t>
      </w:r>
      <w:proofErr w:type="spellEnd"/>
      <w:r w:rsidRPr="00907E82">
        <w:rPr>
          <w:rFonts w:ascii="Times New Roman" w:hAnsi="Times New Roman" w:cs="Times New Roman"/>
          <w:sz w:val="28"/>
          <w:szCs w:val="28"/>
        </w:rPr>
        <w:t xml:space="preserve"> о необходимости отображения представления по имени </w:t>
      </w:r>
      <w:proofErr w:type="spellStart"/>
      <w:r w:rsidRPr="00907E82">
        <w:rPr>
          <w:rFonts w:ascii="Times New Roman" w:hAnsi="Times New Roman" w:cs="Times New Roman"/>
          <w:sz w:val="28"/>
          <w:szCs w:val="28"/>
        </w:rPr>
        <w:t>About</w:t>
      </w:r>
      <w:proofErr w:type="spellEnd"/>
      <w:r w:rsidRPr="00907E82">
        <w:rPr>
          <w:rFonts w:ascii="Times New Roman" w:hAnsi="Times New Roman" w:cs="Times New Roman"/>
          <w:sz w:val="28"/>
          <w:szCs w:val="28"/>
        </w:rPr>
        <w:t xml:space="preserve"> за счет вызова метода </w:t>
      </w:r>
      <w:proofErr w:type="spellStart"/>
      <w:r w:rsidRPr="00907E82">
        <w:rPr>
          <w:rFonts w:ascii="Times New Roman" w:hAnsi="Times New Roman" w:cs="Times New Roman"/>
          <w:sz w:val="28"/>
          <w:szCs w:val="28"/>
        </w:rPr>
        <w:t>View</w:t>
      </w:r>
      <w:proofErr w:type="spellEnd"/>
      <w:r w:rsidRPr="00907E82">
        <w:rPr>
          <w:rFonts w:ascii="Times New Roman" w:hAnsi="Times New Roman" w:cs="Times New Roman"/>
          <w:sz w:val="28"/>
          <w:szCs w:val="28"/>
        </w:rPr>
        <w:t xml:space="preserve">(), который возвращает </w:t>
      </w:r>
      <w:proofErr w:type="spellStart"/>
      <w:r w:rsidRPr="00907E82">
        <w:rPr>
          <w:rFonts w:ascii="Times New Roman" w:hAnsi="Times New Roman" w:cs="Times New Roman"/>
          <w:sz w:val="28"/>
          <w:szCs w:val="28"/>
        </w:rPr>
        <w:t>ActionResult</w:t>
      </w:r>
      <w:proofErr w:type="spellEnd"/>
      <w:r w:rsidRPr="00907E82">
        <w:rPr>
          <w:rFonts w:ascii="Times New Roman" w:hAnsi="Times New Roman" w:cs="Times New Roman"/>
          <w:sz w:val="28"/>
          <w:szCs w:val="28"/>
        </w:rPr>
        <w:t xml:space="preserve"> типа </w:t>
      </w:r>
      <w:proofErr w:type="spellStart"/>
      <w:r w:rsidRPr="00907E82">
        <w:rPr>
          <w:rFonts w:ascii="Times New Roman" w:hAnsi="Times New Roman" w:cs="Times New Roman"/>
          <w:sz w:val="28"/>
          <w:szCs w:val="28"/>
        </w:rPr>
        <w:t>ViewResult</w:t>
      </w:r>
      <w:proofErr w:type="spellEnd"/>
      <w:r w:rsidRPr="00907E82">
        <w:rPr>
          <w:rFonts w:ascii="Times New Roman" w:hAnsi="Times New Roman" w:cs="Times New Roman"/>
          <w:sz w:val="28"/>
          <w:szCs w:val="28"/>
        </w:rPr>
        <w:t xml:space="preserve">. </w:t>
      </w:r>
    </w:p>
    <w:p w:rsidR="00907E82" w:rsidRDefault="00907E82" w:rsidP="00907E82">
      <w:pPr>
        <w:ind w:firstLine="851"/>
        <w:jc w:val="both"/>
        <w:rPr>
          <w:rFonts w:ascii="Times New Roman" w:hAnsi="Times New Roman" w:cs="Times New Roman"/>
          <w:sz w:val="28"/>
          <w:szCs w:val="28"/>
        </w:rPr>
      </w:pPr>
      <w:r w:rsidRPr="00907E82">
        <w:rPr>
          <w:rFonts w:ascii="Times New Roman" w:hAnsi="Times New Roman" w:cs="Times New Roman"/>
          <w:sz w:val="28"/>
          <w:szCs w:val="28"/>
        </w:rPr>
        <w:t xml:space="preserve">Важно отметить, что работа контроллера заключается в уведомлении ASP.NET MVC </w:t>
      </w:r>
      <w:proofErr w:type="spellStart"/>
      <w:r w:rsidRPr="00907E82">
        <w:rPr>
          <w:rFonts w:ascii="Times New Roman" w:hAnsi="Times New Roman" w:cs="Times New Roman"/>
          <w:sz w:val="28"/>
          <w:szCs w:val="28"/>
        </w:rPr>
        <w:t>Framework</w:t>
      </w:r>
      <w:proofErr w:type="spellEnd"/>
      <w:r w:rsidRPr="00907E82">
        <w:rPr>
          <w:rFonts w:ascii="Times New Roman" w:hAnsi="Times New Roman" w:cs="Times New Roman"/>
          <w:sz w:val="28"/>
          <w:szCs w:val="28"/>
        </w:rPr>
        <w:t xml:space="preserve"> о том, что должно делаться следующим, но не как это должно делаться. Такое взаимодействие происходит с применением </w:t>
      </w:r>
      <w:proofErr w:type="spellStart"/>
      <w:r w:rsidRPr="00907E82">
        <w:rPr>
          <w:rFonts w:ascii="Times New Roman" w:hAnsi="Times New Roman" w:cs="Times New Roman"/>
          <w:sz w:val="28"/>
          <w:szCs w:val="28"/>
        </w:rPr>
        <w:t>ActionResult</w:t>
      </w:r>
      <w:proofErr w:type="spellEnd"/>
      <w:r w:rsidRPr="00907E82">
        <w:rPr>
          <w:rFonts w:ascii="Times New Roman" w:hAnsi="Times New Roman" w:cs="Times New Roman"/>
          <w:sz w:val="28"/>
          <w:szCs w:val="28"/>
        </w:rPr>
        <w:t xml:space="preserve"> — возвращаемых значений, который, как ожидается, предоставляет каждое действие контроллера. Например, когда контроллер решает отобразить представление, он сообщает ASP.NET MVC </w:t>
      </w:r>
      <w:proofErr w:type="spellStart"/>
      <w:r w:rsidRPr="00907E82">
        <w:rPr>
          <w:rFonts w:ascii="Times New Roman" w:hAnsi="Times New Roman" w:cs="Times New Roman"/>
          <w:sz w:val="28"/>
          <w:szCs w:val="28"/>
        </w:rPr>
        <w:t>Framework</w:t>
      </w:r>
      <w:proofErr w:type="spellEnd"/>
      <w:r w:rsidRPr="00907E82">
        <w:rPr>
          <w:rFonts w:ascii="Times New Roman" w:hAnsi="Times New Roman" w:cs="Times New Roman"/>
          <w:sz w:val="28"/>
          <w:szCs w:val="28"/>
        </w:rPr>
        <w:t xml:space="preserve"> об этом, возвращая </w:t>
      </w:r>
      <w:proofErr w:type="spellStart"/>
      <w:r w:rsidRPr="00907E82">
        <w:rPr>
          <w:rFonts w:ascii="Times New Roman" w:hAnsi="Times New Roman" w:cs="Times New Roman"/>
          <w:sz w:val="28"/>
          <w:szCs w:val="28"/>
        </w:rPr>
        <w:t>ViewResult</w:t>
      </w:r>
      <w:proofErr w:type="spellEnd"/>
      <w:r w:rsidRPr="00907E82">
        <w:rPr>
          <w:rFonts w:ascii="Times New Roman" w:hAnsi="Times New Roman" w:cs="Times New Roman"/>
          <w:sz w:val="28"/>
          <w:szCs w:val="28"/>
        </w:rPr>
        <w:t>. Он не визуализирует само представление. Такое слабое связывание является еще одним хорошим примером реализации разделения ответственности (что делать против того, каким образом это делать).</w:t>
      </w:r>
    </w:p>
    <w:p w:rsidR="00907E82" w:rsidRPr="00907E82" w:rsidRDefault="00907E82" w:rsidP="00907E82">
      <w:pPr>
        <w:ind w:firstLine="851"/>
        <w:jc w:val="both"/>
        <w:rPr>
          <w:rFonts w:ascii="Times New Roman" w:hAnsi="Times New Roman" w:cs="Times New Roman"/>
          <w:sz w:val="28"/>
          <w:szCs w:val="28"/>
        </w:rPr>
      </w:pPr>
      <w:r w:rsidRPr="00907E82">
        <w:rPr>
          <w:rFonts w:ascii="Times New Roman" w:hAnsi="Times New Roman" w:cs="Times New Roman"/>
          <w:sz w:val="28"/>
          <w:szCs w:val="28"/>
        </w:rPr>
        <w:t xml:space="preserve"> Несмотря на тот факт, что каждое действие контроллера должно возвращать </w:t>
      </w:r>
      <w:proofErr w:type="spellStart"/>
      <w:r w:rsidRPr="00907E82">
        <w:rPr>
          <w:rFonts w:ascii="Times New Roman" w:hAnsi="Times New Roman" w:cs="Times New Roman"/>
          <w:sz w:val="28"/>
          <w:szCs w:val="28"/>
        </w:rPr>
        <w:t>ActionResult</w:t>
      </w:r>
      <w:proofErr w:type="spellEnd"/>
      <w:r w:rsidRPr="00907E82">
        <w:rPr>
          <w:rFonts w:ascii="Times New Roman" w:hAnsi="Times New Roman" w:cs="Times New Roman"/>
          <w:sz w:val="28"/>
          <w:szCs w:val="28"/>
        </w:rPr>
        <w:t>, они редко создаются вручную. Действия контроллеров подобны любым другим методам. На самом деле действие контроллера может даже указывать параметры, которые заполняются ASP.NET MVC с использованием информации из запроса, когда он обрабатывается. Эта функциональность называется привязкой модели, и она представляет собой одну из наиболее мощных и полезных возможностей ASP.NET MVC. Привязка модели (</w:t>
      </w:r>
      <w:proofErr w:type="spellStart"/>
      <w:r w:rsidRPr="00907E82">
        <w:rPr>
          <w:rFonts w:ascii="Times New Roman" w:hAnsi="Times New Roman" w:cs="Times New Roman"/>
          <w:sz w:val="28"/>
          <w:szCs w:val="28"/>
        </w:rPr>
        <w:t>modelbinding</w:t>
      </w:r>
      <w:proofErr w:type="spellEnd"/>
      <w:r w:rsidRPr="00907E82">
        <w:rPr>
          <w:rFonts w:ascii="Times New Roman" w:hAnsi="Times New Roman" w:cs="Times New Roman"/>
          <w:sz w:val="28"/>
          <w:szCs w:val="28"/>
        </w:rPr>
        <w:t xml:space="preserve">) — это процесс создания объектов.NET с использованием данных, отправленных браузером в HTTP-запросе. Мы полагаемся на процесс привязки модели всякий раз, когда определяем метод действия, который принимает параметр — объекты параметров создаются привязкой модели [2]. В ASP.NET MVC </w:t>
      </w:r>
      <w:proofErr w:type="spellStart"/>
      <w:r w:rsidRPr="00907E82">
        <w:rPr>
          <w:rFonts w:ascii="Times New Roman" w:hAnsi="Times New Roman" w:cs="Times New Roman"/>
          <w:sz w:val="28"/>
          <w:szCs w:val="28"/>
        </w:rPr>
        <w:t>Framework</w:t>
      </w:r>
      <w:proofErr w:type="spellEnd"/>
      <w:r w:rsidRPr="00907E82">
        <w:rPr>
          <w:rFonts w:ascii="Times New Roman" w:hAnsi="Times New Roman" w:cs="Times New Roman"/>
          <w:sz w:val="28"/>
          <w:szCs w:val="28"/>
        </w:rPr>
        <w:t xml:space="preserve"> действия контроллеров, которым необходимо отобразить HTML-разметку пользователю, возвращают экземпляр </w:t>
      </w:r>
      <w:proofErr w:type="spellStart"/>
      <w:r w:rsidRPr="00907E82">
        <w:rPr>
          <w:rFonts w:ascii="Times New Roman" w:hAnsi="Times New Roman" w:cs="Times New Roman"/>
          <w:sz w:val="28"/>
          <w:szCs w:val="28"/>
        </w:rPr>
        <w:t>ViewResult</w:t>
      </w:r>
      <w:proofErr w:type="spellEnd"/>
      <w:r w:rsidRPr="00907E82">
        <w:rPr>
          <w:rFonts w:ascii="Times New Roman" w:hAnsi="Times New Roman" w:cs="Times New Roman"/>
          <w:sz w:val="28"/>
          <w:szCs w:val="28"/>
        </w:rPr>
        <w:t xml:space="preserve"> — тип </w:t>
      </w:r>
      <w:proofErr w:type="spellStart"/>
      <w:r w:rsidRPr="00907E82">
        <w:rPr>
          <w:rFonts w:ascii="Times New Roman" w:hAnsi="Times New Roman" w:cs="Times New Roman"/>
          <w:sz w:val="28"/>
          <w:szCs w:val="28"/>
        </w:rPr>
        <w:t>ActionResult</w:t>
      </w:r>
      <w:proofErr w:type="spellEnd"/>
      <w:r w:rsidRPr="00907E82">
        <w:rPr>
          <w:rFonts w:ascii="Times New Roman" w:hAnsi="Times New Roman" w:cs="Times New Roman"/>
          <w:sz w:val="28"/>
          <w:szCs w:val="28"/>
        </w:rPr>
        <w:t xml:space="preserve">, знающий, как визуализировать контент для ответа. Когда наступает время визуализации представления, ASP.NET MVC </w:t>
      </w:r>
      <w:proofErr w:type="spellStart"/>
      <w:r w:rsidRPr="00907E82">
        <w:rPr>
          <w:rFonts w:ascii="Times New Roman" w:hAnsi="Times New Roman" w:cs="Times New Roman"/>
          <w:sz w:val="28"/>
          <w:szCs w:val="28"/>
        </w:rPr>
        <w:t>Framework</w:t>
      </w:r>
      <w:proofErr w:type="spellEnd"/>
      <w:r w:rsidRPr="00907E82">
        <w:rPr>
          <w:rFonts w:ascii="Times New Roman" w:hAnsi="Times New Roman" w:cs="Times New Roman"/>
          <w:sz w:val="28"/>
          <w:szCs w:val="28"/>
        </w:rPr>
        <w:t xml:space="preserve"> ищет представление </w:t>
      </w:r>
      <w:r w:rsidRPr="00907E82">
        <w:rPr>
          <w:rFonts w:ascii="Times New Roman" w:hAnsi="Times New Roman" w:cs="Times New Roman"/>
          <w:sz w:val="28"/>
          <w:szCs w:val="28"/>
        </w:rPr>
        <w:lastRenderedPageBreak/>
        <w:t xml:space="preserve">с использованием имени, предоставленного контроллером. Инфраструктура ASP.NET MVC полагается на соглашение, которое заключается в том, что все представления приложения хранятся внутри папки </w:t>
      </w:r>
      <w:proofErr w:type="spellStart"/>
      <w:r w:rsidRPr="00907E82">
        <w:rPr>
          <w:rFonts w:ascii="Times New Roman" w:hAnsi="Times New Roman" w:cs="Times New Roman"/>
          <w:sz w:val="28"/>
          <w:szCs w:val="28"/>
        </w:rPr>
        <w:t>Views</w:t>
      </w:r>
      <w:proofErr w:type="spellEnd"/>
      <w:r w:rsidRPr="00907E82">
        <w:rPr>
          <w:rFonts w:ascii="Times New Roman" w:hAnsi="Times New Roman" w:cs="Times New Roman"/>
          <w:sz w:val="28"/>
          <w:szCs w:val="28"/>
        </w:rPr>
        <w:t xml:space="preserve"> в корне </w:t>
      </w:r>
      <w:proofErr w:type="spellStart"/>
      <w:r w:rsidRPr="00907E82">
        <w:rPr>
          <w:rFonts w:ascii="Times New Roman" w:hAnsi="Times New Roman" w:cs="Times New Roman"/>
          <w:sz w:val="28"/>
          <w:szCs w:val="28"/>
        </w:rPr>
        <w:t>web</w:t>
      </w:r>
      <w:proofErr w:type="spellEnd"/>
      <w:r w:rsidRPr="00907E82">
        <w:rPr>
          <w:rFonts w:ascii="Times New Roman" w:hAnsi="Times New Roman" w:cs="Times New Roman"/>
          <w:sz w:val="28"/>
          <w:szCs w:val="28"/>
        </w:rPr>
        <w:t xml:space="preserve">-сайта. Более конкретно, ASP.NET MVC ожидает обнаружить представления в папках, именованных согласно контроллеру, к которому они относятся. Если найти представление с нужным именем в папке </w:t>
      </w:r>
      <w:proofErr w:type="spellStart"/>
      <w:r w:rsidRPr="00907E82">
        <w:rPr>
          <w:rFonts w:ascii="Times New Roman" w:hAnsi="Times New Roman" w:cs="Times New Roman"/>
          <w:sz w:val="28"/>
          <w:szCs w:val="28"/>
        </w:rPr>
        <w:t>Views</w:t>
      </w:r>
      <w:proofErr w:type="spellEnd"/>
      <w:r w:rsidRPr="00907E82">
        <w:rPr>
          <w:rFonts w:ascii="Times New Roman" w:hAnsi="Times New Roman" w:cs="Times New Roman"/>
          <w:sz w:val="28"/>
          <w:szCs w:val="28"/>
        </w:rPr>
        <w:t xml:space="preserve"> контроллера не удалось, ASP.NET MVC продолжает поиск в общей папке /</w:t>
      </w:r>
      <w:proofErr w:type="spellStart"/>
      <w:r w:rsidRPr="00907E82">
        <w:rPr>
          <w:rFonts w:ascii="Times New Roman" w:hAnsi="Times New Roman" w:cs="Times New Roman"/>
          <w:sz w:val="28"/>
          <w:szCs w:val="28"/>
        </w:rPr>
        <w:t>Views</w:t>
      </w:r>
      <w:proofErr w:type="spellEnd"/>
      <w:r w:rsidRPr="00907E82">
        <w:rPr>
          <w:rFonts w:ascii="Times New Roman" w:hAnsi="Times New Roman" w:cs="Times New Roman"/>
          <w:sz w:val="28"/>
          <w:szCs w:val="28"/>
        </w:rPr>
        <w:t>/</w:t>
      </w:r>
      <w:proofErr w:type="spellStart"/>
      <w:r w:rsidRPr="00907E82">
        <w:rPr>
          <w:rFonts w:ascii="Times New Roman" w:hAnsi="Times New Roman" w:cs="Times New Roman"/>
          <w:sz w:val="28"/>
          <w:szCs w:val="28"/>
        </w:rPr>
        <w:t>Shared</w:t>
      </w:r>
      <w:proofErr w:type="spellEnd"/>
      <w:r w:rsidRPr="00907E82">
        <w:rPr>
          <w:rFonts w:ascii="Times New Roman" w:hAnsi="Times New Roman" w:cs="Times New Roman"/>
          <w:sz w:val="28"/>
          <w:szCs w:val="28"/>
        </w:rPr>
        <w:t xml:space="preserve">. Внутри представления присутствует HTML-разметка и код — это </w:t>
      </w:r>
      <w:proofErr w:type="spellStart"/>
      <w:r w:rsidRPr="00907E82">
        <w:rPr>
          <w:rFonts w:ascii="Times New Roman" w:hAnsi="Times New Roman" w:cs="Times New Roman"/>
          <w:sz w:val="28"/>
          <w:szCs w:val="28"/>
        </w:rPr>
        <w:t>Razor</w:t>
      </w:r>
      <w:proofErr w:type="spellEnd"/>
      <w:r w:rsidRPr="00907E82">
        <w:rPr>
          <w:rFonts w:ascii="Times New Roman" w:hAnsi="Times New Roman" w:cs="Times New Roman"/>
          <w:sz w:val="28"/>
          <w:szCs w:val="28"/>
        </w:rPr>
        <w:t xml:space="preserve">. </w:t>
      </w:r>
      <w:proofErr w:type="spellStart"/>
      <w:r w:rsidRPr="00907E82">
        <w:rPr>
          <w:rFonts w:ascii="Times New Roman" w:hAnsi="Times New Roman" w:cs="Times New Roman"/>
          <w:sz w:val="28"/>
          <w:szCs w:val="28"/>
        </w:rPr>
        <w:t>Razor</w:t>
      </w:r>
      <w:proofErr w:type="spellEnd"/>
      <w:r w:rsidRPr="00907E82">
        <w:rPr>
          <w:rFonts w:ascii="Times New Roman" w:hAnsi="Times New Roman" w:cs="Times New Roman"/>
          <w:sz w:val="28"/>
          <w:szCs w:val="28"/>
        </w:rPr>
        <w:t xml:space="preserve"> — это синтаксис, который позволяет комбинировать код и контент в плавной и выразительной манере. Несмотря на введение нескольких символов и ключевых слов, </w:t>
      </w:r>
      <w:proofErr w:type="spellStart"/>
      <w:r w:rsidRPr="00907E82">
        <w:rPr>
          <w:rFonts w:ascii="Times New Roman" w:hAnsi="Times New Roman" w:cs="Times New Roman"/>
          <w:sz w:val="28"/>
          <w:szCs w:val="28"/>
        </w:rPr>
        <w:t>Razor</w:t>
      </w:r>
      <w:proofErr w:type="spellEnd"/>
      <w:r w:rsidRPr="00907E82">
        <w:rPr>
          <w:rFonts w:ascii="Times New Roman" w:hAnsi="Times New Roman" w:cs="Times New Roman"/>
          <w:sz w:val="28"/>
          <w:szCs w:val="28"/>
        </w:rPr>
        <w:t xml:space="preserve"> не является новым языком, он позволяет писать код, используя известные языки программирования, такие как C# или VisualBasic.NET. Интеллектуальный анализатор </w:t>
      </w:r>
      <w:proofErr w:type="spellStart"/>
      <w:r w:rsidRPr="00907E82">
        <w:rPr>
          <w:rFonts w:ascii="Times New Roman" w:hAnsi="Times New Roman" w:cs="Times New Roman"/>
          <w:sz w:val="28"/>
          <w:szCs w:val="28"/>
        </w:rPr>
        <w:t>Razor</w:t>
      </w:r>
      <w:proofErr w:type="spellEnd"/>
      <w:r w:rsidRPr="00907E82">
        <w:rPr>
          <w:rFonts w:ascii="Times New Roman" w:hAnsi="Times New Roman" w:cs="Times New Roman"/>
          <w:sz w:val="28"/>
          <w:szCs w:val="28"/>
        </w:rPr>
        <w:t xml:space="preserve"> позволяет разработчикам более выразительно представлять логику и упрощает переходы между кодом и разметкой. Хотя синтаксис </w:t>
      </w:r>
      <w:proofErr w:type="spellStart"/>
      <w:r w:rsidRPr="00907E82">
        <w:rPr>
          <w:rFonts w:ascii="Times New Roman" w:hAnsi="Times New Roman" w:cs="Times New Roman"/>
          <w:sz w:val="28"/>
          <w:szCs w:val="28"/>
        </w:rPr>
        <w:t>Razor</w:t>
      </w:r>
      <w:proofErr w:type="spellEnd"/>
      <w:r w:rsidRPr="00907E82">
        <w:rPr>
          <w:rFonts w:ascii="Times New Roman" w:hAnsi="Times New Roman" w:cs="Times New Roman"/>
          <w:sz w:val="28"/>
          <w:szCs w:val="28"/>
        </w:rPr>
        <w:t xml:space="preserve"> может отличаться от других синтаксисов разметки, он, в конечном счете, преследует ту же самую цель — визуализацию HTML. Архитектура MVC зависит от модели, представления и контроллера, которые все остаются отдельными, но работают вместе для достижения общей цели. В этом отношении задача контроллера — выступать в качестве «регулятора движения», координируя разнообразные части системы для выполнения логики приложения. Результатом такой обработки обычно является определенный вид данных, которые должны быть переданы пользователю. Тем не менее, отображение их пользователю не входит в ответственность контроллера — для этого предназначены представления. В таком случае возникает вопрос, каким образом контроллер передает эту информацию представлению? Инфраструктура ASP.NET MVC предлагает несколько способов передачи данных в рамках границ «модель-представление-контроллер»: </w:t>
      </w:r>
      <w:proofErr w:type="spellStart"/>
      <w:r w:rsidRPr="00907E82">
        <w:rPr>
          <w:rFonts w:ascii="Times New Roman" w:hAnsi="Times New Roman" w:cs="Times New Roman"/>
          <w:sz w:val="28"/>
          <w:szCs w:val="28"/>
        </w:rPr>
        <w:t>ViewData</w:t>
      </w:r>
      <w:proofErr w:type="spellEnd"/>
      <w:r w:rsidRPr="00907E82">
        <w:rPr>
          <w:rFonts w:ascii="Times New Roman" w:hAnsi="Times New Roman" w:cs="Times New Roman"/>
          <w:sz w:val="28"/>
          <w:szCs w:val="28"/>
        </w:rPr>
        <w:t xml:space="preserve"> и </w:t>
      </w:r>
      <w:proofErr w:type="spellStart"/>
      <w:r w:rsidRPr="00907E82">
        <w:rPr>
          <w:rFonts w:ascii="Times New Roman" w:hAnsi="Times New Roman" w:cs="Times New Roman"/>
          <w:sz w:val="28"/>
          <w:szCs w:val="28"/>
        </w:rPr>
        <w:t>TempData</w:t>
      </w:r>
      <w:proofErr w:type="spellEnd"/>
      <w:r w:rsidRPr="00907E82">
        <w:rPr>
          <w:rFonts w:ascii="Times New Roman" w:hAnsi="Times New Roman" w:cs="Times New Roman"/>
          <w:sz w:val="28"/>
          <w:szCs w:val="28"/>
        </w:rPr>
        <w:t xml:space="preserve"> — эти объекты являются словарями, доступными в виде свойств в контроллерах и представлениях, которые чаще всего используются. Таким образом, передача данных из контроллера в представление сводится к установке значения в контроллере. Контроллеры и представления ASP.NET MVC, открывающие свойство </w:t>
      </w:r>
      <w:proofErr w:type="spellStart"/>
      <w:r w:rsidRPr="00907E82">
        <w:rPr>
          <w:rFonts w:ascii="Times New Roman" w:hAnsi="Times New Roman" w:cs="Times New Roman"/>
          <w:sz w:val="28"/>
          <w:szCs w:val="28"/>
        </w:rPr>
        <w:t>ViewData</w:t>
      </w:r>
      <w:proofErr w:type="spellEnd"/>
      <w:r w:rsidRPr="00907E82">
        <w:rPr>
          <w:rFonts w:ascii="Times New Roman" w:hAnsi="Times New Roman" w:cs="Times New Roman"/>
          <w:sz w:val="28"/>
          <w:szCs w:val="28"/>
        </w:rPr>
        <w:t xml:space="preserve">, также предоставляют доступ к похожему свойству по имени </w:t>
      </w:r>
      <w:proofErr w:type="spellStart"/>
      <w:r w:rsidRPr="00907E82">
        <w:rPr>
          <w:rFonts w:ascii="Times New Roman" w:hAnsi="Times New Roman" w:cs="Times New Roman"/>
          <w:sz w:val="28"/>
          <w:szCs w:val="28"/>
        </w:rPr>
        <w:t>ViewBag</w:t>
      </w:r>
      <w:proofErr w:type="spellEnd"/>
      <w:r w:rsidRPr="00907E82">
        <w:rPr>
          <w:rFonts w:ascii="Times New Roman" w:hAnsi="Times New Roman" w:cs="Times New Roman"/>
          <w:sz w:val="28"/>
          <w:szCs w:val="28"/>
        </w:rPr>
        <w:t xml:space="preserve">. Свойство </w:t>
      </w:r>
      <w:proofErr w:type="spellStart"/>
      <w:r w:rsidRPr="00907E82">
        <w:rPr>
          <w:rFonts w:ascii="Times New Roman" w:hAnsi="Times New Roman" w:cs="Times New Roman"/>
          <w:sz w:val="28"/>
          <w:szCs w:val="28"/>
        </w:rPr>
        <w:t>ViewBag</w:t>
      </w:r>
      <w:proofErr w:type="spellEnd"/>
      <w:r w:rsidRPr="00907E82">
        <w:rPr>
          <w:rFonts w:ascii="Times New Roman" w:hAnsi="Times New Roman" w:cs="Times New Roman"/>
          <w:sz w:val="28"/>
          <w:szCs w:val="28"/>
        </w:rPr>
        <w:t xml:space="preserve"> — это просто оболочка вокруг </w:t>
      </w:r>
      <w:proofErr w:type="spellStart"/>
      <w:r w:rsidRPr="00907E82">
        <w:rPr>
          <w:rFonts w:ascii="Times New Roman" w:hAnsi="Times New Roman" w:cs="Times New Roman"/>
          <w:sz w:val="28"/>
          <w:szCs w:val="28"/>
        </w:rPr>
        <w:t>ViewData</w:t>
      </w:r>
      <w:proofErr w:type="spellEnd"/>
      <w:r w:rsidRPr="00907E82">
        <w:rPr>
          <w:rFonts w:ascii="Times New Roman" w:hAnsi="Times New Roman" w:cs="Times New Roman"/>
          <w:sz w:val="28"/>
          <w:szCs w:val="28"/>
        </w:rPr>
        <w:t xml:space="preserve">, которая открывает словарь </w:t>
      </w:r>
      <w:proofErr w:type="spellStart"/>
      <w:r w:rsidRPr="00907E82">
        <w:rPr>
          <w:rFonts w:ascii="Times New Roman" w:hAnsi="Times New Roman" w:cs="Times New Roman"/>
          <w:sz w:val="28"/>
          <w:szCs w:val="28"/>
        </w:rPr>
        <w:t>ViewData</w:t>
      </w:r>
      <w:proofErr w:type="spellEnd"/>
      <w:r w:rsidRPr="00907E82">
        <w:rPr>
          <w:rFonts w:ascii="Times New Roman" w:hAnsi="Times New Roman" w:cs="Times New Roman"/>
          <w:sz w:val="28"/>
          <w:szCs w:val="28"/>
        </w:rPr>
        <w:t xml:space="preserve"> как объект </w:t>
      </w:r>
      <w:proofErr w:type="spellStart"/>
      <w:r w:rsidRPr="00907E82">
        <w:rPr>
          <w:rFonts w:ascii="Times New Roman" w:hAnsi="Times New Roman" w:cs="Times New Roman"/>
          <w:sz w:val="28"/>
          <w:szCs w:val="28"/>
        </w:rPr>
        <w:t>dynamic</w:t>
      </w:r>
      <w:proofErr w:type="spellEnd"/>
      <w:r w:rsidRPr="00907E82">
        <w:rPr>
          <w:rFonts w:ascii="Times New Roman" w:hAnsi="Times New Roman" w:cs="Times New Roman"/>
          <w:sz w:val="28"/>
          <w:szCs w:val="28"/>
        </w:rPr>
        <w:t xml:space="preserve">. В дополнение к базовому поведению словаря, объект </w:t>
      </w:r>
      <w:proofErr w:type="spellStart"/>
      <w:r w:rsidRPr="00907E82">
        <w:rPr>
          <w:rFonts w:ascii="Times New Roman" w:hAnsi="Times New Roman" w:cs="Times New Roman"/>
          <w:sz w:val="28"/>
          <w:szCs w:val="28"/>
        </w:rPr>
        <w:t>ViewData</w:t>
      </w:r>
      <w:proofErr w:type="spellEnd"/>
      <w:r w:rsidRPr="00907E82">
        <w:rPr>
          <w:rFonts w:ascii="Times New Roman" w:hAnsi="Times New Roman" w:cs="Times New Roman"/>
          <w:sz w:val="28"/>
          <w:szCs w:val="28"/>
        </w:rPr>
        <w:t xml:space="preserve">, также предлагает свойство </w:t>
      </w:r>
      <w:proofErr w:type="spellStart"/>
      <w:r w:rsidRPr="00907E82">
        <w:rPr>
          <w:rFonts w:ascii="Times New Roman" w:hAnsi="Times New Roman" w:cs="Times New Roman"/>
          <w:sz w:val="28"/>
          <w:szCs w:val="28"/>
        </w:rPr>
        <w:t>Model</w:t>
      </w:r>
      <w:proofErr w:type="spellEnd"/>
      <w:r w:rsidRPr="00907E82">
        <w:rPr>
          <w:rFonts w:ascii="Times New Roman" w:hAnsi="Times New Roman" w:cs="Times New Roman"/>
          <w:sz w:val="28"/>
          <w:szCs w:val="28"/>
        </w:rPr>
        <w:t xml:space="preserve">, которое представляет главный объект, являющийся целью запроса. </w:t>
      </w:r>
      <w:proofErr w:type="spellStart"/>
      <w:r w:rsidRPr="00907E82">
        <w:rPr>
          <w:rFonts w:ascii="Times New Roman" w:hAnsi="Times New Roman" w:cs="Times New Roman"/>
          <w:sz w:val="28"/>
          <w:szCs w:val="28"/>
        </w:rPr>
        <w:t>Model</w:t>
      </w:r>
      <w:proofErr w:type="spellEnd"/>
      <w:r w:rsidRPr="00907E82">
        <w:rPr>
          <w:rFonts w:ascii="Times New Roman" w:hAnsi="Times New Roman" w:cs="Times New Roman"/>
          <w:sz w:val="28"/>
          <w:szCs w:val="28"/>
        </w:rPr>
        <w:t xml:space="preserve"> концептуально ничем не отличается от </w:t>
      </w:r>
      <w:proofErr w:type="spellStart"/>
      <w:r w:rsidRPr="00907E82">
        <w:rPr>
          <w:rFonts w:ascii="Times New Roman" w:hAnsi="Times New Roman" w:cs="Times New Roman"/>
          <w:sz w:val="28"/>
          <w:szCs w:val="28"/>
        </w:rPr>
        <w:t>ViewData</w:t>
      </w:r>
      <w:proofErr w:type="spellEnd"/>
      <w:r w:rsidRPr="00907E82">
        <w:rPr>
          <w:rFonts w:ascii="Times New Roman" w:hAnsi="Times New Roman" w:cs="Times New Roman"/>
          <w:sz w:val="28"/>
          <w:szCs w:val="28"/>
        </w:rPr>
        <w:t xml:space="preserve"> [“</w:t>
      </w:r>
      <w:proofErr w:type="spellStart"/>
      <w:r w:rsidRPr="00907E82">
        <w:rPr>
          <w:rFonts w:ascii="Times New Roman" w:hAnsi="Times New Roman" w:cs="Times New Roman"/>
          <w:sz w:val="28"/>
          <w:szCs w:val="28"/>
        </w:rPr>
        <w:t>Model</w:t>
      </w:r>
      <w:proofErr w:type="spellEnd"/>
      <w:r w:rsidRPr="00907E82">
        <w:rPr>
          <w:rFonts w:ascii="Times New Roman" w:hAnsi="Times New Roman" w:cs="Times New Roman"/>
          <w:sz w:val="28"/>
          <w:szCs w:val="28"/>
        </w:rPr>
        <w:t xml:space="preserve">”], оно превращает модель в объект первого класса и считает ее более важной, чем другие данные, которые могут быть в запросе. По умолчанию свойство </w:t>
      </w:r>
      <w:proofErr w:type="spellStart"/>
      <w:r w:rsidRPr="00907E82">
        <w:rPr>
          <w:rFonts w:ascii="Times New Roman" w:hAnsi="Times New Roman" w:cs="Times New Roman"/>
          <w:sz w:val="28"/>
          <w:szCs w:val="28"/>
        </w:rPr>
        <w:t>Model</w:t>
      </w:r>
      <w:proofErr w:type="spellEnd"/>
      <w:r w:rsidRPr="00907E82">
        <w:rPr>
          <w:rFonts w:ascii="Times New Roman" w:hAnsi="Times New Roman" w:cs="Times New Roman"/>
          <w:sz w:val="28"/>
          <w:szCs w:val="28"/>
        </w:rPr>
        <w:t xml:space="preserve">, доступное внутри представлений </w:t>
      </w:r>
      <w:proofErr w:type="spellStart"/>
      <w:r w:rsidRPr="00907E82">
        <w:rPr>
          <w:rFonts w:ascii="Times New Roman" w:hAnsi="Times New Roman" w:cs="Times New Roman"/>
          <w:sz w:val="28"/>
          <w:szCs w:val="28"/>
        </w:rPr>
        <w:t>Razor</w:t>
      </w:r>
      <w:proofErr w:type="spellEnd"/>
      <w:r w:rsidRPr="00907E82">
        <w:rPr>
          <w:rFonts w:ascii="Times New Roman" w:hAnsi="Times New Roman" w:cs="Times New Roman"/>
          <w:sz w:val="28"/>
          <w:szCs w:val="28"/>
        </w:rPr>
        <w:t>, является динамическим (</w:t>
      </w:r>
      <w:proofErr w:type="spellStart"/>
      <w:r w:rsidRPr="00907E82">
        <w:rPr>
          <w:rFonts w:ascii="Times New Roman" w:hAnsi="Times New Roman" w:cs="Times New Roman"/>
          <w:sz w:val="28"/>
          <w:szCs w:val="28"/>
        </w:rPr>
        <w:t>dynamic</w:t>
      </w:r>
      <w:proofErr w:type="spellEnd"/>
      <w:r w:rsidRPr="00907E82">
        <w:rPr>
          <w:rFonts w:ascii="Times New Roman" w:hAnsi="Times New Roman" w:cs="Times New Roman"/>
          <w:sz w:val="28"/>
          <w:szCs w:val="28"/>
        </w:rPr>
        <w:t xml:space="preserve">), а это означает, что получать доступ к его значениям можно, не зная точный тип. </w:t>
      </w:r>
      <w:r w:rsidRPr="00907E82">
        <w:rPr>
          <w:rFonts w:ascii="Times New Roman" w:hAnsi="Times New Roman" w:cs="Times New Roman"/>
          <w:sz w:val="28"/>
          <w:szCs w:val="28"/>
        </w:rPr>
        <w:lastRenderedPageBreak/>
        <w:t>Модели обычно считаются наиболее важной частью архитектуры MVC. С технической точки зрения модель обычно состоит из нормальных классов, которые открывают доступ к данным в виде свойств и к логике в виде методов. Эти классы бывают всех видов и размеров, но наиболее распространенным примером является «модель данных» или «модель предметной области», основная работа которой заключается в управлении данными.</w:t>
      </w:r>
    </w:p>
    <w:bookmarkEnd w:id="0"/>
    <w:p w:rsidR="00140BB1" w:rsidRPr="00907E82" w:rsidRDefault="00140BB1" w:rsidP="0028634A">
      <w:pPr>
        <w:jc w:val="both"/>
        <w:rPr>
          <w:rFonts w:ascii="Times New Roman" w:hAnsi="Times New Roman" w:cs="Times New Roman"/>
          <w:sz w:val="28"/>
          <w:szCs w:val="28"/>
        </w:rPr>
      </w:pPr>
    </w:p>
    <w:sectPr w:rsidR="00140BB1" w:rsidRPr="00907E8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198"/>
    <w:rsid w:val="00140BB1"/>
    <w:rsid w:val="0028634A"/>
    <w:rsid w:val="00907E82"/>
    <w:rsid w:val="00B801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1C831"/>
  <w15:chartTrackingRefBased/>
  <w15:docId w15:val="{1150CC2F-D1B2-4F7D-BDD7-906BDA58B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1680</Words>
  <Characters>9578</Characters>
  <Application>Microsoft Office Word</Application>
  <DocSecurity>0</DocSecurity>
  <Lines>79</Lines>
  <Paragraphs>22</Paragraphs>
  <ScaleCrop>false</ScaleCrop>
  <Company/>
  <LinksUpToDate>false</LinksUpToDate>
  <CharactersWithSpaces>11236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dc:creator>
  <cp:keywords/>
  <dc:description/>
  <cp:lastModifiedBy>Андрей</cp:lastModifiedBy>
  <cp:revision>4</cp:revision>
  <dcterms:created xsi:type="dcterms:W3CDTF">2019-12-20T04:18:00Z</dcterms:created>
  <dcterms:modified xsi:type="dcterms:W3CDTF">2019-12-23T07:45:00Z</dcterms:modified>
</cp:coreProperties>
</file>