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020"/>
        <w:gridCol w:w="3212"/>
        <w:gridCol w:w="2830"/>
      </w:tblGrid>
      <w:tr w:rsidR="00714D2E" w14:paraId="413EBA0C" w14:textId="77777777" w:rsidTr="00876A1D">
        <w:tc>
          <w:tcPr>
            <w:tcW w:w="3020" w:type="dxa"/>
          </w:tcPr>
          <w:p w14:paraId="7123B8D7" w14:textId="77777777" w:rsidR="00714D2E" w:rsidRPr="002C5989" w:rsidRDefault="00714D2E" w:rsidP="00EB2E5E">
            <w:pPr>
              <w:rPr>
                <w:sz w:val="28"/>
                <w:szCs w:val="28"/>
              </w:rPr>
            </w:pPr>
            <w:r w:rsidRPr="002C5989">
              <w:rPr>
                <w:sz w:val="28"/>
                <w:szCs w:val="28"/>
              </w:rPr>
              <w:t>Adam Plotnik</w:t>
            </w:r>
          </w:p>
        </w:tc>
        <w:tc>
          <w:tcPr>
            <w:tcW w:w="3212" w:type="dxa"/>
            <w:vMerge w:val="restart"/>
          </w:tcPr>
          <w:p w14:paraId="0276FFAE" w14:textId="239262FD" w:rsidR="00714D2E" w:rsidRPr="00714D2E" w:rsidRDefault="00714D2E" w:rsidP="00EB2E5E">
            <w:pPr>
              <w:jc w:val="center"/>
              <w:rPr>
                <w:sz w:val="32"/>
                <w:szCs w:val="32"/>
              </w:rPr>
            </w:pPr>
            <w:r w:rsidRPr="00714D2E">
              <w:rPr>
                <w:sz w:val="32"/>
                <w:szCs w:val="32"/>
              </w:rPr>
              <w:t>Rozwiązywanie równań nieliniowych</w:t>
            </w:r>
            <w:r w:rsidR="00876A1D">
              <w:rPr>
                <w:sz w:val="32"/>
                <w:szCs w:val="32"/>
              </w:rPr>
              <w:t xml:space="preserve"> 2</w:t>
            </w:r>
          </w:p>
        </w:tc>
        <w:tc>
          <w:tcPr>
            <w:tcW w:w="2830" w:type="dxa"/>
            <w:vMerge w:val="restart"/>
          </w:tcPr>
          <w:p w14:paraId="2A3B5528" w14:textId="5F91BD46" w:rsidR="00714D2E" w:rsidRPr="002C5989" w:rsidRDefault="00714D2E" w:rsidP="00EB2E5E">
            <w:pPr>
              <w:jc w:val="center"/>
              <w:rPr>
                <w:sz w:val="28"/>
                <w:szCs w:val="28"/>
              </w:rPr>
            </w:pPr>
            <w:r w:rsidRPr="002C5989">
              <w:rPr>
                <w:sz w:val="28"/>
                <w:szCs w:val="28"/>
              </w:rPr>
              <w:t xml:space="preserve">Data: </w:t>
            </w:r>
            <w:r w:rsidR="00876A1D">
              <w:rPr>
                <w:sz w:val="28"/>
                <w:szCs w:val="28"/>
              </w:rPr>
              <w:t>10</w:t>
            </w:r>
            <w:r w:rsidRPr="002C5989">
              <w:rPr>
                <w:sz w:val="28"/>
                <w:szCs w:val="28"/>
              </w:rPr>
              <w:t>.0</w:t>
            </w:r>
            <w:r w:rsidR="00876A1D">
              <w:rPr>
                <w:sz w:val="28"/>
                <w:szCs w:val="28"/>
              </w:rPr>
              <w:t>6</w:t>
            </w:r>
            <w:r w:rsidRPr="002C5989">
              <w:rPr>
                <w:sz w:val="28"/>
                <w:szCs w:val="28"/>
              </w:rPr>
              <w:t>.2021</w:t>
            </w:r>
          </w:p>
        </w:tc>
      </w:tr>
      <w:tr w:rsidR="00714D2E" w14:paraId="14AA9ED4" w14:textId="77777777" w:rsidTr="00876A1D">
        <w:tc>
          <w:tcPr>
            <w:tcW w:w="3020" w:type="dxa"/>
          </w:tcPr>
          <w:p w14:paraId="1E743906" w14:textId="77777777" w:rsidR="00714D2E" w:rsidRPr="002C5989" w:rsidRDefault="00714D2E" w:rsidP="00EB2E5E">
            <w:pPr>
              <w:rPr>
                <w:sz w:val="28"/>
                <w:szCs w:val="28"/>
              </w:rPr>
            </w:pPr>
            <w:r w:rsidRPr="002C5989">
              <w:rPr>
                <w:sz w:val="28"/>
                <w:szCs w:val="28"/>
              </w:rPr>
              <w:t>Gr. Lab 6</w:t>
            </w:r>
          </w:p>
        </w:tc>
        <w:tc>
          <w:tcPr>
            <w:tcW w:w="3212" w:type="dxa"/>
            <w:vMerge/>
          </w:tcPr>
          <w:p w14:paraId="6BBC6CC6" w14:textId="77777777" w:rsidR="00714D2E" w:rsidRDefault="00714D2E" w:rsidP="00EB2E5E"/>
        </w:tc>
        <w:tc>
          <w:tcPr>
            <w:tcW w:w="2830" w:type="dxa"/>
            <w:vMerge/>
          </w:tcPr>
          <w:p w14:paraId="36A5E0B7" w14:textId="77777777" w:rsidR="00714D2E" w:rsidRDefault="00714D2E" w:rsidP="00EB2E5E"/>
        </w:tc>
      </w:tr>
    </w:tbl>
    <w:p w14:paraId="022224AF" w14:textId="5A2D4AEB" w:rsidR="00AF2435" w:rsidRDefault="00AF2435"/>
    <w:p w14:paraId="42D3A4FF" w14:textId="2B328D21" w:rsidR="009B6C19" w:rsidRDefault="00876A1D">
      <w:pPr>
        <w:rPr>
          <w:sz w:val="24"/>
          <w:szCs w:val="24"/>
        </w:rPr>
      </w:pPr>
      <w:r>
        <w:rPr>
          <w:sz w:val="24"/>
          <w:szCs w:val="24"/>
        </w:rPr>
        <w:t>Na zajęciach napisano program który rozwiązywał równania nieliniowe za pomocą bisekcji oraz metodą fałszywej linii. Obie metody są do siebie podobne, różnią się wyznaczaniem punktu w którym szukamy miejsca zerowego. Do programu podajemy funkcję oraz przedział tak dobrane aby posiadały rozwiązanie. Warunkiem zakończenia szukania miejsca zerowego była jego dokładność którą ustalamy w programie.</w:t>
      </w:r>
    </w:p>
    <w:p w14:paraId="38343BEC" w14:textId="46EBA42D" w:rsidR="00876A1D" w:rsidRDefault="00876A1D">
      <w:pPr>
        <w:rPr>
          <w:sz w:val="24"/>
          <w:szCs w:val="24"/>
        </w:rPr>
      </w:pPr>
    </w:p>
    <w:p w14:paraId="78F3815C" w14:textId="5296ED4C" w:rsidR="00876A1D" w:rsidRDefault="00876A1D">
      <w:pPr>
        <w:rPr>
          <w:sz w:val="24"/>
          <w:szCs w:val="24"/>
        </w:rPr>
      </w:pPr>
      <w:r>
        <w:rPr>
          <w:sz w:val="24"/>
          <w:szCs w:val="24"/>
        </w:rPr>
        <w:t>Wyniki dla przykładu z zadania:</w:t>
      </w:r>
    </w:p>
    <w:p w14:paraId="031A5122" w14:textId="15E4C6DC" w:rsidR="00876A1D" w:rsidRDefault="00876A1D">
      <w:pPr>
        <w:rPr>
          <w:sz w:val="24"/>
          <w:szCs w:val="24"/>
        </w:rPr>
      </w:pPr>
      <w:r>
        <w:rPr>
          <w:noProof/>
          <w:sz w:val="24"/>
          <w:szCs w:val="24"/>
        </w:rPr>
        <w:drawing>
          <wp:inline distT="0" distB="0" distL="0" distR="0" wp14:anchorId="3EFDE9EF" wp14:editId="7C2A6AEE">
            <wp:extent cx="5654040" cy="3162300"/>
            <wp:effectExtent l="0" t="0" r="381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4040" cy="3162300"/>
                    </a:xfrm>
                    <a:prstGeom prst="rect">
                      <a:avLst/>
                    </a:prstGeom>
                    <a:noFill/>
                    <a:ln>
                      <a:noFill/>
                    </a:ln>
                  </pic:spPr>
                </pic:pic>
              </a:graphicData>
            </a:graphic>
          </wp:inline>
        </w:drawing>
      </w:r>
    </w:p>
    <w:p w14:paraId="04AD9CED" w14:textId="66924D90" w:rsidR="00876A1D" w:rsidRDefault="00876A1D">
      <w:pPr>
        <w:rPr>
          <w:sz w:val="24"/>
          <w:szCs w:val="24"/>
        </w:rPr>
      </w:pPr>
    </w:p>
    <w:p w14:paraId="15B66F52" w14:textId="32278B0D" w:rsidR="00876A1D" w:rsidRDefault="00876A1D">
      <w:pPr>
        <w:rPr>
          <w:sz w:val="24"/>
          <w:szCs w:val="24"/>
        </w:rPr>
      </w:pPr>
      <w:r>
        <w:rPr>
          <w:sz w:val="24"/>
          <w:szCs w:val="24"/>
        </w:rPr>
        <w:t>Wyniki dla własnych funkcji:</w:t>
      </w:r>
    </w:p>
    <w:p w14:paraId="320E43C5" w14:textId="4FDB4EA5" w:rsidR="00876A1D" w:rsidRDefault="00EE5F1B">
      <w:pPr>
        <w:rPr>
          <w:sz w:val="24"/>
          <w:szCs w:val="24"/>
        </w:rPr>
      </w:pPr>
      <w:r>
        <w:rPr>
          <w:noProof/>
          <w:sz w:val="24"/>
          <w:szCs w:val="24"/>
        </w:rPr>
        <w:drawing>
          <wp:inline distT="0" distB="0" distL="0" distR="0" wp14:anchorId="4F7E9D71" wp14:editId="457C627E">
            <wp:extent cx="5417820" cy="22326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7820" cy="2232660"/>
                    </a:xfrm>
                    <a:prstGeom prst="rect">
                      <a:avLst/>
                    </a:prstGeom>
                    <a:noFill/>
                    <a:ln>
                      <a:noFill/>
                    </a:ln>
                  </pic:spPr>
                </pic:pic>
              </a:graphicData>
            </a:graphic>
          </wp:inline>
        </w:drawing>
      </w:r>
    </w:p>
    <w:p w14:paraId="168B662C" w14:textId="6D718B30" w:rsidR="00876A1D" w:rsidRDefault="00876A1D">
      <w:pPr>
        <w:rPr>
          <w:sz w:val="24"/>
          <w:szCs w:val="24"/>
        </w:rPr>
      </w:pPr>
      <w:r>
        <w:rPr>
          <w:sz w:val="24"/>
          <w:szCs w:val="24"/>
        </w:rPr>
        <w:lastRenderedPageBreak/>
        <w:t>Dokładny wynik dla szukanej funkcji:</w:t>
      </w:r>
    </w:p>
    <w:p w14:paraId="37F5918C" w14:textId="7FED1EC6" w:rsidR="00876A1D" w:rsidRDefault="00876A1D">
      <w:pPr>
        <w:rPr>
          <w:sz w:val="24"/>
          <w:szCs w:val="24"/>
        </w:rPr>
      </w:pPr>
      <w:r>
        <w:rPr>
          <w:noProof/>
          <w:sz w:val="24"/>
          <w:szCs w:val="24"/>
        </w:rPr>
        <w:drawing>
          <wp:inline distT="0" distB="0" distL="0" distR="0" wp14:anchorId="31BE5E75" wp14:editId="330A7535">
            <wp:extent cx="1013460" cy="13944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460" cy="1394460"/>
                    </a:xfrm>
                    <a:prstGeom prst="rect">
                      <a:avLst/>
                    </a:prstGeom>
                    <a:noFill/>
                    <a:ln>
                      <a:noFill/>
                    </a:ln>
                  </pic:spPr>
                </pic:pic>
              </a:graphicData>
            </a:graphic>
          </wp:inline>
        </w:drawing>
      </w:r>
    </w:p>
    <w:p w14:paraId="46C28219" w14:textId="4C09D188" w:rsidR="00EE5F1B" w:rsidRDefault="00EE5F1B">
      <w:pPr>
        <w:rPr>
          <w:sz w:val="24"/>
          <w:szCs w:val="24"/>
        </w:rPr>
      </w:pPr>
      <w:r>
        <w:rPr>
          <w:noProof/>
          <w:sz w:val="24"/>
          <w:szCs w:val="24"/>
        </w:rPr>
        <w:drawing>
          <wp:inline distT="0" distB="0" distL="0" distR="0" wp14:anchorId="2C1191B2" wp14:editId="79879066">
            <wp:extent cx="2438400" cy="1272540"/>
            <wp:effectExtent l="0" t="0" r="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272540"/>
                    </a:xfrm>
                    <a:prstGeom prst="rect">
                      <a:avLst/>
                    </a:prstGeom>
                    <a:noFill/>
                    <a:ln>
                      <a:noFill/>
                    </a:ln>
                  </pic:spPr>
                </pic:pic>
              </a:graphicData>
            </a:graphic>
          </wp:inline>
        </w:drawing>
      </w:r>
    </w:p>
    <w:p w14:paraId="2FB821A7" w14:textId="6797A59F" w:rsidR="00CE7599" w:rsidRDefault="00CE7599">
      <w:pPr>
        <w:rPr>
          <w:sz w:val="24"/>
          <w:szCs w:val="24"/>
        </w:rPr>
      </w:pPr>
      <w:r>
        <w:rPr>
          <w:sz w:val="24"/>
          <w:szCs w:val="24"/>
        </w:rPr>
        <w:t>Aby posiadać dokładną wartość miejsca zerowego dla naszej funkcji użyto programu wolfrapha, dla naszego miejsca dokładna wartość wynosi 1,8119. Porównując wynik program uzyskuje żądaną przez nas dokładność do dwóch miejsc po przecinku w małej liczbie iteracji dla obu metod.</w:t>
      </w:r>
    </w:p>
    <w:p w14:paraId="74C39FD3" w14:textId="0FD7648E" w:rsidR="00EE5F1B" w:rsidRDefault="00EE5F1B">
      <w:pPr>
        <w:rPr>
          <w:sz w:val="24"/>
          <w:szCs w:val="24"/>
        </w:rPr>
      </w:pPr>
    </w:p>
    <w:p w14:paraId="55395BA6" w14:textId="2443EE6A" w:rsidR="00EE5F1B" w:rsidRDefault="00EE5F1B">
      <w:pPr>
        <w:rPr>
          <w:sz w:val="24"/>
          <w:szCs w:val="24"/>
        </w:rPr>
      </w:pPr>
      <w:r>
        <w:rPr>
          <w:sz w:val="24"/>
          <w:szCs w:val="24"/>
        </w:rPr>
        <w:t>Dla drugiej funkcji:</w:t>
      </w:r>
    </w:p>
    <w:p w14:paraId="5D1E108D" w14:textId="32D655D0" w:rsidR="00EE5F1B" w:rsidRDefault="00EE5F1B">
      <w:pPr>
        <w:rPr>
          <w:sz w:val="24"/>
          <w:szCs w:val="24"/>
        </w:rPr>
      </w:pPr>
      <w:r>
        <w:rPr>
          <w:noProof/>
          <w:sz w:val="24"/>
          <w:szCs w:val="24"/>
        </w:rPr>
        <w:drawing>
          <wp:inline distT="0" distB="0" distL="0" distR="0" wp14:anchorId="6E81CCF0" wp14:editId="03323894">
            <wp:extent cx="5478236" cy="2514600"/>
            <wp:effectExtent l="0" t="0" r="825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272" cy="2515535"/>
                    </a:xfrm>
                    <a:prstGeom prst="rect">
                      <a:avLst/>
                    </a:prstGeom>
                    <a:noFill/>
                    <a:ln>
                      <a:noFill/>
                    </a:ln>
                  </pic:spPr>
                </pic:pic>
              </a:graphicData>
            </a:graphic>
          </wp:inline>
        </w:drawing>
      </w:r>
    </w:p>
    <w:p w14:paraId="1E485177" w14:textId="17688DE7" w:rsidR="00EE5F1B" w:rsidRDefault="00EE5F1B">
      <w:pPr>
        <w:rPr>
          <w:sz w:val="24"/>
          <w:szCs w:val="24"/>
        </w:rPr>
      </w:pPr>
      <w:r>
        <w:rPr>
          <w:noProof/>
          <w:sz w:val="24"/>
          <w:szCs w:val="24"/>
        </w:rPr>
        <w:lastRenderedPageBreak/>
        <w:drawing>
          <wp:inline distT="0" distB="0" distL="0" distR="0" wp14:anchorId="43DC37ED" wp14:editId="0CDB80A2">
            <wp:extent cx="5394960" cy="3082834"/>
            <wp:effectExtent l="0" t="0" r="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472" cy="3084269"/>
                    </a:xfrm>
                    <a:prstGeom prst="rect">
                      <a:avLst/>
                    </a:prstGeom>
                    <a:noFill/>
                    <a:ln>
                      <a:noFill/>
                    </a:ln>
                  </pic:spPr>
                </pic:pic>
              </a:graphicData>
            </a:graphic>
          </wp:inline>
        </w:drawing>
      </w:r>
    </w:p>
    <w:p w14:paraId="2118932A" w14:textId="0EAD059A" w:rsidR="00EE5F1B" w:rsidRDefault="00EE5F1B">
      <w:pPr>
        <w:rPr>
          <w:sz w:val="24"/>
          <w:szCs w:val="24"/>
        </w:rPr>
      </w:pPr>
      <w:r>
        <w:rPr>
          <w:sz w:val="24"/>
          <w:szCs w:val="24"/>
        </w:rPr>
        <w:t>Dokładny wynik:</w:t>
      </w:r>
    </w:p>
    <w:p w14:paraId="1EBCAB31" w14:textId="349A6845" w:rsidR="00EE5F1B" w:rsidRDefault="00EE5F1B">
      <w:pPr>
        <w:rPr>
          <w:sz w:val="24"/>
          <w:szCs w:val="24"/>
        </w:rPr>
      </w:pPr>
      <w:r>
        <w:rPr>
          <w:noProof/>
          <w:sz w:val="24"/>
          <w:szCs w:val="24"/>
        </w:rPr>
        <w:drawing>
          <wp:inline distT="0" distB="0" distL="0" distR="0" wp14:anchorId="798180DD" wp14:editId="19171537">
            <wp:extent cx="1691640" cy="2110740"/>
            <wp:effectExtent l="0" t="0" r="3810"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1640" cy="2110740"/>
                    </a:xfrm>
                    <a:prstGeom prst="rect">
                      <a:avLst/>
                    </a:prstGeom>
                    <a:noFill/>
                    <a:ln>
                      <a:noFill/>
                    </a:ln>
                  </pic:spPr>
                </pic:pic>
              </a:graphicData>
            </a:graphic>
          </wp:inline>
        </w:drawing>
      </w:r>
    </w:p>
    <w:p w14:paraId="229EE161" w14:textId="74301A70" w:rsidR="00CE7599" w:rsidRDefault="00CE7599">
      <w:pPr>
        <w:rPr>
          <w:sz w:val="24"/>
          <w:szCs w:val="24"/>
        </w:rPr>
      </w:pPr>
      <w:r>
        <w:rPr>
          <w:noProof/>
          <w:sz w:val="24"/>
          <w:szCs w:val="24"/>
        </w:rPr>
        <w:drawing>
          <wp:inline distT="0" distB="0" distL="0" distR="0" wp14:anchorId="09FAB23E" wp14:editId="14C211C3">
            <wp:extent cx="2788920" cy="188976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1889760"/>
                    </a:xfrm>
                    <a:prstGeom prst="rect">
                      <a:avLst/>
                    </a:prstGeom>
                    <a:noFill/>
                    <a:ln>
                      <a:noFill/>
                    </a:ln>
                  </pic:spPr>
                </pic:pic>
              </a:graphicData>
            </a:graphic>
          </wp:inline>
        </w:drawing>
      </w:r>
    </w:p>
    <w:p w14:paraId="065A3878" w14:textId="67FE91FD" w:rsidR="00EE5F1B" w:rsidRPr="00714D2E" w:rsidRDefault="00EE5F1B">
      <w:pPr>
        <w:rPr>
          <w:sz w:val="24"/>
          <w:szCs w:val="24"/>
        </w:rPr>
      </w:pPr>
      <w:r>
        <w:rPr>
          <w:sz w:val="24"/>
          <w:szCs w:val="24"/>
        </w:rPr>
        <w:t>Dokładny wynik z programu wynosi -2,7</w:t>
      </w:r>
      <w:r w:rsidR="00CE7599">
        <w:rPr>
          <w:sz w:val="24"/>
          <w:szCs w:val="24"/>
        </w:rPr>
        <w:t>473 tutaj możemy zobaczyć, że nasz program ponownie osiąga dokładność do dwóch miejsc po przecinku.</w:t>
      </w:r>
      <w:r>
        <w:rPr>
          <w:sz w:val="24"/>
          <w:szCs w:val="24"/>
        </w:rPr>
        <w:t xml:space="preserve"> </w:t>
      </w:r>
    </w:p>
    <w:sectPr w:rsidR="00EE5F1B" w:rsidRPr="00714D2E" w:rsidSect="000D7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3A"/>
    <w:rsid w:val="000D7FA0"/>
    <w:rsid w:val="00310BDB"/>
    <w:rsid w:val="00714D2E"/>
    <w:rsid w:val="00876A1D"/>
    <w:rsid w:val="009336D0"/>
    <w:rsid w:val="009B6C19"/>
    <w:rsid w:val="00AF2435"/>
    <w:rsid w:val="00CE7599"/>
    <w:rsid w:val="00DC64C1"/>
    <w:rsid w:val="00E57D3A"/>
    <w:rsid w:val="00EE5F1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D525"/>
  <w15:chartTrackingRefBased/>
  <w15:docId w15:val="{BAB8C3F8-052C-4546-A509-AF24091D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D2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1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149</Words>
  <Characters>895</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m-plotnik@wp.pl</dc:creator>
  <cp:keywords/>
  <dc:description/>
  <cp:lastModifiedBy>m-plotnik@wp.pl</cp:lastModifiedBy>
  <cp:revision>4</cp:revision>
  <dcterms:created xsi:type="dcterms:W3CDTF">2021-05-27T10:46:00Z</dcterms:created>
  <dcterms:modified xsi:type="dcterms:W3CDTF">2021-06-10T10:56:00Z</dcterms:modified>
</cp:coreProperties>
</file>