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center"/>
      </w:pPr>
      <w:r>
        <w:rPr>
          <w:rFonts w:ascii="Times New Roman" w:hAnsi="Times New Roman" w:eastAsia="Times New Roman"/>
          <w:b/>
          <w:sz w:val="32"/>
        </w:rPr>
        <w:t>Регламент работы с задачами</w:t>
        <w:br/>
        <w:t>на дизайн и проектирование</w:t>
      </w:r>
    </w:p>
    <w:p>
      <w:pPr>
        <w:spacing w:before="320" w:after="160"/>
      </w:pPr>
      <w:r>
        <w:rPr>
          <w:rFonts w:ascii="Times New Roman" w:hAnsi="Times New Roman" w:eastAsia="Times New Roman"/>
          <w:b/>
          <w:sz w:val="28"/>
        </w:rPr>
        <w:t>1.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Роль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Команда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Дизайнер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info / link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Багаутдинов Рустам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Продакт-менеджер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info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Сесюнин Дмитрий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Продакт-менеджер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link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Коломоец Антон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info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Слепцова Элла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link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Королева Екатерина</w:t>
            </w:r>
          </w:p>
        </w:tc>
      </w:tr>
    </w:tbl>
    <w:p/>
    <w:p>
      <w:pPr>
        <w:spacing w:before="320" w:after="160"/>
      </w:pPr>
      <w:r>
        <w:rPr>
          <w:rFonts w:ascii="Times New Roman" w:hAnsi="Times New Roman" w:eastAsia="Times New Roman"/>
          <w:b/>
          <w:sz w:val="28"/>
        </w:rPr>
        <w:t>2. Общие принципы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2.1. Команды и доска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Работа ведётся в двух продуктовых командах: </w:t>
      </w:r>
      <w:r>
        <w:rPr>
          <w:rFonts w:ascii="Times New Roman" w:hAnsi="Times New Roman" w:eastAsia="Times New Roman"/>
          <w:b/>
          <w:sz w:val="22"/>
        </w:rPr>
        <w:t>info</w:t>
      </w:r>
      <w:r>
        <w:rPr>
          <w:rFonts w:ascii="Times New Roman" w:hAnsi="Times New Roman" w:eastAsia="Times New Roman"/>
          <w:b w:val="0"/>
          <w:sz w:val="22"/>
        </w:rPr>
        <w:t xml:space="preserve"> и </w:t>
      </w:r>
      <w:r>
        <w:rPr>
          <w:rFonts w:ascii="Times New Roman" w:hAnsi="Times New Roman" w:eastAsia="Times New Roman"/>
          <w:b/>
          <w:sz w:val="22"/>
        </w:rPr>
        <w:t>link</w:t>
      </w:r>
      <w:r>
        <w:rPr>
          <w:rFonts w:ascii="Times New Roman" w:hAnsi="Times New Roman" w:eastAsia="Times New Roman"/>
          <w:b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Основная рабочая доска — </w:t>
      </w:r>
      <w:r>
        <w:rPr>
          <w:rFonts w:ascii="Times New Roman" w:hAnsi="Times New Roman" w:eastAsia="Times New Roman"/>
          <w:b/>
          <w:sz w:val="22"/>
        </w:rPr>
        <w:t>«Обеспечение»</w:t>
      </w:r>
      <w:r>
        <w:rPr>
          <w:rFonts w:ascii="Times New Roman" w:hAnsi="Times New Roman" w:eastAsia="Times New Roman"/>
          <w:b w:val="0"/>
          <w:sz w:val="22"/>
        </w:rPr>
        <w:t xml:space="preserve"> (Kanban). На ней отображаются задачи обеих команд: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https://jira.istock.info/secure/RapidBoard.jspa?rapidView=50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2.2. Колонки доски и ответственный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Колонка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Кто ответственный (Assignee)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Кто меняет ответственного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Backlog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Пул задач, ещё не включённых в текущий план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соответствующего продукта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при создании / постановке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Нужно сделать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Задачи, доступные дизайнеру к взятию в работу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Дизайнер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или продакт при переносе в очередь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 работе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Задачи в исполнении (лимит WIP: макс. 15)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Дизайнер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меняется (остаётся дизайнер)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Review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Дизайн готов, ожидает приёмки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соответствующего продукта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Дизайнер при переводе в Review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Выполнено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Задача принята и закрыта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соответствующего продукта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при приёмке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Поток:</w:t>
      </w:r>
      <w:r>
        <w:rPr>
          <w:rFonts w:ascii="Times New Roman" w:hAnsi="Times New Roman" w:eastAsia="Times New Roman"/>
          <w:b w:val="0"/>
          <w:sz w:val="22"/>
        </w:rPr>
        <w:t xml:space="preserve"> Backlog → Нужно сделать → В работе → Review → Выполнено.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Правило:</w:t>
      </w:r>
      <w:r>
        <w:rPr>
          <w:rFonts w:ascii="Times New Roman" w:hAnsi="Times New Roman" w:eastAsia="Times New Roman"/>
          <w:b w:val="0"/>
          <w:sz w:val="22"/>
        </w:rPr>
        <w:t xml:space="preserve"> при смене колонки ответственный обновляется сразу. Аналитик — всегда от продукта задачи (info / link).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2.3. Definition of Done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Задача считается выполненной, если: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результат соответствует описанию и ожиданиям по задаче;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макеты / прототипы доступны по ссылке в задаче;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 xml:space="preserve">задача прошла колонку </w:t>
      </w:r>
      <w:r>
        <w:rPr>
          <w:rFonts w:ascii="Times New Roman" w:hAnsi="Times New Roman" w:eastAsia="Times New Roman"/>
          <w:b/>
          <w:sz w:val="22"/>
        </w:rPr>
        <w:t>Review</w:t>
      </w:r>
      <w:r>
        <w:rPr>
          <w:rFonts w:ascii="Times New Roman" w:hAnsi="Times New Roman" w:eastAsia="Times New Roman"/>
          <w:b w:val="0"/>
          <w:sz w:val="22"/>
        </w:rPr>
        <w:t xml:space="preserve"> и принята аналитиком;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 xml:space="preserve">статус задачи — </w:t>
      </w:r>
      <w:r>
        <w:rPr>
          <w:rFonts w:ascii="Times New Roman" w:hAnsi="Times New Roman" w:eastAsia="Times New Roman"/>
          <w:b/>
          <w:sz w:val="22"/>
        </w:rPr>
        <w:t>Выполнено</w:t>
      </w:r>
      <w:r>
        <w:rPr>
          <w:rFonts w:ascii="Times New Roman" w:hAnsi="Times New Roman" w:eastAsia="Times New Roman"/>
          <w:b w:val="0"/>
          <w:sz w:val="22"/>
        </w:rPr>
        <w:t>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2.4. Планирование и сроки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Состав колонки </w:t>
      </w:r>
      <w:r>
        <w:rPr>
          <w:rFonts w:ascii="Times New Roman" w:hAnsi="Times New Roman" w:eastAsia="Times New Roman"/>
          <w:b/>
          <w:sz w:val="22"/>
        </w:rPr>
        <w:t>«Нужно сделать»</w:t>
      </w:r>
      <w:r>
        <w:rPr>
          <w:rFonts w:ascii="Times New Roman" w:hAnsi="Times New Roman" w:eastAsia="Times New Roman"/>
          <w:b w:val="0"/>
          <w:sz w:val="22"/>
        </w:rPr>
        <w:t xml:space="preserve"> формируют продакт-менеджеры на </w:t>
      </w:r>
      <w:r>
        <w:rPr>
          <w:rFonts w:ascii="Times New Roman" w:hAnsi="Times New Roman" w:eastAsia="Times New Roman"/>
          <w:b/>
          <w:sz w:val="22"/>
        </w:rPr>
        <w:t>еженедельной встрече в понедельник</w:t>
      </w:r>
      <w:r>
        <w:rPr>
          <w:rFonts w:ascii="Times New Roman" w:hAnsi="Times New Roman" w:eastAsia="Times New Roman"/>
          <w:b w:val="0"/>
          <w:sz w:val="22"/>
        </w:rPr>
        <w:t>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У каждой задачи указывается </w:t>
      </w:r>
      <w:r>
        <w:rPr>
          <w:rFonts w:ascii="Times New Roman" w:hAnsi="Times New Roman" w:eastAsia="Times New Roman"/>
          <w:b/>
          <w:sz w:val="22"/>
        </w:rPr>
        <w:t>срок выполнения</w:t>
      </w:r>
      <w:r>
        <w:rPr>
          <w:rFonts w:ascii="Times New Roman" w:hAnsi="Times New Roman" w:eastAsia="Times New Roman"/>
          <w:b w:val="0"/>
          <w:sz w:val="22"/>
        </w:rPr>
        <w:t xml:space="preserve"> (Due date) — дата, к которой задача должна быть сделана. Срок выставляет аналитик или продакт-менеджер.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Дизайнер выбирает задачу из «Нужно сделать» </w:t>
      </w:r>
      <w:r>
        <w:rPr>
          <w:rFonts w:ascii="Times New Roman" w:hAnsi="Times New Roman" w:eastAsia="Times New Roman"/>
          <w:b/>
          <w:sz w:val="22"/>
        </w:rPr>
        <w:t>с учётом сроков</w:t>
      </w:r>
      <w:r>
        <w:rPr>
          <w:rFonts w:ascii="Times New Roman" w:hAnsi="Times New Roman" w:eastAsia="Times New Roman"/>
          <w:b w:val="0"/>
          <w:sz w:val="22"/>
        </w:rPr>
        <w:t>: в приоритете — задачи с более ранним сроком. При равных сроках дизайнер выбирает самостоятельно; при сомнениях обращается к аналитику.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Между понедельниками аналитики могут добавлять новые задачи в «Нужно сделать» со сроком </w:t>
      </w:r>
      <w:r>
        <w:rPr>
          <w:rFonts w:ascii="Times New Roman" w:hAnsi="Times New Roman" w:eastAsia="Times New Roman"/>
          <w:b/>
          <w:sz w:val="22"/>
        </w:rPr>
        <w:t>без привлечения продакт-менеджеров</w:t>
      </w:r>
      <w:r>
        <w:rPr>
          <w:rFonts w:ascii="Times New Roman" w:hAnsi="Times New Roman" w:eastAsia="Times New Roman"/>
          <w:b w:val="0"/>
          <w:sz w:val="22"/>
        </w:rPr>
        <w:t>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2.5. Приоритеты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Особо важные задачи помечаются приоритетом </w:t>
      </w:r>
      <w:r>
        <w:rPr>
          <w:rFonts w:ascii="Times New Roman" w:hAnsi="Times New Roman" w:eastAsia="Times New Roman"/>
          <w:b/>
          <w:sz w:val="22"/>
        </w:rPr>
        <w:t>High</w:t>
      </w:r>
      <w:r>
        <w:rPr>
          <w:rFonts w:ascii="Times New Roman" w:hAnsi="Times New Roman" w:eastAsia="Times New Roman"/>
          <w:b w:val="0"/>
          <w:sz w:val="22"/>
        </w:rPr>
        <w:t xml:space="preserve"> или </w:t>
      </w:r>
      <w:r>
        <w:rPr>
          <w:rFonts w:ascii="Times New Roman" w:hAnsi="Times New Roman" w:eastAsia="Times New Roman"/>
          <w:b/>
          <w:sz w:val="22"/>
        </w:rPr>
        <w:t>Highest</w:t>
      </w:r>
      <w:r>
        <w:rPr>
          <w:rFonts w:ascii="Times New Roman" w:hAnsi="Times New Roman" w:eastAsia="Times New Roman"/>
          <w:b w:val="0"/>
          <w:sz w:val="22"/>
        </w:rPr>
        <w:t>. Сроки по таким задачам согласуются напрямую с продакт-менеджером соответствующей команды.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Приоритет выставляет продакт-менеджер. Порядок и состав «Нужно сделать» вне понедельничной встречи могут менять аналитики (в обычном режиме) и продакт-менеджеры (при смене приоритетов или фокуса).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Исключение — приёмка релиза:</w:t>
      </w:r>
      <w:r>
        <w:rPr>
          <w:rFonts w:ascii="Times New Roman" w:hAnsi="Times New Roman" w:eastAsia="Times New Roman"/>
          <w:b w:val="0"/>
          <w:sz w:val="22"/>
        </w:rPr>
        <w:t xml:space="preserve"> задача на приёмку релиза имеет </w:t>
      </w:r>
      <w:r>
        <w:rPr>
          <w:rFonts w:ascii="Times New Roman" w:hAnsi="Times New Roman" w:eastAsia="Times New Roman"/>
          <w:b/>
          <w:sz w:val="22"/>
        </w:rPr>
        <w:t>наивысший приоритет</w:t>
      </w:r>
      <w:r>
        <w:rPr>
          <w:rFonts w:ascii="Times New Roman" w:hAnsi="Times New Roman" w:eastAsia="Times New Roman"/>
          <w:b w:val="0"/>
          <w:sz w:val="22"/>
        </w:rPr>
        <w:t xml:space="preserve"> среди всех задач дизайнера. Она берётся в работу </w:t>
      </w:r>
      <w:r>
        <w:rPr>
          <w:rFonts w:ascii="Times New Roman" w:hAnsi="Times New Roman" w:eastAsia="Times New Roman"/>
          <w:b/>
          <w:sz w:val="22"/>
        </w:rPr>
        <w:t>немедленно</w:t>
      </w:r>
      <w:r>
        <w:rPr>
          <w:rFonts w:ascii="Times New Roman" w:hAnsi="Times New Roman" w:eastAsia="Times New Roman"/>
          <w:b w:val="0"/>
          <w:sz w:val="22"/>
        </w:rPr>
        <w:t>; все текущие задачи откладываются до завершения приёмки.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2.6. Коммуникации по задачам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Вопрос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 кому обращаться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Суть задачи, требования, уточнения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Аналитик соответствующего продукта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Очередность, приоритет, нестандартные вопросы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Продакт-менеджер соответствующего продукта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Если в колонке </w:t>
      </w:r>
      <w:r>
        <w:rPr>
          <w:rFonts w:ascii="Times New Roman" w:hAnsi="Times New Roman" w:eastAsia="Times New Roman"/>
          <w:b/>
          <w:sz w:val="22"/>
        </w:rPr>
        <w:t>«Нужно сделать»</w:t>
      </w:r>
      <w:r>
        <w:rPr>
          <w:rFonts w:ascii="Times New Roman" w:hAnsi="Times New Roman" w:eastAsia="Times New Roman"/>
          <w:b w:val="0"/>
          <w:sz w:val="22"/>
        </w:rPr>
        <w:t xml:space="preserve"> задачи закончились или осталась одна — дизайнер уведомляет аналитиков в рабочем чате. Аналитики в тот же рабочий день пополняют очередь задачами со сроками.</w:t>
      </w:r>
    </w:p>
    <w:p>
      <w:pPr>
        <w:spacing w:before="320" w:after="160"/>
      </w:pPr>
      <w:r>
        <w:rPr>
          <w:rFonts w:ascii="Times New Roman" w:hAnsi="Times New Roman" w:eastAsia="Times New Roman"/>
          <w:b/>
          <w:sz w:val="28"/>
        </w:rPr>
        <w:t>3. Организационные принципы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3.1. Командные активности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Дизайнер участвует в активностях </w:t>
      </w:r>
      <w:r>
        <w:rPr>
          <w:rFonts w:ascii="Times New Roman" w:hAnsi="Times New Roman" w:eastAsia="Times New Roman"/>
          <w:b/>
          <w:sz w:val="22"/>
        </w:rPr>
        <w:t>обеих</w:t>
      </w:r>
      <w:r>
        <w:rPr>
          <w:rFonts w:ascii="Times New Roman" w:hAnsi="Times New Roman" w:eastAsia="Times New Roman"/>
          <w:b w:val="0"/>
          <w:sz w:val="22"/>
        </w:rPr>
        <w:t xml:space="preserve"> команд (info и link):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ежедневный дейлик;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груминг;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ретроспектива;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демо;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>приёмка релиза</w:t>
      </w:r>
      <w:r>
        <w:rPr>
          <w:rFonts w:ascii="Times New Roman" w:hAnsi="Times New Roman" w:eastAsia="Times New Roman"/>
          <w:b w:val="0"/>
          <w:sz w:val="22"/>
        </w:rPr>
        <w:t xml:space="preserve"> — участие обязательно.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Пропуски встреч допустимы (кроме приёмки релиза). О пропуске нужно </w:t>
      </w:r>
      <w:r>
        <w:rPr>
          <w:rFonts w:ascii="Times New Roman" w:hAnsi="Times New Roman" w:eastAsia="Times New Roman"/>
          <w:b/>
          <w:sz w:val="22"/>
        </w:rPr>
        <w:t>заранее предупредить аналитика</w:t>
      </w:r>
      <w:r>
        <w:rPr>
          <w:rFonts w:ascii="Times New Roman" w:hAnsi="Times New Roman" w:eastAsia="Times New Roman"/>
          <w:b w:val="0"/>
          <w:sz w:val="22"/>
        </w:rPr>
        <w:t xml:space="preserve"> соответствующей команды. Пропуск приёмки релиза возможен только по согласованию с аналитиком или продакт-менеджером команды.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3.2. Доступность в мессенджере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 xml:space="preserve">В течение рабочего дня дизайнер на связи в мессенджере команды. </w:t>
      </w:r>
      <w:r>
        <w:rPr>
          <w:rFonts w:ascii="Times New Roman" w:hAnsi="Times New Roman" w:eastAsia="Times New Roman"/>
          <w:b/>
          <w:sz w:val="22"/>
        </w:rPr>
        <w:t>Время реакции на вопрос — не более 60 минут.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