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52A7" w14:textId="3DCA794B" w:rsidR="002E0A76" w:rsidRPr="00085716" w:rsidRDefault="00085716" w:rsidP="00085716">
      <w:pPr>
        <w:rPr>
          <w:rFonts w:ascii="微软雅黑" w:eastAsia="微软雅黑" w:hAnsi="微软雅黑" w:hint="eastAsia"/>
          <w:b/>
          <w:bCs/>
          <w:sz w:val="32"/>
          <w:szCs w:val="36"/>
        </w:rPr>
      </w:pPr>
      <w:r w:rsidRPr="00085716">
        <w:rPr>
          <w:rFonts w:ascii="微软雅黑" w:eastAsia="微软雅黑" w:hAnsi="微软雅黑"/>
          <w:b/>
          <w:bCs/>
          <w:sz w:val="32"/>
          <w:szCs w:val="36"/>
        </w:rPr>
        <w:t>12.1不确定性下的动作</w:t>
      </w:r>
    </w:p>
    <w:p w14:paraId="5FB57CAA" w14:textId="5393A6C3" w:rsidR="00085716" w:rsidRDefault="00085716" w:rsidP="00085716">
      <w:pPr>
        <w:rPr>
          <w:rFonts w:ascii="微软雅黑" w:eastAsia="微软雅黑" w:hAnsi="微软雅黑" w:hint="eastAsia"/>
        </w:rPr>
      </w:pPr>
      <w:r w:rsidRPr="00085716">
        <w:rPr>
          <w:rFonts w:ascii="微软雅黑" w:eastAsia="微软雅黑" w:hAnsi="微软雅黑" w:hint="eastAsia"/>
        </w:rPr>
        <w:t>正确的动作——</w:t>
      </w:r>
      <w:r w:rsidRPr="00085716">
        <w:rPr>
          <w:rFonts w:ascii="微软雅黑" w:eastAsia="微软雅黑" w:hAnsi="微软雅黑"/>
        </w:rPr>
        <w:t>理性决策（</w:t>
      </w:r>
      <w:r w:rsidRPr="00085716">
        <w:rPr>
          <w:rFonts w:ascii="微软雅黑" w:eastAsia="微软雅黑" w:hAnsi="微软雅黑" w:hint="eastAsia"/>
        </w:rPr>
        <w:t>rational decision），既依赖</w:t>
      </w:r>
      <w:r w:rsidRPr="00085716">
        <w:rPr>
          <w:rFonts w:ascii="微软雅黑" w:eastAsia="微软雅黑" w:hAnsi="微软雅黑" w:hint="eastAsia"/>
          <w:b/>
          <w:bCs/>
        </w:rPr>
        <w:t>各种目标的相对重要性</w:t>
      </w:r>
      <w:r w:rsidRPr="00085716">
        <w:rPr>
          <w:rFonts w:ascii="微软雅黑" w:eastAsia="微软雅黑" w:hAnsi="微软雅黑" w:hint="eastAsia"/>
        </w:rPr>
        <w:t>，也依赖它们</w:t>
      </w:r>
      <w:r w:rsidRPr="00085716">
        <w:rPr>
          <w:rFonts w:ascii="微软雅黑" w:eastAsia="微软雅黑" w:hAnsi="微软雅黑" w:hint="eastAsia"/>
          <w:b/>
          <w:bCs/>
        </w:rPr>
        <w:t>实现的可能性和程度</w:t>
      </w:r>
    </w:p>
    <w:p w14:paraId="4F3B38F1" w14:textId="3BD5CF68" w:rsidR="00085716" w:rsidRDefault="00085716" w:rsidP="00085716">
      <w:pPr>
        <w:rPr>
          <w:rFonts w:ascii="微软雅黑" w:eastAsia="微软雅黑" w:hAnsi="微软雅黑" w:hint="eastAsia"/>
        </w:rPr>
      </w:pPr>
      <w:r>
        <w:rPr>
          <w:rFonts w:ascii="微软雅黑" w:eastAsia="微软雅黑" w:hAnsi="微软雅黑" w:hint="eastAsia"/>
        </w:rPr>
        <w:t>大多数领域中(惰性、理论无知、实践无知)，</w:t>
      </w:r>
      <w:r w:rsidRPr="00085716">
        <w:rPr>
          <w:rFonts w:ascii="微软雅黑" w:eastAsia="微软雅黑" w:hAnsi="微软雅黑" w:hint="eastAsia"/>
        </w:rPr>
        <w:t>智能体的知识至多只能提供对相关语句的</w:t>
      </w:r>
      <w:r w:rsidRPr="00085716">
        <w:rPr>
          <w:rFonts w:ascii="微软雅黑" w:eastAsia="微软雅黑" w:hAnsi="微软雅黑"/>
          <w:b/>
          <w:bCs/>
        </w:rPr>
        <w:t>信念度</w:t>
      </w:r>
      <w:r w:rsidRPr="00085716">
        <w:rPr>
          <w:rFonts w:ascii="微软雅黑" w:eastAsia="微软雅黑" w:hAnsi="微软雅黑" w:hint="eastAsia"/>
        </w:rPr>
        <w:t>（degree of belief）</w:t>
      </w:r>
    </w:p>
    <w:p w14:paraId="77DC302F" w14:textId="77777777" w:rsidR="00085716" w:rsidRDefault="00085716">
      <w:pPr>
        <w:rPr>
          <w:rFonts w:ascii="微软雅黑" w:eastAsia="微软雅黑" w:hAnsi="微软雅黑" w:hint="eastAsia"/>
        </w:rPr>
      </w:pPr>
    </w:p>
    <w:p w14:paraId="6DC034EB" w14:textId="77777777" w:rsidR="00E5344D" w:rsidRDefault="00E5344D" w:rsidP="00E5344D">
      <w:pPr>
        <w:rPr>
          <w:rFonts w:ascii="微软雅黑" w:eastAsia="微软雅黑" w:hAnsi="微软雅黑" w:hint="eastAsia"/>
        </w:rPr>
      </w:pPr>
      <w:r w:rsidRPr="00E5344D">
        <w:rPr>
          <w:rFonts w:ascii="微软雅黑" w:eastAsia="微软雅黑" w:hAnsi="微软雅黑" w:hint="eastAsia"/>
        </w:rPr>
        <w:t>智能体必须首先在各种规划的不同可能</w:t>
      </w:r>
      <w:r w:rsidRPr="00E5344D">
        <w:rPr>
          <w:rFonts w:ascii="微软雅黑" w:eastAsia="微软雅黑" w:hAnsi="微软雅黑"/>
        </w:rPr>
        <w:t>结果</w:t>
      </w:r>
      <w:r w:rsidRPr="00E5344D">
        <w:rPr>
          <w:rFonts w:ascii="微软雅黑" w:eastAsia="微软雅黑" w:hAnsi="微软雅黑" w:hint="eastAsia"/>
        </w:rPr>
        <w:t>（outcome）中有所</w:t>
      </w:r>
      <w:r w:rsidRPr="00E5344D">
        <w:rPr>
          <w:rFonts w:ascii="微软雅黑" w:eastAsia="微软雅黑" w:hAnsi="微软雅黑"/>
          <w:b/>
          <w:bCs/>
        </w:rPr>
        <w:t>偏好</w:t>
      </w:r>
      <w:r w:rsidRPr="00E5344D">
        <w:rPr>
          <w:rFonts w:ascii="微软雅黑" w:eastAsia="微软雅黑" w:hAnsi="微软雅黑" w:hint="eastAsia"/>
        </w:rPr>
        <w:t>（preference）。</w:t>
      </w:r>
    </w:p>
    <w:p w14:paraId="5984F299" w14:textId="77777777" w:rsidR="00E5344D" w:rsidRDefault="00E5344D" w:rsidP="00E5344D">
      <w:pPr>
        <w:rPr>
          <w:rFonts w:ascii="微软雅黑" w:eastAsia="微软雅黑" w:hAnsi="微软雅黑" w:hint="eastAsia"/>
        </w:rPr>
      </w:pPr>
      <w:r w:rsidRPr="00E5344D">
        <w:rPr>
          <w:rFonts w:ascii="微软雅黑" w:eastAsia="微软雅黑" w:hAnsi="微软雅黑" w:hint="eastAsia"/>
        </w:rPr>
        <w:t>结果是一个完全指定的状态，包括智能体是否按时到达和在机场等候的时间等因素。</w:t>
      </w:r>
    </w:p>
    <w:p w14:paraId="766DEC1C" w14:textId="77777777" w:rsidR="00E5344D" w:rsidRDefault="00E5344D" w:rsidP="00E5344D">
      <w:pPr>
        <w:rPr>
          <w:rFonts w:ascii="微软雅黑" w:eastAsia="微软雅黑" w:hAnsi="微软雅黑" w:hint="eastAsia"/>
        </w:rPr>
      </w:pPr>
    </w:p>
    <w:p w14:paraId="7001FDD3" w14:textId="50E47CCA" w:rsidR="00085716" w:rsidRDefault="00E5344D" w:rsidP="00E5344D">
      <w:pPr>
        <w:rPr>
          <w:rFonts w:ascii="微软雅黑" w:eastAsia="微软雅黑" w:hAnsi="微软雅黑" w:hint="eastAsia"/>
          <w:b/>
          <w:bCs/>
        </w:rPr>
      </w:pPr>
      <w:r w:rsidRPr="00E5344D">
        <w:rPr>
          <w:rFonts w:ascii="微软雅黑" w:eastAsia="微软雅黑" w:hAnsi="微软雅黑" w:hint="eastAsia"/>
          <w:b/>
          <w:bCs/>
        </w:rPr>
        <w:t>使用</w:t>
      </w:r>
      <w:r w:rsidRPr="00E5344D">
        <w:rPr>
          <w:rFonts w:ascii="微软雅黑" w:eastAsia="微软雅黑" w:hAnsi="微软雅黑"/>
          <w:b/>
          <w:bCs/>
        </w:rPr>
        <w:t>效用理论</w:t>
      </w:r>
      <w:r w:rsidRPr="00E5344D">
        <w:rPr>
          <w:rFonts w:ascii="微软雅黑" w:eastAsia="微软雅黑" w:hAnsi="微软雅黑" w:hint="eastAsia"/>
          <w:b/>
          <w:bCs/>
        </w:rPr>
        <w:t>（utility theory）来表示偏好</w:t>
      </w:r>
      <w:r w:rsidRPr="00E5344D">
        <w:rPr>
          <w:rFonts w:ascii="微软雅黑" w:eastAsia="微软雅黑" w:hAnsi="微软雅黑" w:hint="eastAsia"/>
        </w:rPr>
        <w:t>，并用它们进行定量推理</w:t>
      </w:r>
      <w:r>
        <w:rPr>
          <w:rFonts w:ascii="微软雅黑" w:eastAsia="微软雅黑" w:hAnsi="微软雅黑" w:hint="eastAsia"/>
        </w:rPr>
        <w:t>：</w:t>
      </w:r>
      <w:r w:rsidRPr="00E5344D">
        <w:rPr>
          <w:rFonts w:ascii="微软雅黑" w:eastAsia="微软雅黑" w:hAnsi="微软雅黑" w:hint="eastAsia"/>
        </w:rPr>
        <w:t>效用理论认为</w:t>
      </w:r>
      <w:r w:rsidRPr="00E5344D">
        <w:rPr>
          <w:rFonts w:ascii="微软雅黑" w:eastAsia="微软雅黑" w:hAnsi="微软雅黑" w:hint="eastAsia"/>
          <w:b/>
          <w:bCs/>
        </w:rPr>
        <w:t>每个状态（或者状态序列）对智能体有一定程度的有用性</w:t>
      </w:r>
      <w:r>
        <w:rPr>
          <w:rFonts w:ascii="微软雅黑" w:eastAsia="微软雅黑" w:hAnsi="微软雅黑" w:hint="eastAsia"/>
          <w:b/>
          <w:bCs/>
        </w:rPr>
        <w:t>（关注</w:t>
      </w:r>
      <w:proofErr w:type="gramStart"/>
      <w:r>
        <w:rPr>
          <w:rFonts w:ascii="微软雅黑" w:eastAsia="微软雅黑" w:hAnsi="微软雅黑" w:hint="eastAsia"/>
          <w:b/>
          <w:bCs/>
        </w:rPr>
        <w:t>除目标</w:t>
      </w:r>
      <w:proofErr w:type="gramEnd"/>
      <w:r>
        <w:rPr>
          <w:rFonts w:ascii="微软雅黑" w:eastAsia="微软雅黑" w:hAnsi="微软雅黑" w:hint="eastAsia"/>
          <w:b/>
          <w:bCs/>
        </w:rPr>
        <w:t>以外的中间过程）</w:t>
      </w:r>
      <w:r w:rsidRPr="00E5344D">
        <w:rPr>
          <w:rFonts w:ascii="微软雅黑" w:eastAsia="微软雅黑" w:hAnsi="微软雅黑" w:hint="eastAsia"/>
        </w:rPr>
        <w:t>，也就是效用，</w:t>
      </w:r>
      <w:r w:rsidRPr="00E5344D">
        <w:rPr>
          <w:rFonts w:ascii="微软雅黑" w:eastAsia="微软雅黑" w:hAnsi="微软雅黑" w:hint="eastAsia"/>
          <w:b/>
          <w:bCs/>
        </w:rPr>
        <w:t>智能体偏好效用更高的状态。</w:t>
      </w:r>
    </w:p>
    <w:p w14:paraId="35DAA46A" w14:textId="77777777" w:rsidR="00E5344D" w:rsidRPr="00E5344D" w:rsidRDefault="00E5344D" w:rsidP="00E5344D">
      <w:pPr>
        <w:rPr>
          <w:rFonts w:ascii="微软雅黑" w:eastAsia="微软雅黑" w:hAnsi="微软雅黑" w:hint="eastAsia"/>
          <w:b/>
          <w:bCs/>
        </w:rPr>
      </w:pPr>
    </w:p>
    <w:p w14:paraId="41C60135" w14:textId="5C4580E7" w:rsidR="00085716" w:rsidRDefault="00E5344D">
      <w:pPr>
        <w:rPr>
          <w:rFonts w:ascii="微软雅黑" w:eastAsia="微软雅黑" w:hAnsi="微软雅黑" w:hint="eastAsia"/>
        </w:rPr>
      </w:pPr>
      <w:r w:rsidRPr="00E5344D">
        <w:rPr>
          <w:rFonts w:ascii="微软雅黑" w:eastAsia="微软雅黑" w:hAnsi="微软雅黑"/>
          <w:noProof/>
        </w:rPr>
        <w:drawing>
          <wp:inline distT="0" distB="0" distL="0" distR="0" wp14:anchorId="716F15BA" wp14:editId="529C81A3">
            <wp:extent cx="2782240" cy="28013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7317" cy="280645"/>
                    </a:xfrm>
                    <a:prstGeom prst="rect">
                      <a:avLst/>
                    </a:prstGeom>
                  </pic:spPr>
                </pic:pic>
              </a:graphicData>
            </a:graphic>
          </wp:inline>
        </w:drawing>
      </w:r>
    </w:p>
    <w:p w14:paraId="1778AEF9" w14:textId="567B4D25" w:rsidR="00085716" w:rsidRDefault="00E5344D" w:rsidP="00E5344D">
      <w:pPr>
        <w:rPr>
          <w:rFonts w:ascii="微软雅黑" w:eastAsia="微软雅黑" w:hAnsi="微软雅黑" w:hint="eastAsia"/>
        </w:rPr>
      </w:pPr>
      <w:r w:rsidRPr="00E5344D">
        <w:rPr>
          <w:rFonts w:ascii="微软雅黑" w:eastAsia="微软雅黑" w:hAnsi="微软雅黑" w:hint="eastAsia"/>
        </w:rPr>
        <w:t>决策论的基本思想是，智能体是理性的当且仅当它选择平均所有可能结果后生成最高期望效用的动作。这被称为</w:t>
      </w:r>
      <w:r w:rsidRPr="00E5344D">
        <w:rPr>
          <w:rFonts w:ascii="微软雅黑" w:eastAsia="微软雅黑" w:hAnsi="微软雅黑"/>
          <w:b/>
          <w:bCs/>
        </w:rPr>
        <w:t>最大期望效用</w:t>
      </w:r>
      <w:r>
        <w:rPr>
          <w:rFonts w:ascii="微软雅黑" w:eastAsia="微软雅黑" w:hAnsi="微软雅黑" w:hint="eastAsia"/>
          <w:b/>
          <w:bCs/>
        </w:rPr>
        <w:t>（一个动作的所有可能结果的效用×此动作导致这个结果的概率）</w:t>
      </w:r>
    </w:p>
    <w:p w14:paraId="10274268" w14:textId="77777777" w:rsidR="00E5344D" w:rsidRDefault="00E5344D">
      <w:pPr>
        <w:rPr>
          <w:rFonts w:ascii="微软雅黑" w:eastAsia="微软雅黑" w:hAnsi="微软雅黑" w:hint="eastAsia"/>
        </w:rPr>
      </w:pPr>
    </w:p>
    <w:p w14:paraId="0F167448" w14:textId="77777777" w:rsidR="00E5344D" w:rsidRPr="00E5344D" w:rsidRDefault="00E5344D">
      <w:pPr>
        <w:rPr>
          <w:rFonts w:ascii="微软雅黑" w:eastAsia="微软雅黑" w:hAnsi="微软雅黑" w:hint="eastAsia"/>
        </w:rPr>
      </w:pPr>
    </w:p>
    <w:p w14:paraId="6675A2FC" w14:textId="01B95C28" w:rsidR="00085716" w:rsidRPr="00085716" w:rsidRDefault="00085716" w:rsidP="00085716">
      <w:pPr>
        <w:rPr>
          <w:rFonts w:ascii="微软雅黑" w:eastAsia="微软雅黑" w:hAnsi="微软雅黑" w:hint="eastAsia"/>
          <w:b/>
          <w:bCs/>
          <w:sz w:val="32"/>
          <w:szCs w:val="36"/>
        </w:rPr>
      </w:pPr>
      <w:r w:rsidRPr="00085716">
        <w:rPr>
          <w:rFonts w:ascii="微软雅黑" w:eastAsia="微软雅黑" w:hAnsi="微软雅黑"/>
          <w:b/>
          <w:bCs/>
          <w:sz w:val="32"/>
          <w:szCs w:val="36"/>
        </w:rPr>
        <w:t>12.2 基本概率记号</w:t>
      </w:r>
    </w:p>
    <w:p w14:paraId="27D04485" w14:textId="77777777" w:rsidR="00E5344D" w:rsidRDefault="00E5344D" w:rsidP="00E5344D">
      <w:pPr>
        <w:rPr>
          <w:rFonts w:ascii="微软雅黑" w:eastAsia="微软雅黑" w:hAnsi="微软雅黑" w:hint="eastAsia"/>
        </w:rPr>
      </w:pPr>
      <w:r w:rsidRPr="00E5344D">
        <w:rPr>
          <w:rFonts w:ascii="微软雅黑" w:eastAsia="微软雅黑" w:hAnsi="微软雅黑" w:hint="eastAsia"/>
        </w:rPr>
        <w:t>在概率论中，</w:t>
      </w:r>
      <w:r w:rsidRPr="00E5344D">
        <w:rPr>
          <w:rFonts w:ascii="微软雅黑" w:eastAsia="微软雅黑" w:hAnsi="微软雅黑" w:hint="eastAsia"/>
          <w:b/>
          <w:bCs/>
        </w:rPr>
        <w:t>所有可能世界</w:t>
      </w:r>
      <w:r w:rsidRPr="00E5344D">
        <w:rPr>
          <w:rFonts w:ascii="微软雅黑" w:eastAsia="微软雅黑" w:hAnsi="微软雅黑" w:hint="eastAsia"/>
        </w:rPr>
        <w:t>的集合称为</w:t>
      </w:r>
      <w:r w:rsidRPr="00E5344D">
        <w:rPr>
          <w:rFonts w:ascii="微软雅黑" w:eastAsia="微软雅黑" w:hAnsi="微软雅黑"/>
          <w:b/>
          <w:bCs/>
        </w:rPr>
        <w:t>样本空间</w:t>
      </w:r>
      <w:r w:rsidRPr="00E5344D">
        <w:rPr>
          <w:rFonts w:ascii="微软雅黑" w:eastAsia="微软雅黑" w:hAnsi="微软雅黑" w:hint="eastAsia"/>
        </w:rPr>
        <w:t>。</w:t>
      </w:r>
    </w:p>
    <w:p w14:paraId="2DD34850" w14:textId="4FA92A1B" w:rsidR="00085716" w:rsidRDefault="00E5344D" w:rsidP="00E5344D">
      <w:pPr>
        <w:rPr>
          <w:rFonts w:ascii="微软雅黑" w:eastAsia="微软雅黑" w:hAnsi="微软雅黑" w:hint="eastAsia"/>
          <w:b/>
          <w:bCs/>
        </w:rPr>
      </w:pPr>
      <w:r w:rsidRPr="00E5344D">
        <w:rPr>
          <w:rFonts w:ascii="微软雅黑" w:eastAsia="微软雅黑" w:hAnsi="微软雅黑" w:hint="eastAsia"/>
        </w:rPr>
        <w:t>这些可能世界是</w:t>
      </w:r>
      <w:r w:rsidRPr="00E5344D">
        <w:rPr>
          <w:rFonts w:ascii="微软雅黑" w:eastAsia="微软雅黑" w:hAnsi="微软雅黑" w:hint="eastAsia"/>
          <w:b/>
          <w:bCs/>
        </w:rPr>
        <w:t>互斥的</w:t>
      </w:r>
      <w:r w:rsidRPr="00E5344D">
        <w:rPr>
          <w:rFonts w:ascii="微软雅黑" w:eastAsia="微软雅黑" w:hAnsi="微软雅黑" w:hint="eastAsia"/>
        </w:rPr>
        <w:t>和</w:t>
      </w:r>
      <w:r w:rsidRPr="00E5344D">
        <w:rPr>
          <w:rFonts w:ascii="微软雅黑" w:eastAsia="微软雅黑" w:hAnsi="微软雅黑" w:hint="eastAsia"/>
          <w:b/>
          <w:bCs/>
        </w:rPr>
        <w:t>穷举的</w:t>
      </w:r>
      <w:r w:rsidRPr="00E5344D">
        <w:rPr>
          <w:rFonts w:ascii="微软雅黑" w:eastAsia="微软雅黑" w:hAnsi="微软雅黑" w:hint="eastAsia"/>
        </w:rPr>
        <w:t>——两个可能世界不能相同，</w:t>
      </w:r>
      <w:r w:rsidRPr="00E5344D">
        <w:rPr>
          <w:rFonts w:ascii="微软雅黑" w:eastAsia="微软雅黑" w:hAnsi="微软雅黑" w:hint="eastAsia"/>
          <w:b/>
          <w:bCs/>
        </w:rPr>
        <w:t>每个可能世界都应考虑在内。</w:t>
      </w:r>
    </w:p>
    <w:p w14:paraId="0E2C0F72" w14:textId="1D3DBBA8" w:rsidR="009E001E" w:rsidRDefault="009E001E" w:rsidP="009E001E">
      <w:pPr>
        <w:rPr>
          <w:rFonts w:ascii="微软雅黑" w:eastAsia="微软雅黑" w:hAnsi="微软雅黑" w:hint="eastAsia"/>
        </w:rPr>
      </w:pPr>
      <w:r w:rsidRPr="009E001E">
        <w:rPr>
          <w:rFonts w:ascii="微软雅黑" w:eastAsia="微软雅黑" w:hAnsi="微软雅黑"/>
          <w:b/>
          <w:bCs/>
        </w:rPr>
        <w:lastRenderedPageBreak/>
        <w:t>事件</w:t>
      </w:r>
      <w:r w:rsidRPr="009E001E">
        <w:rPr>
          <w:rFonts w:ascii="微软雅黑" w:eastAsia="微软雅黑" w:hAnsi="微软雅黑" w:hint="eastAsia"/>
          <w:b/>
          <w:bCs/>
        </w:rPr>
        <w:t>/命题</w:t>
      </w:r>
      <w:r>
        <w:rPr>
          <w:rFonts w:ascii="微软雅黑" w:eastAsia="微软雅黑" w:hAnsi="微软雅黑" w:hint="eastAsia"/>
        </w:rPr>
        <w:t>：一组使其成立的</w:t>
      </w:r>
      <w:r w:rsidRPr="009E001E">
        <w:rPr>
          <w:rFonts w:ascii="微软雅黑" w:eastAsia="微软雅黑" w:hAnsi="微软雅黑" w:hint="eastAsia"/>
        </w:rPr>
        <w:t>可能世界的集合</w:t>
      </w:r>
    </w:p>
    <w:p w14:paraId="3868797C" w14:textId="691065EF" w:rsidR="00E5344D" w:rsidRPr="00E5344D" w:rsidRDefault="00E5344D" w:rsidP="00E5344D">
      <w:pPr>
        <w:rPr>
          <w:rFonts w:ascii="微软雅黑" w:eastAsia="微软雅黑" w:hAnsi="微软雅黑" w:hint="eastAsia"/>
          <w:b/>
          <w:bCs/>
        </w:rPr>
      </w:pPr>
      <w:r w:rsidRPr="00E5344D">
        <w:rPr>
          <w:rFonts w:ascii="微软雅黑" w:eastAsia="微软雅黑" w:hAnsi="微软雅黑" w:hint="eastAsia"/>
          <w:b/>
          <w:bCs/>
        </w:rPr>
        <w:t>一个完全指定的</w:t>
      </w:r>
      <w:r w:rsidRPr="00E5344D">
        <w:rPr>
          <w:rFonts w:ascii="微软雅黑" w:eastAsia="微软雅黑" w:hAnsi="微软雅黑"/>
          <w:b/>
          <w:bCs/>
        </w:rPr>
        <w:t>概率模型</w:t>
      </w:r>
      <w:r w:rsidRPr="00E5344D">
        <w:rPr>
          <w:rFonts w:ascii="微软雅黑" w:eastAsia="微软雅黑" w:hAnsi="微软雅黑" w:hint="eastAsia"/>
          <w:b/>
          <w:bCs/>
        </w:rPr>
        <w:t>为每个可能世界赋予一个数值概率</w:t>
      </w:r>
      <w:r>
        <w:rPr>
          <w:rFonts w:ascii="微软雅黑" w:eastAsia="微软雅黑" w:hAnsi="微软雅黑" w:hint="eastAsia"/>
          <w:b/>
          <w:bCs/>
        </w:rPr>
        <w:t>P(ω)，</w:t>
      </w:r>
      <w:r w:rsidRPr="00E5344D">
        <w:rPr>
          <w:rFonts w:hint="eastAsia"/>
          <w:color w:val="000000"/>
          <w:sz w:val="30"/>
          <w:szCs w:val="30"/>
        </w:rPr>
        <w:t xml:space="preserve"> </w:t>
      </w:r>
      <w:r w:rsidRPr="00E5344D">
        <w:rPr>
          <w:rFonts w:ascii="微软雅黑" w:eastAsia="微软雅黑" w:hAnsi="微软雅黑" w:hint="eastAsia"/>
          <w:b/>
          <w:bCs/>
        </w:rPr>
        <w:t>样本空间中的可能世界的总概率为1：</w:t>
      </w:r>
    </w:p>
    <w:p w14:paraId="4F6133FB" w14:textId="77777777" w:rsidR="00085716" w:rsidRDefault="00085716">
      <w:pPr>
        <w:rPr>
          <w:rFonts w:ascii="微软雅黑" w:eastAsia="微软雅黑" w:hAnsi="微软雅黑" w:hint="eastAsia"/>
        </w:rPr>
      </w:pPr>
    </w:p>
    <w:p w14:paraId="2D180589" w14:textId="7A31E607" w:rsidR="00E5344D" w:rsidRPr="00E5344D" w:rsidRDefault="00E5344D" w:rsidP="00E5344D">
      <w:pPr>
        <w:rPr>
          <w:rFonts w:ascii="微软雅黑" w:eastAsia="微软雅黑" w:hAnsi="微软雅黑" w:hint="eastAsia"/>
          <w:b/>
          <w:bCs/>
        </w:rPr>
      </w:pPr>
      <w:r w:rsidRPr="00E5344D">
        <w:rPr>
          <w:rFonts w:ascii="微软雅黑" w:eastAsia="微软雅黑" w:hAnsi="微软雅黑" w:hint="eastAsia"/>
          <w:b/>
          <w:bCs/>
        </w:rPr>
        <w:t>命题</w:t>
      </w:r>
      <w:r w:rsidRPr="00E5344D">
        <w:rPr>
          <w:rFonts w:ascii="微软雅黑" w:eastAsia="微软雅黑" w:hAnsi="微软雅黑"/>
          <w:b/>
          <w:bCs/>
          <w:noProof/>
        </w:rPr>
        <w:drawing>
          <wp:inline distT="0" distB="0" distL="0" distR="0" wp14:anchorId="6752868D" wp14:editId="788D88E1">
            <wp:extent cx="184994" cy="26999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354" cy="271975"/>
                    </a:xfrm>
                    <a:prstGeom prst="rect">
                      <a:avLst/>
                    </a:prstGeom>
                  </pic:spPr>
                </pic:pic>
              </a:graphicData>
            </a:graphic>
          </wp:inline>
        </w:drawing>
      </w:r>
      <w:r w:rsidRPr="00E5344D">
        <w:rPr>
          <w:rFonts w:ascii="微软雅黑" w:eastAsia="微软雅黑" w:hAnsi="微软雅黑" w:hint="eastAsia"/>
          <w:b/>
          <w:bCs/>
        </w:rPr>
        <w:t>的概率被定义为使它成立的世界</w:t>
      </w:r>
      <w:r>
        <w:rPr>
          <w:rFonts w:ascii="微软雅黑" w:eastAsia="微软雅黑" w:hAnsi="微软雅黑" w:hint="eastAsia"/>
          <w:b/>
          <w:bCs/>
        </w:rPr>
        <w:t>ω</w:t>
      </w:r>
      <w:r w:rsidRPr="00E5344D">
        <w:rPr>
          <w:rFonts w:ascii="微软雅黑" w:eastAsia="微软雅黑" w:hAnsi="微软雅黑" w:hint="eastAsia"/>
          <w:b/>
          <w:bCs/>
        </w:rPr>
        <w:t>的概率之和：</w:t>
      </w:r>
    </w:p>
    <w:p w14:paraId="4984F8DA" w14:textId="77777777" w:rsidR="00E5344D" w:rsidRDefault="00E5344D">
      <w:pPr>
        <w:rPr>
          <w:rFonts w:ascii="微软雅黑" w:eastAsia="微软雅黑" w:hAnsi="微软雅黑" w:hint="eastAsia"/>
        </w:rPr>
      </w:pPr>
    </w:p>
    <w:p w14:paraId="29558E20" w14:textId="51C77835" w:rsidR="00E5344D" w:rsidRDefault="00E5344D" w:rsidP="00E5344D">
      <w:pPr>
        <w:rPr>
          <w:rFonts w:ascii="微软雅黑" w:eastAsia="微软雅黑" w:hAnsi="微软雅黑" w:hint="eastAsia"/>
        </w:rPr>
      </w:pPr>
      <w:r w:rsidRPr="00E5344D">
        <w:rPr>
          <w:rFonts w:ascii="微软雅黑" w:eastAsia="微软雅黑" w:hAnsi="微软雅黑"/>
        </w:rPr>
        <w:t>无条件概率</w:t>
      </w:r>
      <w:r w:rsidRPr="00E5344D">
        <w:rPr>
          <w:rFonts w:ascii="微软雅黑" w:eastAsia="微软雅黑" w:hAnsi="微软雅黑" w:hint="eastAsia"/>
        </w:rPr>
        <w:t>（unconditional probability）或者</w:t>
      </w:r>
      <w:r w:rsidRPr="00E5344D">
        <w:rPr>
          <w:rFonts w:ascii="微软雅黑" w:eastAsia="微软雅黑" w:hAnsi="微软雅黑"/>
        </w:rPr>
        <w:t>先验概率</w:t>
      </w:r>
    </w:p>
    <w:p w14:paraId="1A2B6DE7" w14:textId="085A2861" w:rsidR="00E5344D" w:rsidRDefault="00E5344D" w:rsidP="00E5344D">
      <w:pPr>
        <w:rPr>
          <w:rFonts w:ascii="微软雅黑" w:eastAsia="微软雅黑" w:hAnsi="微软雅黑" w:hint="eastAsia"/>
        </w:rPr>
      </w:pPr>
      <w:r w:rsidRPr="00E5344D">
        <w:rPr>
          <w:rFonts w:ascii="微软雅黑" w:eastAsia="微软雅黑" w:hAnsi="微软雅黑"/>
        </w:rPr>
        <w:t>条件概率</w:t>
      </w:r>
      <w:r w:rsidRPr="00E5344D">
        <w:rPr>
          <w:rFonts w:ascii="微软雅黑" w:eastAsia="微软雅黑" w:hAnsi="微软雅黑" w:hint="eastAsia"/>
        </w:rPr>
        <w:t>（conditional probability）或者</w:t>
      </w:r>
      <w:r w:rsidRPr="00E5344D">
        <w:rPr>
          <w:rFonts w:ascii="微软雅黑" w:eastAsia="微软雅黑" w:hAnsi="微软雅黑"/>
        </w:rPr>
        <w:t>后验概率</w:t>
      </w:r>
      <w:r w:rsidRPr="00E5344D">
        <w:rPr>
          <w:rFonts w:ascii="微软雅黑" w:eastAsia="微软雅黑" w:hAnsi="微软雅黑" w:hint="eastAsia"/>
        </w:rPr>
        <w:t>（posterior probability，在英文中有时简写成posteriors）</w:t>
      </w:r>
    </w:p>
    <w:p w14:paraId="7410001E" w14:textId="77777777" w:rsidR="00E5344D" w:rsidRDefault="00E5344D" w:rsidP="00E5344D">
      <w:pPr>
        <w:rPr>
          <w:rFonts w:ascii="微软雅黑" w:eastAsia="微软雅黑" w:hAnsi="微软雅黑" w:hint="eastAsia"/>
        </w:rPr>
      </w:pPr>
    </w:p>
    <w:p w14:paraId="777A3559" w14:textId="618E5F2F" w:rsidR="00E5344D" w:rsidRDefault="00E5344D" w:rsidP="00E5344D">
      <w:pPr>
        <w:rPr>
          <w:rFonts w:ascii="微软雅黑" w:eastAsia="微软雅黑" w:hAnsi="微软雅黑" w:hint="eastAsia"/>
        </w:rPr>
      </w:pPr>
      <w:r w:rsidRPr="00E5344D">
        <w:rPr>
          <w:rFonts w:ascii="微软雅黑" w:eastAsia="微软雅黑" w:hAnsi="微软雅黑"/>
          <w:noProof/>
        </w:rPr>
        <w:drawing>
          <wp:inline distT="0" distB="0" distL="0" distR="0" wp14:anchorId="2DE66BA9" wp14:editId="03641CF9">
            <wp:extent cx="5015019" cy="109948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7123" cy="1102143"/>
                    </a:xfrm>
                    <a:prstGeom prst="rect">
                      <a:avLst/>
                    </a:prstGeom>
                  </pic:spPr>
                </pic:pic>
              </a:graphicData>
            </a:graphic>
          </wp:inline>
        </w:drawing>
      </w:r>
    </w:p>
    <w:p w14:paraId="6DFBA66A" w14:textId="77777777" w:rsidR="00E5344D" w:rsidRDefault="00E5344D" w:rsidP="00E5344D">
      <w:pPr>
        <w:rPr>
          <w:rFonts w:ascii="微软雅黑" w:eastAsia="微软雅黑" w:hAnsi="微软雅黑" w:hint="eastAsia"/>
        </w:rPr>
      </w:pPr>
    </w:p>
    <w:p w14:paraId="460EC753" w14:textId="2AAACD62" w:rsidR="00E5344D" w:rsidRPr="00E5344D" w:rsidRDefault="00E5344D" w:rsidP="00E5344D">
      <w:pPr>
        <w:rPr>
          <w:rFonts w:ascii="微软雅黑" w:eastAsia="微软雅黑" w:hAnsi="微软雅黑" w:hint="eastAsia"/>
          <w:b/>
          <w:bCs/>
          <w:sz w:val="28"/>
          <w:szCs w:val="32"/>
        </w:rPr>
      </w:pPr>
      <w:r w:rsidRPr="00E5344D">
        <w:rPr>
          <w:rFonts w:ascii="微软雅黑" w:eastAsia="微软雅黑" w:hAnsi="微软雅黑"/>
          <w:b/>
          <w:bCs/>
          <w:sz w:val="28"/>
          <w:szCs w:val="32"/>
        </w:rPr>
        <w:t>概率断言中的命题语言</w:t>
      </w:r>
    </w:p>
    <w:p w14:paraId="3BDFAD3E" w14:textId="2362BCA0" w:rsidR="00E5344D" w:rsidRPr="00E5344D" w:rsidRDefault="00E5344D" w:rsidP="00E5344D">
      <w:pPr>
        <w:rPr>
          <w:rFonts w:ascii="微软雅黑" w:eastAsia="微软雅黑" w:hAnsi="微软雅黑" w:hint="eastAsia"/>
          <w:b/>
          <w:bCs/>
          <w:sz w:val="24"/>
          <w:szCs w:val="28"/>
        </w:rPr>
      </w:pPr>
      <w:r w:rsidRPr="00E5344D">
        <w:rPr>
          <w:rFonts w:ascii="微软雅黑" w:eastAsia="微软雅黑" w:hAnsi="微软雅黑" w:hint="eastAsia"/>
          <w:b/>
          <w:bCs/>
          <w:sz w:val="24"/>
          <w:szCs w:val="28"/>
        </w:rPr>
        <w:t>随机变量</w:t>
      </w:r>
      <w:r w:rsidR="009E001E">
        <w:rPr>
          <w:rFonts w:ascii="微软雅黑" w:eastAsia="微软雅黑" w:hAnsi="微软雅黑" w:hint="eastAsia"/>
          <w:b/>
          <w:bCs/>
          <w:sz w:val="24"/>
          <w:szCs w:val="28"/>
        </w:rPr>
        <w:t>：表示命题/事件</w:t>
      </w:r>
    </w:p>
    <w:p w14:paraId="60A063A6" w14:textId="15F4A89B" w:rsidR="00E5344D" w:rsidRDefault="00E5344D" w:rsidP="00E5344D">
      <w:pPr>
        <w:rPr>
          <w:rFonts w:ascii="微软雅黑" w:eastAsia="微软雅黑" w:hAnsi="微软雅黑" w:hint="eastAsia"/>
        </w:rPr>
      </w:pPr>
      <w:r w:rsidRPr="00E5344D">
        <w:rPr>
          <w:rFonts w:ascii="微软雅黑" w:eastAsia="微软雅黑" w:hAnsi="微软雅黑" w:hint="eastAsia"/>
        </w:rPr>
        <w:t>每个</w:t>
      </w:r>
      <w:r w:rsidRPr="00E5344D">
        <w:rPr>
          <w:rFonts w:ascii="微软雅黑" w:eastAsia="微软雅黑" w:hAnsi="微软雅黑" w:hint="eastAsia"/>
          <w:b/>
          <w:bCs/>
        </w:rPr>
        <w:t>随机变量是</w:t>
      </w:r>
      <w:r w:rsidRPr="00E5344D">
        <w:rPr>
          <w:rFonts w:ascii="微软雅黑" w:eastAsia="微软雅黑" w:hAnsi="微软雅黑" w:hint="eastAsia"/>
        </w:rPr>
        <w:t>从可能世界的定义域</w:t>
      </w:r>
      <w:r>
        <w:rPr>
          <w:rFonts w:ascii="微软雅黑" w:eastAsia="微软雅黑" w:hAnsi="微软雅黑" w:hint="eastAsia"/>
        </w:rPr>
        <w:t xml:space="preserve">Ω </w:t>
      </w:r>
      <w:r w:rsidRPr="00E5344D">
        <w:rPr>
          <w:rFonts w:ascii="微软雅黑" w:eastAsia="微软雅黑" w:hAnsi="微软雅黑" w:hint="eastAsia"/>
        </w:rPr>
        <w:t>映射到</w:t>
      </w:r>
      <w:r w:rsidRPr="00E5344D">
        <w:rPr>
          <w:rFonts w:ascii="微软雅黑" w:eastAsia="微软雅黑" w:hAnsi="微软雅黑"/>
        </w:rPr>
        <w:t>值域</w:t>
      </w:r>
      <w:r w:rsidRPr="00E5344D">
        <w:rPr>
          <w:rFonts w:ascii="微软雅黑" w:eastAsia="微软雅黑" w:hAnsi="微软雅黑" w:hint="eastAsia"/>
        </w:rPr>
        <w:t>（range</w:t>
      </w:r>
      <w:r>
        <w:rPr>
          <w:rFonts w:ascii="微软雅黑" w:eastAsia="微软雅黑" w:hAnsi="微软雅黑" w:hint="eastAsia"/>
        </w:rPr>
        <w:t>）</w:t>
      </w:r>
      <w:r w:rsidRPr="00E5344D">
        <w:rPr>
          <w:rFonts w:ascii="微软雅黑" w:eastAsia="微软雅黑" w:hAnsi="微软雅黑" w:hint="eastAsia"/>
        </w:rPr>
        <w:t>的</w:t>
      </w:r>
      <w:r w:rsidRPr="00E5344D">
        <w:rPr>
          <w:rFonts w:ascii="微软雅黑" w:eastAsia="微软雅黑" w:hAnsi="微软雅黑" w:hint="eastAsia"/>
          <w:b/>
          <w:bCs/>
        </w:rPr>
        <w:t>函数</w:t>
      </w:r>
    </w:p>
    <w:p w14:paraId="36591F40" w14:textId="346453F4" w:rsidR="00E5344D" w:rsidRDefault="009E001E" w:rsidP="00E5344D">
      <w:pPr>
        <w:rPr>
          <w:rFonts w:ascii="微软雅黑" w:eastAsia="微软雅黑" w:hAnsi="微软雅黑" w:hint="eastAsia"/>
        </w:rPr>
      </w:pPr>
      <w:r w:rsidRPr="009E001E">
        <w:rPr>
          <w:rFonts w:ascii="微软雅黑" w:eastAsia="微软雅黑" w:hAnsi="微软雅黑"/>
          <w:noProof/>
        </w:rPr>
        <w:drawing>
          <wp:inline distT="0" distB="0" distL="0" distR="0" wp14:anchorId="07F57430" wp14:editId="6994857B">
            <wp:extent cx="3613353" cy="204550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292" cy="2051701"/>
                    </a:xfrm>
                    <a:prstGeom prst="rect">
                      <a:avLst/>
                    </a:prstGeom>
                  </pic:spPr>
                </pic:pic>
              </a:graphicData>
            </a:graphic>
          </wp:inline>
        </w:drawing>
      </w:r>
    </w:p>
    <w:p w14:paraId="5FA5EA5B" w14:textId="16293A88" w:rsidR="00E5344D" w:rsidRDefault="009E001E" w:rsidP="009E001E">
      <w:pPr>
        <w:rPr>
          <w:rFonts w:ascii="微软雅黑" w:eastAsia="微软雅黑" w:hAnsi="微软雅黑" w:hint="eastAsia"/>
        </w:rPr>
      </w:pPr>
      <w:r w:rsidRPr="009E001E">
        <w:rPr>
          <w:rFonts w:ascii="微软雅黑" w:eastAsia="微软雅黑" w:hAnsi="微软雅黑" w:hint="eastAsia"/>
        </w:rPr>
        <w:lastRenderedPageBreak/>
        <w:t>我们称</w:t>
      </w:r>
      <w:r w:rsidRPr="009E001E">
        <w:rPr>
          <w:rFonts w:ascii="微软雅黑" w:eastAsia="微软雅黑" w:hAnsi="微软雅黑"/>
        </w:rPr>
        <w:t>P</w:t>
      </w:r>
      <w:r w:rsidRPr="009E001E">
        <w:rPr>
          <w:rFonts w:ascii="微软雅黑" w:eastAsia="微软雅黑" w:hAnsi="微软雅黑" w:hint="eastAsia"/>
          <w:b/>
          <w:bCs/>
        </w:rPr>
        <w:t>为随机变量</w:t>
      </w:r>
      <w:r w:rsidRPr="009E001E">
        <w:rPr>
          <w:rFonts w:ascii="微软雅黑" w:eastAsia="微软雅黑" w:hAnsi="微软雅黑"/>
          <w:b/>
          <w:bCs/>
        </w:rPr>
        <w:t>Weather</w:t>
      </w:r>
      <w:r w:rsidRPr="009E001E">
        <w:rPr>
          <w:rFonts w:ascii="微软雅黑" w:eastAsia="微软雅黑" w:hAnsi="微软雅黑" w:hint="eastAsia"/>
          <w:b/>
          <w:bCs/>
        </w:rPr>
        <w:t>定义了一个</w:t>
      </w:r>
      <w:r w:rsidRPr="009E001E">
        <w:rPr>
          <w:rFonts w:ascii="微软雅黑" w:eastAsia="微软雅黑" w:hAnsi="微软雅黑"/>
          <w:b/>
          <w:bCs/>
        </w:rPr>
        <w:t>概率分布</w:t>
      </w:r>
      <w:r w:rsidRPr="009E001E">
        <w:rPr>
          <w:rFonts w:ascii="微软雅黑" w:eastAsia="微软雅黑" w:hAnsi="微软雅黑" w:hint="eastAsia"/>
          <w:b/>
          <w:bCs/>
        </w:rPr>
        <w:t>（probability distribution）</w:t>
      </w:r>
      <w:r w:rsidRPr="009E001E">
        <w:rPr>
          <w:rFonts w:ascii="微软雅黑" w:eastAsia="微软雅黑" w:hAnsi="微软雅黑" w:hint="eastAsia"/>
        </w:rPr>
        <w:t>，也就是为随机变量的每个可能的值分配了一个概率。</w:t>
      </w:r>
    </w:p>
    <w:p w14:paraId="6312234C" w14:textId="77777777" w:rsidR="009E001E" w:rsidRDefault="009E001E" w:rsidP="00E5344D">
      <w:pPr>
        <w:rPr>
          <w:rFonts w:ascii="微软雅黑" w:eastAsia="微软雅黑" w:hAnsi="微软雅黑" w:hint="eastAsia"/>
        </w:rPr>
      </w:pPr>
    </w:p>
    <w:p w14:paraId="561A47EF" w14:textId="3E039578" w:rsidR="009E001E" w:rsidRPr="00E5344D" w:rsidRDefault="009E001E" w:rsidP="00E5344D">
      <w:pPr>
        <w:rPr>
          <w:rFonts w:ascii="微软雅黑" w:eastAsia="微软雅黑" w:hAnsi="微软雅黑" w:hint="eastAsia"/>
        </w:rPr>
      </w:pPr>
      <w:r>
        <w:rPr>
          <w:rFonts w:ascii="微软雅黑" w:eastAsia="微软雅黑" w:hAnsi="微软雅黑"/>
          <w:noProof/>
        </w:rPr>
        <mc:AlternateContent>
          <mc:Choice Requires="wps">
            <w:drawing>
              <wp:anchor distT="0" distB="0" distL="114300" distR="114300" simplePos="0" relativeHeight="251659264" behindDoc="0" locked="0" layoutInCell="1" allowOverlap="1" wp14:anchorId="2A89ED38" wp14:editId="755E7845">
                <wp:simplePos x="0" y="0"/>
                <wp:positionH relativeFrom="column">
                  <wp:posOffset>1394064</wp:posOffset>
                </wp:positionH>
                <wp:positionV relativeFrom="paragraph">
                  <wp:posOffset>872644</wp:posOffset>
                </wp:positionV>
                <wp:extent cx="1707232" cy="15857"/>
                <wp:effectExtent l="0" t="0" r="26670" b="22860"/>
                <wp:wrapNone/>
                <wp:docPr id="6" name="直接连接符 6"/>
                <wp:cNvGraphicFramePr/>
                <a:graphic xmlns:a="http://schemas.openxmlformats.org/drawingml/2006/main">
                  <a:graphicData uri="http://schemas.microsoft.com/office/word/2010/wordprocessingShape">
                    <wps:wsp>
                      <wps:cNvCnPr/>
                      <wps:spPr>
                        <a:xfrm>
                          <a:off x="0" y="0"/>
                          <a:ext cx="1707232" cy="1585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899F788" id="直接连接符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75pt,68.7pt" to="244.2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" strokecolor="#e97132 [3205]" strokeweight="1pt">
                <v:stroke joinstyle="miter"/>
              </v:line>
            </w:pict>
          </mc:Fallback>
        </mc:AlternateContent>
      </w:r>
      <w:r w:rsidRPr="009E001E">
        <w:rPr>
          <w:rFonts w:ascii="微软雅黑" w:eastAsia="微软雅黑" w:hAnsi="微软雅黑"/>
          <w:noProof/>
        </w:rPr>
        <w:drawing>
          <wp:inline distT="0" distB="0" distL="0" distR="0" wp14:anchorId="0332655D" wp14:editId="2D6FEDD0">
            <wp:extent cx="4722661" cy="1085996"/>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173" cy="1087953"/>
                    </a:xfrm>
                    <a:prstGeom prst="rect">
                      <a:avLst/>
                    </a:prstGeom>
                  </pic:spPr>
                </pic:pic>
              </a:graphicData>
            </a:graphic>
          </wp:inline>
        </w:drawing>
      </w:r>
    </w:p>
    <w:p w14:paraId="0ECA1467" w14:textId="287131AB" w:rsidR="00E5344D" w:rsidRDefault="00C34B47" w:rsidP="00E5344D">
      <w:pPr>
        <w:rPr>
          <w:rFonts w:ascii="微软雅黑" w:eastAsia="微软雅黑" w:hAnsi="微软雅黑"/>
        </w:rPr>
      </w:pPr>
      <w:r>
        <w:rPr>
          <w:rFonts w:ascii="微软雅黑" w:eastAsia="微软雅黑" w:hAnsi="微软雅黑" w:hint="eastAsia"/>
        </w:rPr>
        <w:t>也可以混用变量和具体值，如P（sun，Cavity）是一个条件分布</w:t>
      </w:r>
    </w:p>
    <w:p w14:paraId="280DE240" w14:textId="77777777" w:rsidR="00C34B47" w:rsidRDefault="00C34B47" w:rsidP="00E5344D">
      <w:pPr>
        <w:rPr>
          <w:rFonts w:ascii="微软雅黑" w:eastAsia="微软雅黑" w:hAnsi="微软雅黑" w:hint="eastAsia"/>
        </w:rPr>
      </w:pPr>
    </w:p>
    <w:p w14:paraId="239593E5" w14:textId="43B49FAE" w:rsidR="009E001E" w:rsidRDefault="009E001E" w:rsidP="00E5344D">
      <w:pPr>
        <w:rPr>
          <w:rFonts w:ascii="微软雅黑" w:eastAsia="微软雅黑" w:hAnsi="微软雅黑" w:hint="eastAsia"/>
        </w:rPr>
      </w:pPr>
      <w:r w:rsidRPr="009E001E">
        <w:rPr>
          <w:rFonts w:ascii="微软雅黑" w:eastAsia="微软雅黑" w:hAnsi="微软雅黑" w:hint="eastAsia"/>
        </w:rPr>
        <w:t>一个可能世界定义为所有考虑之中的随机变量的一种赋值</w:t>
      </w:r>
    </w:p>
    <w:p w14:paraId="045F478B" w14:textId="77777777" w:rsidR="009E001E" w:rsidRDefault="009E001E" w:rsidP="00E5344D">
      <w:pPr>
        <w:rPr>
          <w:rFonts w:ascii="微软雅黑" w:eastAsia="微软雅黑" w:hAnsi="微软雅黑" w:hint="eastAsia"/>
        </w:rPr>
      </w:pPr>
    </w:p>
    <w:p w14:paraId="2E08DEA0" w14:textId="01878E10" w:rsidR="009E001E" w:rsidRDefault="009E001E" w:rsidP="009E001E">
      <w:pPr>
        <w:rPr>
          <w:rFonts w:ascii="微软雅黑" w:eastAsia="微软雅黑" w:hAnsi="微软雅黑" w:hint="eastAsia"/>
        </w:rPr>
      </w:pPr>
      <w:r w:rsidRPr="009E001E">
        <w:rPr>
          <w:rFonts w:ascii="微软雅黑" w:eastAsia="微软雅黑" w:hAnsi="微软雅黑" w:hint="eastAsia"/>
        </w:rPr>
        <w:t>德菲内蒂定理并不关心为个体概率选择正确的值，而是关心逻辑相关命题概率值的选择：如果智能体1的信念度集合违反概率论公理，则智能体2一定有一组赌注保证智能体1每次都会输钱。</w:t>
      </w:r>
    </w:p>
    <w:p w14:paraId="3E8E97E6" w14:textId="77777777" w:rsidR="009E001E" w:rsidRDefault="009E001E" w:rsidP="00E5344D">
      <w:pPr>
        <w:rPr>
          <w:rFonts w:ascii="微软雅黑" w:eastAsia="微软雅黑" w:hAnsi="微软雅黑" w:hint="eastAsia"/>
        </w:rPr>
      </w:pPr>
    </w:p>
    <w:p w14:paraId="0E93C6ED" w14:textId="77777777" w:rsidR="009E001E" w:rsidRDefault="009E001E" w:rsidP="00E5344D">
      <w:pPr>
        <w:rPr>
          <w:rFonts w:ascii="微软雅黑" w:eastAsia="微软雅黑" w:hAnsi="微软雅黑" w:hint="eastAsia"/>
        </w:rPr>
      </w:pPr>
    </w:p>
    <w:p w14:paraId="69DFC03E" w14:textId="77777777" w:rsidR="009E001E" w:rsidRPr="00E5344D" w:rsidRDefault="009E001E" w:rsidP="00E5344D">
      <w:pPr>
        <w:rPr>
          <w:rFonts w:ascii="微软雅黑" w:eastAsia="微软雅黑" w:hAnsi="微软雅黑" w:hint="eastAsia"/>
        </w:rPr>
      </w:pPr>
    </w:p>
    <w:p w14:paraId="1E5B0E77" w14:textId="10C45EE9" w:rsidR="00085716" w:rsidRPr="00085716" w:rsidRDefault="00085716" w:rsidP="00085716">
      <w:pPr>
        <w:rPr>
          <w:rFonts w:ascii="微软雅黑" w:eastAsia="微软雅黑" w:hAnsi="微软雅黑" w:hint="eastAsia"/>
          <w:b/>
          <w:bCs/>
          <w:sz w:val="32"/>
          <w:szCs w:val="36"/>
        </w:rPr>
      </w:pPr>
      <w:r w:rsidRPr="00085716">
        <w:rPr>
          <w:rFonts w:ascii="微软雅黑" w:eastAsia="微软雅黑" w:hAnsi="微软雅黑"/>
          <w:b/>
          <w:bCs/>
          <w:sz w:val="32"/>
          <w:szCs w:val="36"/>
        </w:rPr>
        <w:t>12.3使用完全联合分布进行推断</w:t>
      </w:r>
    </w:p>
    <w:p w14:paraId="7F7129D8" w14:textId="20B357F7" w:rsidR="00085716" w:rsidRDefault="009E001E">
      <w:pPr>
        <w:rPr>
          <w:rFonts w:ascii="微软雅黑" w:eastAsia="微软雅黑" w:hAnsi="微软雅黑" w:hint="eastAsia"/>
        </w:rPr>
      </w:pPr>
      <w:r w:rsidRPr="009E001E">
        <w:rPr>
          <w:rFonts w:ascii="微软雅黑" w:eastAsia="微软雅黑" w:hAnsi="微软雅黑" w:hint="eastAsia"/>
        </w:rPr>
        <w:t>使用完全联合分布作为“知识库”</w:t>
      </w:r>
    </w:p>
    <w:p w14:paraId="53DF36CF" w14:textId="0A2300D9" w:rsidR="009E001E" w:rsidRPr="009E001E" w:rsidRDefault="009E001E" w:rsidP="009E001E">
      <w:pPr>
        <w:rPr>
          <w:rFonts w:ascii="微软雅黑" w:eastAsia="微软雅黑" w:hAnsi="微软雅黑" w:hint="eastAsia"/>
        </w:rPr>
      </w:pPr>
      <w:r w:rsidRPr="009E001E">
        <w:rPr>
          <w:rFonts w:ascii="微软雅黑" w:eastAsia="微软雅黑" w:hAnsi="微软雅黑" w:hint="eastAsia"/>
        </w:rPr>
        <w:t>一种计算任何命题（简单命题或者复合命题）的概率的直方式：简单地识别出命题为真的可能世界，然后把它们的概率相加。</w:t>
      </w:r>
    </w:p>
    <w:p w14:paraId="6CAAB521" w14:textId="4B74BB0B" w:rsidR="009E001E" w:rsidRDefault="009E001E" w:rsidP="009E001E">
      <w:pPr>
        <w:rPr>
          <w:rFonts w:ascii="微软雅黑" w:eastAsia="微软雅黑" w:hAnsi="微软雅黑" w:hint="eastAsia"/>
        </w:rPr>
      </w:pPr>
      <w:r w:rsidRPr="009E001E">
        <w:rPr>
          <w:rFonts w:ascii="微软雅黑" w:eastAsia="微软雅黑" w:hAnsi="微软雅黑" w:hint="eastAsia"/>
        </w:rPr>
        <w:t>无条件概率或者</w:t>
      </w:r>
      <w:r w:rsidRPr="009E001E">
        <w:rPr>
          <w:rFonts w:ascii="微软雅黑" w:eastAsia="微软雅黑" w:hAnsi="微软雅黑"/>
        </w:rPr>
        <w:t>边缘概率</w:t>
      </w:r>
      <w:r w:rsidRPr="009E001E">
        <w:rPr>
          <w:rFonts w:ascii="微软雅黑" w:eastAsia="微软雅黑" w:hAnsi="微软雅黑" w:hint="eastAsia"/>
        </w:rPr>
        <w:t>（marginal probability）：抽取变量子集或单个变量的分布</w:t>
      </w:r>
    </w:p>
    <w:p w14:paraId="7D6804FA" w14:textId="3DC102FC" w:rsidR="009E001E" w:rsidRDefault="009E001E" w:rsidP="009E001E">
      <w:pPr>
        <w:rPr>
          <w:rFonts w:ascii="微软雅黑" w:eastAsia="微软雅黑" w:hAnsi="微软雅黑" w:hint="eastAsia"/>
        </w:rPr>
      </w:pPr>
      <w:r w:rsidRPr="009E001E">
        <w:rPr>
          <w:rFonts w:ascii="微软雅黑" w:eastAsia="微软雅黑" w:hAnsi="微软雅黑" w:hint="eastAsia"/>
        </w:rPr>
        <w:t>这个过程被称为</w:t>
      </w:r>
      <w:r w:rsidRPr="009E001E">
        <w:rPr>
          <w:rFonts w:ascii="微软雅黑" w:eastAsia="微软雅黑" w:hAnsi="微软雅黑"/>
        </w:rPr>
        <w:t>边缘化</w:t>
      </w:r>
      <w:r w:rsidRPr="009E001E">
        <w:rPr>
          <w:rFonts w:ascii="微软雅黑" w:eastAsia="微软雅黑" w:hAnsi="微软雅黑" w:hint="eastAsia"/>
        </w:rPr>
        <w:t>（marginalization）或者</w:t>
      </w:r>
      <w:r w:rsidRPr="009E001E">
        <w:rPr>
          <w:rFonts w:ascii="微软雅黑" w:eastAsia="微软雅黑" w:hAnsi="微软雅黑"/>
        </w:rPr>
        <w:t>求和消元</w:t>
      </w:r>
      <w:r w:rsidRPr="009E001E">
        <w:rPr>
          <w:rFonts w:ascii="微软雅黑" w:eastAsia="微软雅黑" w:hAnsi="微软雅黑" w:hint="eastAsia"/>
        </w:rPr>
        <w:t>（summing out）</w:t>
      </w:r>
    </w:p>
    <w:p w14:paraId="3880CD5B" w14:textId="6C906583" w:rsidR="009E001E" w:rsidRDefault="00522424" w:rsidP="009E001E">
      <w:pPr>
        <w:rPr>
          <w:rFonts w:ascii="微软雅黑" w:eastAsia="微软雅黑" w:hAnsi="微软雅黑" w:hint="eastAsia"/>
        </w:rPr>
      </w:pPr>
      <w:r w:rsidRPr="00522424">
        <w:rPr>
          <w:rFonts w:ascii="微软雅黑" w:eastAsia="微软雅黑" w:hAnsi="微软雅黑"/>
          <w:noProof/>
        </w:rPr>
        <w:lastRenderedPageBreak/>
        <w:drawing>
          <wp:inline distT="0" distB="0" distL="0" distR="0" wp14:anchorId="7A93466D" wp14:editId="17FE04DE">
            <wp:extent cx="1378935" cy="39690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8761" cy="399733"/>
                    </a:xfrm>
                    <a:prstGeom prst="rect">
                      <a:avLst/>
                    </a:prstGeom>
                  </pic:spPr>
                </pic:pic>
              </a:graphicData>
            </a:graphic>
          </wp:inline>
        </w:drawing>
      </w:r>
    </w:p>
    <w:p w14:paraId="79A31931" w14:textId="25DED8BE" w:rsidR="009E001E" w:rsidRDefault="00522424" w:rsidP="00522424">
      <w:pPr>
        <w:tabs>
          <w:tab w:val="left" w:pos="1255"/>
        </w:tabs>
        <w:rPr>
          <w:rFonts w:ascii="微软雅黑" w:eastAsia="微软雅黑" w:hAnsi="微软雅黑" w:hint="eastAsia"/>
        </w:rPr>
      </w:pPr>
      <w:r w:rsidRPr="00522424">
        <w:rPr>
          <w:rFonts w:ascii="微软雅黑" w:eastAsia="微软雅黑" w:hAnsi="微软雅黑" w:hint="eastAsia"/>
        </w:rPr>
        <w:t>使用乘积法则得到如下</w:t>
      </w:r>
      <w:r w:rsidRPr="00522424">
        <w:rPr>
          <w:rFonts w:ascii="微软雅黑" w:eastAsia="微软雅黑" w:hAnsi="微软雅黑"/>
        </w:rPr>
        <w:t>条件化</w:t>
      </w:r>
      <w:r w:rsidRPr="00522424">
        <w:rPr>
          <w:rFonts w:ascii="微软雅黑" w:eastAsia="微软雅黑" w:hAnsi="微软雅黑" w:hint="eastAsia"/>
        </w:rPr>
        <w:t>（conditioning）规则：</w:t>
      </w:r>
    </w:p>
    <w:p w14:paraId="08DC277D" w14:textId="4B16E519" w:rsidR="009E001E" w:rsidRDefault="00522424" w:rsidP="009E001E">
      <w:pPr>
        <w:rPr>
          <w:rFonts w:ascii="微软雅黑" w:eastAsia="微软雅黑" w:hAnsi="微软雅黑" w:hint="eastAsia"/>
        </w:rPr>
      </w:pPr>
      <w:r w:rsidRPr="00522424">
        <w:rPr>
          <w:rFonts w:ascii="微软雅黑" w:eastAsia="微软雅黑" w:hAnsi="微软雅黑"/>
          <w:noProof/>
        </w:rPr>
        <w:drawing>
          <wp:inline distT="0" distB="0" distL="0" distR="0" wp14:anchorId="485FC08E" wp14:editId="27210BEF">
            <wp:extent cx="2360746" cy="454755"/>
            <wp:effectExtent l="0" t="0" r="190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620" cy="457428"/>
                    </a:xfrm>
                    <a:prstGeom prst="rect">
                      <a:avLst/>
                    </a:prstGeom>
                  </pic:spPr>
                </pic:pic>
              </a:graphicData>
            </a:graphic>
          </wp:inline>
        </w:drawing>
      </w:r>
    </w:p>
    <w:p w14:paraId="3845831C" w14:textId="77777777" w:rsidR="009E001E" w:rsidRDefault="009E001E" w:rsidP="009E001E">
      <w:pPr>
        <w:rPr>
          <w:rFonts w:ascii="微软雅黑" w:eastAsia="微软雅黑" w:hAnsi="微软雅黑" w:hint="eastAsia"/>
        </w:rPr>
      </w:pPr>
    </w:p>
    <w:p w14:paraId="362D6D5F" w14:textId="3F241B4A" w:rsidR="009E001E" w:rsidRPr="00522424" w:rsidRDefault="00522424" w:rsidP="009E001E">
      <w:pPr>
        <w:rPr>
          <w:rFonts w:ascii="微软雅黑" w:eastAsia="微软雅黑" w:hAnsi="微软雅黑" w:hint="eastAsia"/>
          <w:b/>
          <w:bCs/>
        </w:rPr>
      </w:pPr>
      <w:r w:rsidRPr="00522424">
        <w:rPr>
          <w:rFonts w:ascii="微软雅黑" w:eastAsia="微软雅黑" w:hAnsi="微软雅黑"/>
          <w:b/>
          <w:bCs/>
        </w:rPr>
        <w:t>归一化</w:t>
      </w:r>
      <w:r w:rsidRPr="00522424">
        <w:rPr>
          <w:rFonts w:ascii="微软雅黑" w:eastAsia="微软雅黑" w:hAnsi="微软雅黑" w:hint="eastAsia"/>
          <w:b/>
          <w:bCs/>
        </w:rPr>
        <w:t>（normalization）常数α：</w:t>
      </w:r>
    </w:p>
    <w:p w14:paraId="5D593863" w14:textId="77826584" w:rsidR="009E001E" w:rsidRDefault="00522424" w:rsidP="009E001E">
      <w:pPr>
        <w:rPr>
          <w:rFonts w:ascii="微软雅黑" w:eastAsia="微软雅黑" w:hAnsi="微软雅黑" w:hint="eastAsia"/>
        </w:rPr>
      </w:pPr>
      <w:r w:rsidRPr="00522424">
        <w:rPr>
          <w:rFonts w:ascii="微软雅黑" w:eastAsia="微软雅黑" w:hAnsi="微软雅黑"/>
          <w:noProof/>
        </w:rPr>
        <w:drawing>
          <wp:inline distT="0" distB="0" distL="0" distR="0" wp14:anchorId="607D79AE" wp14:editId="1081D46C">
            <wp:extent cx="5274310" cy="878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8205"/>
                    </a:xfrm>
                    <a:prstGeom prst="rect">
                      <a:avLst/>
                    </a:prstGeom>
                  </pic:spPr>
                </pic:pic>
              </a:graphicData>
            </a:graphic>
          </wp:inline>
        </w:drawing>
      </w:r>
    </w:p>
    <w:p w14:paraId="1801B282" w14:textId="628DFCFD" w:rsidR="00522424" w:rsidRPr="00522424" w:rsidRDefault="00522424" w:rsidP="009E001E">
      <w:pPr>
        <w:rPr>
          <w:rFonts w:ascii="微软雅黑" w:eastAsia="微软雅黑" w:hAnsi="微软雅黑" w:hint="eastAsia"/>
          <w:b/>
          <w:bCs/>
        </w:rPr>
      </w:pPr>
      <w:r w:rsidRPr="00522424">
        <w:rPr>
          <w:rFonts w:ascii="微软雅黑" w:eastAsia="微软雅黑" w:hAnsi="微软雅黑" w:hint="eastAsia"/>
          <w:b/>
          <w:bCs/>
        </w:rPr>
        <w:t>允许我们在一些概率评估（例如</w:t>
      </w:r>
      <w:r w:rsidRPr="00522424">
        <w:rPr>
          <w:rFonts w:ascii="微软雅黑" w:eastAsia="微软雅黑" w:hAnsi="微软雅黑"/>
          <w:b/>
          <w:bCs/>
        </w:rPr>
        <w:t>P</w:t>
      </w:r>
      <w:r w:rsidRPr="00522424">
        <w:rPr>
          <w:rFonts w:ascii="微软雅黑" w:eastAsia="微软雅黑" w:hAnsi="微软雅黑" w:hint="eastAsia"/>
          <w:b/>
          <w:bCs/>
        </w:rPr>
        <w:t>(</w:t>
      </w:r>
      <w:r w:rsidRPr="00522424">
        <w:rPr>
          <w:rFonts w:ascii="微软雅黑" w:eastAsia="微软雅黑" w:hAnsi="微软雅黑"/>
          <w:b/>
          <w:bCs/>
        </w:rPr>
        <w:t>toothache</w:t>
      </w:r>
      <w:r w:rsidRPr="00522424">
        <w:rPr>
          <w:rFonts w:ascii="微软雅黑" w:eastAsia="微软雅黑" w:hAnsi="微软雅黑" w:hint="eastAsia"/>
          <w:b/>
          <w:bCs/>
        </w:rPr>
        <w:t>)）不可知的时候继续计算。</w:t>
      </w:r>
    </w:p>
    <w:p w14:paraId="42C7B43C" w14:textId="77777777" w:rsidR="00522424" w:rsidRDefault="00522424" w:rsidP="009E001E">
      <w:pPr>
        <w:rPr>
          <w:rFonts w:ascii="微软雅黑" w:eastAsia="微软雅黑" w:hAnsi="微软雅黑" w:hint="eastAsia"/>
        </w:rPr>
      </w:pPr>
    </w:p>
    <w:p w14:paraId="02D2D518" w14:textId="77777777" w:rsidR="00522424" w:rsidRDefault="00522424" w:rsidP="00522424">
      <w:pPr>
        <w:rPr>
          <w:rFonts w:ascii="微软雅黑" w:eastAsia="微软雅黑" w:hAnsi="微软雅黑" w:hint="eastAsia"/>
        </w:rPr>
      </w:pPr>
      <w:r w:rsidRPr="00522424">
        <w:rPr>
          <w:rFonts w:ascii="微软雅黑" w:eastAsia="微软雅黑" w:hAnsi="微软雅黑" w:hint="eastAsia"/>
        </w:rPr>
        <w:t>表形式的完全联合分布不是构建推理系统的实用工具。</w:t>
      </w:r>
    </w:p>
    <w:p w14:paraId="5A91EF2E" w14:textId="7BA7041A" w:rsidR="00522424" w:rsidRDefault="00522424" w:rsidP="00522424">
      <w:pPr>
        <w:rPr>
          <w:rFonts w:ascii="微软雅黑" w:eastAsia="微软雅黑" w:hAnsi="微软雅黑" w:hint="eastAsia"/>
        </w:rPr>
      </w:pPr>
      <w:r>
        <w:rPr>
          <w:rFonts w:ascii="微软雅黑" w:eastAsia="微软雅黑" w:hAnsi="微软雅黑" w:hint="eastAsia"/>
        </w:rPr>
        <w:t>是</w:t>
      </w:r>
      <w:r w:rsidRPr="00522424">
        <w:rPr>
          <w:rFonts w:ascii="微软雅黑" w:eastAsia="微软雅黑" w:hAnsi="微软雅黑" w:hint="eastAsia"/>
        </w:rPr>
        <w:t>构建更有效方法的理论基础</w:t>
      </w:r>
      <w:r>
        <w:rPr>
          <w:rFonts w:ascii="微软雅黑" w:eastAsia="微软雅黑" w:hAnsi="微软雅黑" w:hint="eastAsia"/>
        </w:rPr>
        <w:t>：独立性、贝叶斯、……</w:t>
      </w:r>
    </w:p>
    <w:p w14:paraId="45D8A618" w14:textId="77777777" w:rsidR="00522424" w:rsidRDefault="00522424" w:rsidP="00522424">
      <w:pPr>
        <w:rPr>
          <w:rFonts w:ascii="微软雅黑" w:eastAsia="微软雅黑" w:hAnsi="微软雅黑" w:hint="eastAsia"/>
        </w:rPr>
      </w:pPr>
    </w:p>
    <w:p w14:paraId="0BCE1388" w14:textId="2463C35D" w:rsidR="00085716" w:rsidRPr="00085716" w:rsidRDefault="00085716" w:rsidP="00085716">
      <w:pPr>
        <w:rPr>
          <w:rFonts w:ascii="微软雅黑" w:eastAsia="微软雅黑" w:hAnsi="微软雅黑" w:hint="eastAsia"/>
          <w:b/>
          <w:bCs/>
          <w:sz w:val="32"/>
          <w:szCs w:val="36"/>
        </w:rPr>
      </w:pPr>
      <w:r w:rsidRPr="00085716">
        <w:rPr>
          <w:rFonts w:ascii="微软雅黑" w:eastAsia="微软雅黑" w:hAnsi="微软雅黑"/>
          <w:b/>
          <w:bCs/>
          <w:sz w:val="32"/>
          <w:szCs w:val="36"/>
        </w:rPr>
        <w:t>12.4独立性</w:t>
      </w:r>
    </w:p>
    <w:p w14:paraId="76E4A8EA" w14:textId="59294891" w:rsidR="00085716" w:rsidRDefault="00522424" w:rsidP="00522424">
      <w:pPr>
        <w:rPr>
          <w:rFonts w:ascii="微软雅黑" w:eastAsia="微软雅黑" w:hAnsi="微软雅黑" w:hint="eastAsia"/>
        </w:rPr>
      </w:pPr>
      <w:r w:rsidRPr="00522424">
        <w:rPr>
          <w:rFonts w:ascii="微软雅黑" w:eastAsia="微软雅黑" w:hAnsi="微软雅黑"/>
        </w:rPr>
        <w:t>独立性</w:t>
      </w:r>
      <w:r w:rsidRPr="00522424">
        <w:rPr>
          <w:rFonts w:ascii="微软雅黑" w:eastAsia="微软雅黑" w:hAnsi="微软雅黑" w:hint="eastAsia"/>
        </w:rPr>
        <w:t>（independence），也叫</w:t>
      </w:r>
      <w:r w:rsidRPr="00522424">
        <w:rPr>
          <w:rFonts w:ascii="微软雅黑" w:eastAsia="微软雅黑" w:hAnsi="微软雅黑"/>
        </w:rPr>
        <w:t>边缘独立性（marginal independence）</w:t>
      </w:r>
      <w:r w:rsidRPr="00522424">
        <w:rPr>
          <w:rFonts w:ascii="微软雅黑" w:eastAsia="微软雅黑" w:hAnsi="微软雅黑" w:hint="eastAsia"/>
        </w:rPr>
        <w:t>或</w:t>
      </w:r>
      <w:r w:rsidRPr="00522424">
        <w:rPr>
          <w:rFonts w:ascii="微软雅黑" w:eastAsia="微软雅黑" w:hAnsi="微软雅黑"/>
        </w:rPr>
        <w:t>绝对独立性（absolute independence）</w:t>
      </w:r>
      <w:r w:rsidRPr="00522424">
        <w:rPr>
          <w:rFonts w:ascii="微软雅黑" w:eastAsia="微软雅黑" w:hAnsi="微软雅黑" w:hint="eastAsia"/>
        </w:rPr>
        <w:t>。命题</w:t>
      </w:r>
      <w:r w:rsidRPr="00522424">
        <w:rPr>
          <w:rFonts w:ascii="微软雅黑" w:eastAsia="微软雅黑" w:hAnsi="微软雅黑"/>
        </w:rPr>
        <w:t>a</w:t>
      </w:r>
      <w:r w:rsidRPr="00522424">
        <w:rPr>
          <w:rFonts w:ascii="微软雅黑" w:eastAsia="微软雅黑" w:hAnsi="微软雅黑" w:hint="eastAsia"/>
        </w:rPr>
        <w:t xml:space="preserve">和 </w:t>
      </w:r>
      <w:r w:rsidRPr="00522424">
        <w:rPr>
          <w:rFonts w:ascii="微软雅黑" w:eastAsia="微软雅黑" w:hAnsi="微软雅黑"/>
        </w:rPr>
        <w:t>b</w:t>
      </w:r>
      <w:r w:rsidRPr="00522424">
        <w:rPr>
          <w:rFonts w:ascii="微软雅黑" w:eastAsia="微软雅黑" w:hAnsi="微软雅黑" w:hint="eastAsia"/>
        </w:rPr>
        <w:t>独立可以写作</w:t>
      </w:r>
      <w:r>
        <w:rPr>
          <w:rFonts w:ascii="微软雅黑" w:eastAsia="微软雅黑" w:hAnsi="微软雅黑" w:hint="eastAsia"/>
        </w:rPr>
        <w:t>：</w:t>
      </w:r>
    </w:p>
    <w:p w14:paraId="1EAF893B" w14:textId="26B2A699" w:rsidR="00085716" w:rsidRDefault="00522424">
      <w:pPr>
        <w:rPr>
          <w:rFonts w:ascii="微软雅黑" w:eastAsia="微软雅黑" w:hAnsi="微软雅黑" w:hint="eastAsia"/>
        </w:rPr>
      </w:pPr>
      <w:r w:rsidRPr="00522424">
        <w:rPr>
          <w:rFonts w:ascii="微软雅黑" w:eastAsia="微软雅黑" w:hAnsi="微软雅黑"/>
          <w:noProof/>
        </w:rPr>
        <w:drawing>
          <wp:inline distT="0" distB="0" distL="0" distR="0" wp14:anchorId="2EADF44E" wp14:editId="3E805A57">
            <wp:extent cx="4894418" cy="440769"/>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770" cy="441431"/>
                    </a:xfrm>
                    <a:prstGeom prst="rect">
                      <a:avLst/>
                    </a:prstGeom>
                  </pic:spPr>
                </pic:pic>
              </a:graphicData>
            </a:graphic>
          </wp:inline>
        </w:drawing>
      </w:r>
    </w:p>
    <w:p w14:paraId="473C1EE7" w14:textId="77777777" w:rsidR="00522424" w:rsidRDefault="00522424">
      <w:pPr>
        <w:rPr>
          <w:rFonts w:ascii="微软雅黑" w:eastAsia="微软雅黑" w:hAnsi="微软雅黑" w:hint="eastAsia"/>
        </w:rPr>
      </w:pPr>
    </w:p>
    <w:p w14:paraId="671AA117" w14:textId="77777777" w:rsidR="00522424" w:rsidRDefault="00522424" w:rsidP="00522424">
      <w:pPr>
        <w:rPr>
          <w:rFonts w:ascii="微软雅黑" w:eastAsia="微软雅黑" w:hAnsi="微软雅黑" w:hint="eastAsia"/>
        </w:rPr>
      </w:pPr>
      <w:r w:rsidRPr="00522424">
        <w:rPr>
          <w:rFonts w:ascii="微软雅黑" w:eastAsia="微软雅黑" w:hAnsi="微软雅黑" w:hint="eastAsia"/>
        </w:rPr>
        <w:t>独立性断言通常基于领域知识。它们可以显著减少指定完全联合分布所需的信息量。</w:t>
      </w:r>
    </w:p>
    <w:p w14:paraId="3B7F7539" w14:textId="6CA04C36" w:rsidR="00522424" w:rsidRDefault="00522424" w:rsidP="00522424">
      <w:pPr>
        <w:rPr>
          <w:rFonts w:ascii="微软雅黑" w:eastAsia="微软雅黑" w:hAnsi="微软雅黑" w:hint="eastAsia"/>
        </w:rPr>
      </w:pPr>
      <w:bookmarkStart w:id="0" w:name="_Hlk201757464"/>
      <w:r w:rsidRPr="00522424">
        <w:rPr>
          <w:rFonts w:ascii="微软雅黑" w:eastAsia="微软雅黑" w:hAnsi="微软雅黑" w:hint="eastAsia"/>
        </w:rPr>
        <w:t>如果整个</w:t>
      </w:r>
      <w:proofErr w:type="gramStart"/>
      <w:r w:rsidRPr="00522424">
        <w:rPr>
          <w:rFonts w:ascii="微软雅黑" w:eastAsia="微软雅黑" w:hAnsi="微软雅黑" w:hint="eastAsia"/>
          <w:b/>
          <w:bCs/>
        </w:rPr>
        <w:t>变量集能分解</w:t>
      </w:r>
      <w:proofErr w:type="gramEnd"/>
      <w:r w:rsidRPr="00522424">
        <w:rPr>
          <w:rFonts w:ascii="微软雅黑" w:eastAsia="微软雅黑" w:hAnsi="微软雅黑" w:hint="eastAsia"/>
          <w:b/>
          <w:bCs/>
        </w:rPr>
        <w:t>成独立子集</w:t>
      </w:r>
      <w:r w:rsidRPr="00522424">
        <w:rPr>
          <w:rFonts w:ascii="微软雅黑" w:eastAsia="微软雅黑" w:hAnsi="微软雅黑" w:hint="eastAsia"/>
        </w:rPr>
        <w:t>，则</w:t>
      </w:r>
      <w:r w:rsidRPr="00522424">
        <w:rPr>
          <w:rFonts w:ascii="微软雅黑" w:eastAsia="微软雅黑" w:hAnsi="微软雅黑" w:hint="eastAsia"/>
          <w:b/>
          <w:bCs/>
        </w:rPr>
        <w:t>完全联合分布可以分解成这些子集上的单独联合分布</w:t>
      </w:r>
      <w:bookmarkEnd w:id="0"/>
      <w:r w:rsidRPr="00522424">
        <w:rPr>
          <w:rFonts w:ascii="微软雅黑" w:eastAsia="微软雅黑" w:hAnsi="微软雅黑" w:hint="eastAsia"/>
        </w:rPr>
        <w:t>。</w:t>
      </w:r>
    </w:p>
    <w:p w14:paraId="3ADC95E7" w14:textId="17C39C02" w:rsidR="00522424" w:rsidRPr="00522424" w:rsidRDefault="00522424" w:rsidP="00522424">
      <w:pPr>
        <w:rPr>
          <w:rFonts w:ascii="微软雅黑" w:eastAsia="微软雅黑" w:hAnsi="微软雅黑" w:hint="eastAsia"/>
          <w:b/>
          <w:bCs/>
        </w:rPr>
      </w:pPr>
      <w:r w:rsidRPr="00522424">
        <w:rPr>
          <w:rFonts w:ascii="微软雅黑" w:eastAsia="微软雅黑" w:hAnsi="微软雅黑" w:hint="eastAsia"/>
          <w:b/>
          <w:bCs/>
        </w:rPr>
        <w:lastRenderedPageBreak/>
        <w:t>当独立性断言可用时，它可以减少域表示的大小，降低推断问题的复杂性。</w:t>
      </w:r>
    </w:p>
    <w:p w14:paraId="4141934C" w14:textId="77777777" w:rsidR="00522424" w:rsidRDefault="00522424">
      <w:pPr>
        <w:rPr>
          <w:rFonts w:ascii="微软雅黑" w:eastAsia="微软雅黑" w:hAnsi="微软雅黑" w:hint="eastAsia"/>
        </w:rPr>
      </w:pPr>
    </w:p>
    <w:p w14:paraId="603CB318" w14:textId="77777777" w:rsidR="00522424" w:rsidRDefault="00522424">
      <w:pPr>
        <w:rPr>
          <w:rFonts w:ascii="微软雅黑" w:eastAsia="微软雅黑" w:hAnsi="微软雅黑" w:hint="eastAsia"/>
        </w:rPr>
      </w:pPr>
    </w:p>
    <w:p w14:paraId="0C930284" w14:textId="65B8C919" w:rsidR="00085716" w:rsidRPr="00085716" w:rsidRDefault="00085716" w:rsidP="00085716">
      <w:pPr>
        <w:rPr>
          <w:rFonts w:ascii="微软雅黑" w:eastAsia="微软雅黑" w:hAnsi="微软雅黑" w:hint="eastAsia"/>
          <w:b/>
          <w:bCs/>
          <w:sz w:val="32"/>
          <w:szCs w:val="36"/>
        </w:rPr>
      </w:pPr>
      <w:r w:rsidRPr="00085716">
        <w:rPr>
          <w:rFonts w:ascii="微软雅黑" w:eastAsia="微软雅黑" w:hAnsi="微软雅黑"/>
          <w:b/>
          <w:bCs/>
          <w:sz w:val="32"/>
          <w:szCs w:val="36"/>
        </w:rPr>
        <w:t>12.5贝叶斯法则及其应用</w:t>
      </w:r>
    </w:p>
    <w:p w14:paraId="301AD73A" w14:textId="2D8C3F5D" w:rsidR="00085716" w:rsidRDefault="00522424">
      <w:pPr>
        <w:rPr>
          <w:rFonts w:ascii="微软雅黑" w:eastAsia="微软雅黑" w:hAnsi="微软雅黑" w:hint="eastAsia"/>
        </w:rPr>
      </w:pPr>
      <w:r w:rsidRPr="00522424">
        <w:rPr>
          <w:rFonts w:ascii="微软雅黑" w:eastAsia="微软雅黑" w:hAnsi="微软雅黑"/>
          <w:noProof/>
        </w:rPr>
        <w:drawing>
          <wp:inline distT="0" distB="0" distL="0" distR="0" wp14:anchorId="786795FE" wp14:editId="1BD1D48E">
            <wp:extent cx="2087792" cy="701284"/>
            <wp:effectExtent l="0" t="0" r="825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4088" cy="703399"/>
                    </a:xfrm>
                    <a:prstGeom prst="rect">
                      <a:avLst/>
                    </a:prstGeom>
                  </pic:spPr>
                </pic:pic>
              </a:graphicData>
            </a:graphic>
          </wp:inline>
        </w:drawing>
      </w:r>
    </w:p>
    <w:p w14:paraId="52E4210C" w14:textId="5CC35F13" w:rsidR="00522424" w:rsidRDefault="00522424">
      <w:pPr>
        <w:rPr>
          <w:rFonts w:ascii="微软雅黑" w:eastAsia="微软雅黑" w:hAnsi="微软雅黑" w:hint="eastAsia"/>
        </w:rPr>
      </w:pPr>
      <w:r w:rsidRPr="00522424">
        <w:rPr>
          <w:rFonts w:ascii="微软雅黑" w:eastAsia="微软雅黑" w:hAnsi="微软雅黑"/>
          <w:noProof/>
        </w:rPr>
        <w:drawing>
          <wp:inline distT="0" distB="0" distL="0" distR="0" wp14:anchorId="4E2341CE" wp14:editId="005CCC73">
            <wp:extent cx="4953894" cy="10729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9220" cy="1074119"/>
                    </a:xfrm>
                    <a:prstGeom prst="rect">
                      <a:avLst/>
                    </a:prstGeom>
                  </pic:spPr>
                </pic:pic>
              </a:graphicData>
            </a:graphic>
          </wp:inline>
        </w:drawing>
      </w:r>
    </w:p>
    <w:p w14:paraId="3E433927" w14:textId="77777777" w:rsidR="00522424" w:rsidRDefault="00522424">
      <w:pPr>
        <w:rPr>
          <w:rFonts w:ascii="微软雅黑" w:eastAsia="微软雅黑" w:hAnsi="微软雅黑" w:hint="eastAsia"/>
        </w:rPr>
      </w:pPr>
    </w:p>
    <w:p w14:paraId="709C0715" w14:textId="55BB0FE8" w:rsidR="00522424" w:rsidRDefault="00F833A1">
      <w:pPr>
        <w:rPr>
          <w:rFonts w:ascii="微软雅黑" w:eastAsia="微软雅黑" w:hAnsi="微软雅黑" w:hint="eastAsia"/>
        </w:rPr>
      </w:pPr>
      <w:bookmarkStart w:id="1" w:name="_Hlk201757593"/>
      <w:r w:rsidRPr="00F833A1">
        <w:rPr>
          <w:rFonts w:ascii="微软雅黑" w:eastAsia="微软雅黑" w:hAnsi="微软雅黑"/>
        </w:rPr>
        <w:t>条件独立性</w:t>
      </w:r>
      <w:r w:rsidRPr="00F833A1">
        <w:rPr>
          <w:rFonts w:ascii="微软雅黑" w:eastAsia="微软雅黑" w:hAnsi="微软雅黑" w:hint="eastAsia"/>
        </w:rPr>
        <w:t>（conditional independence）</w:t>
      </w:r>
      <w:r>
        <w:rPr>
          <w:rFonts w:ascii="微软雅黑" w:eastAsia="微软雅黑" w:hAnsi="微软雅黑" w:hint="eastAsia"/>
        </w:rPr>
        <w:t>：两个变量都与第三个变量有关，但给定第三个变量后，这两个变量毫无关联</w:t>
      </w:r>
    </w:p>
    <w:bookmarkEnd w:id="1"/>
    <w:p w14:paraId="297CB567" w14:textId="16D188D9" w:rsidR="00522424" w:rsidRDefault="00F833A1" w:rsidP="00F833A1">
      <w:pPr>
        <w:tabs>
          <w:tab w:val="left" w:pos="1448"/>
        </w:tabs>
        <w:rPr>
          <w:rFonts w:ascii="微软雅黑" w:eastAsia="微软雅黑" w:hAnsi="微软雅黑" w:hint="eastAsia"/>
        </w:rPr>
      </w:pPr>
      <w:r w:rsidRPr="00F833A1">
        <w:rPr>
          <w:rFonts w:ascii="微软雅黑" w:eastAsia="微软雅黑" w:hAnsi="微软雅黑"/>
          <w:noProof/>
        </w:rPr>
        <w:drawing>
          <wp:inline distT="0" distB="0" distL="0" distR="0" wp14:anchorId="7F7B9BA9" wp14:editId="28DA9B72">
            <wp:extent cx="4186155" cy="982280"/>
            <wp:effectExtent l="0" t="0" r="508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0573" cy="983317"/>
                    </a:xfrm>
                    <a:prstGeom prst="rect">
                      <a:avLst/>
                    </a:prstGeom>
                  </pic:spPr>
                </pic:pic>
              </a:graphicData>
            </a:graphic>
          </wp:inline>
        </w:drawing>
      </w:r>
    </w:p>
    <w:p w14:paraId="20B1CB52" w14:textId="77777777" w:rsidR="00085716" w:rsidRDefault="00085716">
      <w:pPr>
        <w:rPr>
          <w:rFonts w:ascii="微软雅黑" w:eastAsia="微软雅黑" w:hAnsi="微软雅黑" w:hint="eastAsia"/>
        </w:rPr>
      </w:pPr>
    </w:p>
    <w:p w14:paraId="6641FAB0" w14:textId="77777777" w:rsidR="00F833A1" w:rsidRDefault="00F833A1">
      <w:pPr>
        <w:rPr>
          <w:rFonts w:ascii="微软雅黑" w:eastAsia="微软雅黑" w:hAnsi="微软雅黑" w:hint="eastAsia"/>
        </w:rPr>
      </w:pPr>
    </w:p>
    <w:p w14:paraId="149B86ED" w14:textId="3FC5376B" w:rsidR="00F833A1" w:rsidRDefault="00F833A1" w:rsidP="00F833A1">
      <w:pPr>
        <w:rPr>
          <w:rFonts w:ascii="微软雅黑" w:eastAsia="微软雅黑" w:hAnsi="微软雅黑" w:hint="eastAsia"/>
        </w:rPr>
      </w:pPr>
      <w:r w:rsidRPr="00F833A1">
        <w:rPr>
          <w:rFonts w:ascii="微软雅黑" w:eastAsia="微软雅黑" w:hAnsi="微软雅黑" w:hint="eastAsia"/>
        </w:rPr>
        <w:t>对于给定</w:t>
      </w:r>
      <w:r w:rsidRPr="00F833A1">
        <w:rPr>
          <w:rFonts w:ascii="微软雅黑" w:eastAsia="微软雅黑" w:hAnsi="微软雅黑"/>
        </w:rPr>
        <w:t>Cavity</w:t>
      </w:r>
      <w:r w:rsidRPr="00F833A1">
        <w:rPr>
          <w:rFonts w:ascii="微软雅黑" w:eastAsia="微软雅黑" w:hAnsi="微软雅黑" w:hint="eastAsia"/>
        </w:rPr>
        <w:t>时条件独立的</w:t>
      </w:r>
      <w:r w:rsidRPr="00F833A1">
        <w:rPr>
          <w:rFonts w:ascii="微软雅黑" w:eastAsia="微软雅黑" w:hAnsi="微软雅黑"/>
        </w:rPr>
        <w:t>n</w:t>
      </w:r>
      <w:proofErr w:type="gramStart"/>
      <w:r w:rsidRPr="00F833A1">
        <w:rPr>
          <w:rFonts w:ascii="微软雅黑" w:eastAsia="微软雅黑" w:hAnsi="微软雅黑" w:hint="eastAsia"/>
        </w:rPr>
        <w:t>个</w:t>
      </w:r>
      <w:proofErr w:type="gramEnd"/>
      <w:r w:rsidRPr="00F833A1">
        <w:rPr>
          <w:rFonts w:ascii="微软雅黑" w:eastAsia="微软雅黑" w:hAnsi="微软雅黑" w:hint="eastAsia"/>
        </w:rPr>
        <w:t>症状，表达式规模的增长速度将是</w:t>
      </w:r>
      <w:r w:rsidRPr="00F833A1">
        <w:rPr>
          <w:rFonts w:ascii="微软雅黑" w:eastAsia="微软雅黑" w:hAnsi="微软雅黑"/>
        </w:rPr>
        <w:t>O</w:t>
      </w:r>
      <w:r w:rsidRPr="00F833A1">
        <w:rPr>
          <w:rFonts w:ascii="微软雅黑" w:eastAsia="微软雅黑" w:hAnsi="微软雅黑" w:hint="eastAsia"/>
        </w:rPr>
        <w:t>(</w:t>
      </w:r>
      <w:r w:rsidR="00D45C65">
        <w:rPr>
          <w:rFonts w:ascii="微软雅黑" w:eastAsia="微软雅黑" w:hAnsi="微软雅黑" w:hint="eastAsia"/>
        </w:rPr>
        <w:t>2</w:t>
      </w:r>
      <w:r w:rsidRPr="00F833A1">
        <w:rPr>
          <w:rFonts w:ascii="微软雅黑" w:eastAsia="微软雅黑" w:hAnsi="微软雅黑"/>
        </w:rPr>
        <w:t>n</w:t>
      </w:r>
      <w:r w:rsidRPr="00F833A1">
        <w:rPr>
          <w:rFonts w:ascii="微软雅黑" w:eastAsia="微软雅黑" w:hAnsi="微软雅黑" w:hint="eastAsia"/>
        </w:rPr>
        <w:t>)而非</w:t>
      </w:r>
      <w:r w:rsidRPr="00F833A1">
        <w:rPr>
          <w:rFonts w:ascii="微软雅黑" w:eastAsia="微软雅黑" w:hAnsi="微软雅黑"/>
        </w:rPr>
        <w:t>O</w:t>
      </w:r>
      <w:r w:rsidRPr="00F833A1">
        <w:rPr>
          <w:rFonts w:ascii="微软雅黑" w:eastAsia="微软雅黑" w:hAnsi="微软雅黑" w:hint="eastAsia"/>
        </w:rPr>
        <w:t>(2</w:t>
      </w:r>
      <w:r w:rsidRPr="00F833A1">
        <w:rPr>
          <w:rFonts w:ascii="微软雅黑" w:eastAsia="微软雅黑" w:hAnsi="微软雅黑"/>
          <w:vertAlign w:val="superscript"/>
        </w:rPr>
        <w:t>n</w:t>
      </w:r>
      <w:r w:rsidRPr="00F833A1">
        <w:rPr>
          <w:rFonts w:ascii="微软雅黑" w:eastAsia="微软雅黑" w:hAnsi="微软雅黑" w:hint="eastAsia"/>
        </w:rPr>
        <w:t>)级别</w:t>
      </w:r>
    </w:p>
    <w:p w14:paraId="0380356B" w14:textId="1F09D527" w:rsidR="00F833A1" w:rsidRPr="00F833A1" w:rsidRDefault="00F833A1" w:rsidP="00F833A1">
      <w:pPr>
        <w:rPr>
          <w:rFonts w:ascii="微软雅黑" w:eastAsia="微软雅黑" w:hAnsi="微软雅黑" w:hint="eastAsia"/>
          <w:b/>
          <w:bCs/>
        </w:rPr>
      </w:pPr>
      <w:r w:rsidRPr="00F833A1">
        <w:rPr>
          <w:rFonts w:ascii="微软雅黑" w:eastAsia="微软雅黑" w:hAnsi="微软雅黑" w:hint="eastAsia"/>
          <w:b/>
          <w:bCs/>
        </w:rPr>
        <w:t>条件独立性断言允许概率系统进行规模扩展；此外，它们比绝对独立性断言更容易获得。</w:t>
      </w:r>
    </w:p>
    <w:p w14:paraId="2AC9EAAB" w14:textId="7169A354" w:rsidR="00F833A1" w:rsidRDefault="00F833A1">
      <w:pPr>
        <w:rPr>
          <w:rFonts w:ascii="微软雅黑" w:eastAsia="微软雅黑" w:hAnsi="微软雅黑" w:hint="eastAsia"/>
        </w:rPr>
      </w:pPr>
      <w:r>
        <w:rPr>
          <w:rFonts w:ascii="微软雅黑" w:eastAsia="微软雅黑" w:hAnsi="微软雅黑" w:hint="eastAsia"/>
        </w:rPr>
        <w:t>条件变量分隔了所研究的变量</w:t>
      </w:r>
    </w:p>
    <w:p w14:paraId="6CD71046" w14:textId="1BF6E5B5" w:rsidR="00F833A1" w:rsidRDefault="00F833A1" w:rsidP="00F833A1">
      <w:pPr>
        <w:rPr>
          <w:rFonts w:ascii="微软雅黑" w:eastAsia="微软雅黑" w:hAnsi="微软雅黑" w:hint="eastAsia"/>
        </w:rPr>
      </w:pPr>
      <w:r w:rsidRPr="00F833A1">
        <w:rPr>
          <w:rFonts w:ascii="微软雅黑" w:eastAsia="微软雅黑" w:hAnsi="微软雅黑" w:hint="eastAsia"/>
        </w:rPr>
        <w:t>通过条件独立性将大概率域分解成弱连通的子集是人工智能近期历史上最重要的进展之一。</w:t>
      </w:r>
    </w:p>
    <w:p w14:paraId="7D5088FC" w14:textId="77777777" w:rsidR="00F833A1" w:rsidRDefault="00F833A1" w:rsidP="00F833A1">
      <w:pPr>
        <w:rPr>
          <w:rFonts w:ascii="微软雅黑" w:eastAsia="微软雅黑" w:hAnsi="微软雅黑" w:hint="eastAsia"/>
        </w:rPr>
      </w:pPr>
    </w:p>
    <w:p w14:paraId="5471AA77" w14:textId="77777777" w:rsidR="00F833A1" w:rsidRPr="00F833A1" w:rsidRDefault="00F833A1" w:rsidP="00F833A1">
      <w:pPr>
        <w:rPr>
          <w:rFonts w:ascii="微软雅黑" w:eastAsia="微软雅黑" w:hAnsi="微软雅黑" w:hint="eastAsia"/>
        </w:rPr>
      </w:pPr>
    </w:p>
    <w:p w14:paraId="116BD21D" w14:textId="3264B58F" w:rsidR="00085716" w:rsidRPr="00085716" w:rsidRDefault="00085716" w:rsidP="00085716">
      <w:pPr>
        <w:rPr>
          <w:rFonts w:ascii="微软雅黑" w:eastAsia="微软雅黑" w:hAnsi="微软雅黑" w:hint="eastAsia"/>
          <w:b/>
          <w:bCs/>
          <w:sz w:val="32"/>
          <w:szCs w:val="36"/>
        </w:rPr>
      </w:pPr>
      <w:r w:rsidRPr="00085716">
        <w:rPr>
          <w:rFonts w:ascii="微软雅黑" w:eastAsia="微软雅黑" w:hAnsi="微软雅黑"/>
          <w:b/>
          <w:bCs/>
          <w:sz w:val="32"/>
          <w:szCs w:val="36"/>
        </w:rPr>
        <w:t>12.6朴素贝叶斯模型</w:t>
      </w:r>
    </w:p>
    <w:p w14:paraId="6D51076A" w14:textId="5B63D27E" w:rsidR="00085716" w:rsidRDefault="00F833A1" w:rsidP="00F833A1">
      <w:pPr>
        <w:rPr>
          <w:rFonts w:ascii="微软雅黑" w:eastAsia="微软雅黑" w:hAnsi="微软雅黑" w:hint="eastAsia"/>
        </w:rPr>
      </w:pPr>
      <w:r w:rsidRPr="00F833A1">
        <w:rPr>
          <w:rFonts w:ascii="微软雅黑" w:eastAsia="微软雅黑" w:hAnsi="微软雅黑" w:hint="eastAsia"/>
        </w:rPr>
        <w:t>单个原因直接影响许多结果，给定原因时，所有这些结果都是条件独立的</w:t>
      </w:r>
    </w:p>
    <w:p w14:paraId="1D2CBA2E" w14:textId="01058364" w:rsidR="00085716" w:rsidRPr="00F833A1" w:rsidRDefault="00F833A1">
      <w:pPr>
        <w:rPr>
          <w:rFonts w:ascii="微软雅黑" w:eastAsia="微软雅黑" w:hAnsi="微软雅黑" w:hint="eastAsia"/>
        </w:rPr>
      </w:pPr>
      <w:r w:rsidRPr="00F833A1">
        <w:rPr>
          <w:rFonts w:ascii="微软雅黑" w:eastAsia="微软雅黑" w:hAnsi="微软雅黑"/>
          <w:b/>
          <w:bCs/>
          <w:color w:val="FF0000"/>
        </w:rPr>
        <w:t>朴素贝叶斯</w:t>
      </w:r>
      <w:r w:rsidRPr="00F833A1">
        <w:rPr>
          <w:rFonts w:ascii="微软雅黑" w:eastAsia="微软雅黑" w:hAnsi="微软雅黑" w:hint="eastAsia"/>
          <w:b/>
          <w:bCs/>
          <w:color w:val="FF0000"/>
        </w:rPr>
        <w:t>（naive Bayes）模型</w:t>
      </w:r>
      <w:r>
        <w:rPr>
          <w:rFonts w:ascii="微软雅黑" w:eastAsia="微软雅黑" w:hAnsi="微软雅黑" w:hint="eastAsia"/>
        </w:rPr>
        <w:t>：通过单个条件而独立的联合概率分布：</w:t>
      </w:r>
    </w:p>
    <w:p w14:paraId="4AC3349A" w14:textId="567827B1" w:rsidR="00085716" w:rsidRPr="00F833A1" w:rsidRDefault="00F833A1">
      <w:pPr>
        <w:rPr>
          <w:rFonts w:ascii="微软雅黑" w:eastAsia="微软雅黑" w:hAnsi="微软雅黑" w:hint="eastAsia"/>
        </w:rPr>
      </w:pPr>
      <w:r w:rsidRPr="00F833A1">
        <w:rPr>
          <w:rFonts w:ascii="微软雅黑" w:eastAsia="微软雅黑" w:hAnsi="微软雅黑"/>
          <w:noProof/>
        </w:rPr>
        <w:drawing>
          <wp:inline distT="0" distB="0" distL="0" distR="0" wp14:anchorId="5A97872B" wp14:editId="063BE387">
            <wp:extent cx="5274310" cy="5784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78485"/>
                    </a:xfrm>
                    <a:prstGeom prst="rect">
                      <a:avLst/>
                    </a:prstGeom>
                  </pic:spPr>
                </pic:pic>
              </a:graphicData>
            </a:graphic>
          </wp:inline>
        </w:drawing>
      </w:r>
    </w:p>
    <w:p w14:paraId="69CE7506" w14:textId="08DBA8A4" w:rsidR="00085716" w:rsidRPr="00F833A1" w:rsidRDefault="00F833A1" w:rsidP="00F833A1">
      <w:pPr>
        <w:rPr>
          <w:rFonts w:ascii="微软雅黑" w:eastAsia="微软雅黑" w:hAnsi="微软雅黑" w:hint="eastAsia"/>
          <w:b/>
          <w:bCs/>
        </w:rPr>
      </w:pPr>
      <w:r w:rsidRPr="00F833A1">
        <w:rPr>
          <w:rFonts w:ascii="微软雅黑" w:eastAsia="微软雅黑" w:hAnsi="微软雅黑" w:hint="eastAsia"/>
          <w:b/>
          <w:bCs/>
        </w:rPr>
        <w:t>在实践中，朴素贝叶斯系统通常表现得很好，即使条件独立性假设并不是</w:t>
      </w:r>
      <w:proofErr w:type="gramStart"/>
      <w:r w:rsidRPr="00F833A1">
        <w:rPr>
          <w:rFonts w:ascii="微软雅黑" w:eastAsia="微软雅黑" w:hAnsi="微软雅黑" w:hint="eastAsia"/>
          <w:b/>
          <w:bCs/>
        </w:rPr>
        <w:t>严格成立</w:t>
      </w:r>
      <w:proofErr w:type="gramEnd"/>
      <w:r w:rsidRPr="00F833A1">
        <w:rPr>
          <w:rFonts w:ascii="微软雅黑" w:eastAsia="微软雅黑" w:hAnsi="微软雅黑" w:hint="eastAsia"/>
          <w:b/>
          <w:bCs/>
        </w:rPr>
        <w:t>的</w:t>
      </w:r>
    </w:p>
    <w:p w14:paraId="48935A1C" w14:textId="77777777" w:rsidR="00085716" w:rsidRDefault="00085716">
      <w:pPr>
        <w:rPr>
          <w:rFonts w:ascii="微软雅黑" w:eastAsia="微软雅黑" w:hAnsi="微软雅黑" w:hint="eastAsia"/>
        </w:rPr>
      </w:pPr>
    </w:p>
    <w:p w14:paraId="65F04AD1" w14:textId="7483808A" w:rsidR="00085716" w:rsidRPr="00F833A1" w:rsidRDefault="00F833A1">
      <w:pPr>
        <w:rPr>
          <w:rFonts w:ascii="微软雅黑" w:eastAsia="微软雅黑" w:hAnsi="微软雅黑" w:hint="eastAsia"/>
          <w:b/>
          <w:bCs/>
          <w:color w:val="FF0000"/>
          <w:sz w:val="28"/>
          <w:szCs w:val="32"/>
        </w:rPr>
      </w:pPr>
      <w:r w:rsidRPr="00F833A1">
        <w:rPr>
          <w:rFonts w:ascii="微软雅黑" w:eastAsia="微软雅黑" w:hAnsi="微软雅黑"/>
          <w:b/>
          <w:bCs/>
          <w:color w:val="FF0000"/>
          <w:sz w:val="28"/>
          <w:szCs w:val="32"/>
        </w:rPr>
        <w:t>使用朴素贝叶斯进行文本分类</w:t>
      </w:r>
      <w:r>
        <w:rPr>
          <w:rFonts w:ascii="微软雅黑" w:eastAsia="微软雅黑" w:hAnsi="微软雅黑" w:hint="eastAsia"/>
          <w:b/>
          <w:bCs/>
          <w:color w:val="FF0000"/>
          <w:sz w:val="28"/>
          <w:szCs w:val="32"/>
        </w:rPr>
        <w:t>（p868）</w:t>
      </w:r>
    </w:p>
    <w:p w14:paraId="3181ABBE" w14:textId="77777777" w:rsidR="00085716" w:rsidRDefault="00085716">
      <w:pPr>
        <w:rPr>
          <w:rFonts w:ascii="微软雅黑" w:eastAsia="微软雅黑" w:hAnsi="微软雅黑" w:hint="eastAsia"/>
        </w:rPr>
      </w:pPr>
    </w:p>
    <w:p w14:paraId="4A2E9FAC" w14:textId="77777777" w:rsidR="00085716" w:rsidRDefault="00085716">
      <w:pPr>
        <w:rPr>
          <w:rFonts w:ascii="微软雅黑" w:eastAsia="微软雅黑" w:hAnsi="微软雅黑" w:hint="eastAsia"/>
        </w:rPr>
      </w:pPr>
    </w:p>
    <w:p w14:paraId="03ECCD65" w14:textId="77777777" w:rsidR="00F833A1" w:rsidRDefault="00F833A1">
      <w:pPr>
        <w:rPr>
          <w:rFonts w:ascii="微软雅黑" w:eastAsia="微软雅黑" w:hAnsi="微软雅黑" w:hint="eastAsia"/>
        </w:rPr>
      </w:pPr>
    </w:p>
    <w:p w14:paraId="6FC4471A" w14:textId="77777777" w:rsidR="00F833A1" w:rsidRDefault="00F833A1">
      <w:pPr>
        <w:rPr>
          <w:rFonts w:ascii="微软雅黑" w:eastAsia="微软雅黑" w:hAnsi="微软雅黑" w:hint="eastAsia"/>
        </w:rPr>
      </w:pPr>
    </w:p>
    <w:p w14:paraId="1488A529" w14:textId="77777777" w:rsidR="00F833A1" w:rsidRDefault="00F833A1">
      <w:pPr>
        <w:rPr>
          <w:rFonts w:ascii="微软雅黑" w:eastAsia="微软雅黑" w:hAnsi="微软雅黑" w:hint="eastAsia"/>
        </w:rPr>
      </w:pPr>
    </w:p>
    <w:p w14:paraId="57AB43DE" w14:textId="77777777" w:rsidR="00F833A1" w:rsidRDefault="00F833A1">
      <w:pPr>
        <w:rPr>
          <w:rFonts w:ascii="微软雅黑" w:eastAsia="微软雅黑" w:hAnsi="微软雅黑" w:hint="eastAsia"/>
        </w:rPr>
      </w:pPr>
    </w:p>
    <w:p w14:paraId="155FF84D" w14:textId="77777777" w:rsidR="00F833A1" w:rsidRDefault="00F833A1">
      <w:pPr>
        <w:rPr>
          <w:rFonts w:ascii="微软雅黑" w:eastAsia="微软雅黑" w:hAnsi="微软雅黑" w:hint="eastAsia"/>
        </w:rPr>
      </w:pPr>
    </w:p>
    <w:p w14:paraId="39266F06" w14:textId="77777777" w:rsidR="00F833A1" w:rsidRDefault="00F833A1">
      <w:pPr>
        <w:rPr>
          <w:rFonts w:ascii="微软雅黑" w:eastAsia="微软雅黑" w:hAnsi="微软雅黑" w:hint="eastAsia"/>
        </w:rPr>
      </w:pPr>
    </w:p>
    <w:p w14:paraId="0902E01F" w14:textId="77777777" w:rsidR="00F833A1" w:rsidRDefault="00F833A1">
      <w:pPr>
        <w:rPr>
          <w:rFonts w:ascii="微软雅黑" w:eastAsia="微软雅黑" w:hAnsi="微软雅黑" w:hint="eastAsia"/>
        </w:rPr>
      </w:pPr>
    </w:p>
    <w:p w14:paraId="580806BC" w14:textId="77777777" w:rsidR="00F833A1" w:rsidRDefault="00F833A1">
      <w:pPr>
        <w:rPr>
          <w:rFonts w:ascii="微软雅黑" w:eastAsia="微软雅黑" w:hAnsi="微软雅黑" w:hint="eastAsia"/>
        </w:rPr>
      </w:pPr>
    </w:p>
    <w:p w14:paraId="14DFD128" w14:textId="77777777" w:rsidR="00F833A1" w:rsidRDefault="00F833A1">
      <w:pPr>
        <w:rPr>
          <w:rFonts w:ascii="微软雅黑" w:eastAsia="微软雅黑" w:hAnsi="微软雅黑" w:hint="eastAsia"/>
        </w:rPr>
      </w:pPr>
    </w:p>
    <w:p w14:paraId="49096D5A" w14:textId="77777777" w:rsidR="00F833A1" w:rsidRDefault="00F833A1">
      <w:pPr>
        <w:rPr>
          <w:rFonts w:ascii="微软雅黑" w:eastAsia="微软雅黑" w:hAnsi="微软雅黑" w:hint="eastAsia"/>
        </w:rPr>
      </w:pPr>
    </w:p>
    <w:p w14:paraId="7F477611" w14:textId="77777777" w:rsidR="00F833A1" w:rsidRDefault="00F833A1">
      <w:pPr>
        <w:rPr>
          <w:rFonts w:ascii="微软雅黑" w:eastAsia="微软雅黑" w:hAnsi="微软雅黑" w:hint="eastAsia"/>
        </w:rPr>
      </w:pPr>
    </w:p>
    <w:p w14:paraId="76562480" w14:textId="77777777" w:rsidR="00F833A1" w:rsidRDefault="00F833A1">
      <w:pPr>
        <w:rPr>
          <w:rFonts w:ascii="微软雅黑" w:eastAsia="微软雅黑" w:hAnsi="微软雅黑" w:hint="eastAsia"/>
        </w:rPr>
      </w:pPr>
    </w:p>
    <w:p w14:paraId="1B8F3D61" w14:textId="77777777" w:rsidR="00F833A1" w:rsidRDefault="00F833A1">
      <w:pPr>
        <w:rPr>
          <w:rFonts w:ascii="微软雅黑" w:eastAsia="微软雅黑" w:hAnsi="微软雅黑" w:hint="eastAsia"/>
        </w:rPr>
      </w:pPr>
    </w:p>
    <w:p w14:paraId="699F5F2C" w14:textId="77777777" w:rsidR="00F833A1" w:rsidRPr="00F833A1" w:rsidRDefault="00F833A1">
      <w:pPr>
        <w:rPr>
          <w:rFonts w:ascii="微软雅黑" w:eastAsia="微软雅黑" w:hAnsi="微软雅黑" w:hint="eastAsia"/>
        </w:rPr>
      </w:pPr>
    </w:p>
    <w:sectPr w:rsidR="00F833A1" w:rsidRPr="00F833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4"/>
    <w:rsid w:val="00085716"/>
    <w:rsid w:val="00105746"/>
    <w:rsid w:val="001133E1"/>
    <w:rsid w:val="001B5C1A"/>
    <w:rsid w:val="00297373"/>
    <w:rsid w:val="002E0A76"/>
    <w:rsid w:val="00376DE4"/>
    <w:rsid w:val="00377AC0"/>
    <w:rsid w:val="003979DC"/>
    <w:rsid w:val="00522424"/>
    <w:rsid w:val="009B07AB"/>
    <w:rsid w:val="009E001E"/>
    <w:rsid w:val="00B2578A"/>
    <w:rsid w:val="00C34B47"/>
    <w:rsid w:val="00D07A0A"/>
    <w:rsid w:val="00D45C65"/>
    <w:rsid w:val="00E5344D"/>
    <w:rsid w:val="00F8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6034"/>
  <w15:chartTrackingRefBased/>
  <w15:docId w15:val="{42848694-BBE6-4F57-9119-501AF7C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DE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6DE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6DE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76DE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76DE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76DE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76DE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6DE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76DE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6DE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76DE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76DE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76DE4"/>
    <w:rPr>
      <w:rFonts w:cstheme="majorBidi"/>
      <w:color w:val="0F4761" w:themeColor="accent1" w:themeShade="BF"/>
      <w:sz w:val="28"/>
      <w:szCs w:val="28"/>
    </w:rPr>
  </w:style>
  <w:style w:type="character" w:customStyle="1" w:styleId="50">
    <w:name w:val="标题 5 字符"/>
    <w:basedOn w:val="a0"/>
    <w:link w:val="5"/>
    <w:uiPriority w:val="9"/>
    <w:semiHidden/>
    <w:rsid w:val="00376DE4"/>
    <w:rPr>
      <w:rFonts w:cstheme="majorBidi"/>
      <w:color w:val="0F4761" w:themeColor="accent1" w:themeShade="BF"/>
      <w:sz w:val="24"/>
      <w:szCs w:val="24"/>
    </w:rPr>
  </w:style>
  <w:style w:type="character" w:customStyle="1" w:styleId="60">
    <w:name w:val="标题 6 字符"/>
    <w:basedOn w:val="a0"/>
    <w:link w:val="6"/>
    <w:uiPriority w:val="9"/>
    <w:semiHidden/>
    <w:rsid w:val="00376DE4"/>
    <w:rPr>
      <w:rFonts w:cstheme="majorBidi"/>
      <w:b/>
      <w:bCs/>
      <w:color w:val="0F4761" w:themeColor="accent1" w:themeShade="BF"/>
    </w:rPr>
  </w:style>
  <w:style w:type="character" w:customStyle="1" w:styleId="70">
    <w:name w:val="标题 7 字符"/>
    <w:basedOn w:val="a0"/>
    <w:link w:val="7"/>
    <w:uiPriority w:val="9"/>
    <w:semiHidden/>
    <w:rsid w:val="00376DE4"/>
    <w:rPr>
      <w:rFonts w:cstheme="majorBidi"/>
      <w:b/>
      <w:bCs/>
      <w:color w:val="595959" w:themeColor="text1" w:themeTint="A6"/>
    </w:rPr>
  </w:style>
  <w:style w:type="character" w:customStyle="1" w:styleId="80">
    <w:name w:val="标题 8 字符"/>
    <w:basedOn w:val="a0"/>
    <w:link w:val="8"/>
    <w:uiPriority w:val="9"/>
    <w:semiHidden/>
    <w:rsid w:val="00376DE4"/>
    <w:rPr>
      <w:rFonts w:cstheme="majorBidi"/>
      <w:color w:val="595959" w:themeColor="text1" w:themeTint="A6"/>
    </w:rPr>
  </w:style>
  <w:style w:type="character" w:customStyle="1" w:styleId="90">
    <w:name w:val="标题 9 字符"/>
    <w:basedOn w:val="a0"/>
    <w:link w:val="9"/>
    <w:uiPriority w:val="9"/>
    <w:semiHidden/>
    <w:rsid w:val="00376DE4"/>
    <w:rPr>
      <w:rFonts w:eastAsiaTheme="majorEastAsia" w:cstheme="majorBidi"/>
      <w:color w:val="595959" w:themeColor="text1" w:themeTint="A6"/>
    </w:rPr>
  </w:style>
  <w:style w:type="paragraph" w:styleId="a3">
    <w:name w:val="Title"/>
    <w:basedOn w:val="a"/>
    <w:next w:val="a"/>
    <w:link w:val="a4"/>
    <w:uiPriority w:val="10"/>
    <w:qFormat/>
    <w:rsid w:val="00376DE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6D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6DE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6DE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6DE4"/>
    <w:pPr>
      <w:spacing w:before="160" w:after="160"/>
      <w:jc w:val="center"/>
    </w:pPr>
    <w:rPr>
      <w:i/>
      <w:iCs/>
      <w:color w:val="404040" w:themeColor="text1" w:themeTint="BF"/>
    </w:rPr>
  </w:style>
  <w:style w:type="character" w:customStyle="1" w:styleId="a8">
    <w:name w:val="引用 字符"/>
    <w:basedOn w:val="a0"/>
    <w:link w:val="a7"/>
    <w:uiPriority w:val="29"/>
    <w:rsid w:val="00376DE4"/>
    <w:rPr>
      <w:i/>
      <w:iCs/>
      <w:color w:val="404040" w:themeColor="text1" w:themeTint="BF"/>
    </w:rPr>
  </w:style>
  <w:style w:type="paragraph" w:styleId="a9">
    <w:name w:val="List Paragraph"/>
    <w:basedOn w:val="a"/>
    <w:uiPriority w:val="34"/>
    <w:qFormat/>
    <w:rsid w:val="00376DE4"/>
    <w:pPr>
      <w:ind w:left="720"/>
      <w:contextualSpacing/>
    </w:pPr>
  </w:style>
  <w:style w:type="character" w:styleId="aa">
    <w:name w:val="Intense Emphasis"/>
    <w:basedOn w:val="a0"/>
    <w:uiPriority w:val="21"/>
    <w:qFormat/>
    <w:rsid w:val="00376DE4"/>
    <w:rPr>
      <w:i/>
      <w:iCs/>
      <w:color w:val="0F4761" w:themeColor="accent1" w:themeShade="BF"/>
    </w:rPr>
  </w:style>
  <w:style w:type="paragraph" w:styleId="ab">
    <w:name w:val="Intense Quote"/>
    <w:basedOn w:val="a"/>
    <w:next w:val="a"/>
    <w:link w:val="ac"/>
    <w:uiPriority w:val="30"/>
    <w:qFormat/>
    <w:rsid w:val="00376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76DE4"/>
    <w:rPr>
      <w:i/>
      <w:iCs/>
      <w:color w:val="0F4761" w:themeColor="accent1" w:themeShade="BF"/>
    </w:rPr>
  </w:style>
  <w:style w:type="character" w:styleId="ad">
    <w:name w:val="Intense Reference"/>
    <w:basedOn w:val="a0"/>
    <w:uiPriority w:val="32"/>
    <w:qFormat/>
    <w:rsid w:val="00376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440">
      <w:bodyDiv w:val="1"/>
      <w:marLeft w:val="0"/>
      <w:marRight w:val="0"/>
      <w:marTop w:val="0"/>
      <w:marBottom w:val="0"/>
      <w:divBdr>
        <w:top w:val="none" w:sz="0" w:space="0" w:color="auto"/>
        <w:left w:val="none" w:sz="0" w:space="0" w:color="auto"/>
        <w:bottom w:val="none" w:sz="0" w:space="0" w:color="auto"/>
        <w:right w:val="none" w:sz="0" w:space="0" w:color="auto"/>
      </w:divBdr>
      <w:divsChild>
        <w:div w:id="987979035">
          <w:marLeft w:val="0"/>
          <w:marRight w:val="0"/>
          <w:marTop w:val="0"/>
          <w:marBottom w:val="0"/>
          <w:divBdr>
            <w:top w:val="none" w:sz="0" w:space="0" w:color="auto"/>
            <w:left w:val="none" w:sz="0" w:space="0" w:color="auto"/>
            <w:bottom w:val="none" w:sz="0" w:space="0" w:color="auto"/>
            <w:right w:val="none" w:sz="0" w:space="0" w:color="auto"/>
          </w:divBdr>
        </w:div>
        <w:div w:id="1970893293">
          <w:marLeft w:val="0"/>
          <w:marRight w:val="0"/>
          <w:marTop w:val="0"/>
          <w:marBottom w:val="0"/>
          <w:divBdr>
            <w:top w:val="none" w:sz="0" w:space="0" w:color="auto"/>
            <w:left w:val="none" w:sz="0" w:space="0" w:color="auto"/>
            <w:bottom w:val="none" w:sz="0" w:space="0" w:color="auto"/>
            <w:right w:val="none" w:sz="0" w:space="0" w:color="auto"/>
          </w:divBdr>
        </w:div>
      </w:divsChild>
    </w:div>
    <w:div w:id="13464110">
      <w:bodyDiv w:val="1"/>
      <w:marLeft w:val="0"/>
      <w:marRight w:val="0"/>
      <w:marTop w:val="0"/>
      <w:marBottom w:val="0"/>
      <w:divBdr>
        <w:top w:val="none" w:sz="0" w:space="0" w:color="auto"/>
        <w:left w:val="none" w:sz="0" w:space="0" w:color="auto"/>
        <w:bottom w:val="none" w:sz="0" w:space="0" w:color="auto"/>
        <w:right w:val="none" w:sz="0" w:space="0" w:color="auto"/>
      </w:divBdr>
      <w:divsChild>
        <w:div w:id="1736312699">
          <w:marLeft w:val="0"/>
          <w:marRight w:val="0"/>
          <w:marTop w:val="0"/>
          <w:marBottom w:val="0"/>
          <w:divBdr>
            <w:top w:val="none" w:sz="0" w:space="0" w:color="auto"/>
            <w:left w:val="none" w:sz="0" w:space="0" w:color="auto"/>
            <w:bottom w:val="none" w:sz="0" w:space="0" w:color="auto"/>
            <w:right w:val="none" w:sz="0" w:space="0" w:color="auto"/>
          </w:divBdr>
        </w:div>
      </w:divsChild>
    </w:div>
    <w:div w:id="28645762">
      <w:bodyDiv w:val="1"/>
      <w:marLeft w:val="0"/>
      <w:marRight w:val="0"/>
      <w:marTop w:val="0"/>
      <w:marBottom w:val="0"/>
      <w:divBdr>
        <w:top w:val="none" w:sz="0" w:space="0" w:color="auto"/>
        <w:left w:val="none" w:sz="0" w:space="0" w:color="auto"/>
        <w:bottom w:val="none" w:sz="0" w:space="0" w:color="auto"/>
        <w:right w:val="none" w:sz="0" w:space="0" w:color="auto"/>
      </w:divBdr>
      <w:divsChild>
        <w:div w:id="1738552203">
          <w:marLeft w:val="0"/>
          <w:marRight w:val="0"/>
          <w:marTop w:val="0"/>
          <w:marBottom w:val="0"/>
          <w:divBdr>
            <w:top w:val="none" w:sz="0" w:space="0" w:color="auto"/>
            <w:left w:val="none" w:sz="0" w:space="0" w:color="auto"/>
            <w:bottom w:val="none" w:sz="0" w:space="0" w:color="auto"/>
            <w:right w:val="none" w:sz="0" w:space="0" w:color="auto"/>
          </w:divBdr>
        </w:div>
      </w:divsChild>
    </w:div>
    <w:div w:id="39716003">
      <w:bodyDiv w:val="1"/>
      <w:marLeft w:val="0"/>
      <w:marRight w:val="0"/>
      <w:marTop w:val="0"/>
      <w:marBottom w:val="0"/>
      <w:divBdr>
        <w:top w:val="none" w:sz="0" w:space="0" w:color="auto"/>
        <w:left w:val="none" w:sz="0" w:space="0" w:color="auto"/>
        <w:bottom w:val="none" w:sz="0" w:space="0" w:color="auto"/>
        <w:right w:val="none" w:sz="0" w:space="0" w:color="auto"/>
      </w:divBdr>
      <w:divsChild>
        <w:div w:id="1289970787">
          <w:marLeft w:val="0"/>
          <w:marRight w:val="0"/>
          <w:marTop w:val="0"/>
          <w:marBottom w:val="0"/>
          <w:divBdr>
            <w:top w:val="none" w:sz="0" w:space="0" w:color="auto"/>
            <w:left w:val="none" w:sz="0" w:space="0" w:color="auto"/>
            <w:bottom w:val="none" w:sz="0" w:space="0" w:color="auto"/>
            <w:right w:val="none" w:sz="0" w:space="0" w:color="auto"/>
          </w:divBdr>
        </w:div>
        <w:div w:id="1517306674">
          <w:marLeft w:val="0"/>
          <w:marRight w:val="0"/>
          <w:marTop w:val="0"/>
          <w:marBottom w:val="0"/>
          <w:divBdr>
            <w:top w:val="none" w:sz="0" w:space="0" w:color="auto"/>
            <w:left w:val="none" w:sz="0" w:space="0" w:color="auto"/>
            <w:bottom w:val="none" w:sz="0" w:space="0" w:color="auto"/>
            <w:right w:val="none" w:sz="0" w:space="0" w:color="auto"/>
          </w:divBdr>
        </w:div>
      </w:divsChild>
    </w:div>
    <w:div w:id="94519274">
      <w:bodyDiv w:val="1"/>
      <w:marLeft w:val="0"/>
      <w:marRight w:val="0"/>
      <w:marTop w:val="0"/>
      <w:marBottom w:val="0"/>
      <w:divBdr>
        <w:top w:val="none" w:sz="0" w:space="0" w:color="auto"/>
        <w:left w:val="none" w:sz="0" w:space="0" w:color="auto"/>
        <w:bottom w:val="none" w:sz="0" w:space="0" w:color="auto"/>
        <w:right w:val="none" w:sz="0" w:space="0" w:color="auto"/>
      </w:divBdr>
      <w:divsChild>
        <w:div w:id="750586548">
          <w:marLeft w:val="0"/>
          <w:marRight w:val="0"/>
          <w:marTop w:val="0"/>
          <w:marBottom w:val="0"/>
          <w:divBdr>
            <w:top w:val="none" w:sz="0" w:space="0" w:color="auto"/>
            <w:left w:val="none" w:sz="0" w:space="0" w:color="auto"/>
            <w:bottom w:val="none" w:sz="0" w:space="0" w:color="auto"/>
            <w:right w:val="none" w:sz="0" w:space="0" w:color="auto"/>
          </w:divBdr>
        </w:div>
        <w:div w:id="901981730">
          <w:marLeft w:val="0"/>
          <w:marRight w:val="0"/>
          <w:marTop w:val="0"/>
          <w:marBottom w:val="0"/>
          <w:divBdr>
            <w:top w:val="none" w:sz="0" w:space="0" w:color="auto"/>
            <w:left w:val="none" w:sz="0" w:space="0" w:color="auto"/>
            <w:bottom w:val="none" w:sz="0" w:space="0" w:color="auto"/>
            <w:right w:val="none" w:sz="0" w:space="0" w:color="auto"/>
          </w:divBdr>
        </w:div>
        <w:div w:id="86466454">
          <w:marLeft w:val="0"/>
          <w:marRight w:val="0"/>
          <w:marTop w:val="0"/>
          <w:marBottom w:val="0"/>
          <w:divBdr>
            <w:top w:val="none" w:sz="0" w:space="0" w:color="auto"/>
            <w:left w:val="none" w:sz="0" w:space="0" w:color="auto"/>
            <w:bottom w:val="none" w:sz="0" w:space="0" w:color="auto"/>
            <w:right w:val="none" w:sz="0" w:space="0" w:color="auto"/>
          </w:divBdr>
        </w:div>
      </w:divsChild>
    </w:div>
    <w:div w:id="275332625">
      <w:bodyDiv w:val="1"/>
      <w:marLeft w:val="0"/>
      <w:marRight w:val="0"/>
      <w:marTop w:val="0"/>
      <w:marBottom w:val="0"/>
      <w:divBdr>
        <w:top w:val="none" w:sz="0" w:space="0" w:color="auto"/>
        <w:left w:val="none" w:sz="0" w:space="0" w:color="auto"/>
        <w:bottom w:val="none" w:sz="0" w:space="0" w:color="auto"/>
        <w:right w:val="none" w:sz="0" w:space="0" w:color="auto"/>
      </w:divBdr>
      <w:divsChild>
        <w:div w:id="1637250922">
          <w:marLeft w:val="0"/>
          <w:marRight w:val="0"/>
          <w:marTop w:val="0"/>
          <w:marBottom w:val="0"/>
          <w:divBdr>
            <w:top w:val="none" w:sz="0" w:space="0" w:color="auto"/>
            <w:left w:val="none" w:sz="0" w:space="0" w:color="auto"/>
            <w:bottom w:val="none" w:sz="0" w:space="0" w:color="auto"/>
            <w:right w:val="none" w:sz="0" w:space="0" w:color="auto"/>
          </w:divBdr>
        </w:div>
      </w:divsChild>
    </w:div>
    <w:div w:id="279803489">
      <w:bodyDiv w:val="1"/>
      <w:marLeft w:val="0"/>
      <w:marRight w:val="0"/>
      <w:marTop w:val="0"/>
      <w:marBottom w:val="0"/>
      <w:divBdr>
        <w:top w:val="none" w:sz="0" w:space="0" w:color="auto"/>
        <w:left w:val="none" w:sz="0" w:space="0" w:color="auto"/>
        <w:bottom w:val="none" w:sz="0" w:space="0" w:color="auto"/>
        <w:right w:val="none" w:sz="0" w:space="0" w:color="auto"/>
      </w:divBdr>
      <w:divsChild>
        <w:div w:id="1765297453">
          <w:marLeft w:val="0"/>
          <w:marRight w:val="0"/>
          <w:marTop w:val="0"/>
          <w:marBottom w:val="0"/>
          <w:divBdr>
            <w:top w:val="none" w:sz="0" w:space="0" w:color="auto"/>
            <w:left w:val="none" w:sz="0" w:space="0" w:color="auto"/>
            <w:bottom w:val="none" w:sz="0" w:space="0" w:color="auto"/>
            <w:right w:val="none" w:sz="0" w:space="0" w:color="auto"/>
          </w:divBdr>
        </w:div>
      </w:divsChild>
    </w:div>
    <w:div w:id="283998782">
      <w:bodyDiv w:val="1"/>
      <w:marLeft w:val="0"/>
      <w:marRight w:val="0"/>
      <w:marTop w:val="0"/>
      <w:marBottom w:val="0"/>
      <w:divBdr>
        <w:top w:val="none" w:sz="0" w:space="0" w:color="auto"/>
        <w:left w:val="none" w:sz="0" w:space="0" w:color="auto"/>
        <w:bottom w:val="none" w:sz="0" w:space="0" w:color="auto"/>
        <w:right w:val="none" w:sz="0" w:space="0" w:color="auto"/>
      </w:divBdr>
      <w:divsChild>
        <w:div w:id="770591357">
          <w:marLeft w:val="0"/>
          <w:marRight w:val="0"/>
          <w:marTop w:val="0"/>
          <w:marBottom w:val="0"/>
          <w:divBdr>
            <w:top w:val="none" w:sz="0" w:space="0" w:color="auto"/>
            <w:left w:val="none" w:sz="0" w:space="0" w:color="auto"/>
            <w:bottom w:val="none" w:sz="0" w:space="0" w:color="auto"/>
            <w:right w:val="none" w:sz="0" w:space="0" w:color="auto"/>
          </w:divBdr>
        </w:div>
        <w:div w:id="769358030">
          <w:marLeft w:val="0"/>
          <w:marRight w:val="0"/>
          <w:marTop w:val="0"/>
          <w:marBottom w:val="0"/>
          <w:divBdr>
            <w:top w:val="none" w:sz="0" w:space="0" w:color="auto"/>
            <w:left w:val="none" w:sz="0" w:space="0" w:color="auto"/>
            <w:bottom w:val="none" w:sz="0" w:space="0" w:color="auto"/>
            <w:right w:val="none" w:sz="0" w:space="0" w:color="auto"/>
          </w:divBdr>
        </w:div>
      </w:divsChild>
    </w:div>
    <w:div w:id="317004119">
      <w:bodyDiv w:val="1"/>
      <w:marLeft w:val="0"/>
      <w:marRight w:val="0"/>
      <w:marTop w:val="0"/>
      <w:marBottom w:val="0"/>
      <w:divBdr>
        <w:top w:val="none" w:sz="0" w:space="0" w:color="auto"/>
        <w:left w:val="none" w:sz="0" w:space="0" w:color="auto"/>
        <w:bottom w:val="none" w:sz="0" w:space="0" w:color="auto"/>
        <w:right w:val="none" w:sz="0" w:space="0" w:color="auto"/>
      </w:divBdr>
      <w:divsChild>
        <w:div w:id="1288773863">
          <w:marLeft w:val="0"/>
          <w:marRight w:val="0"/>
          <w:marTop w:val="0"/>
          <w:marBottom w:val="0"/>
          <w:divBdr>
            <w:top w:val="none" w:sz="0" w:space="0" w:color="auto"/>
            <w:left w:val="none" w:sz="0" w:space="0" w:color="auto"/>
            <w:bottom w:val="none" w:sz="0" w:space="0" w:color="auto"/>
            <w:right w:val="none" w:sz="0" w:space="0" w:color="auto"/>
          </w:divBdr>
        </w:div>
      </w:divsChild>
    </w:div>
    <w:div w:id="319236676">
      <w:bodyDiv w:val="1"/>
      <w:marLeft w:val="0"/>
      <w:marRight w:val="0"/>
      <w:marTop w:val="0"/>
      <w:marBottom w:val="0"/>
      <w:divBdr>
        <w:top w:val="none" w:sz="0" w:space="0" w:color="auto"/>
        <w:left w:val="none" w:sz="0" w:space="0" w:color="auto"/>
        <w:bottom w:val="none" w:sz="0" w:space="0" w:color="auto"/>
        <w:right w:val="none" w:sz="0" w:space="0" w:color="auto"/>
      </w:divBdr>
      <w:divsChild>
        <w:div w:id="1505626693">
          <w:marLeft w:val="0"/>
          <w:marRight w:val="0"/>
          <w:marTop w:val="0"/>
          <w:marBottom w:val="0"/>
          <w:divBdr>
            <w:top w:val="none" w:sz="0" w:space="0" w:color="auto"/>
            <w:left w:val="none" w:sz="0" w:space="0" w:color="auto"/>
            <w:bottom w:val="none" w:sz="0" w:space="0" w:color="auto"/>
            <w:right w:val="none" w:sz="0" w:space="0" w:color="auto"/>
          </w:divBdr>
        </w:div>
      </w:divsChild>
    </w:div>
    <w:div w:id="320693578">
      <w:bodyDiv w:val="1"/>
      <w:marLeft w:val="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
      </w:divsChild>
    </w:div>
    <w:div w:id="370881562">
      <w:bodyDiv w:val="1"/>
      <w:marLeft w:val="0"/>
      <w:marRight w:val="0"/>
      <w:marTop w:val="0"/>
      <w:marBottom w:val="0"/>
      <w:divBdr>
        <w:top w:val="none" w:sz="0" w:space="0" w:color="auto"/>
        <w:left w:val="none" w:sz="0" w:space="0" w:color="auto"/>
        <w:bottom w:val="none" w:sz="0" w:space="0" w:color="auto"/>
        <w:right w:val="none" w:sz="0" w:space="0" w:color="auto"/>
      </w:divBdr>
      <w:divsChild>
        <w:div w:id="2090499461">
          <w:marLeft w:val="0"/>
          <w:marRight w:val="0"/>
          <w:marTop w:val="0"/>
          <w:marBottom w:val="0"/>
          <w:divBdr>
            <w:top w:val="none" w:sz="0" w:space="0" w:color="auto"/>
            <w:left w:val="none" w:sz="0" w:space="0" w:color="auto"/>
            <w:bottom w:val="none" w:sz="0" w:space="0" w:color="auto"/>
            <w:right w:val="none" w:sz="0" w:space="0" w:color="auto"/>
          </w:divBdr>
        </w:div>
      </w:divsChild>
    </w:div>
    <w:div w:id="393823027">
      <w:bodyDiv w:val="1"/>
      <w:marLeft w:val="0"/>
      <w:marRight w:val="0"/>
      <w:marTop w:val="0"/>
      <w:marBottom w:val="0"/>
      <w:divBdr>
        <w:top w:val="none" w:sz="0" w:space="0" w:color="auto"/>
        <w:left w:val="none" w:sz="0" w:space="0" w:color="auto"/>
        <w:bottom w:val="none" w:sz="0" w:space="0" w:color="auto"/>
        <w:right w:val="none" w:sz="0" w:space="0" w:color="auto"/>
      </w:divBdr>
      <w:divsChild>
        <w:div w:id="73742532">
          <w:marLeft w:val="0"/>
          <w:marRight w:val="0"/>
          <w:marTop w:val="0"/>
          <w:marBottom w:val="0"/>
          <w:divBdr>
            <w:top w:val="none" w:sz="0" w:space="0" w:color="auto"/>
            <w:left w:val="none" w:sz="0" w:space="0" w:color="auto"/>
            <w:bottom w:val="none" w:sz="0" w:space="0" w:color="auto"/>
            <w:right w:val="none" w:sz="0" w:space="0" w:color="auto"/>
          </w:divBdr>
        </w:div>
      </w:divsChild>
    </w:div>
    <w:div w:id="445780299">
      <w:bodyDiv w:val="1"/>
      <w:marLeft w:val="0"/>
      <w:marRight w:val="0"/>
      <w:marTop w:val="0"/>
      <w:marBottom w:val="0"/>
      <w:divBdr>
        <w:top w:val="none" w:sz="0" w:space="0" w:color="auto"/>
        <w:left w:val="none" w:sz="0" w:space="0" w:color="auto"/>
        <w:bottom w:val="none" w:sz="0" w:space="0" w:color="auto"/>
        <w:right w:val="none" w:sz="0" w:space="0" w:color="auto"/>
      </w:divBdr>
      <w:divsChild>
        <w:div w:id="832063645">
          <w:marLeft w:val="0"/>
          <w:marRight w:val="0"/>
          <w:marTop w:val="0"/>
          <w:marBottom w:val="0"/>
          <w:divBdr>
            <w:top w:val="none" w:sz="0" w:space="0" w:color="auto"/>
            <w:left w:val="none" w:sz="0" w:space="0" w:color="auto"/>
            <w:bottom w:val="none" w:sz="0" w:space="0" w:color="auto"/>
            <w:right w:val="none" w:sz="0" w:space="0" w:color="auto"/>
          </w:divBdr>
        </w:div>
      </w:divsChild>
    </w:div>
    <w:div w:id="503277174">
      <w:bodyDiv w:val="1"/>
      <w:marLeft w:val="0"/>
      <w:marRight w:val="0"/>
      <w:marTop w:val="0"/>
      <w:marBottom w:val="0"/>
      <w:divBdr>
        <w:top w:val="none" w:sz="0" w:space="0" w:color="auto"/>
        <w:left w:val="none" w:sz="0" w:space="0" w:color="auto"/>
        <w:bottom w:val="none" w:sz="0" w:space="0" w:color="auto"/>
        <w:right w:val="none" w:sz="0" w:space="0" w:color="auto"/>
      </w:divBdr>
      <w:divsChild>
        <w:div w:id="1176842184">
          <w:marLeft w:val="0"/>
          <w:marRight w:val="0"/>
          <w:marTop w:val="0"/>
          <w:marBottom w:val="0"/>
          <w:divBdr>
            <w:top w:val="none" w:sz="0" w:space="0" w:color="auto"/>
            <w:left w:val="none" w:sz="0" w:space="0" w:color="auto"/>
            <w:bottom w:val="none" w:sz="0" w:space="0" w:color="auto"/>
            <w:right w:val="none" w:sz="0" w:space="0" w:color="auto"/>
          </w:divBdr>
        </w:div>
      </w:divsChild>
    </w:div>
    <w:div w:id="519242176">
      <w:bodyDiv w:val="1"/>
      <w:marLeft w:val="0"/>
      <w:marRight w:val="0"/>
      <w:marTop w:val="0"/>
      <w:marBottom w:val="0"/>
      <w:divBdr>
        <w:top w:val="none" w:sz="0" w:space="0" w:color="auto"/>
        <w:left w:val="none" w:sz="0" w:space="0" w:color="auto"/>
        <w:bottom w:val="none" w:sz="0" w:space="0" w:color="auto"/>
        <w:right w:val="none" w:sz="0" w:space="0" w:color="auto"/>
      </w:divBdr>
      <w:divsChild>
        <w:div w:id="471753311">
          <w:marLeft w:val="0"/>
          <w:marRight w:val="0"/>
          <w:marTop w:val="0"/>
          <w:marBottom w:val="0"/>
          <w:divBdr>
            <w:top w:val="none" w:sz="0" w:space="0" w:color="auto"/>
            <w:left w:val="none" w:sz="0" w:space="0" w:color="auto"/>
            <w:bottom w:val="none" w:sz="0" w:space="0" w:color="auto"/>
            <w:right w:val="none" w:sz="0" w:space="0" w:color="auto"/>
          </w:divBdr>
        </w:div>
      </w:divsChild>
    </w:div>
    <w:div w:id="524253701">
      <w:bodyDiv w:val="1"/>
      <w:marLeft w:val="0"/>
      <w:marRight w:val="0"/>
      <w:marTop w:val="0"/>
      <w:marBottom w:val="0"/>
      <w:divBdr>
        <w:top w:val="none" w:sz="0" w:space="0" w:color="auto"/>
        <w:left w:val="none" w:sz="0" w:space="0" w:color="auto"/>
        <w:bottom w:val="none" w:sz="0" w:space="0" w:color="auto"/>
        <w:right w:val="none" w:sz="0" w:space="0" w:color="auto"/>
      </w:divBdr>
      <w:divsChild>
        <w:div w:id="599993257">
          <w:marLeft w:val="0"/>
          <w:marRight w:val="0"/>
          <w:marTop w:val="0"/>
          <w:marBottom w:val="0"/>
          <w:divBdr>
            <w:top w:val="none" w:sz="0" w:space="0" w:color="auto"/>
            <w:left w:val="none" w:sz="0" w:space="0" w:color="auto"/>
            <w:bottom w:val="none" w:sz="0" w:space="0" w:color="auto"/>
            <w:right w:val="none" w:sz="0" w:space="0" w:color="auto"/>
          </w:divBdr>
        </w:div>
        <w:div w:id="135538661">
          <w:marLeft w:val="0"/>
          <w:marRight w:val="0"/>
          <w:marTop w:val="0"/>
          <w:marBottom w:val="0"/>
          <w:divBdr>
            <w:top w:val="none" w:sz="0" w:space="0" w:color="auto"/>
            <w:left w:val="none" w:sz="0" w:space="0" w:color="auto"/>
            <w:bottom w:val="none" w:sz="0" w:space="0" w:color="auto"/>
            <w:right w:val="none" w:sz="0" w:space="0" w:color="auto"/>
          </w:divBdr>
        </w:div>
      </w:divsChild>
    </w:div>
    <w:div w:id="528370071">
      <w:bodyDiv w:val="1"/>
      <w:marLeft w:val="0"/>
      <w:marRight w:val="0"/>
      <w:marTop w:val="0"/>
      <w:marBottom w:val="0"/>
      <w:divBdr>
        <w:top w:val="none" w:sz="0" w:space="0" w:color="auto"/>
        <w:left w:val="none" w:sz="0" w:space="0" w:color="auto"/>
        <w:bottom w:val="none" w:sz="0" w:space="0" w:color="auto"/>
        <w:right w:val="none" w:sz="0" w:space="0" w:color="auto"/>
      </w:divBdr>
      <w:divsChild>
        <w:div w:id="1655067393">
          <w:marLeft w:val="0"/>
          <w:marRight w:val="0"/>
          <w:marTop w:val="0"/>
          <w:marBottom w:val="0"/>
          <w:divBdr>
            <w:top w:val="none" w:sz="0" w:space="0" w:color="auto"/>
            <w:left w:val="none" w:sz="0" w:space="0" w:color="auto"/>
            <w:bottom w:val="none" w:sz="0" w:space="0" w:color="auto"/>
            <w:right w:val="none" w:sz="0" w:space="0" w:color="auto"/>
          </w:divBdr>
        </w:div>
      </w:divsChild>
    </w:div>
    <w:div w:id="541211317">
      <w:bodyDiv w:val="1"/>
      <w:marLeft w:val="0"/>
      <w:marRight w:val="0"/>
      <w:marTop w:val="0"/>
      <w:marBottom w:val="0"/>
      <w:divBdr>
        <w:top w:val="none" w:sz="0" w:space="0" w:color="auto"/>
        <w:left w:val="none" w:sz="0" w:space="0" w:color="auto"/>
        <w:bottom w:val="none" w:sz="0" w:space="0" w:color="auto"/>
        <w:right w:val="none" w:sz="0" w:space="0" w:color="auto"/>
      </w:divBdr>
      <w:divsChild>
        <w:div w:id="904535716">
          <w:marLeft w:val="0"/>
          <w:marRight w:val="0"/>
          <w:marTop w:val="0"/>
          <w:marBottom w:val="0"/>
          <w:divBdr>
            <w:top w:val="none" w:sz="0" w:space="0" w:color="auto"/>
            <w:left w:val="none" w:sz="0" w:space="0" w:color="auto"/>
            <w:bottom w:val="none" w:sz="0" w:space="0" w:color="auto"/>
            <w:right w:val="none" w:sz="0" w:space="0" w:color="auto"/>
          </w:divBdr>
        </w:div>
        <w:div w:id="59989443">
          <w:marLeft w:val="0"/>
          <w:marRight w:val="0"/>
          <w:marTop w:val="0"/>
          <w:marBottom w:val="0"/>
          <w:divBdr>
            <w:top w:val="none" w:sz="0" w:space="0" w:color="auto"/>
            <w:left w:val="none" w:sz="0" w:space="0" w:color="auto"/>
            <w:bottom w:val="none" w:sz="0" w:space="0" w:color="auto"/>
            <w:right w:val="none" w:sz="0" w:space="0" w:color="auto"/>
          </w:divBdr>
        </w:div>
        <w:div w:id="758065768">
          <w:marLeft w:val="0"/>
          <w:marRight w:val="0"/>
          <w:marTop w:val="0"/>
          <w:marBottom w:val="0"/>
          <w:divBdr>
            <w:top w:val="none" w:sz="0" w:space="0" w:color="auto"/>
            <w:left w:val="none" w:sz="0" w:space="0" w:color="auto"/>
            <w:bottom w:val="none" w:sz="0" w:space="0" w:color="auto"/>
            <w:right w:val="none" w:sz="0" w:space="0" w:color="auto"/>
          </w:divBdr>
        </w:div>
        <w:div w:id="1951667345">
          <w:marLeft w:val="0"/>
          <w:marRight w:val="0"/>
          <w:marTop w:val="0"/>
          <w:marBottom w:val="0"/>
          <w:divBdr>
            <w:top w:val="none" w:sz="0" w:space="0" w:color="auto"/>
            <w:left w:val="none" w:sz="0" w:space="0" w:color="auto"/>
            <w:bottom w:val="none" w:sz="0" w:space="0" w:color="auto"/>
            <w:right w:val="none" w:sz="0" w:space="0" w:color="auto"/>
          </w:divBdr>
        </w:div>
      </w:divsChild>
    </w:div>
    <w:div w:id="598298532">
      <w:bodyDiv w:val="1"/>
      <w:marLeft w:val="0"/>
      <w:marRight w:val="0"/>
      <w:marTop w:val="0"/>
      <w:marBottom w:val="0"/>
      <w:divBdr>
        <w:top w:val="none" w:sz="0" w:space="0" w:color="auto"/>
        <w:left w:val="none" w:sz="0" w:space="0" w:color="auto"/>
        <w:bottom w:val="none" w:sz="0" w:space="0" w:color="auto"/>
        <w:right w:val="none" w:sz="0" w:space="0" w:color="auto"/>
      </w:divBdr>
      <w:divsChild>
        <w:div w:id="2041202386">
          <w:marLeft w:val="0"/>
          <w:marRight w:val="0"/>
          <w:marTop w:val="0"/>
          <w:marBottom w:val="0"/>
          <w:divBdr>
            <w:top w:val="none" w:sz="0" w:space="0" w:color="auto"/>
            <w:left w:val="none" w:sz="0" w:space="0" w:color="auto"/>
            <w:bottom w:val="none" w:sz="0" w:space="0" w:color="auto"/>
            <w:right w:val="none" w:sz="0" w:space="0" w:color="auto"/>
          </w:divBdr>
        </w:div>
      </w:divsChild>
    </w:div>
    <w:div w:id="645013155">
      <w:bodyDiv w:val="1"/>
      <w:marLeft w:val="0"/>
      <w:marRight w:val="0"/>
      <w:marTop w:val="0"/>
      <w:marBottom w:val="0"/>
      <w:divBdr>
        <w:top w:val="none" w:sz="0" w:space="0" w:color="auto"/>
        <w:left w:val="none" w:sz="0" w:space="0" w:color="auto"/>
        <w:bottom w:val="none" w:sz="0" w:space="0" w:color="auto"/>
        <w:right w:val="none" w:sz="0" w:space="0" w:color="auto"/>
      </w:divBdr>
      <w:divsChild>
        <w:div w:id="1272204629">
          <w:marLeft w:val="0"/>
          <w:marRight w:val="0"/>
          <w:marTop w:val="0"/>
          <w:marBottom w:val="0"/>
          <w:divBdr>
            <w:top w:val="none" w:sz="0" w:space="0" w:color="auto"/>
            <w:left w:val="none" w:sz="0" w:space="0" w:color="auto"/>
            <w:bottom w:val="none" w:sz="0" w:space="0" w:color="auto"/>
            <w:right w:val="none" w:sz="0" w:space="0" w:color="auto"/>
          </w:divBdr>
        </w:div>
      </w:divsChild>
    </w:div>
    <w:div w:id="660281508">
      <w:bodyDiv w:val="1"/>
      <w:marLeft w:val="0"/>
      <w:marRight w:val="0"/>
      <w:marTop w:val="0"/>
      <w:marBottom w:val="0"/>
      <w:divBdr>
        <w:top w:val="none" w:sz="0" w:space="0" w:color="auto"/>
        <w:left w:val="none" w:sz="0" w:space="0" w:color="auto"/>
        <w:bottom w:val="none" w:sz="0" w:space="0" w:color="auto"/>
        <w:right w:val="none" w:sz="0" w:space="0" w:color="auto"/>
      </w:divBdr>
      <w:divsChild>
        <w:div w:id="166942590">
          <w:marLeft w:val="0"/>
          <w:marRight w:val="0"/>
          <w:marTop w:val="0"/>
          <w:marBottom w:val="0"/>
          <w:divBdr>
            <w:top w:val="none" w:sz="0" w:space="0" w:color="auto"/>
            <w:left w:val="none" w:sz="0" w:space="0" w:color="auto"/>
            <w:bottom w:val="none" w:sz="0" w:space="0" w:color="auto"/>
            <w:right w:val="none" w:sz="0" w:space="0" w:color="auto"/>
          </w:divBdr>
        </w:div>
        <w:div w:id="621497219">
          <w:marLeft w:val="0"/>
          <w:marRight w:val="0"/>
          <w:marTop w:val="0"/>
          <w:marBottom w:val="0"/>
          <w:divBdr>
            <w:top w:val="none" w:sz="0" w:space="0" w:color="auto"/>
            <w:left w:val="none" w:sz="0" w:space="0" w:color="auto"/>
            <w:bottom w:val="none" w:sz="0" w:space="0" w:color="auto"/>
            <w:right w:val="none" w:sz="0" w:space="0" w:color="auto"/>
          </w:divBdr>
        </w:div>
      </w:divsChild>
    </w:div>
    <w:div w:id="665523231">
      <w:bodyDiv w:val="1"/>
      <w:marLeft w:val="0"/>
      <w:marRight w:val="0"/>
      <w:marTop w:val="0"/>
      <w:marBottom w:val="0"/>
      <w:divBdr>
        <w:top w:val="none" w:sz="0" w:space="0" w:color="auto"/>
        <w:left w:val="none" w:sz="0" w:space="0" w:color="auto"/>
        <w:bottom w:val="none" w:sz="0" w:space="0" w:color="auto"/>
        <w:right w:val="none" w:sz="0" w:space="0" w:color="auto"/>
      </w:divBdr>
      <w:divsChild>
        <w:div w:id="1310327493">
          <w:marLeft w:val="0"/>
          <w:marRight w:val="0"/>
          <w:marTop w:val="0"/>
          <w:marBottom w:val="0"/>
          <w:divBdr>
            <w:top w:val="none" w:sz="0" w:space="0" w:color="auto"/>
            <w:left w:val="none" w:sz="0" w:space="0" w:color="auto"/>
            <w:bottom w:val="none" w:sz="0" w:space="0" w:color="auto"/>
            <w:right w:val="none" w:sz="0" w:space="0" w:color="auto"/>
          </w:divBdr>
        </w:div>
        <w:div w:id="1399010576">
          <w:marLeft w:val="0"/>
          <w:marRight w:val="0"/>
          <w:marTop w:val="0"/>
          <w:marBottom w:val="0"/>
          <w:divBdr>
            <w:top w:val="none" w:sz="0" w:space="0" w:color="auto"/>
            <w:left w:val="none" w:sz="0" w:space="0" w:color="auto"/>
            <w:bottom w:val="none" w:sz="0" w:space="0" w:color="auto"/>
            <w:right w:val="none" w:sz="0" w:space="0" w:color="auto"/>
          </w:divBdr>
        </w:div>
      </w:divsChild>
    </w:div>
    <w:div w:id="681081860">
      <w:bodyDiv w:val="1"/>
      <w:marLeft w:val="0"/>
      <w:marRight w:val="0"/>
      <w:marTop w:val="0"/>
      <w:marBottom w:val="0"/>
      <w:divBdr>
        <w:top w:val="none" w:sz="0" w:space="0" w:color="auto"/>
        <w:left w:val="none" w:sz="0" w:space="0" w:color="auto"/>
        <w:bottom w:val="none" w:sz="0" w:space="0" w:color="auto"/>
        <w:right w:val="none" w:sz="0" w:space="0" w:color="auto"/>
      </w:divBdr>
      <w:divsChild>
        <w:div w:id="381754073">
          <w:marLeft w:val="0"/>
          <w:marRight w:val="0"/>
          <w:marTop w:val="0"/>
          <w:marBottom w:val="0"/>
          <w:divBdr>
            <w:top w:val="none" w:sz="0" w:space="0" w:color="auto"/>
            <w:left w:val="none" w:sz="0" w:space="0" w:color="auto"/>
            <w:bottom w:val="none" w:sz="0" w:space="0" w:color="auto"/>
            <w:right w:val="none" w:sz="0" w:space="0" w:color="auto"/>
          </w:divBdr>
        </w:div>
      </w:divsChild>
    </w:div>
    <w:div w:id="715395100">
      <w:bodyDiv w:val="1"/>
      <w:marLeft w:val="0"/>
      <w:marRight w:val="0"/>
      <w:marTop w:val="0"/>
      <w:marBottom w:val="0"/>
      <w:divBdr>
        <w:top w:val="none" w:sz="0" w:space="0" w:color="auto"/>
        <w:left w:val="none" w:sz="0" w:space="0" w:color="auto"/>
        <w:bottom w:val="none" w:sz="0" w:space="0" w:color="auto"/>
        <w:right w:val="none" w:sz="0" w:space="0" w:color="auto"/>
      </w:divBdr>
      <w:divsChild>
        <w:div w:id="1019619689">
          <w:marLeft w:val="0"/>
          <w:marRight w:val="0"/>
          <w:marTop w:val="0"/>
          <w:marBottom w:val="0"/>
          <w:divBdr>
            <w:top w:val="none" w:sz="0" w:space="0" w:color="auto"/>
            <w:left w:val="none" w:sz="0" w:space="0" w:color="auto"/>
            <w:bottom w:val="none" w:sz="0" w:space="0" w:color="auto"/>
            <w:right w:val="none" w:sz="0" w:space="0" w:color="auto"/>
          </w:divBdr>
        </w:div>
      </w:divsChild>
    </w:div>
    <w:div w:id="766660931">
      <w:bodyDiv w:val="1"/>
      <w:marLeft w:val="0"/>
      <w:marRight w:val="0"/>
      <w:marTop w:val="0"/>
      <w:marBottom w:val="0"/>
      <w:divBdr>
        <w:top w:val="none" w:sz="0" w:space="0" w:color="auto"/>
        <w:left w:val="none" w:sz="0" w:space="0" w:color="auto"/>
        <w:bottom w:val="none" w:sz="0" w:space="0" w:color="auto"/>
        <w:right w:val="none" w:sz="0" w:space="0" w:color="auto"/>
      </w:divBdr>
      <w:divsChild>
        <w:div w:id="1277062619">
          <w:marLeft w:val="0"/>
          <w:marRight w:val="0"/>
          <w:marTop w:val="0"/>
          <w:marBottom w:val="0"/>
          <w:divBdr>
            <w:top w:val="none" w:sz="0" w:space="0" w:color="auto"/>
            <w:left w:val="none" w:sz="0" w:space="0" w:color="auto"/>
            <w:bottom w:val="none" w:sz="0" w:space="0" w:color="auto"/>
            <w:right w:val="none" w:sz="0" w:space="0" w:color="auto"/>
          </w:divBdr>
        </w:div>
      </w:divsChild>
    </w:div>
    <w:div w:id="808787953">
      <w:bodyDiv w:val="1"/>
      <w:marLeft w:val="0"/>
      <w:marRight w:val="0"/>
      <w:marTop w:val="0"/>
      <w:marBottom w:val="0"/>
      <w:divBdr>
        <w:top w:val="none" w:sz="0" w:space="0" w:color="auto"/>
        <w:left w:val="none" w:sz="0" w:space="0" w:color="auto"/>
        <w:bottom w:val="none" w:sz="0" w:space="0" w:color="auto"/>
        <w:right w:val="none" w:sz="0" w:space="0" w:color="auto"/>
      </w:divBdr>
      <w:divsChild>
        <w:div w:id="56369777">
          <w:marLeft w:val="0"/>
          <w:marRight w:val="0"/>
          <w:marTop w:val="0"/>
          <w:marBottom w:val="0"/>
          <w:divBdr>
            <w:top w:val="none" w:sz="0" w:space="0" w:color="auto"/>
            <w:left w:val="none" w:sz="0" w:space="0" w:color="auto"/>
            <w:bottom w:val="none" w:sz="0" w:space="0" w:color="auto"/>
            <w:right w:val="none" w:sz="0" w:space="0" w:color="auto"/>
          </w:divBdr>
        </w:div>
        <w:div w:id="1708068824">
          <w:marLeft w:val="0"/>
          <w:marRight w:val="0"/>
          <w:marTop w:val="0"/>
          <w:marBottom w:val="0"/>
          <w:divBdr>
            <w:top w:val="none" w:sz="0" w:space="0" w:color="auto"/>
            <w:left w:val="none" w:sz="0" w:space="0" w:color="auto"/>
            <w:bottom w:val="none" w:sz="0" w:space="0" w:color="auto"/>
            <w:right w:val="none" w:sz="0" w:space="0" w:color="auto"/>
          </w:divBdr>
        </w:div>
        <w:div w:id="1361661519">
          <w:marLeft w:val="0"/>
          <w:marRight w:val="0"/>
          <w:marTop w:val="0"/>
          <w:marBottom w:val="0"/>
          <w:divBdr>
            <w:top w:val="none" w:sz="0" w:space="0" w:color="auto"/>
            <w:left w:val="none" w:sz="0" w:space="0" w:color="auto"/>
            <w:bottom w:val="none" w:sz="0" w:space="0" w:color="auto"/>
            <w:right w:val="none" w:sz="0" w:space="0" w:color="auto"/>
          </w:divBdr>
        </w:div>
        <w:div w:id="1514567599">
          <w:marLeft w:val="0"/>
          <w:marRight w:val="0"/>
          <w:marTop w:val="0"/>
          <w:marBottom w:val="0"/>
          <w:divBdr>
            <w:top w:val="none" w:sz="0" w:space="0" w:color="auto"/>
            <w:left w:val="none" w:sz="0" w:space="0" w:color="auto"/>
            <w:bottom w:val="none" w:sz="0" w:space="0" w:color="auto"/>
            <w:right w:val="none" w:sz="0" w:space="0" w:color="auto"/>
          </w:divBdr>
        </w:div>
      </w:divsChild>
    </w:div>
    <w:div w:id="859129023">
      <w:bodyDiv w:val="1"/>
      <w:marLeft w:val="0"/>
      <w:marRight w:val="0"/>
      <w:marTop w:val="0"/>
      <w:marBottom w:val="0"/>
      <w:divBdr>
        <w:top w:val="none" w:sz="0" w:space="0" w:color="auto"/>
        <w:left w:val="none" w:sz="0" w:space="0" w:color="auto"/>
        <w:bottom w:val="none" w:sz="0" w:space="0" w:color="auto"/>
        <w:right w:val="none" w:sz="0" w:space="0" w:color="auto"/>
      </w:divBdr>
      <w:divsChild>
        <w:div w:id="232357084">
          <w:marLeft w:val="0"/>
          <w:marRight w:val="0"/>
          <w:marTop w:val="0"/>
          <w:marBottom w:val="0"/>
          <w:divBdr>
            <w:top w:val="none" w:sz="0" w:space="0" w:color="auto"/>
            <w:left w:val="none" w:sz="0" w:space="0" w:color="auto"/>
            <w:bottom w:val="none" w:sz="0" w:space="0" w:color="auto"/>
            <w:right w:val="none" w:sz="0" w:space="0" w:color="auto"/>
          </w:divBdr>
        </w:div>
        <w:div w:id="859703975">
          <w:marLeft w:val="0"/>
          <w:marRight w:val="0"/>
          <w:marTop w:val="0"/>
          <w:marBottom w:val="0"/>
          <w:divBdr>
            <w:top w:val="none" w:sz="0" w:space="0" w:color="auto"/>
            <w:left w:val="none" w:sz="0" w:space="0" w:color="auto"/>
            <w:bottom w:val="none" w:sz="0" w:space="0" w:color="auto"/>
            <w:right w:val="none" w:sz="0" w:space="0" w:color="auto"/>
          </w:divBdr>
        </w:div>
        <w:div w:id="618415895">
          <w:marLeft w:val="0"/>
          <w:marRight w:val="0"/>
          <w:marTop w:val="0"/>
          <w:marBottom w:val="0"/>
          <w:divBdr>
            <w:top w:val="none" w:sz="0" w:space="0" w:color="auto"/>
            <w:left w:val="none" w:sz="0" w:space="0" w:color="auto"/>
            <w:bottom w:val="none" w:sz="0" w:space="0" w:color="auto"/>
            <w:right w:val="none" w:sz="0" w:space="0" w:color="auto"/>
          </w:divBdr>
        </w:div>
      </w:divsChild>
    </w:div>
    <w:div w:id="934554660">
      <w:bodyDiv w:val="1"/>
      <w:marLeft w:val="0"/>
      <w:marRight w:val="0"/>
      <w:marTop w:val="0"/>
      <w:marBottom w:val="0"/>
      <w:divBdr>
        <w:top w:val="none" w:sz="0" w:space="0" w:color="auto"/>
        <w:left w:val="none" w:sz="0" w:space="0" w:color="auto"/>
        <w:bottom w:val="none" w:sz="0" w:space="0" w:color="auto"/>
        <w:right w:val="none" w:sz="0" w:space="0" w:color="auto"/>
      </w:divBdr>
      <w:divsChild>
        <w:div w:id="2012873574">
          <w:marLeft w:val="0"/>
          <w:marRight w:val="0"/>
          <w:marTop w:val="0"/>
          <w:marBottom w:val="0"/>
          <w:divBdr>
            <w:top w:val="none" w:sz="0" w:space="0" w:color="auto"/>
            <w:left w:val="none" w:sz="0" w:space="0" w:color="auto"/>
            <w:bottom w:val="none" w:sz="0" w:space="0" w:color="auto"/>
            <w:right w:val="none" w:sz="0" w:space="0" w:color="auto"/>
          </w:divBdr>
        </w:div>
      </w:divsChild>
    </w:div>
    <w:div w:id="934633882">
      <w:bodyDiv w:val="1"/>
      <w:marLeft w:val="0"/>
      <w:marRight w:val="0"/>
      <w:marTop w:val="0"/>
      <w:marBottom w:val="0"/>
      <w:divBdr>
        <w:top w:val="none" w:sz="0" w:space="0" w:color="auto"/>
        <w:left w:val="none" w:sz="0" w:space="0" w:color="auto"/>
        <w:bottom w:val="none" w:sz="0" w:space="0" w:color="auto"/>
        <w:right w:val="none" w:sz="0" w:space="0" w:color="auto"/>
      </w:divBdr>
      <w:divsChild>
        <w:div w:id="1572303853">
          <w:marLeft w:val="0"/>
          <w:marRight w:val="0"/>
          <w:marTop w:val="0"/>
          <w:marBottom w:val="0"/>
          <w:divBdr>
            <w:top w:val="none" w:sz="0" w:space="0" w:color="auto"/>
            <w:left w:val="none" w:sz="0" w:space="0" w:color="auto"/>
            <w:bottom w:val="none" w:sz="0" w:space="0" w:color="auto"/>
            <w:right w:val="none" w:sz="0" w:space="0" w:color="auto"/>
          </w:divBdr>
        </w:div>
      </w:divsChild>
    </w:div>
    <w:div w:id="1018658133">
      <w:bodyDiv w:val="1"/>
      <w:marLeft w:val="0"/>
      <w:marRight w:val="0"/>
      <w:marTop w:val="0"/>
      <w:marBottom w:val="0"/>
      <w:divBdr>
        <w:top w:val="none" w:sz="0" w:space="0" w:color="auto"/>
        <w:left w:val="none" w:sz="0" w:space="0" w:color="auto"/>
        <w:bottom w:val="none" w:sz="0" w:space="0" w:color="auto"/>
        <w:right w:val="none" w:sz="0" w:space="0" w:color="auto"/>
      </w:divBdr>
      <w:divsChild>
        <w:div w:id="1480465825">
          <w:marLeft w:val="0"/>
          <w:marRight w:val="0"/>
          <w:marTop w:val="0"/>
          <w:marBottom w:val="0"/>
          <w:divBdr>
            <w:top w:val="none" w:sz="0" w:space="0" w:color="auto"/>
            <w:left w:val="none" w:sz="0" w:space="0" w:color="auto"/>
            <w:bottom w:val="none" w:sz="0" w:space="0" w:color="auto"/>
            <w:right w:val="none" w:sz="0" w:space="0" w:color="auto"/>
          </w:divBdr>
        </w:div>
      </w:divsChild>
    </w:div>
    <w:div w:id="1034497119">
      <w:bodyDiv w:val="1"/>
      <w:marLeft w:val="0"/>
      <w:marRight w:val="0"/>
      <w:marTop w:val="0"/>
      <w:marBottom w:val="0"/>
      <w:divBdr>
        <w:top w:val="none" w:sz="0" w:space="0" w:color="auto"/>
        <w:left w:val="none" w:sz="0" w:space="0" w:color="auto"/>
        <w:bottom w:val="none" w:sz="0" w:space="0" w:color="auto"/>
        <w:right w:val="none" w:sz="0" w:space="0" w:color="auto"/>
      </w:divBdr>
      <w:divsChild>
        <w:div w:id="499851572">
          <w:marLeft w:val="0"/>
          <w:marRight w:val="0"/>
          <w:marTop w:val="0"/>
          <w:marBottom w:val="0"/>
          <w:divBdr>
            <w:top w:val="none" w:sz="0" w:space="0" w:color="auto"/>
            <w:left w:val="none" w:sz="0" w:space="0" w:color="auto"/>
            <w:bottom w:val="none" w:sz="0" w:space="0" w:color="auto"/>
            <w:right w:val="none" w:sz="0" w:space="0" w:color="auto"/>
          </w:divBdr>
        </w:div>
      </w:divsChild>
    </w:div>
    <w:div w:id="1075124170">
      <w:bodyDiv w:val="1"/>
      <w:marLeft w:val="0"/>
      <w:marRight w:val="0"/>
      <w:marTop w:val="0"/>
      <w:marBottom w:val="0"/>
      <w:divBdr>
        <w:top w:val="none" w:sz="0" w:space="0" w:color="auto"/>
        <w:left w:val="none" w:sz="0" w:space="0" w:color="auto"/>
        <w:bottom w:val="none" w:sz="0" w:space="0" w:color="auto"/>
        <w:right w:val="none" w:sz="0" w:space="0" w:color="auto"/>
      </w:divBdr>
      <w:divsChild>
        <w:div w:id="1252007501">
          <w:marLeft w:val="0"/>
          <w:marRight w:val="0"/>
          <w:marTop w:val="0"/>
          <w:marBottom w:val="0"/>
          <w:divBdr>
            <w:top w:val="none" w:sz="0" w:space="0" w:color="auto"/>
            <w:left w:val="none" w:sz="0" w:space="0" w:color="auto"/>
            <w:bottom w:val="none" w:sz="0" w:space="0" w:color="auto"/>
            <w:right w:val="none" w:sz="0" w:space="0" w:color="auto"/>
          </w:divBdr>
        </w:div>
      </w:divsChild>
    </w:div>
    <w:div w:id="1075394903">
      <w:bodyDiv w:val="1"/>
      <w:marLeft w:val="0"/>
      <w:marRight w:val="0"/>
      <w:marTop w:val="0"/>
      <w:marBottom w:val="0"/>
      <w:divBdr>
        <w:top w:val="none" w:sz="0" w:space="0" w:color="auto"/>
        <w:left w:val="none" w:sz="0" w:space="0" w:color="auto"/>
        <w:bottom w:val="none" w:sz="0" w:space="0" w:color="auto"/>
        <w:right w:val="none" w:sz="0" w:space="0" w:color="auto"/>
      </w:divBdr>
      <w:divsChild>
        <w:div w:id="271474050">
          <w:marLeft w:val="0"/>
          <w:marRight w:val="0"/>
          <w:marTop w:val="0"/>
          <w:marBottom w:val="0"/>
          <w:divBdr>
            <w:top w:val="none" w:sz="0" w:space="0" w:color="auto"/>
            <w:left w:val="none" w:sz="0" w:space="0" w:color="auto"/>
            <w:bottom w:val="none" w:sz="0" w:space="0" w:color="auto"/>
            <w:right w:val="none" w:sz="0" w:space="0" w:color="auto"/>
          </w:divBdr>
        </w:div>
      </w:divsChild>
    </w:div>
    <w:div w:id="1097099928">
      <w:bodyDiv w:val="1"/>
      <w:marLeft w:val="0"/>
      <w:marRight w:val="0"/>
      <w:marTop w:val="0"/>
      <w:marBottom w:val="0"/>
      <w:divBdr>
        <w:top w:val="none" w:sz="0" w:space="0" w:color="auto"/>
        <w:left w:val="none" w:sz="0" w:space="0" w:color="auto"/>
        <w:bottom w:val="none" w:sz="0" w:space="0" w:color="auto"/>
        <w:right w:val="none" w:sz="0" w:space="0" w:color="auto"/>
      </w:divBdr>
      <w:divsChild>
        <w:div w:id="1393508177">
          <w:marLeft w:val="0"/>
          <w:marRight w:val="0"/>
          <w:marTop w:val="0"/>
          <w:marBottom w:val="0"/>
          <w:divBdr>
            <w:top w:val="none" w:sz="0" w:space="0" w:color="auto"/>
            <w:left w:val="none" w:sz="0" w:space="0" w:color="auto"/>
            <w:bottom w:val="none" w:sz="0" w:space="0" w:color="auto"/>
            <w:right w:val="none" w:sz="0" w:space="0" w:color="auto"/>
          </w:divBdr>
        </w:div>
      </w:divsChild>
    </w:div>
    <w:div w:id="1219975283">
      <w:bodyDiv w:val="1"/>
      <w:marLeft w:val="0"/>
      <w:marRight w:val="0"/>
      <w:marTop w:val="0"/>
      <w:marBottom w:val="0"/>
      <w:divBdr>
        <w:top w:val="none" w:sz="0" w:space="0" w:color="auto"/>
        <w:left w:val="none" w:sz="0" w:space="0" w:color="auto"/>
        <w:bottom w:val="none" w:sz="0" w:space="0" w:color="auto"/>
        <w:right w:val="none" w:sz="0" w:space="0" w:color="auto"/>
      </w:divBdr>
      <w:divsChild>
        <w:div w:id="1482230603">
          <w:marLeft w:val="0"/>
          <w:marRight w:val="0"/>
          <w:marTop w:val="0"/>
          <w:marBottom w:val="0"/>
          <w:divBdr>
            <w:top w:val="none" w:sz="0" w:space="0" w:color="auto"/>
            <w:left w:val="none" w:sz="0" w:space="0" w:color="auto"/>
            <w:bottom w:val="none" w:sz="0" w:space="0" w:color="auto"/>
            <w:right w:val="none" w:sz="0" w:space="0" w:color="auto"/>
          </w:divBdr>
        </w:div>
        <w:div w:id="1397315115">
          <w:marLeft w:val="0"/>
          <w:marRight w:val="0"/>
          <w:marTop w:val="0"/>
          <w:marBottom w:val="0"/>
          <w:divBdr>
            <w:top w:val="none" w:sz="0" w:space="0" w:color="auto"/>
            <w:left w:val="none" w:sz="0" w:space="0" w:color="auto"/>
            <w:bottom w:val="none" w:sz="0" w:space="0" w:color="auto"/>
            <w:right w:val="none" w:sz="0" w:space="0" w:color="auto"/>
          </w:divBdr>
        </w:div>
      </w:divsChild>
    </w:div>
    <w:div w:id="1244023408">
      <w:bodyDiv w:val="1"/>
      <w:marLeft w:val="0"/>
      <w:marRight w:val="0"/>
      <w:marTop w:val="0"/>
      <w:marBottom w:val="0"/>
      <w:divBdr>
        <w:top w:val="none" w:sz="0" w:space="0" w:color="auto"/>
        <w:left w:val="none" w:sz="0" w:space="0" w:color="auto"/>
        <w:bottom w:val="none" w:sz="0" w:space="0" w:color="auto"/>
        <w:right w:val="none" w:sz="0" w:space="0" w:color="auto"/>
      </w:divBdr>
      <w:divsChild>
        <w:div w:id="819927972">
          <w:marLeft w:val="0"/>
          <w:marRight w:val="0"/>
          <w:marTop w:val="0"/>
          <w:marBottom w:val="0"/>
          <w:divBdr>
            <w:top w:val="none" w:sz="0" w:space="0" w:color="auto"/>
            <w:left w:val="none" w:sz="0" w:space="0" w:color="auto"/>
            <w:bottom w:val="none" w:sz="0" w:space="0" w:color="auto"/>
            <w:right w:val="none" w:sz="0" w:space="0" w:color="auto"/>
          </w:divBdr>
        </w:div>
      </w:divsChild>
    </w:div>
    <w:div w:id="1249998869">
      <w:bodyDiv w:val="1"/>
      <w:marLeft w:val="0"/>
      <w:marRight w:val="0"/>
      <w:marTop w:val="0"/>
      <w:marBottom w:val="0"/>
      <w:divBdr>
        <w:top w:val="none" w:sz="0" w:space="0" w:color="auto"/>
        <w:left w:val="none" w:sz="0" w:space="0" w:color="auto"/>
        <w:bottom w:val="none" w:sz="0" w:space="0" w:color="auto"/>
        <w:right w:val="none" w:sz="0" w:space="0" w:color="auto"/>
      </w:divBdr>
      <w:divsChild>
        <w:div w:id="1025327163">
          <w:marLeft w:val="0"/>
          <w:marRight w:val="0"/>
          <w:marTop w:val="0"/>
          <w:marBottom w:val="0"/>
          <w:divBdr>
            <w:top w:val="none" w:sz="0" w:space="0" w:color="auto"/>
            <w:left w:val="none" w:sz="0" w:space="0" w:color="auto"/>
            <w:bottom w:val="none" w:sz="0" w:space="0" w:color="auto"/>
            <w:right w:val="none" w:sz="0" w:space="0" w:color="auto"/>
          </w:divBdr>
        </w:div>
      </w:divsChild>
    </w:div>
    <w:div w:id="1340235289">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5">
          <w:marLeft w:val="0"/>
          <w:marRight w:val="0"/>
          <w:marTop w:val="0"/>
          <w:marBottom w:val="0"/>
          <w:divBdr>
            <w:top w:val="none" w:sz="0" w:space="0" w:color="auto"/>
            <w:left w:val="none" w:sz="0" w:space="0" w:color="auto"/>
            <w:bottom w:val="none" w:sz="0" w:space="0" w:color="auto"/>
            <w:right w:val="none" w:sz="0" w:space="0" w:color="auto"/>
          </w:divBdr>
        </w:div>
      </w:divsChild>
    </w:div>
    <w:div w:id="1420174664">
      <w:bodyDiv w:val="1"/>
      <w:marLeft w:val="0"/>
      <w:marRight w:val="0"/>
      <w:marTop w:val="0"/>
      <w:marBottom w:val="0"/>
      <w:divBdr>
        <w:top w:val="none" w:sz="0" w:space="0" w:color="auto"/>
        <w:left w:val="none" w:sz="0" w:space="0" w:color="auto"/>
        <w:bottom w:val="none" w:sz="0" w:space="0" w:color="auto"/>
        <w:right w:val="none" w:sz="0" w:space="0" w:color="auto"/>
      </w:divBdr>
      <w:divsChild>
        <w:div w:id="1289431679">
          <w:marLeft w:val="0"/>
          <w:marRight w:val="0"/>
          <w:marTop w:val="0"/>
          <w:marBottom w:val="0"/>
          <w:divBdr>
            <w:top w:val="none" w:sz="0" w:space="0" w:color="auto"/>
            <w:left w:val="none" w:sz="0" w:space="0" w:color="auto"/>
            <w:bottom w:val="none" w:sz="0" w:space="0" w:color="auto"/>
            <w:right w:val="none" w:sz="0" w:space="0" w:color="auto"/>
          </w:divBdr>
        </w:div>
      </w:divsChild>
    </w:div>
    <w:div w:id="1478566144">
      <w:bodyDiv w:val="1"/>
      <w:marLeft w:val="0"/>
      <w:marRight w:val="0"/>
      <w:marTop w:val="0"/>
      <w:marBottom w:val="0"/>
      <w:divBdr>
        <w:top w:val="none" w:sz="0" w:space="0" w:color="auto"/>
        <w:left w:val="none" w:sz="0" w:space="0" w:color="auto"/>
        <w:bottom w:val="none" w:sz="0" w:space="0" w:color="auto"/>
        <w:right w:val="none" w:sz="0" w:space="0" w:color="auto"/>
      </w:divBdr>
      <w:divsChild>
        <w:div w:id="953707693">
          <w:marLeft w:val="0"/>
          <w:marRight w:val="0"/>
          <w:marTop w:val="0"/>
          <w:marBottom w:val="0"/>
          <w:divBdr>
            <w:top w:val="none" w:sz="0" w:space="0" w:color="auto"/>
            <w:left w:val="none" w:sz="0" w:space="0" w:color="auto"/>
            <w:bottom w:val="none" w:sz="0" w:space="0" w:color="auto"/>
            <w:right w:val="none" w:sz="0" w:space="0" w:color="auto"/>
          </w:divBdr>
        </w:div>
        <w:div w:id="1670937618">
          <w:marLeft w:val="0"/>
          <w:marRight w:val="0"/>
          <w:marTop w:val="0"/>
          <w:marBottom w:val="0"/>
          <w:divBdr>
            <w:top w:val="none" w:sz="0" w:space="0" w:color="auto"/>
            <w:left w:val="none" w:sz="0" w:space="0" w:color="auto"/>
            <w:bottom w:val="none" w:sz="0" w:space="0" w:color="auto"/>
            <w:right w:val="none" w:sz="0" w:space="0" w:color="auto"/>
          </w:divBdr>
        </w:div>
      </w:divsChild>
    </w:div>
    <w:div w:id="1492677260">
      <w:bodyDiv w:val="1"/>
      <w:marLeft w:val="0"/>
      <w:marRight w:val="0"/>
      <w:marTop w:val="0"/>
      <w:marBottom w:val="0"/>
      <w:divBdr>
        <w:top w:val="none" w:sz="0" w:space="0" w:color="auto"/>
        <w:left w:val="none" w:sz="0" w:space="0" w:color="auto"/>
        <w:bottom w:val="none" w:sz="0" w:space="0" w:color="auto"/>
        <w:right w:val="none" w:sz="0" w:space="0" w:color="auto"/>
      </w:divBdr>
      <w:divsChild>
        <w:div w:id="945230370">
          <w:marLeft w:val="0"/>
          <w:marRight w:val="0"/>
          <w:marTop w:val="0"/>
          <w:marBottom w:val="0"/>
          <w:divBdr>
            <w:top w:val="none" w:sz="0" w:space="0" w:color="auto"/>
            <w:left w:val="none" w:sz="0" w:space="0" w:color="auto"/>
            <w:bottom w:val="none" w:sz="0" w:space="0" w:color="auto"/>
            <w:right w:val="none" w:sz="0" w:space="0" w:color="auto"/>
          </w:divBdr>
        </w:div>
      </w:divsChild>
    </w:div>
    <w:div w:id="1512988056">
      <w:bodyDiv w:val="1"/>
      <w:marLeft w:val="0"/>
      <w:marRight w:val="0"/>
      <w:marTop w:val="0"/>
      <w:marBottom w:val="0"/>
      <w:divBdr>
        <w:top w:val="none" w:sz="0" w:space="0" w:color="auto"/>
        <w:left w:val="none" w:sz="0" w:space="0" w:color="auto"/>
        <w:bottom w:val="none" w:sz="0" w:space="0" w:color="auto"/>
        <w:right w:val="none" w:sz="0" w:space="0" w:color="auto"/>
      </w:divBdr>
      <w:divsChild>
        <w:div w:id="1756172363">
          <w:marLeft w:val="0"/>
          <w:marRight w:val="0"/>
          <w:marTop w:val="0"/>
          <w:marBottom w:val="0"/>
          <w:divBdr>
            <w:top w:val="none" w:sz="0" w:space="0" w:color="auto"/>
            <w:left w:val="none" w:sz="0" w:space="0" w:color="auto"/>
            <w:bottom w:val="none" w:sz="0" w:space="0" w:color="auto"/>
            <w:right w:val="none" w:sz="0" w:space="0" w:color="auto"/>
          </w:divBdr>
        </w:div>
      </w:divsChild>
    </w:div>
    <w:div w:id="1527597008">
      <w:bodyDiv w:val="1"/>
      <w:marLeft w:val="0"/>
      <w:marRight w:val="0"/>
      <w:marTop w:val="0"/>
      <w:marBottom w:val="0"/>
      <w:divBdr>
        <w:top w:val="none" w:sz="0" w:space="0" w:color="auto"/>
        <w:left w:val="none" w:sz="0" w:space="0" w:color="auto"/>
        <w:bottom w:val="none" w:sz="0" w:space="0" w:color="auto"/>
        <w:right w:val="none" w:sz="0" w:space="0" w:color="auto"/>
      </w:divBdr>
      <w:divsChild>
        <w:div w:id="185607464">
          <w:marLeft w:val="0"/>
          <w:marRight w:val="0"/>
          <w:marTop w:val="0"/>
          <w:marBottom w:val="0"/>
          <w:divBdr>
            <w:top w:val="none" w:sz="0" w:space="0" w:color="auto"/>
            <w:left w:val="none" w:sz="0" w:space="0" w:color="auto"/>
            <w:bottom w:val="none" w:sz="0" w:space="0" w:color="auto"/>
            <w:right w:val="none" w:sz="0" w:space="0" w:color="auto"/>
          </w:divBdr>
        </w:div>
      </w:divsChild>
    </w:div>
    <w:div w:id="1530994423">
      <w:bodyDiv w:val="1"/>
      <w:marLeft w:val="0"/>
      <w:marRight w:val="0"/>
      <w:marTop w:val="0"/>
      <w:marBottom w:val="0"/>
      <w:divBdr>
        <w:top w:val="none" w:sz="0" w:space="0" w:color="auto"/>
        <w:left w:val="none" w:sz="0" w:space="0" w:color="auto"/>
        <w:bottom w:val="none" w:sz="0" w:space="0" w:color="auto"/>
        <w:right w:val="none" w:sz="0" w:space="0" w:color="auto"/>
      </w:divBdr>
      <w:divsChild>
        <w:div w:id="2008094503">
          <w:marLeft w:val="0"/>
          <w:marRight w:val="0"/>
          <w:marTop w:val="0"/>
          <w:marBottom w:val="0"/>
          <w:divBdr>
            <w:top w:val="none" w:sz="0" w:space="0" w:color="auto"/>
            <w:left w:val="none" w:sz="0" w:space="0" w:color="auto"/>
            <w:bottom w:val="none" w:sz="0" w:space="0" w:color="auto"/>
            <w:right w:val="none" w:sz="0" w:space="0" w:color="auto"/>
          </w:divBdr>
        </w:div>
      </w:divsChild>
    </w:div>
    <w:div w:id="1657221156">
      <w:bodyDiv w:val="1"/>
      <w:marLeft w:val="0"/>
      <w:marRight w:val="0"/>
      <w:marTop w:val="0"/>
      <w:marBottom w:val="0"/>
      <w:divBdr>
        <w:top w:val="none" w:sz="0" w:space="0" w:color="auto"/>
        <w:left w:val="none" w:sz="0" w:space="0" w:color="auto"/>
        <w:bottom w:val="none" w:sz="0" w:space="0" w:color="auto"/>
        <w:right w:val="none" w:sz="0" w:space="0" w:color="auto"/>
      </w:divBdr>
      <w:divsChild>
        <w:div w:id="688334061">
          <w:marLeft w:val="0"/>
          <w:marRight w:val="0"/>
          <w:marTop w:val="0"/>
          <w:marBottom w:val="0"/>
          <w:divBdr>
            <w:top w:val="none" w:sz="0" w:space="0" w:color="auto"/>
            <w:left w:val="none" w:sz="0" w:space="0" w:color="auto"/>
            <w:bottom w:val="none" w:sz="0" w:space="0" w:color="auto"/>
            <w:right w:val="none" w:sz="0" w:space="0" w:color="auto"/>
          </w:divBdr>
        </w:div>
      </w:divsChild>
    </w:div>
    <w:div w:id="1668553870">
      <w:bodyDiv w:val="1"/>
      <w:marLeft w:val="0"/>
      <w:marRight w:val="0"/>
      <w:marTop w:val="0"/>
      <w:marBottom w:val="0"/>
      <w:divBdr>
        <w:top w:val="none" w:sz="0" w:space="0" w:color="auto"/>
        <w:left w:val="none" w:sz="0" w:space="0" w:color="auto"/>
        <w:bottom w:val="none" w:sz="0" w:space="0" w:color="auto"/>
        <w:right w:val="none" w:sz="0" w:space="0" w:color="auto"/>
      </w:divBdr>
      <w:divsChild>
        <w:div w:id="1587887234">
          <w:marLeft w:val="0"/>
          <w:marRight w:val="0"/>
          <w:marTop w:val="0"/>
          <w:marBottom w:val="0"/>
          <w:divBdr>
            <w:top w:val="none" w:sz="0" w:space="0" w:color="auto"/>
            <w:left w:val="none" w:sz="0" w:space="0" w:color="auto"/>
            <w:bottom w:val="none" w:sz="0" w:space="0" w:color="auto"/>
            <w:right w:val="none" w:sz="0" w:space="0" w:color="auto"/>
          </w:divBdr>
        </w:div>
      </w:divsChild>
    </w:div>
    <w:div w:id="1670988295">
      <w:bodyDiv w:val="1"/>
      <w:marLeft w:val="0"/>
      <w:marRight w:val="0"/>
      <w:marTop w:val="0"/>
      <w:marBottom w:val="0"/>
      <w:divBdr>
        <w:top w:val="none" w:sz="0" w:space="0" w:color="auto"/>
        <w:left w:val="none" w:sz="0" w:space="0" w:color="auto"/>
        <w:bottom w:val="none" w:sz="0" w:space="0" w:color="auto"/>
        <w:right w:val="none" w:sz="0" w:space="0" w:color="auto"/>
      </w:divBdr>
      <w:divsChild>
        <w:div w:id="2099596796">
          <w:marLeft w:val="0"/>
          <w:marRight w:val="0"/>
          <w:marTop w:val="0"/>
          <w:marBottom w:val="0"/>
          <w:divBdr>
            <w:top w:val="none" w:sz="0" w:space="0" w:color="auto"/>
            <w:left w:val="none" w:sz="0" w:space="0" w:color="auto"/>
            <w:bottom w:val="none" w:sz="0" w:space="0" w:color="auto"/>
            <w:right w:val="none" w:sz="0" w:space="0" w:color="auto"/>
          </w:divBdr>
        </w:div>
      </w:divsChild>
    </w:div>
    <w:div w:id="1733889240">
      <w:bodyDiv w:val="1"/>
      <w:marLeft w:val="0"/>
      <w:marRight w:val="0"/>
      <w:marTop w:val="0"/>
      <w:marBottom w:val="0"/>
      <w:divBdr>
        <w:top w:val="none" w:sz="0" w:space="0" w:color="auto"/>
        <w:left w:val="none" w:sz="0" w:space="0" w:color="auto"/>
        <w:bottom w:val="none" w:sz="0" w:space="0" w:color="auto"/>
        <w:right w:val="none" w:sz="0" w:space="0" w:color="auto"/>
      </w:divBdr>
      <w:divsChild>
        <w:div w:id="539898469">
          <w:marLeft w:val="0"/>
          <w:marRight w:val="0"/>
          <w:marTop w:val="0"/>
          <w:marBottom w:val="0"/>
          <w:divBdr>
            <w:top w:val="none" w:sz="0" w:space="0" w:color="auto"/>
            <w:left w:val="none" w:sz="0" w:space="0" w:color="auto"/>
            <w:bottom w:val="none" w:sz="0" w:space="0" w:color="auto"/>
            <w:right w:val="none" w:sz="0" w:space="0" w:color="auto"/>
          </w:divBdr>
        </w:div>
      </w:divsChild>
    </w:div>
    <w:div w:id="1767069808">
      <w:bodyDiv w:val="1"/>
      <w:marLeft w:val="0"/>
      <w:marRight w:val="0"/>
      <w:marTop w:val="0"/>
      <w:marBottom w:val="0"/>
      <w:divBdr>
        <w:top w:val="none" w:sz="0" w:space="0" w:color="auto"/>
        <w:left w:val="none" w:sz="0" w:space="0" w:color="auto"/>
        <w:bottom w:val="none" w:sz="0" w:space="0" w:color="auto"/>
        <w:right w:val="none" w:sz="0" w:space="0" w:color="auto"/>
      </w:divBdr>
      <w:divsChild>
        <w:div w:id="1356419903">
          <w:marLeft w:val="0"/>
          <w:marRight w:val="0"/>
          <w:marTop w:val="0"/>
          <w:marBottom w:val="0"/>
          <w:divBdr>
            <w:top w:val="none" w:sz="0" w:space="0" w:color="auto"/>
            <w:left w:val="none" w:sz="0" w:space="0" w:color="auto"/>
            <w:bottom w:val="none" w:sz="0" w:space="0" w:color="auto"/>
            <w:right w:val="none" w:sz="0" w:space="0" w:color="auto"/>
          </w:divBdr>
        </w:div>
      </w:divsChild>
    </w:div>
    <w:div w:id="1769815156">
      <w:bodyDiv w:val="1"/>
      <w:marLeft w:val="0"/>
      <w:marRight w:val="0"/>
      <w:marTop w:val="0"/>
      <w:marBottom w:val="0"/>
      <w:divBdr>
        <w:top w:val="none" w:sz="0" w:space="0" w:color="auto"/>
        <w:left w:val="none" w:sz="0" w:space="0" w:color="auto"/>
        <w:bottom w:val="none" w:sz="0" w:space="0" w:color="auto"/>
        <w:right w:val="none" w:sz="0" w:space="0" w:color="auto"/>
      </w:divBdr>
      <w:divsChild>
        <w:div w:id="1883978340">
          <w:marLeft w:val="0"/>
          <w:marRight w:val="0"/>
          <w:marTop w:val="0"/>
          <w:marBottom w:val="0"/>
          <w:divBdr>
            <w:top w:val="none" w:sz="0" w:space="0" w:color="auto"/>
            <w:left w:val="none" w:sz="0" w:space="0" w:color="auto"/>
            <w:bottom w:val="none" w:sz="0" w:space="0" w:color="auto"/>
            <w:right w:val="none" w:sz="0" w:space="0" w:color="auto"/>
          </w:divBdr>
        </w:div>
        <w:div w:id="548759506">
          <w:marLeft w:val="0"/>
          <w:marRight w:val="0"/>
          <w:marTop w:val="0"/>
          <w:marBottom w:val="0"/>
          <w:divBdr>
            <w:top w:val="none" w:sz="0" w:space="0" w:color="auto"/>
            <w:left w:val="none" w:sz="0" w:space="0" w:color="auto"/>
            <w:bottom w:val="none" w:sz="0" w:space="0" w:color="auto"/>
            <w:right w:val="none" w:sz="0" w:space="0" w:color="auto"/>
          </w:divBdr>
        </w:div>
        <w:div w:id="446317935">
          <w:marLeft w:val="0"/>
          <w:marRight w:val="0"/>
          <w:marTop w:val="0"/>
          <w:marBottom w:val="0"/>
          <w:divBdr>
            <w:top w:val="none" w:sz="0" w:space="0" w:color="auto"/>
            <w:left w:val="none" w:sz="0" w:space="0" w:color="auto"/>
            <w:bottom w:val="none" w:sz="0" w:space="0" w:color="auto"/>
            <w:right w:val="none" w:sz="0" w:space="0" w:color="auto"/>
          </w:divBdr>
        </w:div>
      </w:divsChild>
    </w:div>
    <w:div w:id="1778282532">
      <w:bodyDiv w:val="1"/>
      <w:marLeft w:val="0"/>
      <w:marRight w:val="0"/>
      <w:marTop w:val="0"/>
      <w:marBottom w:val="0"/>
      <w:divBdr>
        <w:top w:val="none" w:sz="0" w:space="0" w:color="auto"/>
        <w:left w:val="none" w:sz="0" w:space="0" w:color="auto"/>
        <w:bottom w:val="none" w:sz="0" w:space="0" w:color="auto"/>
        <w:right w:val="none" w:sz="0" w:space="0" w:color="auto"/>
      </w:divBdr>
      <w:divsChild>
        <w:div w:id="244345710">
          <w:marLeft w:val="0"/>
          <w:marRight w:val="0"/>
          <w:marTop w:val="0"/>
          <w:marBottom w:val="0"/>
          <w:divBdr>
            <w:top w:val="none" w:sz="0" w:space="0" w:color="auto"/>
            <w:left w:val="none" w:sz="0" w:space="0" w:color="auto"/>
            <w:bottom w:val="none" w:sz="0" w:space="0" w:color="auto"/>
            <w:right w:val="none" w:sz="0" w:space="0" w:color="auto"/>
          </w:divBdr>
        </w:div>
      </w:divsChild>
    </w:div>
    <w:div w:id="1780180221">
      <w:bodyDiv w:val="1"/>
      <w:marLeft w:val="0"/>
      <w:marRight w:val="0"/>
      <w:marTop w:val="0"/>
      <w:marBottom w:val="0"/>
      <w:divBdr>
        <w:top w:val="none" w:sz="0" w:space="0" w:color="auto"/>
        <w:left w:val="none" w:sz="0" w:space="0" w:color="auto"/>
        <w:bottom w:val="none" w:sz="0" w:space="0" w:color="auto"/>
        <w:right w:val="none" w:sz="0" w:space="0" w:color="auto"/>
      </w:divBdr>
      <w:divsChild>
        <w:div w:id="1751191085">
          <w:marLeft w:val="0"/>
          <w:marRight w:val="0"/>
          <w:marTop w:val="0"/>
          <w:marBottom w:val="0"/>
          <w:divBdr>
            <w:top w:val="none" w:sz="0" w:space="0" w:color="auto"/>
            <w:left w:val="none" w:sz="0" w:space="0" w:color="auto"/>
            <w:bottom w:val="none" w:sz="0" w:space="0" w:color="auto"/>
            <w:right w:val="none" w:sz="0" w:space="0" w:color="auto"/>
          </w:divBdr>
        </w:div>
      </w:divsChild>
    </w:div>
    <w:div w:id="1798529423">
      <w:bodyDiv w:val="1"/>
      <w:marLeft w:val="0"/>
      <w:marRight w:val="0"/>
      <w:marTop w:val="0"/>
      <w:marBottom w:val="0"/>
      <w:divBdr>
        <w:top w:val="none" w:sz="0" w:space="0" w:color="auto"/>
        <w:left w:val="none" w:sz="0" w:space="0" w:color="auto"/>
        <w:bottom w:val="none" w:sz="0" w:space="0" w:color="auto"/>
        <w:right w:val="none" w:sz="0" w:space="0" w:color="auto"/>
      </w:divBdr>
      <w:divsChild>
        <w:div w:id="1994524407">
          <w:marLeft w:val="0"/>
          <w:marRight w:val="0"/>
          <w:marTop w:val="0"/>
          <w:marBottom w:val="0"/>
          <w:divBdr>
            <w:top w:val="none" w:sz="0" w:space="0" w:color="auto"/>
            <w:left w:val="none" w:sz="0" w:space="0" w:color="auto"/>
            <w:bottom w:val="none" w:sz="0" w:space="0" w:color="auto"/>
            <w:right w:val="none" w:sz="0" w:space="0" w:color="auto"/>
          </w:divBdr>
        </w:div>
        <w:div w:id="1047995471">
          <w:marLeft w:val="0"/>
          <w:marRight w:val="0"/>
          <w:marTop w:val="0"/>
          <w:marBottom w:val="0"/>
          <w:divBdr>
            <w:top w:val="none" w:sz="0" w:space="0" w:color="auto"/>
            <w:left w:val="none" w:sz="0" w:space="0" w:color="auto"/>
            <w:bottom w:val="none" w:sz="0" w:space="0" w:color="auto"/>
            <w:right w:val="none" w:sz="0" w:space="0" w:color="auto"/>
          </w:divBdr>
        </w:div>
        <w:div w:id="1803033772">
          <w:marLeft w:val="0"/>
          <w:marRight w:val="0"/>
          <w:marTop w:val="0"/>
          <w:marBottom w:val="0"/>
          <w:divBdr>
            <w:top w:val="none" w:sz="0" w:space="0" w:color="auto"/>
            <w:left w:val="none" w:sz="0" w:space="0" w:color="auto"/>
            <w:bottom w:val="none" w:sz="0" w:space="0" w:color="auto"/>
            <w:right w:val="none" w:sz="0" w:space="0" w:color="auto"/>
          </w:divBdr>
        </w:div>
      </w:divsChild>
    </w:div>
    <w:div w:id="1853762724">
      <w:bodyDiv w:val="1"/>
      <w:marLeft w:val="0"/>
      <w:marRight w:val="0"/>
      <w:marTop w:val="0"/>
      <w:marBottom w:val="0"/>
      <w:divBdr>
        <w:top w:val="none" w:sz="0" w:space="0" w:color="auto"/>
        <w:left w:val="none" w:sz="0" w:space="0" w:color="auto"/>
        <w:bottom w:val="none" w:sz="0" w:space="0" w:color="auto"/>
        <w:right w:val="none" w:sz="0" w:space="0" w:color="auto"/>
      </w:divBdr>
      <w:divsChild>
        <w:div w:id="399376523">
          <w:marLeft w:val="0"/>
          <w:marRight w:val="0"/>
          <w:marTop w:val="0"/>
          <w:marBottom w:val="0"/>
          <w:divBdr>
            <w:top w:val="none" w:sz="0" w:space="0" w:color="auto"/>
            <w:left w:val="none" w:sz="0" w:space="0" w:color="auto"/>
            <w:bottom w:val="none" w:sz="0" w:space="0" w:color="auto"/>
            <w:right w:val="none" w:sz="0" w:space="0" w:color="auto"/>
          </w:divBdr>
        </w:div>
        <w:div w:id="1599211823">
          <w:marLeft w:val="0"/>
          <w:marRight w:val="0"/>
          <w:marTop w:val="0"/>
          <w:marBottom w:val="0"/>
          <w:divBdr>
            <w:top w:val="none" w:sz="0" w:space="0" w:color="auto"/>
            <w:left w:val="none" w:sz="0" w:space="0" w:color="auto"/>
            <w:bottom w:val="none" w:sz="0" w:space="0" w:color="auto"/>
            <w:right w:val="none" w:sz="0" w:space="0" w:color="auto"/>
          </w:divBdr>
        </w:div>
        <w:div w:id="1650667428">
          <w:marLeft w:val="0"/>
          <w:marRight w:val="0"/>
          <w:marTop w:val="0"/>
          <w:marBottom w:val="0"/>
          <w:divBdr>
            <w:top w:val="none" w:sz="0" w:space="0" w:color="auto"/>
            <w:left w:val="none" w:sz="0" w:space="0" w:color="auto"/>
            <w:bottom w:val="none" w:sz="0" w:space="0" w:color="auto"/>
            <w:right w:val="none" w:sz="0" w:space="0" w:color="auto"/>
          </w:divBdr>
        </w:div>
      </w:divsChild>
    </w:div>
    <w:div w:id="1875338629">
      <w:bodyDiv w:val="1"/>
      <w:marLeft w:val="0"/>
      <w:marRight w:val="0"/>
      <w:marTop w:val="0"/>
      <w:marBottom w:val="0"/>
      <w:divBdr>
        <w:top w:val="none" w:sz="0" w:space="0" w:color="auto"/>
        <w:left w:val="none" w:sz="0" w:space="0" w:color="auto"/>
        <w:bottom w:val="none" w:sz="0" w:space="0" w:color="auto"/>
        <w:right w:val="none" w:sz="0" w:space="0" w:color="auto"/>
      </w:divBdr>
      <w:divsChild>
        <w:div w:id="1277635049">
          <w:marLeft w:val="0"/>
          <w:marRight w:val="0"/>
          <w:marTop w:val="0"/>
          <w:marBottom w:val="0"/>
          <w:divBdr>
            <w:top w:val="none" w:sz="0" w:space="0" w:color="auto"/>
            <w:left w:val="none" w:sz="0" w:space="0" w:color="auto"/>
            <w:bottom w:val="none" w:sz="0" w:space="0" w:color="auto"/>
            <w:right w:val="none" w:sz="0" w:space="0" w:color="auto"/>
          </w:divBdr>
        </w:div>
      </w:divsChild>
    </w:div>
    <w:div w:id="1880705123">
      <w:bodyDiv w:val="1"/>
      <w:marLeft w:val="0"/>
      <w:marRight w:val="0"/>
      <w:marTop w:val="0"/>
      <w:marBottom w:val="0"/>
      <w:divBdr>
        <w:top w:val="none" w:sz="0" w:space="0" w:color="auto"/>
        <w:left w:val="none" w:sz="0" w:space="0" w:color="auto"/>
        <w:bottom w:val="none" w:sz="0" w:space="0" w:color="auto"/>
        <w:right w:val="none" w:sz="0" w:space="0" w:color="auto"/>
      </w:divBdr>
      <w:divsChild>
        <w:div w:id="453792441">
          <w:marLeft w:val="0"/>
          <w:marRight w:val="0"/>
          <w:marTop w:val="0"/>
          <w:marBottom w:val="0"/>
          <w:divBdr>
            <w:top w:val="none" w:sz="0" w:space="0" w:color="auto"/>
            <w:left w:val="none" w:sz="0" w:space="0" w:color="auto"/>
            <w:bottom w:val="none" w:sz="0" w:space="0" w:color="auto"/>
            <w:right w:val="none" w:sz="0" w:space="0" w:color="auto"/>
          </w:divBdr>
        </w:div>
        <w:div w:id="655184831">
          <w:marLeft w:val="0"/>
          <w:marRight w:val="0"/>
          <w:marTop w:val="0"/>
          <w:marBottom w:val="0"/>
          <w:divBdr>
            <w:top w:val="none" w:sz="0" w:space="0" w:color="auto"/>
            <w:left w:val="none" w:sz="0" w:space="0" w:color="auto"/>
            <w:bottom w:val="none" w:sz="0" w:space="0" w:color="auto"/>
            <w:right w:val="none" w:sz="0" w:space="0" w:color="auto"/>
          </w:divBdr>
        </w:div>
        <w:div w:id="1833447760">
          <w:marLeft w:val="0"/>
          <w:marRight w:val="0"/>
          <w:marTop w:val="0"/>
          <w:marBottom w:val="0"/>
          <w:divBdr>
            <w:top w:val="none" w:sz="0" w:space="0" w:color="auto"/>
            <w:left w:val="none" w:sz="0" w:space="0" w:color="auto"/>
            <w:bottom w:val="none" w:sz="0" w:space="0" w:color="auto"/>
            <w:right w:val="none" w:sz="0" w:space="0" w:color="auto"/>
          </w:divBdr>
        </w:div>
      </w:divsChild>
    </w:div>
    <w:div w:id="1918979974">
      <w:bodyDiv w:val="1"/>
      <w:marLeft w:val="0"/>
      <w:marRight w:val="0"/>
      <w:marTop w:val="0"/>
      <w:marBottom w:val="0"/>
      <w:divBdr>
        <w:top w:val="none" w:sz="0" w:space="0" w:color="auto"/>
        <w:left w:val="none" w:sz="0" w:space="0" w:color="auto"/>
        <w:bottom w:val="none" w:sz="0" w:space="0" w:color="auto"/>
        <w:right w:val="none" w:sz="0" w:space="0" w:color="auto"/>
      </w:divBdr>
      <w:divsChild>
        <w:div w:id="1909992959">
          <w:marLeft w:val="0"/>
          <w:marRight w:val="0"/>
          <w:marTop w:val="0"/>
          <w:marBottom w:val="0"/>
          <w:divBdr>
            <w:top w:val="none" w:sz="0" w:space="0" w:color="auto"/>
            <w:left w:val="none" w:sz="0" w:space="0" w:color="auto"/>
            <w:bottom w:val="none" w:sz="0" w:space="0" w:color="auto"/>
            <w:right w:val="none" w:sz="0" w:space="0" w:color="auto"/>
          </w:divBdr>
        </w:div>
      </w:divsChild>
    </w:div>
    <w:div w:id="1938054722">
      <w:bodyDiv w:val="1"/>
      <w:marLeft w:val="0"/>
      <w:marRight w:val="0"/>
      <w:marTop w:val="0"/>
      <w:marBottom w:val="0"/>
      <w:divBdr>
        <w:top w:val="none" w:sz="0" w:space="0" w:color="auto"/>
        <w:left w:val="none" w:sz="0" w:space="0" w:color="auto"/>
        <w:bottom w:val="none" w:sz="0" w:space="0" w:color="auto"/>
        <w:right w:val="none" w:sz="0" w:space="0" w:color="auto"/>
      </w:divBdr>
      <w:divsChild>
        <w:div w:id="186523974">
          <w:marLeft w:val="0"/>
          <w:marRight w:val="0"/>
          <w:marTop w:val="0"/>
          <w:marBottom w:val="0"/>
          <w:divBdr>
            <w:top w:val="none" w:sz="0" w:space="0" w:color="auto"/>
            <w:left w:val="none" w:sz="0" w:space="0" w:color="auto"/>
            <w:bottom w:val="none" w:sz="0" w:space="0" w:color="auto"/>
            <w:right w:val="none" w:sz="0" w:space="0" w:color="auto"/>
          </w:divBdr>
        </w:div>
        <w:div w:id="144324469">
          <w:marLeft w:val="0"/>
          <w:marRight w:val="0"/>
          <w:marTop w:val="0"/>
          <w:marBottom w:val="0"/>
          <w:divBdr>
            <w:top w:val="none" w:sz="0" w:space="0" w:color="auto"/>
            <w:left w:val="none" w:sz="0" w:space="0" w:color="auto"/>
            <w:bottom w:val="none" w:sz="0" w:space="0" w:color="auto"/>
            <w:right w:val="none" w:sz="0" w:space="0" w:color="auto"/>
          </w:divBdr>
        </w:div>
        <w:div w:id="598833501">
          <w:marLeft w:val="0"/>
          <w:marRight w:val="0"/>
          <w:marTop w:val="0"/>
          <w:marBottom w:val="0"/>
          <w:divBdr>
            <w:top w:val="none" w:sz="0" w:space="0" w:color="auto"/>
            <w:left w:val="none" w:sz="0" w:space="0" w:color="auto"/>
            <w:bottom w:val="none" w:sz="0" w:space="0" w:color="auto"/>
            <w:right w:val="none" w:sz="0" w:space="0" w:color="auto"/>
          </w:divBdr>
        </w:div>
      </w:divsChild>
    </w:div>
    <w:div w:id="1962569798">
      <w:bodyDiv w:val="1"/>
      <w:marLeft w:val="0"/>
      <w:marRight w:val="0"/>
      <w:marTop w:val="0"/>
      <w:marBottom w:val="0"/>
      <w:divBdr>
        <w:top w:val="none" w:sz="0" w:space="0" w:color="auto"/>
        <w:left w:val="none" w:sz="0" w:space="0" w:color="auto"/>
        <w:bottom w:val="none" w:sz="0" w:space="0" w:color="auto"/>
        <w:right w:val="none" w:sz="0" w:space="0" w:color="auto"/>
      </w:divBdr>
      <w:divsChild>
        <w:div w:id="306013128">
          <w:marLeft w:val="0"/>
          <w:marRight w:val="0"/>
          <w:marTop w:val="0"/>
          <w:marBottom w:val="0"/>
          <w:divBdr>
            <w:top w:val="none" w:sz="0" w:space="0" w:color="auto"/>
            <w:left w:val="none" w:sz="0" w:space="0" w:color="auto"/>
            <w:bottom w:val="none" w:sz="0" w:space="0" w:color="auto"/>
            <w:right w:val="none" w:sz="0" w:space="0" w:color="auto"/>
          </w:divBdr>
        </w:div>
        <w:div w:id="203177845">
          <w:marLeft w:val="0"/>
          <w:marRight w:val="0"/>
          <w:marTop w:val="0"/>
          <w:marBottom w:val="0"/>
          <w:divBdr>
            <w:top w:val="none" w:sz="0" w:space="0" w:color="auto"/>
            <w:left w:val="none" w:sz="0" w:space="0" w:color="auto"/>
            <w:bottom w:val="none" w:sz="0" w:space="0" w:color="auto"/>
            <w:right w:val="none" w:sz="0" w:space="0" w:color="auto"/>
          </w:divBdr>
        </w:div>
        <w:div w:id="16780066">
          <w:marLeft w:val="0"/>
          <w:marRight w:val="0"/>
          <w:marTop w:val="0"/>
          <w:marBottom w:val="0"/>
          <w:divBdr>
            <w:top w:val="none" w:sz="0" w:space="0" w:color="auto"/>
            <w:left w:val="none" w:sz="0" w:space="0" w:color="auto"/>
            <w:bottom w:val="none" w:sz="0" w:space="0" w:color="auto"/>
            <w:right w:val="none" w:sz="0" w:space="0" w:color="auto"/>
          </w:divBdr>
        </w:div>
      </w:divsChild>
    </w:div>
    <w:div w:id="1965652839">
      <w:bodyDiv w:val="1"/>
      <w:marLeft w:val="0"/>
      <w:marRight w:val="0"/>
      <w:marTop w:val="0"/>
      <w:marBottom w:val="0"/>
      <w:divBdr>
        <w:top w:val="none" w:sz="0" w:space="0" w:color="auto"/>
        <w:left w:val="none" w:sz="0" w:space="0" w:color="auto"/>
        <w:bottom w:val="none" w:sz="0" w:space="0" w:color="auto"/>
        <w:right w:val="none" w:sz="0" w:space="0" w:color="auto"/>
      </w:divBdr>
      <w:divsChild>
        <w:div w:id="1517498221">
          <w:marLeft w:val="0"/>
          <w:marRight w:val="0"/>
          <w:marTop w:val="0"/>
          <w:marBottom w:val="0"/>
          <w:divBdr>
            <w:top w:val="none" w:sz="0" w:space="0" w:color="auto"/>
            <w:left w:val="none" w:sz="0" w:space="0" w:color="auto"/>
            <w:bottom w:val="none" w:sz="0" w:space="0" w:color="auto"/>
            <w:right w:val="none" w:sz="0" w:space="0" w:color="auto"/>
          </w:divBdr>
        </w:div>
        <w:div w:id="2032220107">
          <w:marLeft w:val="0"/>
          <w:marRight w:val="0"/>
          <w:marTop w:val="0"/>
          <w:marBottom w:val="0"/>
          <w:divBdr>
            <w:top w:val="none" w:sz="0" w:space="0" w:color="auto"/>
            <w:left w:val="none" w:sz="0" w:space="0" w:color="auto"/>
            <w:bottom w:val="none" w:sz="0" w:space="0" w:color="auto"/>
            <w:right w:val="none" w:sz="0" w:space="0" w:color="auto"/>
          </w:divBdr>
        </w:div>
        <w:div w:id="223101734">
          <w:marLeft w:val="0"/>
          <w:marRight w:val="0"/>
          <w:marTop w:val="0"/>
          <w:marBottom w:val="0"/>
          <w:divBdr>
            <w:top w:val="none" w:sz="0" w:space="0" w:color="auto"/>
            <w:left w:val="none" w:sz="0" w:space="0" w:color="auto"/>
            <w:bottom w:val="none" w:sz="0" w:space="0" w:color="auto"/>
            <w:right w:val="none" w:sz="0" w:space="0" w:color="auto"/>
          </w:divBdr>
        </w:div>
      </w:divsChild>
    </w:div>
    <w:div w:id="2031878546">
      <w:bodyDiv w:val="1"/>
      <w:marLeft w:val="0"/>
      <w:marRight w:val="0"/>
      <w:marTop w:val="0"/>
      <w:marBottom w:val="0"/>
      <w:divBdr>
        <w:top w:val="none" w:sz="0" w:space="0" w:color="auto"/>
        <w:left w:val="none" w:sz="0" w:space="0" w:color="auto"/>
        <w:bottom w:val="none" w:sz="0" w:space="0" w:color="auto"/>
        <w:right w:val="none" w:sz="0" w:space="0" w:color="auto"/>
      </w:divBdr>
      <w:divsChild>
        <w:div w:id="1379549602">
          <w:marLeft w:val="0"/>
          <w:marRight w:val="0"/>
          <w:marTop w:val="0"/>
          <w:marBottom w:val="0"/>
          <w:divBdr>
            <w:top w:val="none" w:sz="0" w:space="0" w:color="auto"/>
            <w:left w:val="none" w:sz="0" w:space="0" w:color="auto"/>
            <w:bottom w:val="none" w:sz="0" w:space="0" w:color="auto"/>
            <w:right w:val="none" w:sz="0" w:space="0" w:color="auto"/>
          </w:divBdr>
        </w:div>
      </w:divsChild>
    </w:div>
    <w:div w:id="2039961385">
      <w:bodyDiv w:val="1"/>
      <w:marLeft w:val="0"/>
      <w:marRight w:val="0"/>
      <w:marTop w:val="0"/>
      <w:marBottom w:val="0"/>
      <w:divBdr>
        <w:top w:val="none" w:sz="0" w:space="0" w:color="auto"/>
        <w:left w:val="none" w:sz="0" w:space="0" w:color="auto"/>
        <w:bottom w:val="none" w:sz="0" w:space="0" w:color="auto"/>
        <w:right w:val="none" w:sz="0" w:space="0" w:color="auto"/>
      </w:divBdr>
      <w:divsChild>
        <w:div w:id="537595047">
          <w:marLeft w:val="0"/>
          <w:marRight w:val="0"/>
          <w:marTop w:val="0"/>
          <w:marBottom w:val="0"/>
          <w:divBdr>
            <w:top w:val="none" w:sz="0" w:space="0" w:color="auto"/>
            <w:left w:val="none" w:sz="0" w:space="0" w:color="auto"/>
            <w:bottom w:val="none" w:sz="0" w:space="0" w:color="auto"/>
            <w:right w:val="none" w:sz="0" w:space="0" w:color="auto"/>
          </w:divBdr>
        </w:div>
      </w:divsChild>
    </w:div>
    <w:div w:id="2093621621">
      <w:bodyDiv w:val="1"/>
      <w:marLeft w:val="0"/>
      <w:marRight w:val="0"/>
      <w:marTop w:val="0"/>
      <w:marBottom w:val="0"/>
      <w:divBdr>
        <w:top w:val="none" w:sz="0" w:space="0" w:color="auto"/>
        <w:left w:val="none" w:sz="0" w:space="0" w:color="auto"/>
        <w:bottom w:val="none" w:sz="0" w:space="0" w:color="auto"/>
        <w:right w:val="none" w:sz="0" w:space="0" w:color="auto"/>
      </w:divBdr>
      <w:divsChild>
        <w:div w:id="1951355022">
          <w:marLeft w:val="0"/>
          <w:marRight w:val="0"/>
          <w:marTop w:val="0"/>
          <w:marBottom w:val="0"/>
          <w:divBdr>
            <w:top w:val="none" w:sz="0" w:space="0" w:color="auto"/>
            <w:left w:val="none" w:sz="0" w:space="0" w:color="auto"/>
            <w:bottom w:val="none" w:sz="0" w:space="0" w:color="auto"/>
            <w:right w:val="none" w:sz="0" w:space="0" w:color="auto"/>
          </w:divBdr>
        </w:div>
      </w:divsChild>
    </w:div>
    <w:div w:id="2145654601">
      <w:bodyDiv w:val="1"/>
      <w:marLeft w:val="0"/>
      <w:marRight w:val="0"/>
      <w:marTop w:val="0"/>
      <w:marBottom w:val="0"/>
      <w:divBdr>
        <w:top w:val="none" w:sz="0" w:space="0" w:color="auto"/>
        <w:left w:val="none" w:sz="0" w:space="0" w:color="auto"/>
        <w:bottom w:val="none" w:sz="0" w:space="0" w:color="auto"/>
        <w:right w:val="none" w:sz="0" w:space="0" w:color="auto"/>
      </w:divBdr>
      <w:divsChild>
        <w:div w:id="63059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3</cp:revision>
  <dcterms:created xsi:type="dcterms:W3CDTF">2025-05-06T05:29:00Z</dcterms:created>
  <dcterms:modified xsi:type="dcterms:W3CDTF">2025-06-25T09:47:00Z</dcterms:modified>
</cp:coreProperties>
</file>