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Mateusz Gonsiorowski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