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83B12" w14:textId="48A999A6" w:rsidR="00EF724B" w:rsidRPr="00A512EF" w:rsidRDefault="00EF724B" w:rsidP="00EF724B">
      <w:pPr>
        <w:spacing w:after="0"/>
        <w:ind w:left="180" w:right="-270" w:hanging="540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C7FEB92" wp14:editId="569F0657">
                <wp:simplePos x="0" y="0"/>
                <wp:positionH relativeFrom="column">
                  <wp:posOffset>4486851</wp:posOffset>
                </wp:positionH>
                <wp:positionV relativeFrom="paragraph">
                  <wp:posOffset>158913</wp:posOffset>
                </wp:positionV>
                <wp:extent cx="2052083" cy="685918"/>
                <wp:effectExtent l="0" t="0" r="18415" b="12700"/>
                <wp:wrapNone/>
                <wp:docPr id="10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083" cy="6859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6B802FD" w14:textId="7636190F" w:rsidR="00EF724B" w:rsidRDefault="00EF724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962199" wp14:editId="3C93A88C">
                                  <wp:extent cx="708025" cy="588010"/>
                                  <wp:effectExtent l="0" t="0" r="0" b="0"/>
                                  <wp:docPr id="1002" name="Picture 1" descr="A blue hexagon with white text&#10;&#10;AI-generated content may be incorrect.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2" name="Picture 1" descr="A blue hexagon with white text&#10;&#10;AI-generated content may be incorrect.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8025" cy="588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F724B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1AD290" wp14:editId="580C9828">
                                  <wp:extent cx="1016635" cy="558800"/>
                                  <wp:effectExtent l="0" t="0" r="0" b="0"/>
                                  <wp:docPr id="1003" name="image1.png" descr="A logo with text on it&#10;&#10;Description automatically generated"/>
                                  <wp:cNvGraphicFramePr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1" name="image1.png" descr="A logo with text on i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16635" cy="558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7FEB9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53.3pt;margin-top:12.5pt;width:161.6pt;height:54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" fillcolor="white [3201]" strokecolor="white [3212]" strokeweight=".5pt">
                <v:textbox>
                  <w:txbxContent>
                    <w:p w14:paraId="76B802FD" w14:textId="7636190F" w:rsidR="00EF724B" w:rsidRDefault="00EF724B">
                      <w:r>
                        <w:rPr>
                          <w:noProof/>
                        </w:rPr>
                        <w:drawing>
                          <wp:inline distT="0" distB="0" distL="0" distR="0" wp14:anchorId="0A962199" wp14:editId="3C93A88C">
                            <wp:extent cx="708025" cy="588010"/>
                            <wp:effectExtent l="0" t="0" r="0" b="0"/>
                            <wp:docPr id="1004" name="Picture 1" descr="A blue hexagon with white tex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2" name="Picture 1" descr="A blue hexagon with white text&#10;&#10;AI-generated content may be incorrect.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8025" cy="588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EF724B"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81AD290" wp14:editId="580C9828">
                            <wp:extent cx="1016635" cy="558800"/>
                            <wp:effectExtent l="0" t="0" r="0" b="0"/>
                            <wp:docPr id="1005" name="image1.png" descr="A logo with text on it&#10;&#10;Description automatically generated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1" name="image1.png" descr="A logo with text on it&#10;&#10;Description automatically generated"/>
                                    <pic:cNvPicPr/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16635" cy="558800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</w:rPr>
        <w:t xml:space="preserve">Full Stack Developer (Java  React)</w:t>
      </w:r>
    </w:p>
    <w:p w14:paraId="6C0ED40A" w14:textId="313EEF2A" w:rsidR="00EF724B" w:rsidRDefault="00EF724B" w:rsidP="00EF724B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 w:rsidRPr="00A512EF">
        <w:rPr>
          <w:b/>
          <w:bCs/>
        </w:rPr>
        <w:t xml:space="preserve">Name: </w:t>
      </w:r>
      <w:r>
        <w:rPr>
          <w:b/>
          <w:bCs/>
        </w:rPr>
        <w:t>S</w:t>
      </w:r>
      <w:r w:rsidR="00321B9D">
        <w:rPr>
          <w:b/>
          <w:bCs/>
        </w:rPr>
        <w:t>ahi</w:t>
      </w:r>
      <w:r>
        <w:rPr>
          <w:b/>
          <w:bCs/>
        </w:rPr>
        <w:t xml:space="preserve"> </w:t>
      </w:r>
      <w:r w:rsidR="00321B9D">
        <w:rPr>
          <w:b/>
          <w:bCs/>
        </w:rPr>
        <w:t>Kolukuluri</w:t>
      </w:r>
    </w:p>
    <w:p w14:paraId="0FE96DCF" w14:textId="21801302" w:rsidR="00EF724B" w:rsidRPr="00321B9D" w:rsidRDefault="00EF724B" w:rsidP="00EF724B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 w:rsidRPr="00A512EF">
        <w:rPr>
          <w:b/>
          <w:bCs/>
        </w:rPr>
        <w:t xml:space="preserve">Mail Id: </w:t>
      </w:r>
      <w:r w:rsidR="00321B9D">
        <w:rPr>
          <w:b/>
          <w:bCs/>
        </w:rPr>
        <w:t>KolukuluriSahi7</w:t>
      </w:r>
      <w:r>
        <w:rPr>
          <w:b/>
          <w:bCs/>
        </w:rPr>
        <w:t xml:space="preserve">@gmail.com </w:t>
      </w:r>
      <w:r w:rsidRPr="00A512EF">
        <w:rPr>
          <w:b/>
          <w:bCs/>
        </w:rPr>
        <w:br/>
        <w:t>Contact No:</w:t>
      </w:r>
      <w:r w:rsidR="00321B9D">
        <w:rPr>
          <w:b/>
          <w:bCs/>
        </w:rPr>
        <w:t xml:space="preserve"> </w:t>
      </w:r>
      <w:r w:rsidR="00321B9D" w:rsidRPr="00321B9D">
        <w:rPr>
          <w:b/>
          <w:bCs/>
          <w:sz w:val="22"/>
          <w:szCs w:val="22"/>
        </w:rPr>
        <w:t>+1(919)-893-9289</w:t>
      </w:r>
    </w:p>
    <w:p w14:paraId="53CA585F" w14:textId="3AE0786B" w:rsidR="00F6363B" w:rsidRDefault="00A512EF" w:rsidP="00F6363B">
      <w:pPr>
        <w:spacing w:after="0"/>
        <w:ind w:left="180" w:right="-270" w:hanging="540"/>
        <w:rPr>
          <w:b/>
          <w:bCs/>
        </w:rPr>
      </w:pPr>
      <w:r w:rsidRPr="00A512EF">
        <w:rPr>
          <w:b/>
          <w:bCs/>
          <w:u w:val="single"/>
        </w:rPr>
        <w:t>Professional</w:t>
      </w:r>
      <w:r>
        <w:rPr>
          <w:b/>
          <w:bCs/>
        </w:rPr>
        <w:t xml:space="preserve"> </w:t>
      </w:r>
      <w:r w:rsidRPr="00A512EF">
        <w:rPr>
          <w:b/>
          <w:bCs/>
          <w:u w:val="single"/>
        </w:rPr>
        <w:t xml:space="preserve">Summary</w:t>
      </w:r>
      <w:r>
        <w:rPr>
          <w:b/>
          <w:bCs/>
        </w:rPr>
        <w:t xml:space="preserve">: </w:t>
      </w:r>
      <w:r w:rsidR="00397DAC" w:rsidRPr="0047451B">
        <w:rPr>
          <w:rFonts w:eastAsia="Times New Roman" w:cstheme="minorHAnsi"/>
          <w:b/>
          <w:bCs/>
          <w:sz w:val="22"/>
        </w:rPr>
        <w:t xml:space="preserve"/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Senior </w:t>
      </w:r>
      <w:r>
        <w:rPr>
          <w:b/>
        </w:rPr>
        <w:t>Full Stack Developer</w:t>
      </w:r>
      <w:r>
        <w:t xml:space="preserve"> with 11+ years of experience designing, developing, and supporting enterprise applications using </w:t>
      </w:r>
      <w:r>
        <w:rPr>
          <w:b/>
        </w:rPr>
        <w:t>Java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React.js</w:t>
      </w:r>
      <w:r>
        <w:t xml:space="preserve">, </w:t>
      </w:r>
      <w:r>
        <w:rPr>
          <w:b/>
        </w:rPr>
        <w:t>RESTful APIs</w:t>
      </w:r>
      <w:r>
        <w:t xml:space="preserve">, </w:t>
      </w:r>
      <w:r>
        <w:rPr>
          <w:b/>
        </w:rPr>
        <w:t>Microservices Architecture</w:t>
      </w:r>
      <w:r>
        <w:t>, and modern database technologies.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Strong hands-on experience developing and maintaining </w:t>
      </w:r>
      <w:r>
        <w:rPr>
          <w:b/>
        </w:rPr>
        <w:t>RESTful APIs</w:t>
      </w:r>
      <w:r>
        <w:t xml:space="preserve"> using </w:t>
      </w:r>
      <w:r>
        <w:rPr>
          <w:b/>
        </w:rPr>
        <w:t>Java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Spring MVC</w:t>
      </w:r>
      <w:r>
        <w:t xml:space="preserve">, </w:t>
      </w:r>
      <w:r>
        <w:rPr>
          <w:b/>
        </w:rPr>
        <w:t>Spring Security</w:t>
      </w:r>
      <w:r>
        <w:t>, JSON, validation, exception handling, and scalable backend service design.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Proficient in building dynamic, responsive, and reusable user interfaces using </w:t>
      </w:r>
      <w:r>
        <w:rPr>
          <w:b/>
        </w:rPr>
        <w:t>React.js</w:t>
      </w:r>
      <w:r>
        <w:t xml:space="preserve">, </w:t>
      </w:r>
      <w:r>
        <w:rPr>
          <w:b/>
        </w:rPr>
        <w:t>JavaScript ES6+</w:t>
      </w:r>
      <w:r>
        <w:t xml:space="preserve">, </w:t>
      </w:r>
      <w:r>
        <w:rPr>
          <w:b/>
        </w:rPr>
        <w:t>HTML5</w:t>
      </w:r>
      <w:r>
        <w:t xml:space="preserve">, </w:t>
      </w:r>
      <w:r>
        <w:rPr>
          <w:b/>
        </w:rPr>
        <w:t>CSS3</w:t>
      </w:r>
      <w:r>
        <w:t xml:space="preserve">, </w:t>
      </w:r>
      <w:r>
        <w:rPr>
          <w:b/>
        </w:rPr>
        <w:t>Bootstrap</w:t>
      </w:r>
      <w:r>
        <w:t>, component-driven architecture, hooks, routing, and frontend integration patterns.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Experienced in designing and managing </w:t>
      </w:r>
      <w:r>
        <w:rPr>
          <w:b/>
        </w:rPr>
        <w:t>SQL</w:t>
      </w:r>
      <w:r>
        <w:t xml:space="preserve"> and </w:t>
      </w:r>
      <w:r>
        <w:rPr>
          <w:b/>
        </w:rPr>
        <w:t>NoSQL databases</w:t>
      </w:r>
      <w:r>
        <w:t xml:space="preserve"> including </w:t>
      </w:r>
      <w:r>
        <w:rPr>
          <w:b/>
        </w:rPr>
        <w:t>MySQL</w:t>
      </w:r>
      <w:r>
        <w:t xml:space="preserve">, </w:t>
      </w:r>
      <w:r>
        <w:rPr>
          <w:b/>
        </w:rPr>
        <w:t>PostgreSQL</w:t>
      </w:r>
      <w:r>
        <w:t xml:space="preserve">, </w:t>
      </w:r>
      <w:r>
        <w:rPr>
          <w:b/>
        </w:rPr>
        <w:t>MongoDB</w:t>
      </w:r>
      <w:r>
        <w:t>, Oracle, Redis, Cassandra, schema design, indexing, query optimization, and transactional data processing.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Strong experience with </w:t>
      </w:r>
      <w:r>
        <w:rPr>
          <w:b/>
        </w:rPr>
        <w:t>Microservices Architecture</w:t>
      </w:r>
      <w:r>
        <w:t>, including service boundaries, independent deployments, REST API integration, fault tolerance, scalability, and secure service-to-service communication.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Hands-on experience integrating frontend applications with backend </w:t>
      </w:r>
      <w:r>
        <w:rPr>
          <w:b/>
        </w:rPr>
        <w:t>REST APIs</w:t>
      </w:r>
      <w:r>
        <w:t>, JSON payloads, Swagger/OpenAPI contracts, authentication flows, error handling, and reusable service layers.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Experienced in ensuring code quality through </w:t>
      </w:r>
      <w:r>
        <w:rPr>
          <w:b/>
        </w:rPr>
        <w:t>unit testing</w:t>
      </w:r>
      <w:r>
        <w:t xml:space="preserve">, </w:t>
      </w:r>
      <w:r>
        <w:rPr>
          <w:b/>
        </w:rPr>
        <w:t>integration testing</w:t>
      </w:r>
      <w:r>
        <w:t>, code reviews, SonarQube analysis, peer reviews, best practices, and maintainable engineering standards.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Strong background in optimizing applications for </w:t>
      </w:r>
      <w:r>
        <w:rPr>
          <w:b/>
        </w:rPr>
        <w:t>performance</w:t>
      </w:r>
      <w:r>
        <w:t xml:space="preserve"> and </w:t>
      </w:r>
      <w:r>
        <w:rPr>
          <w:b/>
        </w:rPr>
        <w:t>scalability</w:t>
      </w:r>
      <w:r>
        <w:t xml:space="preserve"> through API tuning, database query optimization, caching, frontend rendering improvements, and service-call reduction.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Experienced with </w:t>
      </w:r>
      <w:r>
        <w:rPr>
          <w:b/>
        </w:rPr>
        <w:t>Git</w:t>
      </w:r>
      <w:r>
        <w:t>, GitHub, GitLab, Bitbucket, branching strategies, pull requests, peer reviews, merge conflict resolution, and collaborative source-control workflows.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Hands-on experience with </w:t>
      </w:r>
      <w:r>
        <w:rPr>
          <w:b/>
        </w:rPr>
        <w:t>CI/CD pipelines</w:t>
      </w:r>
      <w:r>
        <w:t xml:space="preserve"> using Jenkins, GitHub Actions, GitLab CI/CD, Maven, Gradle, Docker, Kubernetes, automated builds, deployment validation, and release support.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Experienced collaborating with cross-functional teams including frontend, backend, QA, DevOps, architecture, product owners, business analysts, and stakeholders to define and deliver production-ready features.</w:t>
      </w:r>
      <w:r w:rsidRPr="00F6363B">
        <w:rPr>
          <w:rFonts w:cstheme="minorHAnsi"/>
          <w:bCs/>
          <w:sz w:val="22"/>
        </w:rPr>
        <w:t xml:space="preserve"/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Strong experience working in Agile/Scrum environments with sprint planning, backlog refinement, daily standups, story estimation, demos, defect triage, release planning, and iterative delivery.</w:t>
      </w:r>
      <w:r w:rsidRPr="00F6363B">
        <w:rPr>
          <w:rFonts w:cstheme="minorHAnsi"/>
          <w:bCs/>
          <w:sz w:val="22"/>
        </w:rPr>
        <w:t xml:space="preserve"/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Skilled in delivering business-focused solutions using </w:t>
      </w:r>
      <w:r>
        <w:rPr>
          <w:b/>
        </w:rPr>
        <w:t>Java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React.js</w:t>
      </w:r>
      <w:r>
        <w:t xml:space="preserve">, </w:t>
      </w:r>
      <w:r>
        <w:rPr>
          <w:b/>
        </w:rPr>
        <w:t>JavaScript ES6+</w:t>
      </w:r>
      <w:r>
        <w:t xml:space="preserve">, </w:t>
      </w:r>
      <w:r>
        <w:rPr>
          <w:b/>
        </w:rPr>
        <w:t>REST APIs</w:t>
      </w:r>
      <w:r>
        <w:t xml:space="preserve">, </w:t>
      </w:r>
      <w:r>
        <w:rPr>
          <w:b/>
        </w:rPr>
        <w:t>Microservices</w:t>
      </w:r>
      <w:r>
        <w:t xml:space="preserve">, </w:t>
      </w:r>
      <w:r>
        <w:rPr>
          <w:b/>
        </w:rPr>
        <w:t>MySQL</w:t>
      </w:r>
      <w:r>
        <w:t xml:space="preserve">, </w:t>
      </w:r>
      <w:r>
        <w:rPr>
          <w:b/>
        </w:rPr>
        <w:t>PostgreSQL</w:t>
      </w:r>
      <w:r>
        <w:t xml:space="preserve">, </w:t>
      </w:r>
      <w:r>
        <w:rPr>
          <w:b/>
        </w:rPr>
        <w:t>MongoDB</w:t>
      </w:r>
      <w:r>
        <w:t xml:space="preserve">, </w:t>
      </w:r>
      <w:r>
        <w:rPr>
          <w:b/>
        </w:rPr>
        <w:t>Git</w:t>
      </w:r>
      <w:r>
        <w:t xml:space="preserve">, and </w:t>
      </w:r>
      <w:r>
        <w:rPr>
          <w:b/>
        </w:rPr>
        <w:t>CI/CD pipelines</w:t>
      </w:r>
      <w:r>
        <w:t>.</w:t>
      </w:r>
    </w:p>
    <w:p w14:paraId="2FDD4A8E" w14:textId="09908AC0" w:rsidR="00A512EF" w:rsidRPr="001C59DF" w:rsidRDefault="00A512EF" w:rsidP="001C59DF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Technical</w:t>
      </w:r>
      <w:r w:rsidRPr="00A512EF"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Skills</w:t>
      </w:r>
      <w:r w:rsidRPr="00A512EF">
        <w:rPr>
          <w:rFonts w:eastAsia="Times New Roman" w:cstheme="minorHAnsi"/>
          <w:b/>
          <w:bCs/>
          <w:sz w:val="22"/>
        </w:rPr>
        <w:t xml:space="preserve">: </w:t>
      </w:r>
    </w:p>
    <w:tbl>
      <w:tblPr>
        <w:tblStyle w:val="TableGrid"/>
        <w:tblW w:w="10743" w:type="dxa"/>
        <w:tblInd w:w="-340" w:type="dxa"/>
        <w:tblLook w:val="04A0" w:firstRow="1" w:lastRow="0" w:firstColumn="1" w:lastColumn="0" w:noHBand="0" w:noVBand="1"/>
      </w:tblPr>
      <w:tblGrid>
        <w:gridCol w:w="2764"/>
        <w:gridCol w:w="7979"/>
      </w:tblGrid>
      <w:tr w:rsidR="00A512EF" w14:paraId="43A8FFBB" w14:textId="77777777" w:rsidTr="00421E56">
        <w:trPr>
          <w:trHeight w:val="267"/>
        </w:trPr>
        <w:tc>
          <w:tcPr>
            <w:tcW w:w="2764" w:type="dxa"/>
          </w:tcPr>
          <w:p w14:paraId="3142D500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bCs/>
                <w:color w:val="000000" w:themeColor="text1"/>
              </w:rPr>
              <w:t>Languages</w:t>
            </w:r>
          </w:p>
        </w:tc>
        <w:tc>
          <w:tcPr>
            <w:tcW w:w="7979" w:type="dxa"/>
          </w:tcPr>
          <w:p w14:paraId="6BF22602" w14:textId="020E9184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>
              <w:rPr>
                <w:rFonts w:cstheme="minorHAnsi"/>
                <w:color w:val="000000" w:themeColor="text1"/>
              </w:rPr>
              <w:t>Java</w:t>
            </w:r>
            <w:r w:rsidR="008E08EC">
              <w:rPr>
                <w:rFonts w:cstheme="minorHAnsi"/>
                <w:color w:val="000000" w:themeColor="text1"/>
              </w:rPr>
              <w:t xml:space="preserve"> 8/11/17</w:t>
            </w:r>
            <w:r w:rsidRPr="006D6F84">
              <w:rPr>
                <w:rFonts w:cstheme="minorHAnsi"/>
                <w:color w:val="000000" w:themeColor="text1"/>
              </w:rPr>
              <w:t xml:space="preserve">, J2EE, </w:t>
            </w:r>
            <w:r>
              <w:rPr>
                <w:rFonts w:cstheme="minorHAnsi"/>
                <w:color w:val="000000" w:themeColor="text1"/>
              </w:rPr>
              <w:t xml:space="preserve">Core Java, </w:t>
            </w:r>
            <w:r w:rsidRPr="006D6F84">
              <w:rPr>
                <w:rFonts w:cstheme="minorHAnsi"/>
                <w:color w:val="000000" w:themeColor="text1"/>
              </w:rPr>
              <w:t xml:space="preserve">Python, </w:t>
            </w:r>
            <w:r>
              <w:rPr>
                <w:rFonts w:cstheme="minorHAnsi"/>
                <w:color w:val="000000" w:themeColor="text1"/>
              </w:rPr>
              <w:t>JavaScript, C++, Bash</w:t>
            </w:r>
          </w:p>
        </w:tc>
      </w:tr>
      <w:tr w:rsidR="00A512EF" w14:paraId="7278F8A4" w14:textId="77777777" w:rsidTr="00421E56">
        <w:trPr>
          <w:trHeight w:val="517"/>
        </w:trPr>
        <w:tc>
          <w:tcPr>
            <w:tcW w:w="2764" w:type="dxa"/>
          </w:tcPr>
          <w:p w14:paraId="45677D14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Web Development</w:t>
            </w:r>
          </w:p>
        </w:tc>
        <w:tc>
          <w:tcPr>
            <w:tcW w:w="7979" w:type="dxa"/>
          </w:tcPr>
          <w:p w14:paraId="2E36416F" w14:textId="63588ABB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966BFB">
              <w:rPr>
                <w:rFonts w:cstheme="minorHAnsi"/>
                <w:bCs/>
              </w:rPr>
              <w:t>HTML5, XML, AJAX, CSS3, JavaScript, jQuery, JSON, DOJO, Angular, React JS, Bootstrap, JSF</w:t>
            </w:r>
            <w:r>
              <w:rPr>
                <w:rFonts w:cstheme="minorHAnsi"/>
                <w:bCs/>
              </w:rPr>
              <w:t>, Node JS, JSP, JNDI</w:t>
            </w:r>
          </w:p>
        </w:tc>
      </w:tr>
      <w:tr w:rsidR="00A512EF" w14:paraId="4C71916B" w14:textId="77777777" w:rsidTr="00421E56">
        <w:trPr>
          <w:trHeight w:val="801"/>
        </w:trPr>
        <w:tc>
          <w:tcPr>
            <w:tcW w:w="2764" w:type="dxa"/>
          </w:tcPr>
          <w:p w14:paraId="25E7AA0F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Spring Framework</w:t>
            </w:r>
          </w:p>
        </w:tc>
        <w:tc>
          <w:tcPr>
            <w:tcW w:w="7979" w:type="dxa"/>
          </w:tcPr>
          <w:p w14:paraId="4373CC4D" w14:textId="30D95524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Spring</w:t>
            </w:r>
            <w:r>
              <w:rPr>
                <w:rFonts w:cstheme="minorHAnsi"/>
                <w:color w:val="000000" w:themeColor="text1"/>
              </w:rPr>
              <w:t xml:space="preserve"> 4.x</w:t>
            </w:r>
            <w:r w:rsidRPr="006D6F84">
              <w:rPr>
                <w:rFonts w:cstheme="minorHAnsi"/>
                <w:color w:val="000000" w:themeColor="text1"/>
              </w:rPr>
              <w:t>, Spring Batch, Spring Boot, Spring Security, Spring MVC, Spring JPA, Spring Cloud, Hibernate</w:t>
            </w:r>
            <w:r>
              <w:rPr>
                <w:rFonts w:cstheme="minorHAnsi"/>
                <w:color w:val="000000" w:themeColor="text1"/>
              </w:rPr>
              <w:t>4.x/3.x</w:t>
            </w:r>
            <w:r w:rsidRPr="006D6F84">
              <w:rPr>
                <w:rFonts w:cstheme="minorHAnsi"/>
                <w:color w:val="000000" w:themeColor="text1"/>
              </w:rPr>
              <w:t>, Microservices, Multithreading, Oauth2.0, RESTful API, GraphQL</w:t>
            </w:r>
            <w:r>
              <w:rPr>
                <w:rFonts w:cstheme="minorHAnsi"/>
                <w:color w:val="000000" w:themeColor="text1"/>
              </w:rPr>
              <w:t>, JSF, Struts 1.x/2.x</w:t>
            </w:r>
          </w:p>
        </w:tc>
      </w:tr>
      <w:tr w:rsidR="00A512EF" w14:paraId="1FBCDA51" w14:textId="77777777" w:rsidTr="00421E56">
        <w:trPr>
          <w:trHeight w:val="534"/>
        </w:trPr>
        <w:tc>
          <w:tcPr>
            <w:tcW w:w="2764" w:type="dxa"/>
          </w:tcPr>
          <w:p w14:paraId="3BE4A1D8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Cloud Computing</w:t>
            </w:r>
          </w:p>
        </w:tc>
        <w:tc>
          <w:tcPr>
            <w:tcW w:w="7979" w:type="dxa"/>
          </w:tcPr>
          <w:p w14:paraId="4D21AB7E" w14:textId="5C92E348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AWS (EC2, S3, RDS, Lambda, CloudFront, Route53, EBS, EKS, CloudWatch, </w:t>
            </w:r>
            <w:r>
              <w:rPr>
                <w:rFonts w:cstheme="minorHAnsi"/>
                <w:color w:val="000000" w:themeColor="text1"/>
              </w:rPr>
              <w:t>VPC, SNS, SQS,</w:t>
            </w:r>
            <w:r w:rsidRPr="006D6F84">
              <w:rPr>
                <w:rFonts w:cstheme="minorHAnsi"/>
                <w:color w:val="000000" w:themeColor="text1"/>
              </w:rPr>
              <w:t xml:space="preserve"> DynamoDB, Compute)</w:t>
            </w:r>
            <w:r>
              <w:rPr>
                <w:rFonts w:cstheme="minorHAnsi"/>
                <w:color w:val="000000" w:themeColor="text1"/>
              </w:rPr>
              <w:t xml:space="preserve">, Azure, GCP </w:t>
            </w:r>
          </w:p>
        </w:tc>
      </w:tr>
      <w:tr w:rsidR="00A512EF" w14:paraId="7DDDE7DA" w14:textId="77777777" w:rsidTr="00421E56">
        <w:trPr>
          <w:trHeight w:val="250"/>
        </w:trPr>
        <w:tc>
          <w:tcPr>
            <w:tcW w:w="2764" w:type="dxa"/>
          </w:tcPr>
          <w:p w14:paraId="2B100B3A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Databases</w:t>
            </w:r>
          </w:p>
        </w:tc>
        <w:tc>
          <w:tcPr>
            <w:tcW w:w="7979" w:type="dxa"/>
          </w:tcPr>
          <w:p w14:paraId="218B7395" w14:textId="3F2842C1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MS SQL, MongoDB, PostgreSQL, Redis</w:t>
            </w:r>
            <w:r>
              <w:rPr>
                <w:rFonts w:cstheme="minorHAnsi"/>
                <w:color w:val="000000" w:themeColor="text1"/>
              </w:rPr>
              <w:t>, PLSQL</w:t>
            </w:r>
            <w:r w:rsidR="002A23E8">
              <w:rPr>
                <w:rFonts w:cstheme="minorHAnsi"/>
                <w:color w:val="000000" w:themeColor="text1"/>
              </w:rPr>
              <w:t>, Cassandra</w:t>
            </w:r>
          </w:p>
        </w:tc>
      </w:tr>
      <w:tr w:rsidR="00A512EF" w14:paraId="7A24D0D4" w14:textId="77777777" w:rsidTr="00421E56">
        <w:trPr>
          <w:trHeight w:val="267"/>
        </w:trPr>
        <w:tc>
          <w:tcPr>
            <w:tcW w:w="2764" w:type="dxa"/>
          </w:tcPr>
          <w:p w14:paraId="45149666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DevOps</w:t>
            </w:r>
          </w:p>
        </w:tc>
        <w:tc>
          <w:tcPr>
            <w:tcW w:w="7979" w:type="dxa"/>
          </w:tcPr>
          <w:p w14:paraId="41DA98CD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Jenkins, Gradle, Docker, Kubernetes, Maven, ELK</w:t>
            </w:r>
            <w:r>
              <w:rPr>
                <w:rFonts w:cstheme="minorHAnsi"/>
                <w:color w:val="000000" w:themeColor="text1"/>
              </w:rPr>
              <w:t>, Terraform</w:t>
            </w:r>
          </w:p>
        </w:tc>
      </w:tr>
      <w:tr w:rsidR="00A512EF" w14:paraId="15D5D0C0" w14:textId="77777777" w:rsidTr="00421E56">
        <w:trPr>
          <w:trHeight w:val="267"/>
        </w:trPr>
        <w:tc>
          <w:tcPr>
            <w:tcW w:w="2764" w:type="dxa"/>
          </w:tcPr>
          <w:p w14:paraId="716C457B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Message Queues</w:t>
            </w:r>
            <w:r w:rsidRPr="006D6F84">
              <w:rPr>
                <w:rFonts w:cstheme="minorHAnsi"/>
                <w:color w:val="000000" w:themeColor="text1"/>
              </w:rPr>
              <w:t>:</w:t>
            </w:r>
          </w:p>
        </w:tc>
        <w:tc>
          <w:tcPr>
            <w:tcW w:w="7979" w:type="dxa"/>
          </w:tcPr>
          <w:p w14:paraId="61B2723F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Apache Kafka, Kafka Streams, RabbitMQ</w:t>
            </w:r>
            <w:r>
              <w:rPr>
                <w:rFonts w:cstheme="minorHAnsi"/>
                <w:color w:val="000000" w:themeColor="text1"/>
              </w:rPr>
              <w:t>, ActiveMQ</w:t>
            </w:r>
          </w:p>
        </w:tc>
      </w:tr>
      <w:tr w:rsidR="00A512EF" w14:paraId="37563F12" w14:textId="77777777" w:rsidTr="00421E56">
        <w:trPr>
          <w:trHeight w:val="250"/>
        </w:trPr>
        <w:tc>
          <w:tcPr>
            <w:tcW w:w="2764" w:type="dxa"/>
          </w:tcPr>
          <w:p w14:paraId="46B624E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Servers</w:t>
            </w:r>
          </w:p>
        </w:tc>
        <w:tc>
          <w:tcPr>
            <w:tcW w:w="7979" w:type="dxa"/>
          </w:tcPr>
          <w:p w14:paraId="54B1780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Apache Tomcat, JBoss, WebSphere</w:t>
            </w:r>
            <w:r>
              <w:rPr>
                <w:rFonts w:cstheme="minorHAnsi"/>
                <w:color w:val="000000" w:themeColor="text1"/>
              </w:rPr>
              <w:t>, Apache Flink</w:t>
            </w:r>
          </w:p>
        </w:tc>
      </w:tr>
      <w:tr w:rsidR="00A512EF" w14:paraId="5D7B882D" w14:textId="77777777" w:rsidTr="00421E56">
        <w:trPr>
          <w:trHeight w:val="267"/>
        </w:trPr>
        <w:tc>
          <w:tcPr>
            <w:tcW w:w="2764" w:type="dxa"/>
          </w:tcPr>
          <w:p w14:paraId="02BE548F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API Documentation and IDE</w:t>
            </w:r>
          </w:p>
        </w:tc>
        <w:tc>
          <w:tcPr>
            <w:tcW w:w="7979" w:type="dxa"/>
          </w:tcPr>
          <w:p w14:paraId="5ABE9C3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Swagger, Eclipse, STS, IntelliJ, VS Code, Data Grip</w:t>
            </w:r>
          </w:p>
        </w:tc>
      </w:tr>
      <w:tr w:rsidR="00A512EF" w14:paraId="15D1B9BC" w14:textId="77777777" w:rsidTr="00421E56">
        <w:trPr>
          <w:trHeight w:val="267"/>
        </w:trPr>
        <w:tc>
          <w:tcPr>
            <w:tcW w:w="2764" w:type="dxa"/>
          </w:tcPr>
          <w:p w14:paraId="67241EE8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Methodologies</w:t>
            </w:r>
          </w:p>
        </w:tc>
        <w:tc>
          <w:tcPr>
            <w:tcW w:w="7979" w:type="dxa"/>
          </w:tcPr>
          <w:p w14:paraId="6FC28E1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Agile, Scrum, JIRA, Kanban, Test-Driven Development (TDD)</w:t>
            </w:r>
          </w:p>
        </w:tc>
      </w:tr>
      <w:tr w:rsidR="00A512EF" w14:paraId="7C80F2F8" w14:textId="77777777" w:rsidTr="00421E56">
        <w:trPr>
          <w:trHeight w:val="250"/>
        </w:trPr>
        <w:tc>
          <w:tcPr>
            <w:tcW w:w="2764" w:type="dxa"/>
          </w:tcPr>
          <w:p w14:paraId="29CF2FC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Monitoring and Logging</w:t>
            </w:r>
          </w:p>
        </w:tc>
        <w:tc>
          <w:tcPr>
            <w:tcW w:w="7979" w:type="dxa"/>
          </w:tcPr>
          <w:p w14:paraId="0C67930C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SLF4J, Log4J, ELK stack, New Relic, Prometheus, Grafana</w:t>
            </w:r>
          </w:p>
        </w:tc>
      </w:tr>
      <w:tr w:rsidR="00A512EF" w14:paraId="59B5AEB4" w14:textId="77777777" w:rsidTr="00421E56">
        <w:trPr>
          <w:trHeight w:val="517"/>
        </w:trPr>
        <w:tc>
          <w:tcPr>
            <w:tcW w:w="2764" w:type="dxa"/>
          </w:tcPr>
          <w:p w14:paraId="79F61C76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Version Control and Testing</w:t>
            </w:r>
          </w:p>
        </w:tc>
        <w:tc>
          <w:tcPr>
            <w:tcW w:w="7979" w:type="dxa"/>
          </w:tcPr>
          <w:p w14:paraId="71AECB2F" w14:textId="6C164F8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Git, GitHub, Bitbucket, JUnit, TestNG, Selenium, Cucumber, </w:t>
            </w:r>
            <w:r>
              <w:rPr>
                <w:rFonts w:cstheme="minorHAnsi"/>
                <w:color w:val="000000" w:themeColor="text1"/>
              </w:rPr>
              <w:t xml:space="preserve">SonarQube, </w:t>
            </w:r>
            <w:r w:rsidRPr="006D6F84">
              <w:rPr>
                <w:rFonts w:cstheme="minorHAnsi"/>
                <w:color w:val="000000" w:themeColor="text1"/>
              </w:rPr>
              <w:t>Test Containers</w:t>
            </w:r>
            <w:r>
              <w:rPr>
                <w:rFonts w:cstheme="minorHAnsi"/>
                <w:color w:val="000000" w:themeColor="text1"/>
              </w:rPr>
              <w:t>, TDD</w:t>
            </w:r>
            <w:r w:rsidR="009B1853">
              <w:rPr>
                <w:rFonts w:cstheme="minorHAnsi"/>
                <w:color w:val="000000" w:themeColor="text1"/>
              </w:rPr>
              <w:t>, BDD</w:t>
            </w:r>
          </w:p>
        </w:tc>
      </w:tr>
    </w:tbl>
    <w:p w14:paraId="2E1888D2" w14:textId="77777777" w:rsidR="00A512EF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</w:p>
    <w:p w14:paraId="7AFDB376" w14:textId="344A3536" w:rsidR="00A512EF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Professional</w:t>
      </w:r>
      <w:r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Experience</w:t>
      </w:r>
      <w:r>
        <w:rPr>
          <w:rFonts w:eastAsia="Times New Roman" w:cstheme="minorHAnsi"/>
          <w:b/>
          <w:bCs/>
          <w:sz w:val="22"/>
        </w:rPr>
        <w:t xml:space="preserve">: </w:t>
      </w:r>
    </w:p>
    <w:p w14:paraId="4ED50144" w14:textId="61B9C26B" w:rsidR="00057F0B" w:rsidRPr="00057F0B" w:rsidRDefault="00A512EF" w:rsidP="00955289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  <w:u w:val="single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="001F537F">
        <w:rPr>
          <w:b/>
          <w:bCs/>
        </w:rPr>
        <w:t>A</w:t>
      </w:r>
      <w:r w:rsidR="001F537F" w:rsidRPr="00844671">
        <w:rPr>
          <w:b/>
          <w:bCs/>
        </w:rPr>
        <w:t>T</w:t>
      </w:r>
      <w:r w:rsidR="001F537F">
        <w:rPr>
          <w:b/>
          <w:bCs/>
        </w:rPr>
        <w:t>T</w:t>
      </w:r>
      <w:r w:rsidR="001F537F" w:rsidRPr="00057F0B">
        <w:rPr>
          <w:rFonts w:eastAsia="Times New Roman" w:cstheme="minorHAnsi"/>
          <w:b/>
          <w:bCs/>
          <w:sz w:val="22"/>
        </w:rPr>
        <w:t xml:space="preserve"> </w:t>
      </w:r>
      <w:r w:rsidR="00057F0B" w:rsidRPr="00057F0B">
        <w:rPr>
          <w:rFonts w:eastAsia="Times New Roman" w:cstheme="minorHAnsi"/>
          <w:b/>
          <w:bCs/>
          <w:sz w:val="22"/>
        </w:rPr>
        <w:t>–</w:t>
      </w:r>
      <w:r w:rsidR="001F537F" w:rsidRPr="001F537F">
        <w:rPr>
          <w:b/>
          <w:bCs/>
        </w:rPr>
        <w:t xml:space="preserve"> </w:t>
      </w:r>
      <w:r w:rsidR="00A80785">
        <w:rPr>
          <w:b/>
          <w:bCs/>
        </w:rPr>
        <w:t>Remote</w:t>
      </w:r>
      <w:r w:rsidR="00057F0B" w:rsidRPr="00057F0B">
        <w:rPr>
          <w:rFonts w:eastAsia="Times New Roman" w:cstheme="minorHAnsi"/>
          <w:b/>
          <w:bCs/>
          <w:sz w:val="22"/>
        </w:rPr>
        <w:t>.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A80785">
        <w:rPr>
          <w:rFonts w:eastAsia="Times New Roman" w:cstheme="minorHAnsi"/>
          <w:b/>
          <w:bCs/>
          <w:sz w:val="22"/>
        </w:rPr>
        <w:t xml:space="preserve">  </w:t>
      </w:r>
      <w:r w:rsidR="001F537F">
        <w:rPr>
          <w:rFonts w:eastAsia="Times New Roman" w:cstheme="minorHAnsi"/>
          <w:b/>
          <w:bCs/>
          <w:sz w:val="22"/>
        </w:rPr>
        <w:t xml:space="preserve">              </w:t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sz w:val="22"/>
          <w:szCs w:val="22"/>
        </w:rPr>
        <w:t>Jul 2024 – Present</w:t>
      </w:r>
    </w:p>
    <w:p w14:paraId="41CECD88" w14:textId="6A4DED09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Role: </w:t>
      </w:r>
      <w:r w:rsidR="00D11233">
        <w:rPr>
          <w:rFonts w:eastAsia="Times New Roman" w:cstheme="minorHAnsi"/>
          <w:b/>
          <w:bCs/>
          <w:sz w:val="22"/>
        </w:rPr>
        <w:t xml:space="preserve">Full Stack Developer (Java  React)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 xml:space="preserve">Responsibilities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47451B" w:rsidRPr="0047451B">
        <w:rPr>
          <w:rFonts w:eastAsia="Times New Roman" w:cstheme="minorHAnsi"/>
          <w:b/>
          <w:bCs/>
          <w:sz w:val="22"/>
        </w:rPr>
        <w:t xml:space="preserve"/>
      </w:r>
    </w:p>
    <w:p w14:paraId="53A0074A" w14:textId="2029629D" w:rsidR="00216135" w:rsidRPr="00216135" w:rsidRDefault="00EA7121" w:rsidP="00EE4CE9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 Designed and developed scalable backend services using </w:t>
      </w:r>
      <w:r>
        <w:rPr>
          <w:b/>
        </w:rPr>
        <w:t>Java 17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Spring MVC</w:t>
      </w:r>
      <w:r>
        <w:t xml:space="preserve">, </w:t>
      </w:r>
      <w:r>
        <w:rPr>
          <w:b/>
        </w:rPr>
        <w:t>Spring Security</w:t>
      </w:r>
      <w:r>
        <w:t xml:space="preserve">, </w:t>
      </w:r>
      <w:r>
        <w:rPr>
          <w:b/>
        </w:rPr>
        <w:t>RESTful APIs</w:t>
      </w:r>
      <w:r>
        <w:t xml:space="preserve">, and </w:t>
      </w:r>
      <w:r>
        <w:rPr>
          <w:b/>
        </w:rPr>
        <w:t>Microservices Architecture</w:t>
      </w:r>
      <w:r>
        <w:t xml:space="preserve"> to support customer, billing, order, and operational workflows.</w:t>
      </w:r>
    </w:p>
    <w:p w14:paraId="53A0074A" w14:textId="2029629D" w:rsidR="00216135" w:rsidRPr="00216135" w:rsidRDefault="00EA7121" w:rsidP="00EE4CE9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 Developed and maintained </w:t>
      </w:r>
      <w:r>
        <w:rPr>
          <w:b/>
        </w:rPr>
        <w:t>RESTful APIs</w:t>
      </w:r>
      <w:r>
        <w:t xml:space="preserve"> with JSON payloads, request validation, exception handling, standard response structures, pagination, logging, and secure backend integration patterns.</w:t>
      </w:r>
    </w:p>
    <w:p w14:paraId="53A0074A" w14:textId="2029629D" w:rsidR="00216135" w:rsidRPr="00216135" w:rsidRDefault="00EA7121" w:rsidP="00EE4CE9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 Built dynamic frontend modules using </w:t>
      </w:r>
      <w:r>
        <w:rPr>
          <w:b/>
        </w:rPr>
        <w:t>React.js</w:t>
      </w:r>
      <w:r>
        <w:t xml:space="preserve">, </w:t>
      </w:r>
      <w:r>
        <w:rPr>
          <w:b/>
        </w:rPr>
        <w:t>JavaScript ES6+</w:t>
      </w:r>
      <w:r>
        <w:t xml:space="preserve">, </w:t>
      </w:r>
      <w:r>
        <w:rPr>
          <w:b/>
        </w:rPr>
        <w:t>HTML5</w:t>
      </w:r>
      <w:r>
        <w:t xml:space="preserve">, </w:t>
      </w:r>
      <w:r>
        <w:rPr>
          <w:b/>
        </w:rPr>
        <w:t>CSS3</w:t>
      </w:r>
      <w:r>
        <w:t xml:space="preserve">, </w:t>
      </w:r>
      <w:r>
        <w:rPr>
          <w:b/>
        </w:rPr>
        <w:t>Bootstrap</w:t>
      </w:r>
      <w:r>
        <w:t>, reusable components, hooks-based patterns, and responsive UI layouts.</w:t>
      </w:r>
    </w:p>
    <w:p w14:paraId="53A0074A" w14:textId="2029629D" w:rsidR="00216135" w:rsidRPr="00216135" w:rsidRDefault="00EA7121" w:rsidP="00EE4CE9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 Integrated </w:t>
      </w:r>
      <w:r>
        <w:rPr>
          <w:b/>
        </w:rPr>
        <w:t>React.js</w:t>
      </w:r>
      <w:r>
        <w:t xml:space="preserve"> screens with backend </w:t>
      </w:r>
      <w:r>
        <w:rPr>
          <w:b/>
        </w:rPr>
        <w:t>REST APIs</w:t>
      </w:r>
      <w:r>
        <w:t>, handling API calls, JSON responses, loading states, error messages, user actions, and end-to-end workflow behavior.</w:t>
      </w:r>
    </w:p>
    <w:p w14:paraId="53A0074A" w14:textId="2029629D" w:rsidR="00216135" w:rsidRPr="00216135" w:rsidRDefault="00EA7121" w:rsidP="00EE4CE9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r>
        <w:rPr>
          <w:rFonts w:cstheme="minorHAnsi"/>
          <w:bCs/>
          <w:sz w:val="22"/>
        </w:rPr>
        <w:t xml:space="preserve"> </w:t>
      </w:r>
      <w:proofErr w:type="gramStart"/>
      <w:r w:rsidR="00216135" w:rsidRPr="00130E42">
        <w:rPr>
          <w:rFonts w:cstheme="minorHAnsi"/>
          <w:bCs/>
          <w:sz w:val="22"/>
        </w:rPr>
        <w:t xml:space="preserve">Implemented reusable frontend components for dashboards, forms, search screens, tables, detail views, navigation flows, and operational user interfaces.</w:t>
      </w:r>
      <w:r w:rsidR="00216135" w:rsidRPr="00F6363B">
        <w:rPr>
          <w:rFonts w:cstheme="minorHAnsi"/>
          <w:bCs/>
          <w:sz w:val="22"/>
        </w:rPr>
        <w:t xml:space="preserve"/>
      </w:r>
    </w:p>
    <w:p w14:paraId="53A0074A" w14:textId="2029629D" w:rsidR="00216135" w:rsidRPr="00216135" w:rsidRDefault="00EA7121" w:rsidP="00EE4CE9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 Designed </w:t>
      </w:r>
      <w:r>
        <w:rPr>
          <w:b/>
        </w:rPr>
        <w:t>Microservices Architecture</w:t>
      </w:r>
      <w:r>
        <w:t xml:space="preserve"> with clear service ownership, independent deployments, fault isolation, scalable API contracts, and maintainable backend communication.</w:t>
      </w:r>
    </w:p>
    <w:p w14:paraId="53A0074A" w14:textId="2029629D" w:rsidR="00216135" w:rsidRPr="00216135" w:rsidRDefault="00EA7121" w:rsidP="00EE4CE9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 Worked with </w:t>
      </w:r>
      <w:r>
        <w:rPr>
          <w:b/>
        </w:rPr>
        <w:t>SQL</w:t>
      </w:r>
      <w:r>
        <w:t xml:space="preserve"> and </w:t>
      </w:r>
      <w:r>
        <w:rPr>
          <w:b/>
        </w:rPr>
        <w:t>NoSQL databases</w:t>
      </w:r>
      <w:r>
        <w:t xml:space="preserve"> including </w:t>
      </w:r>
      <w:r>
        <w:rPr>
          <w:b/>
        </w:rPr>
        <w:t>PostgreSQL</w:t>
      </w:r>
      <w:r>
        <w:t xml:space="preserve">, </w:t>
      </w:r>
      <w:r>
        <w:rPr>
          <w:b/>
        </w:rPr>
        <w:t>MongoDB</w:t>
      </w:r>
      <w:r>
        <w:t>, MySQL-aligned schemas, Oracle, Redis, and Cassandra to support high-volume application data.</w:t>
      </w:r>
    </w:p>
    <w:p w14:paraId="53A0074A" w14:textId="2029629D" w:rsidR="00216135" w:rsidRPr="00216135" w:rsidRDefault="00EA7121" w:rsidP="00EE4CE9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 Created database access layers using </w:t>
      </w:r>
      <w:r>
        <w:rPr>
          <w:b/>
        </w:rPr>
        <w:t>Spring Data JPA</w:t>
      </w:r>
      <w:r>
        <w:t>, Hibernate, repositories, DAO-style components, entity mappings, and transaction management for reliable data operations.</w:t>
      </w:r>
    </w:p>
    <w:p w14:paraId="53A0074A" w14:textId="2029629D" w:rsidR="00216135" w:rsidRPr="00216135" w:rsidRDefault="00EA7121" w:rsidP="00EE4CE9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r>
        <w:rPr>
          <w:rFonts w:cstheme="minorHAnsi"/>
          <w:bCs/>
          <w:sz w:val="22"/>
        </w:rPr>
        <w:t xml:space="preserve"> </w:t>
      </w:r>
      <w:proofErr w:type="gramStart"/>
      <w:r w:rsidR="00216135" w:rsidRPr="00130E42">
        <w:rPr>
          <w:rFonts w:cstheme="minorHAnsi"/>
          <w:bCs/>
          <w:sz w:val="22"/>
        </w:rPr>
        <w:t xml:space="preserve">Improved database performance through SQL query tuning, indexing review, optimized joins, reduced redundant reads, and better repository-level data-access patterns.</w:t>
      </w:r>
      <w:r w:rsidR="00216135" w:rsidRPr="00F6363B">
        <w:rPr>
          <w:rFonts w:cstheme="minorHAnsi"/>
          <w:bCs/>
          <w:sz w:val="22"/>
        </w:rPr>
        <w:t xml:space="preserve"/>
      </w:r>
    </w:p>
    <w:p w14:paraId="53A0074A" w14:textId="2029629D" w:rsidR="00216135" w:rsidRPr="00216135" w:rsidRDefault="00EA7121" w:rsidP="00EE4CE9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r>
        <w:rPr>
          <w:rFonts w:cstheme="minorHAnsi"/>
          <w:bCs/>
          <w:sz w:val="22"/>
        </w:rPr>
        <w:t xml:space="preserve"> </w:t>
      </w:r>
      <w:proofErr w:type="gramStart"/>
      <w:r w:rsidR="00216135" w:rsidRPr="00130E42">
        <w:rPr>
          <w:rFonts w:cstheme="minorHAnsi"/>
          <w:bCs/>
          <w:sz w:val="22"/>
        </w:rPr>
        <w:t xml:space="preserve">Optimized application performance by reducing API latency, simplifying service calls, improving payload handling, and supporting frontend rendering improvements.</w:t>
      </w:r>
      <w:r w:rsidR="00216135" w:rsidRPr="00F6363B">
        <w:rPr>
          <w:rFonts w:cstheme="minorHAnsi"/>
          <w:bCs/>
          <w:sz w:val="22"/>
        </w:rPr>
        <w:t xml:space="preserve"/>
      </w:r>
    </w:p>
    <w:p w14:paraId="53A0074A" w14:textId="2029629D" w:rsidR="00216135" w:rsidRPr="00216135" w:rsidRDefault="00EA7121" w:rsidP="00EE4CE9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 Used </w:t>
      </w:r>
      <w:r>
        <w:rPr>
          <w:b/>
        </w:rPr>
        <w:t>Git</w:t>
      </w:r>
      <w:r>
        <w:t>, GitHub, GitLab, branching strategies, pull requests, code reviews, and merge coordination to maintain clean and collaborative source-control practices.</w:t>
      </w:r>
    </w:p>
    <w:p w14:paraId="53A0074A" w14:textId="2029629D" w:rsidR="00216135" w:rsidRPr="00216135" w:rsidRDefault="00EA7121" w:rsidP="00EE4CE9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 Supported </w:t>
      </w:r>
      <w:r>
        <w:rPr>
          <w:b/>
        </w:rPr>
        <w:t>CI/CD pipelines</w:t>
      </w:r>
      <w:r>
        <w:t xml:space="preserve"> using Jenkins, GitHub Actions, GitLab CI/CD, Maven, Gradle, Docker, Kubernetes, automated build validation, and deployment support.</w:t>
      </w:r>
    </w:p>
    <w:p w14:paraId="53A0074A" w14:textId="2029629D" w:rsidR="00216135" w:rsidRPr="00216135" w:rsidRDefault="00EA7121" w:rsidP="00EE4CE9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 Implemented unit and integration testing using </w:t>
      </w:r>
      <w:r>
        <w:rPr>
          <w:b/>
        </w:rPr>
        <w:t>JUnit</w:t>
      </w:r>
      <w:r>
        <w:t>, Mockito, TestNG, Jest, Jasmine, Karma, Selenium, and SonarQube quality checks to improve code quality and reduce regressions.</w:t>
      </w:r>
    </w:p>
    <w:p w14:paraId="53A0074A" w14:textId="2029629D" w:rsidR="00216135" w:rsidRPr="00216135" w:rsidRDefault="00EA7121" w:rsidP="00EE4CE9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r>
        <w:rPr>
          <w:rFonts w:cstheme="minorHAnsi"/>
          <w:bCs/>
          <w:sz w:val="22"/>
        </w:rPr>
        <w:t xml:space="preserve"> </w:t>
      </w:r>
      <w:proofErr w:type="gramStart"/>
      <w:r w:rsidR="00216135" w:rsidRPr="00130E42">
        <w:rPr>
          <w:rFonts w:cstheme="minorHAnsi"/>
          <w:bCs/>
          <w:sz w:val="22"/>
        </w:rPr>
        <w:t xml:space="preserve">Participated in peer code reviews, design discussions, API reviews, frontend review sessions, and best-practice improvements to maintain high engineering standards.</w:t>
      </w:r>
      <w:r w:rsidR="00216135" w:rsidRPr="00F6363B">
        <w:rPr>
          <w:rFonts w:cstheme="minorHAnsi"/>
          <w:bCs/>
          <w:sz w:val="22"/>
        </w:rPr>
        <w:t xml:space="preserve"/>
      </w:r>
    </w:p>
    <w:p w14:paraId="53A0074A" w14:textId="2029629D" w:rsidR="00216135" w:rsidRPr="00216135" w:rsidRDefault="00EA7121" w:rsidP="00EE4CE9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r>
        <w:rPr>
          <w:rFonts w:cstheme="minorHAnsi"/>
          <w:bCs/>
          <w:sz w:val="22"/>
        </w:rPr>
        <w:t xml:space="preserve"> </w:t>
      </w:r>
      <w:proofErr w:type="gramStart"/>
      <w:r w:rsidR="00216135" w:rsidRPr="00130E42">
        <w:rPr>
          <w:rFonts w:cstheme="minorHAnsi"/>
          <w:bCs/>
          <w:sz w:val="22"/>
        </w:rPr>
        <w:t xml:space="preserve">Collaborated with cross-functional teams including frontend developers, backend engineers, QA, DevOps, product owners, business analysts, and architecture teams to define and deliver features.</w:t>
      </w:r>
      <w:r w:rsidR="00216135" w:rsidRPr="00F6363B">
        <w:rPr>
          <w:rFonts w:cstheme="minorHAnsi"/>
          <w:bCs/>
          <w:sz w:val="22"/>
        </w:rPr>
        <w:t xml:space="preserve"/>
      </w:r>
    </w:p>
    <w:p w14:paraId="53A0074A" w14:textId="2029629D" w:rsidR="00216135" w:rsidRPr="00216135" w:rsidRDefault="00EA7121" w:rsidP="00EE4CE9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r>
        <w:rPr>
          <w:rFonts w:cstheme="minorHAnsi"/>
          <w:bCs/>
          <w:sz w:val="22"/>
        </w:rPr>
        <w:t xml:space="preserve"> </w:t>
      </w:r>
      <w:proofErr w:type="gramStart"/>
      <w:r w:rsidR="00216135" w:rsidRPr="00130E42">
        <w:rPr>
          <w:rFonts w:cstheme="minorHAnsi"/>
          <w:bCs/>
          <w:sz w:val="22"/>
        </w:rPr>
        <w:t xml:space="preserve">Troubleshot production issues by reviewing API responses, application logs, database records, browser console errors, network traces, and deployment changes.</w:t>
      </w:r>
      <w:r w:rsidR="00216135" w:rsidRPr="00F6363B">
        <w:rPr>
          <w:rFonts w:cstheme="minorHAnsi"/>
          <w:bCs/>
          <w:sz w:val="22"/>
        </w:rPr>
        <w:t xml:space="preserve"/>
      </w:r>
    </w:p>
    <w:p w14:paraId="53A0074A" w14:textId="2029629D" w:rsidR="00216135" w:rsidRPr="00216135" w:rsidRDefault="00EA7121" w:rsidP="00EE4CE9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r>
        <w:rPr>
          <w:rFonts w:cstheme="minorHAnsi"/>
          <w:bCs/>
          <w:sz w:val="22"/>
        </w:rPr>
        <w:t xml:space="preserve"> </w:t>
      </w:r>
      <w:proofErr w:type="gramStart"/>
      <w:r w:rsidR="00216135" w:rsidRPr="00130E42">
        <w:rPr>
          <w:rFonts w:cstheme="minorHAnsi"/>
          <w:bCs/>
          <w:sz w:val="22"/>
        </w:rPr>
        <w:t xml:space="preserve">Used Splunk, ELK Stack, CloudWatch, New Relic, Prometheus, and Grafana to monitor API performance, service health, errors, and production behavior.</w:t>
      </w:r>
      <w:r w:rsidR="00216135" w:rsidRPr="00F6363B">
        <w:rPr>
          <w:rFonts w:cstheme="minorHAnsi"/>
          <w:bCs/>
          <w:sz w:val="22"/>
        </w:rPr>
        <w:t xml:space="preserve"/>
      </w:r>
    </w:p>
    <w:p w14:paraId="53A0074A" w14:textId="2029629D" w:rsidR="00216135" w:rsidRPr="00216135" w:rsidRDefault="00EA7121" w:rsidP="00EE4CE9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r>
        <w:rPr>
          <w:rFonts w:cstheme="minorHAnsi"/>
          <w:bCs/>
          <w:sz w:val="22"/>
        </w:rPr>
        <w:t xml:space="preserve"> </w:t>
      </w:r>
      <w:proofErr w:type="gramStart"/>
      <w:r w:rsidR="00216135" w:rsidRPr="00130E42">
        <w:rPr>
          <w:rFonts w:cstheme="minorHAnsi"/>
          <w:bCs/>
          <w:sz w:val="22"/>
        </w:rPr>
        <w:t xml:space="preserve">Created Swagger/OpenAPI documentation for backend services, including endpoint details, request/response examples, validation rules, and integration guidance.</w:t>
      </w:r>
      <w:r w:rsidR="00216135" w:rsidRPr="00F6363B">
        <w:rPr>
          <w:rFonts w:cstheme="minorHAnsi"/>
          <w:bCs/>
          <w:sz w:val="22"/>
        </w:rPr>
        <w:t xml:space="preserve"/>
      </w:r>
    </w:p>
    <w:p w14:paraId="53A0074A" w14:textId="2029629D" w:rsidR="00216135" w:rsidRPr="00216135" w:rsidRDefault="00EA7121" w:rsidP="00EE4CE9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r>
        <w:rPr>
          <w:rFonts w:cstheme="minorHAnsi"/>
          <w:bCs/>
          <w:sz w:val="22"/>
        </w:rPr>
        <w:t xml:space="preserve"> </w:t>
      </w:r>
      <w:proofErr w:type="gramStart"/>
      <w:r w:rsidR="00216135" w:rsidRPr="00130E42">
        <w:rPr>
          <w:rFonts w:cstheme="minorHAnsi"/>
          <w:bCs/>
          <w:sz w:val="22"/>
        </w:rPr>
        <w:t xml:space="preserve">Applied secure coding practices using Spring Security, OAuth2, JWT, input validation, exception handling, and least-privilege access patterns.</w:t>
      </w:r>
      <w:r w:rsidR="00216135" w:rsidRPr="00F6363B">
        <w:rPr>
          <w:rFonts w:cstheme="minorHAnsi"/>
          <w:bCs/>
          <w:sz w:val="22"/>
        </w:rPr>
        <w:t xml:space="preserve"/>
      </w:r>
    </w:p>
    <w:p w14:paraId="53A0074A" w14:textId="2029629D" w:rsidR="00216135" w:rsidRPr="00216135" w:rsidRDefault="00EA7121" w:rsidP="00EE4CE9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r>
        <w:rPr>
          <w:rFonts w:cstheme="minorHAnsi"/>
          <w:bCs/>
          <w:sz w:val="22"/>
        </w:rPr>
        <w:t xml:space="preserve"> </w:t>
      </w:r>
      <w:proofErr w:type="gramStart"/>
      <w:r w:rsidR="00216135" w:rsidRPr="00130E42">
        <w:rPr>
          <w:rFonts w:cstheme="minorHAnsi"/>
          <w:bCs/>
          <w:sz w:val="22"/>
        </w:rPr>
        <w:t xml:space="preserve">Worked in Agile/Scrum delivery models, supporting sprint planning, backlog refinement, daily standups, story estimation, demos, defect triage, and release planning.</w:t>
      </w:r>
      <w:r w:rsidR="00216135" w:rsidRPr="00F6363B">
        <w:rPr>
          <w:rFonts w:cstheme="minorHAnsi"/>
          <w:bCs/>
          <w:sz w:val="22"/>
        </w:rPr>
        <w:t xml:space="preserve"/>
      </w:r>
    </w:p>
    <w:p w14:paraId="53A0074A" w14:textId="2029629D" w:rsidR="00216135" w:rsidRPr="00216135" w:rsidRDefault="00EA7121" w:rsidP="00EE4CE9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r>
        <w:rPr>
          <w:rFonts w:cstheme="minorHAnsi"/>
          <w:bCs/>
          <w:sz w:val="22"/>
        </w:rPr>
        <w:t xml:space="preserve"> </w:t>
      </w:r>
      <w:proofErr w:type="gramStart"/>
      <w:r w:rsidR="00216135" w:rsidRPr="00130E42">
        <w:rPr>
          <w:rFonts w:cstheme="minorHAnsi"/>
          <w:bCs/>
          <w:sz w:val="22"/>
        </w:rPr>
        <w:t xml:space="preserve">Supported cloud and container-based deployments using AWS, Docker, Kubernetes, Terraform, Jenkins, and CI/CD automation for scalable runtime execution.</w:t>
      </w:r>
      <w:r w:rsidR="00216135" w:rsidRPr="00F6363B">
        <w:rPr>
          <w:rFonts w:cstheme="minorHAnsi"/>
          <w:bCs/>
          <w:sz w:val="22"/>
        </w:rPr>
        <w:t xml:space="preserve"/>
      </w:r>
    </w:p>
    <w:p w14:paraId="53A0074A" w14:textId="2029629D" w:rsidR="00216135" w:rsidRPr="00216135" w:rsidRDefault="00EA7121" w:rsidP="00EE4CE9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r>
        <w:rPr>
          <w:rFonts w:cstheme="minorHAnsi"/>
          <w:bCs/>
          <w:sz w:val="22"/>
        </w:rPr>
        <w:t xml:space="preserve"> </w:t>
      </w:r>
      <w:proofErr w:type="gramStart"/>
      <w:r w:rsidR="00216135" w:rsidRPr="00130E42">
        <w:rPr>
          <w:rFonts w:cstheme="minorHAnsi"/>
          <w:bCs/>
          <w:sz w:val="22"/>
        </w:rPr>
        <w:t xml:space="preserve">Maintained technical documentation for API behavior, database changes, frontend integration flows, deployment steps, and troubleshooting procedures.</w:t>
      </w:r>
      <w:r w:rsidR="00216135" w:rsidRPr="00F6363B">
        <w:rPr>
          <w:rFonts w:cstheme="minorHAnsi"/>
          <w:bCs/>
          <w:sz w:val="22"/>
        </w:rPr>
        <w:t xml:space="preserve"/>
      </w:r>
    </w:p>
    <w:p w14:paraId="53A0074A" w14:textId="2029629D" w:rsidR="00216135" w:rsidRPr="00216135" w:rsidRDefault="00EA7121" w:rsidP="00EE4CE9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 Refactored legacy UI and backend logic into cleaner </w:t>
      </w:r>
      <w:r>
        <w:rPr>
          <w:b/>
        </w:rPr>
        <w:t>React.js</w:t>
      </w:r>
      <w:r>
        <w:t xml:space="preserve"> components, </w:t>
      </w:r>
      <w:r>
        <w:rPr>
          <w:b/>
        </w:rPr>
        <w:t>Spring Boot APIs</w:t>
      </w:r>
      <w:r>
        <w:t>, reusable services, and microservice-ready modules.</w:t>
      </w:r>
    </w:p>
    <w:p w14:paraId="53A0074A" w14:textId="2029629D" w:rsidR="00216135" w:rsidRPr="00216135" w:rsidRDefault="00EA7121" w:rsidP="00EE4CE9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r>
        <w:rPr>
          <w:rFonts w:cstheme="minorHAnsi"/>
          <w:bCs/>
          <w:sz w:val="22"/>
        </w:rPr>
        <w:t xml:space="preserve"> </w:t>
      </w:r>
      <w:proofErr w:type="gramStart"/>
      <w:r w:rsidR="00216135" w:rsidRPr="00130E42">
        <w:rPr>
          <w:rFonts w:cstheme="minorHAnsi"/>
          <w:bCs/>
          <w:sz w:val="22"/>
        </w:rPr>
        <w:t xml:space="preserve">Supported feature delivery from requirement review through development, testing, deployment validation, and post-release support in fast-paced enterprise environments.</w:t>
      </w:r>
      <w:r w:rsidR="00216135" w:rsidRPr="00F6363B">
        <w:rPr>
          <w:rFonts w:cstheme="minorHAnsi"/>
          <w:bCs/>
          <w:sz w:val="22"/>
        </w:rPr>
        <w:t xml:space="preserve"/>
      </w:r>
    </w:p>
    <w:p w14:paraId="53A0074A" w14:textId="2029629D" w:rsidR="00216135" w:rsidRPr="00216135" w:rsidRDefault="00EA7121" w:rsidP="00EE4CE9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 Delivered scalable full-stack solutions using </w:t>
      </w:r>
      <w:r>
        <w:rPr>
          <w:b/>
        </w:rPr>
        <w:t>Java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React.js</w:t>
      </w:r>
      <w:r>
        <w:t xml:space="preserve">, </w:t>
      </w:r>
      <w:r>
        <w:rPr>
          <w:b/>
        </w:rPr>
        <w:t>JavaScript ES6+</w:t>
      </w:r>
      <w:r>
        <w:t xml:space="preserve">, </w:t>
      </w:r>
      <w:r>
        <w:rPr>
          <w:b/>
        </w:rPr>
        <w:t>REST APIs</w:t>
      </w:r>
      <w:r>
        <w:t xml:space="preserve">, </w:t>
      </w:r>
      <w:r>
        <w:rPr>
          <w:b/>
        </w:rPr>
        <w:t>Microservices</w:t>
      </w:r>
      <w:r>
        <w:t xml:space="preserve">, </w:t>
      </w:r>
      <w:r>
        <w:rPr>
          <w:b/>
        </w:rPr>
        <w:t>SQL/NoSQL databases</w:t>
      </w:r>
      <w:r>
        <w:t xml:space="preserve">, </w:t>
      </w:r>
      <w:r>
        <w:rPr>
          <w:b/>
        </w:rPr>
        <w:t>Git</w:t>
      </w:r>
      <w:r>
        <w:t xml:space="preserve">, and </w:t>
      </w:r>
      <w:r>
        <w:rPr>
          <w:b/>
        </w:rPr>
        <w:t>CI/CD pipelines</w:t>
      </w:r>
      <w:r>
        <w:t>.</w:t>
      </w:r>
    </w:p>
    <w:p w14:paraId="69C099B9" w14:textId="5530A780" w:rsidR="00A512EF" w:rsidRPr="008F4143" w:rsidRDefault="002457BE" w:rsidP="00F37E87">
      <w:pPr>
        <w:spacing w:after="0"/>
        <w:ind w:left="180" w:right="-270" w:hanging="540"/>
        <w:rPr>
          <w:rFonts w:cstheme="minorHAnsi"/>
          <w:sz w:val="22"/>
        </w:rPr>
      </w:pPr>
      <w:r w:rsidRPr="00C304CC">
        <w:rPr>
          <w:rFonts w:eastAsia="Times New Roman" w:cstheme="minorHAnsi"/>
          <w:b/>
          <w:sz w:val="22"/>
        </w:rPr>
        <w:t xml:space="preserve">Environment:</w:t>
      </w:r>
      <w:r w:rsidRPr="00C304CC">
        <w:rPr>
          <w:rFonts w:eastAsia="Times New Roman" w:cstheme="minorHAnsi"/>
          <w:sz w:val="22"/>
        </w:rPr>
        <w:t xml:space="preserve"> </w:t>
      </w:r>
      <w:proofErr w:type="gramStart"/>
      <w:r w:rsidR="00F37E87" w:rsidRPr="00F37E87">
        <w:rPr>
          <w:rFonts w:cstheme="minorHAnsi"/>
          <w:sz w:val="22"/>
        </w:rPr>
        <w:t xml:space="preserve">Java 17, Java 11, Java 8, Core Java, J2EE, Spring Boot, Spring MVC, Spring Security, Spring Data JPA, Hibernate, RESTful APIs, JSON, Microservices Architecture, React.js, JavaScript ES6+, HTML5, CSS3, Bootstrap, React Router, Hooks, Context API, SQL, NoSQL, MySQL, PostgreSQL, MongoDB, Oracle, Redis, Cassandra, Git, GitHub, GitLab, Bitbucket, Jenkins, GitHub Actions, GitLab CI/CD, Maven, Gradle, Docker, Kubernetes, CI/CD Pipelines, Swagger/OpenAPI, JUnit, Mockito, TestNG, Jest, Jasmine, Karma, Selenium, SonarQube, Splunk, ELK Stack, New Relic, Prometheus, Grafana, Agile, Scrum, JIRA</w:t>
      </w:r>
    </w:p>
    <w:p w14:paraId="60189707" w14:textId="77777777" w:rsidR="00A512EF" w:rsidRPr="00057F0B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sz w:val="22"/>
        </w:rPr>
      </w:pPr>
    </w:p>
    <w:p w14:paraId="3850F576" w14:textId="7AE917CB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Pr="00057F0B">
        <w:rPr>
          <w:rFonts w:eastAsia="Times New Roman" w:cstheme="minorHAnsi"/>
          <w:b/>
          <w:bCs/>
          <w:sz w:val="22"/>
        </w:rPr>
        <w:t xml:space="preserve"> </w:t>
      </w:r>
      <w:r w:rsidR="001F537F" w:rsidRPr="00844671">
        <w:rPr>
          <w:b/>
          <w:bCs/>
        </w:rPr>
        <w:t>Truist Bank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- </w:t>
      </w:r>
      <w:r w:rsidR="00A80785">
        <w:rPr>
          <w:b/>
          <w:bCs/>
        </w:rPr>
        <w:t>Atlanta</w:t>
      </w:r>
      <w:r w:rsidR="001F537F" w:rsidRPr="00844671">
        <w:rPr>
          <w:b/>
          <w:bCs/>
        </w:rPr>
        <w:t>, GA</w:t>
      </w:r>
      <w:r w:rsidR="00057F0B" w:rsidRPr="00057F0B">
        <w:rPr>
          <w:rFonts w:eastAsia="Times New Roman" w:cstheme="minorHAnsi"/>
          <w:b/>
          <w:bCs/>
          <w:sz w:val="22"/>
        </w:rPr>
        <w:t xml:space="preserve">. 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1F537F">
        <w:rPr>
          <w:rFonts w:eastAsia="Times New Roman" w:cstheme="minorHAnsi"/>
          <w:b/>
          <w:bCs/>
          <w:sz w:val="22"/>
        </w:rPr>
        <w:t xml:space="preserve">                </w:t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w w:val="105"/>
          <w:sz w:val="22"/>
          <w:szCs w:val="22"/>
        </w:rPr>
        <w:t>May 2022 - June 2024</w:t>
      </w:r>
      <w:r w:rsidRPr="00057F0B">
        <w:rPr>
          <w:rFonts w:eastAsia="Times New Roman" w:cstheme="minorHAnsi"/>
          <w:b/>
          <w:bCs/>
          <w:sz w:val="22"/>
        </w:rPr>
        <w:br/>
        <w:t xml:space="preserve">Role: </w:t>
      </w:r>
      <w:r w:rsidR="00D11233">
        <w:rPr>
          <w:rFonts w:eastAsia="Times New Roman" w:cstheme="minorHAnsi"/>
          <w:b/>
          <w:bCs/>
          <w:sz w:val="22"/>
        </w:rPr>
        <w:t xml:space="preserve">Full Stack Developer (Java  React)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 xml:space="preserve">:</w:t>
      </w:r>
      <w:r w:rsidR="00B353DB">
        <w:rPr>
          <w:rFonts w:eastAsia="Times New Roman" w:cstheme="minorHAnsi"/>
          <w:b/>
          <w:bCs/>
          <w:sz w:val="22"/>
        </w:rPr>
        <w:t xml:space="preserve"> </w:t>
      </w:r>
      <w:r w:rsidR="00B353DB" w:rsidRPr="00B353DB">
        <w:rPr>
          <w:rFonts w:eastAsia="Times New Roman" w:cstheme="minorHAnsi"/>
          <w:b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Worked in a regulated banking environment developing full-stack applications using </w:t>
      </w:r>
      <w:r>
        <w:rPr>
          <w:b/>
        </w:rPr>
        <w:t>Java 11/17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React.js</w:t>
      </w:r>
      <w:r>
        <w:t xml:space="preserve">, </w:t>
      </w:r>
      <w:r>
        <w:rPr>
          <w:b/>
        </w:rPr>
        <w:t>JavaScript ES6+</w:t>
      </w:r>
      <w:r>
        <w:t xml:space="preserve">, </w:t>
      </w:r>
      <w:r>
        <w:rPr>
          <w:b/>
        </w:rPr>
        <w:t>HTML5</w:t>
      </w:r>
      <w:r>
        <w:t xml:space="preserve">, </w:t>
      </w:r>
      <w:r>
        <w:rPr>
          <w:b/>
        </w:rPr>
        <w:t>CSS3</w:t>
      </w:r>
      <w:r>
        <w:t xml:space="preserve">, </w:t>
      </w:r>
      <w:r>
        <w:rPr>
          <w:b/>
        </w:rPr>
        <w:t>REST APIs</w:t>
      </w:r>
      <w:r>
        <w:t xml:space="preserve">, and </w:t>
      </w:r>
      <w:r>
        <w:rPr>
          <w:b/>
        </w:rPr>
        <w:t>Microservices Architecture</w:t>
      </w:r>
      <w:r>
        <w:t>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Developed and maintained secure backend </w:t>
      </w:r>
      <w:r>
        <w:rPr>
          <w:b/>
        </w:rPr>
        <w:t>RESTful APIs</w:t>
      </w:r>
      <w:r>
        <w:t xml:space="preserve"> using Java, Spring Boot, Spring MVC, Spring Security, JSON, validation, exception handling, and consistent response contracts.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Built responsive banking UI modules using </w:t>
      </w:r>
      <w:r>
        <w:rPr>
          <w:b/>
        </w:rPr>
        <w:t>React.js</w:t>
      </w:r>
      <w:r>
        <w:t>, functional components, hooks, Context API, React Router, JavaScript ES6+, HTML5, CSS3, Bootstrap, and reusable component architecture.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Integrated React screens with backend REST APIs, SOAP services, and GraphQL endpoints to support account workflows, transaction views, payment inquiries, claims operations, and dashboards.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Designed frontend components for search screens, forms, transaction detail views, dashboard widgets, modal dialogs, navigation flows, and reusable enterprise UI patterns.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Implemented </w:t>
      </w:r>
      <w:r>
        <w:rPr>
          <w:b/>
        </w:rPr>
        <w:t>Microservices Architecture</w:t>
      </w:r>
      <w:r>
        <w:t xml:space="preserve"> with independent deployments, clear service boundaries, scalable APIs, fault tolerance, and secure banking service communication.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Designed and managed database interactions using </w:t>
      </w:r>
      <w:r>
        <w:rPr>
          <w:b/>
        </w:rPr>
        <w:t>SQL</w:t>
      </w:r>
      <w:r>
        <w:t xml:space="preserve"> and </w:t>
      </w:r>
      <w:r>
        <w:rPr>
          <w:b/>
        </w:rPr>
        <w:t>NoSQL databases</w:t>
      </w:r>
      <w:r>
        <w:t xml:space="preserve"> including </w:t>
      </w:r>
      <w:r>
        <w:rPr>
          <w:b/>
        </w:rPr>
        <w:t>PostgreSQL</w:t>
      </w:r>
      <w:r>
        <w:t xml:space="preserve">, </w:t>
      </w:r>
      <w:r>
        <w:rPr>
          <w:b/>
        </w:rPr>
        <w:t>MongoDB</w:t>
      </w:r>
      <w:r>
        <w:t>, MySQL-aligned relational models, Oracle, Redis, and SQL-based workflows.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Implemented persistence logic using Spring Data JPA, Hibernate, repositories, JDBC templates, transaction management, query optimization, and database scripts.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Improved SQL and API performance through query tuning, indexing, reduced service calls, response payload optimization, and caching strategies where appropriate.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Supported frontend performance improvements by optimizing component rendering, reducing duplicate API calls, simplifying state handling, and improving page responsiveness.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Used </w:t>
      </w:r>
      <w:r>
        <w:rPr>
          <w:b/>
        </w:rPr>
        <w:t>Git</w:t>
      </w:r>
      <w:r>
        <w:t>, GitHub, GitLab, pull requests, branching strategies, peer reviews, and collaborative source-control practices to manage application code changes.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Implemented </w:t>
      </w:r>
      <w:r>
        <w:rPr>
          <w:b/>
        </w:rPr>
        <w:t>CI/CD pipelines</w:t>
      </w:r>
      <w:r>
        <w:t xml:space="preserve"> using Jenkins, GitHub Actions, GitLab CI/CD, Maven, Gradle, Docker, Kubernetes, automated testing, deployment validation, and release support.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Ensured code quality through unit testing, integration testing, code reviews, SonarQube checks, peer review feedback, regression testing, and secure coding standards.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Implemented backend tests using JUnit, Mockito, and TestNG while supporting frontend testing with Jest, Jasmine, Karma, Selenium, and UI regression validation.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Collaborated with cross-functional teams including QA, DevOps, product owners, business analysts, frontend developers, backend developers, architects, and banking stakeholders.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Participated in Agile/Scrum ceremonies including sprint planning, backlog refinement, daily standups, story estimation, demos, defect triage, and release planning.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Performed root cause analysis for API failures, UI defects, browser console errors, stack traces, authentication issues, database records, and deployment-related incidents.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Used Splunk, ELK Stack, New Relic, Prometheus, Grafana, and application logs to monitor banking APIs, investigate production issues, and validate service health.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Created Swagger/OpenAPI documentation, technical design notes, database change documentation, UI integration guidance, and troubleshooting procedures.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Applied Spring Security, OAuth2, JWT, role-based access control, input validation, secure headers, and audit-friendly logging for protected banking workflows.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Supported production releases, hotfix validation, post-release smoke testing, deployment verification, and production support for business-critical applications.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Modernized older UI screens into React-based reusable components while integrating with REST APIs and enterprise backend platforms.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Mentored team members through code reviews, React component guidance, Java/Spring Boot best practices, debugging support, and maintainable design patterns.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Delivered features from requirements clarification through development, testing, code review, deployment, and production support in a fast-paced onsite/offshore team model.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Delivered scalable full-stack banking solutions using </w:t>
      </w:r>
      <w:r>
        <w:rPr>
          <w:b/>
        </w:rPr>
        <w:t>Java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React.js</w:t>
      </w:r>
      <w:r>
        <w:t xml:space="preserve">, </w:t>
      </w:r>
      <w:r>
        <w:rPr>
          <w:b/>
        </w:rPr>
        <w:t>JavaScript ES6+</w:t>
      </w:r>
      <w:r>
        <w:t xml:space="preserve">, </w:t>
      </w:r>
      <w:r>
        <w:rPr>
          <w:b/>
        </w:rPr>
        <w:t>REST APIs</w:t>
      </w:r>
      <w:r>
        <w:t xml:space="preserve">, </w:t>
      </w:r>
      <w:r>
        <w:rPr>
          <w:b/>
        </w:rPr>
        <w:t>Microservices</w:t>
      </w:r>
      <w:r>
        <w:t xml:space="preserve">, </w:t>
      </w:r>
      <w:r>
        <w:rPr>
          <w:b/>
        </w:rPr>
        <w:t>MySQL</w:t>
      </w:r>
      <w:r>
        <w:t xml:space="preserve">, </w:t>
      </w:r>
      <w:r>
        <w:rPr>
          <w:b/>
        </w:rPr>
        <w:t>PostgreSQL</w:t>
      </w:r>
      <w:r>
        <w:t xml:space="preserve">, </w:t>
      </w:r>
      <w:r>
        <w:rPr>
          <w:b/>
        </w:rPr>
        <w:t>MongoDB</w:t>
      </w:r>
      <w:r>
        <w:t xml:space="preserve">, </w:t>
      </w:r>
      <w:r>
        <w:rPr>
          <w:b/>
        </w:rPr>
        <w:t>Git</w:t>
      </w:r>
      <w:r>
        <w:t xml:space="preserve">, and </w:t>
      </w:r>
      <w:r>
        <w:rPr>
          <w:b/>
        </w:rPr>
        <w:t>CI/CD pipelines</w:t>
      </w:r>
      <w:r>
        <w:t>.</w:t>
      </w:r>
    </w:p>
    <w:p w14:paraId="65A19731" w14:textId="4BC8596C" w:rsidR="00A512EF" w:rsidRDefault="00346122" w:rsidP="001C59DF">
      <w:pPr>
        <w:spacing w:after="0"/>
        <w:ind w:left="180" w:right="-270" w:hanging="540"/>
        <w:rPr>
          <w:rFonts w:cstheme="minorHAnsi"/>
          <w:sz w:val="22"/>
        </w:rPr>
      </w:pPr>
      <w:r>
        <w:rPr>
          <w:rFonts w:cstheme="minorHAnsi"/>
          <w:b/>
          <w:sz w:val="22"/>
        </w:rPr>
        <w:t>Environment</w:t>
      </w:r>
      <w:r w:rsidRPr="00510428">
        <w:rPr>
          <w:rFonts w:cstheme="minorHAnsi"/>
          <w:b/>
          <w:sz w:val="22"/>
        </w:rPr>
        <w:t>:</w:t>
      </w:r>
      <w:r w:rsidRPr="00510428">
        <w:rPr>
          <w:rFonts w:cstheme="minorHAnsi"/>
          <w:sz w:val="22"/>
        </w:rPr>
        <w:t xml:space="preserve"> </w:t>
      </w:r>
      <w:proofErr w:type="gramStart"/>
      <w:r w:rsidR="00F37E87" w:rsidRPr="00F37E87">
        <w:rPr>
          <w:rFonts w:cstheme="minorHAnsi"/>
          <w:sz w:val="22"/>
        </w:rPr>
        <w:t xml:space="preserve">Java 11/17, Java 8, Core Java, J2EE, Spring Boot, Spring MVC, Spring Security, Spring Data JPA, Hibernate, REST APIs, SOAP Services, GraphQL, JSON, Microservices Architecture, React.js, JavaScript ES6+, HTML5, CSS3, Bootstrap, React Router, Hooks, Context API, SQL, NoSQL, MySQL, PostgreSQL, MongoDB, Oracle, Redis, PL/SQL, Stored Procedures, Git, GitHub, GitLab, Bitbucket, Jenkins, GitHub Actions, GitLab CI/CD, Maven, Gradle, Docker, Kubernetes, CI/CD Pipelines, Swagger/OpenAPI, JUnit, Mockito, TestNG, Jest, Jasmine, Karma, Selenium, SonarQube, Splunk, ELK Stack, New Relic, Prometheus, Grafana, Agile, Scrum, JIRA, Banking, Financial Services</w:t>
      </w:r>
    </w:p>
    <w:p w14:paraId="2A3033E1" w14:textId="77777777" w:rsidR="00955289" w:rsidRPr="00955289" w:rsidRDefault="00955289" w:rsidP="00955289">
      <w:pPr>
        <w:spacing w:after="0"/>
        <w:ind w:left="180" w:right="-270" w:hanging="540"/>
        <w:jc w:val="both"/>
        <w:rPr>
          <w:rFonts w:cstheme="minorHAnsi"/>
          <w:sz w:val="22"/>
        </w:rPr>
      </w:pPr>
    </w:p>
    <w:p w14:paraId="435872F4" w14:textId="77777777" w:rsidR="00A80785" w:rsidRDefault="00A512EF" w:rsidP="002A794B">
      <w:pPr>
        <w:spacing w:after="0" w:line="240" w:lineRule="auto"/>
        <w:ind w:left="-360" w:right="-270"/>
        <w:rPr>
          <w:rFonts w:ascii="Calibri" w:hAnsi="Calibri" w:cs="Calibri"/>
          <w:b/>
          <w:bCs/>
          <w:sz w:val="20"/>
          <w:szCs w:val="20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1F537F" w:rsidRPr="004C0B83">
        <w:rPr>
          <w:b/>
          <w:bCs/>
        </w:rPr>
        <w:t>HCA Healthcare</w:t>
      </w:r>
      <w:r w:rsidR="0031366B" w:rsidRPr="003F5152">
        <w:rPr>
          <w:rFonts w:ascii="Calibri" w:eastAsia="Calibri" w:hAnsi="Calibri" w:cs="Calibri"/>
          <w:b/>
          <w:color w:val="000000"/>
          <w:sz w:val="22"/>
          <w:szCs w:val="22"/>
        </w:rPr>
        <w:t xml:space="preserve"> - </w:t>
      </w:r>
      <w:r w:rsidR="001F537F" w:rsidRPr="004C0B83">
        <w:rPr>
          <w:b/>
          <w:bCs/>
        </w:rPr>
        <w:t>Nashville, TN</w:t>
      </w:r>
      <w:r w:rsidR="00057F0B" w:rsidRPr="00057F0B">
        <w:rPr>
          <w:rFonts w:eastAsia="Times New Roman" w:cstheme="minorHAnsi"/>
          <w:b/>
          <w:bCs/>
          <w:sz w:val="22"/>
        </w:rPr>
        <w:t xml:space="preserve">. 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sz w:val="22"/>
          <w:szCs w:val="22"/>
        </w:rPr>
        <w:t>Dec 2020 - April 2022</w:t>
      </w:r>
    </w:p>
    <w:p w14:paraId="3263CBE9" w14:textId="77777777" w:rsidR="009A1323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Role: </w:t>
      </w:r>
      <w:r w:rsidR="009A1323">
        <w:rPr>
          <w:rFonts w:eastAsia="Times New Roman" w:cstheme="minorHAnsi"/>
          <w:b/>
          <w:bCs/>
          <w:sz w:val="22"/>
        </w:rPr>
        <w:t xml:space="preserve">Senior </w:t>
      </w:r>
    </w:p>
    <w:p w14:paraId="28B5ADA4" w14:textId="381FAE05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>Java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26564EFE" w14:textId="4D44F367" w:rsidR="00FA7442" w:rsidRPr="00FA7442" w:rsidRDefault="00FA7442" w:rsidP="00716E5C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and enhanced healthcare enterprise applications supporting </w:t>
      </w:r>
      <w:r w:rsidRPr="00FA7442">
        <w:rPr>
          <w:rFonts w:eastAsia="Times New Roman" w:cstheme="minorHAnsi"/>
          <w:b/>
          <w:bCs/>
          <w:sz w:val="22"/>
        </w:rPr>
        <w:t>patient onboarding, appointment scheduling, billing workflows, electronic health records (EHR), claims processing, and provider-facing operations</w:t>
      </w:r>
      <w:r w:rsidRPr="00FA7442">
        <w:rPr>
          <w:rFonts w:eastAsia="Times New Roman" w:cstheme="minorHAnsi"/>
          <w:sz w:val="22"/>
        </w:rPr>
        <w:t xml:space="preserve">. </w:t>
      </w:r>
    </w:p>
    <w:p w14:paraId="58212EA7" w14:textId="4822C4B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Built responsive web interfaces using </w:t>
      </w:r>
      <w:r w:rsidRPr="00FA7442">
        <w:rPr>
          <w:rFonts w:eastAsia="Times New Roman" w:cstheme="minorHAnsi"/>
          <w:b/>
          <w:bCs/>
          <w:sz w:val="22"/>
        </w:rPr>
        <w:t xml:space="preserve">Angular, TypeScript, </w:t>
      </w:r>
      <w:proofErr w:type="spellStart"/>
      <w:r w:rsidRPr="00FA7442">
        <w:rPr>
          <w:rFonts w:eastAsia="Times New Roman" w:cstheme="minorHAnsi"/>
          <w:b/>
          <w:bCs/>
          <w:sz w:val="22"/>
        </w:rPr>
        <w:t>RxJS</w:t>
      </w:r>
      <w:proofErr w:type="spellEnd"/>
      <w:r w:rsidRPr="00FA7442">
        <w:rPr>
          <w:rFonts w:eastAsia="Times New Roman" w:cstheme="minorHAnsi"/>
          <w:b/>
          <w:bCs/>
          <w:sz w:val="22"/>
        </w:rPr>
        <w:t>, jQuery, and Material UI</w:t>
      </w:r>
      <w:r w:rsidRPr="00FA7442">
        <w:rPr>
          <w:rFonts w:eastAsia="Times New Roman" w:cstheme="minorHAnsi"/>
          <w:sz w:val="22"/>
        </w:rPr>
        <w:t xml:space="preserve"> for patient registration screens, scheduling dashboards, billing views, and internal care-team workflows. </w:t>
      </w:r>
    </w:p>
    <w:p w14:paraId="0C07A858" w14:textId="35EBEC10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lastRenderedPageBreak/>
        <w:t xml:space="preserve">Developed reusable UI components including data grids, tree views, slide-view panels, form widgets, and search components to standardize patient, billing, and clinical record screens. </w:t>
      </w:r>
    </w:p>
    <w:p w14:paraId="1CD1EC1F" w14:textId="6A31223D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Designed and implemented </w:t>
      </w:r>
      <w:r w:rsidRPr="00FA7442">
        <w:rPr>
          <w:rFonts w:eastAsia="Times New Roman" w:cstheme="minorHAnsi"/>
          <w:b/>
          <w:bCs/>
          <w:sz w:val="22"/>
        </w:rPr>
        <w:t>Spring Boot microservices</w:t>
      </w:r>
      <w:r w:rsidRPr="00FA7442">
        <w:rPr>
          <w:rFonts w:eastAsia="Times New Roman" w:cstheme="minorHAnsi"/>
          <w:sz w:val="22"/>
        </w:rPr>
        <w:t xml:space="preserve"> to support patient profile management, appointment workflows, billing transactions, clinical data access, and operational reporting. </w:t>
      </w:r>
    </w:p>
    <w:p w14:paraId="3C5C24EC" w14:textId="40BEB81C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secure </w:t>
      </w:r>
      <w:r w:rsidRPr="00FA7442">
        <w:rPr>
          <w:rFonts w:eastAsia="Times New Roman" w:cstheme="minorHAnsi"/>
          <w:b/>
          <w:bCs/>
          <w:sz w:val="22"/>
        </w:rPr>
        <w:t>RESTful APIs</w:t>
      </w:r>
      <w:r w:rsidRPr="00FA7442">
        <w:rPr>
          <w:rFonts w:eastAsia="Times New Roman" w:cstheme="minorHAnsi"/>
          <w:sz w:val="22"/>
        </w:rPr>
        <w:t xml:space="preserve"> for patient onboarding, schedule lookup, eligibility checks, billing inquiries, and EHR-related data exchange between frontend systems and backend services. </w:t>
      </w:r>
    </w:p>
    <w:p w14:paraId="36014C66" w14:textId="05CFA45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SOAP web services</w:t>
      </w:r>
      <w:r w:rsidRPr="00FA7442">
        <w:rPr>
          <w:rFonts w:eastAsia="Times New Roman" w:cstheme="minorHAnsi"/>
          <w:sz w:val="22"/>
        </w:rPr>
        <w:t xml:space="preserve"> for legacy healthcare system integrations, supporting structured communication with billing platforms, partner systems, and clinical record applications. </w:t>
      </w:r>
    </w:p>
    <w:p w14:paraId="6ADCB6A6" w14:textId="48C82E7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Supported healthcare interoperability workflows involving </w:t>
      </w:r>
      <w:r w:rsidRPr="00FA7442">
        <w:rPr>
          <w:rFonts w:eastAsia="Times New Roman" w:cstheme="minorHAnsi"/>
          <w:b/>
          <w:bCs/>
          <w:sz w:val="22"/>
        </w:rPr>
        <w:t>HL7-style messaging, EHR data exchange, patient demographics, encounter data, and provider information</w:t>
      </w:r>
      <w:r w:rsidRPr="00FA7442">
        <w:rPr>
          <w:rFonts w:eastAsia="Times New Roman" w:cstheme="minorHAnsi"/>
          <w:sz w:val="22"/>
        </w:rPr>
        <w:t xml:space="preserve">. </w:t>
      </w:r>
    </w:p>
    <w:p w14:paraId="3057F717" w14:textId="48CD578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Worked on integration flows for exchanging healthcare data across internal systems, including patient records, appointment details, billing status, and claims-related information. </w:t>
      </w:r>
    </w:p>
    <w:p w14:paraId="39AEFFB4" w14:textId="24DD9C1A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OAuth-based authentication and role-based authorization</w:t>
      </w:r>
      <w:r w:rsidRPr="00FA7442">
        <w:rPr>
          <w:rFonts w:eastAsia="Times New Roman" w:cstheme="minorHAnsi"/>
          <w:sz w:val="22"/>
        </w:rPr>
        <w:t xml:space="preserve"> to secure protected healthcare APIs and control access for administrative users, providers, and support teams. </w:t>
      </w:r>
    </w:p>
    <w:p w14:paraId="099467C6" w14:textId="576BC6D5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Designed microservices with clear request validation, error handling, logging, and response contracts to support reliable healthcare application communication. </w:t>
      </w:r>
    </w:p>
    <w:p w14:paraId="1D5DC011" w14:textId="11AD056B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Oracle and Cassandra</w:t>
      </w:r>
      <w:r w:rsidRPr="00FA7442">
        <w:rPr>
          <w:rFonts w:eastAsia="Times New Roman" w:cstheme="minorHAnsi"/>
          <w:sz w:val="22"/>
        </w:rPr>
        <w:t xml:space="preserve"> databases to manage patient-related records, scheduling data, billing transactions, audit details, and high-volume application data. </w:t>
      </w:r>
    </w:p>
    <w:p w14:paraId="309E1B4D" w14:textId="727829D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Built asynchronous processing using </w:t>
      </w:r>
      <w:r w:rsidRPr="00FA7442">
        <w:rPr>
          <w:rFonts w:eastAsia="Times New Roman" w:cstheme="minorHAnsi"/>
          <w:b/>
          <w:bCs/>
          <w:sz w:val="22"/>
        </w:rPr>
        <w:t>ActiveMQ</w:t>
      </w:r>
      <w:r w:rsidRPr="00FA7442">
        <w:rPr>
          <w:rFonts w:eastAsia="Times New Roman" w:cstheme="minorHAnsi"/>
          <w:sz w:val="22"/>
        </w:rPr>
        <w:t xml:space="preserve"> for background notifications, billing updates, downstream data processing, and decoupled communication between healthcare services. </w:t>
      </w:r>
    </w:p>
    <w:p w14:paraId="3C8A2B9E" w14:textId="2810BB8E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Change Data Capture</w:t>
      </w:r>
      <w:r w:rsidRPr="00FA7442">
        <w:rPr>
          <w:rFonts w:eastAsia="Times New Roman" w:cstheme="minorHAnsi"/>
          <w:sz w:val="22"/>
        </w:rPr>
        <w:t xml:space="preserve"> pipelines using </w:t>
      </w:r>
      <w:r w:rsidRPr="00FA7442">
        <w:rPr>
          <w:rFonts w:eastAsia="Times New Roman" w:cstheme="minorHAnsi"/>
          <w:b/>
          <w:bCs/>
          <w:sz w:val="22"/>
        </w:rPr>
        <w:t>AWS Database Migration Service and AWS Glue streaming</w:t>
      </w:r>
      <w:r w:rsidRPr="00FA7442">
        <w:rPr>
          <w:rFonts w:eastAsia="Times New Roman" w:cstheme="minorHAnsi"/>
          <w:sz w:val="22"/>
        </w:rPr>
        <w:t xml:space="preserve"> to support near real-time data synchronization for reporting and downstream healthcare platforms. </w:t>
      </w:r>
    </w:p>
    <w:p w14:paraId="1BB833A7" w14:textId="450E58E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Leveraged AWS services including </w:t>
      </w:r>
      <w:r w:rsidRPr="00FA7442">
        <w:rPr>
          <w:rFonts w:eastAsia="Times New Roman" w:cstheme="minorHAnsi"/>
          <w:b/>
          <w:bCs/>
          <w:sz w:val="22"/>
        </w:rPr>
        <w:t>EC2, S3, Lambda, RDS, Auto Scaling, and AWS WAF</w:t>
      </w:r>
      <w:r w:rsidRPr="00FA7442">
        <w:rPr>
          <w:rFonts w:eastAsia="Times New Roman" w:cstheme="minorHAnsi"/>
          <w:sz w:val="22"/>
        </w:rPr>
        <w:t xml:space="preserve"> to support scalable, secure, and cost-aware healthcare application deployments. </w:t>
      </w:r>
    </w:p>
    <w:p w14:paraId="04A24CB0" w14:textId="4FA43DE0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Applied cloud security controls using </w:t>
      </w:r>
      <w:r w:rsidRPr="00FA7442">
        <w:rPr>
          <w:rFonts w:eastAsia="Times New Roman" w:cstheme="minorHAnsi"/>
          <w:b/>
          <w:bCs/>
          <w:sz w:val="22"/>
        </w:rPr>
        <w:t>Security Groups, Network ACLs, IAM policies, and AWS WAF</w:t>
      </w:r>
      <w:r w:rsidRPr="00FA7442">
        <w:rPr>
          <w:rFonts w:eastAsia="Times New Roman" w:cstheme="minorHAnsi"/>
          <w:sz w:val="22"/>
        </w:rPr>
        <w:t xml:space="preserve"> to protect application endpoints and reduce exposure of healthcare systems. </w:t>
      </w:r>
    </w:p>
    <w:p w14:paraId="6164A632" w14:textId="5FB98B8A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Maintained AngularJS controllers, services, and views for legacy healthcare modules while supporting modernization into newer Angular-based application components. </w:t>
      </w:r>
    </w:p>
    <w:p w14:paraId="6D48B716" w14:textId="6B331F34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Angular Router features such as route guards, lazy loading, and resolvers to improve navigation, performance, and secure access to patient, billing, and scheduling screens. </w:t>
      </w:r>
    </w:p>
    <w:p w14:paraId="19A4A88D" w14:textId="216B3B9C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Created </w:t>
      </w:r>
      <w:r w:rsidRPr="00FA7442">
        <w:rPr>
          <w:rFonts w:eastAsia="Times New Roman" w:cstheme="minorHAnsi"/>
          <w:b/>
          <w:bCs/>
          <w:sz w:val="22"/>
        </w:rPr>
        <w:t>Tableau dashboards and reports</w:t>
      </w:r>
      <w:r w:rsidRPr="00FA7442">
        <w:rPr>
          <w:rFonts w:eastAsia="Times New Roman" w:cstheme="minorHAnsi"/>
          <w:sz w:val="22"/>
        </w:rPr>
        <w:t xml:space="preserve"> for operational metrics related to appointments, billing activity, application usage, and healthcare workflow performance. </w:t>
      </w:r>
    </w:p>
    <w:p w14:paraId="5CE2EFE1" w14:textId="3FF48855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Splunk and New Relic</w:t>
      </w:r>
      <w:r w:rsidRPr="00FA7442">
        <w:rPr>
          <w:rFonts w:eastAsia="Times New Roman" w:cstheme="minorHAnsi"/>
          <w:sz w:val="22"/>
        </w:rPr>
        <w:t xml:space="preserve"> for log monitoring, production issue analysis, API performance tracking, and troubleshooting healthcare application incidents. </w:t>
      </w:r>
    </w:p>
    <w:p w14:paraId="09196F98" w14:textId="61544437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automation scripts using </w:t>
      </w:r>
      <w:r w:rsidRPr="00FA7442">
        <w:rPr>
          <w:rFonts w:eastAsia="Times New Roman" w:cstheme="minorHAnsi"/>
          <w:b/>
          <w:bCs/>
          <w:sz w:val="22"/>
        </w:rPr>
        <w:t>Shell scripting and Python</w:t>
      </w:r>
      <w:r w:rsidRPr="00FA7442">
        <w:rPr>
          <w:rFonts w:eastAsia="Times New Roman" w:cstheme="minorHAnsi"/>
          <w:sz w:val="22"/>
        </w:rPr>
        <w:t xml:space="preserve"> for deployment support, environment validation, log analysis, and operational maintenance. </w:t>
      </w:r>
    </w:p>
    <w:p w14:paraId="2FDAE06E" w14:textId="06F665CB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Strengthened application quality through unit testing and automation using </w:t>
      </w:r>
      <w:r w:rsidRPr="00FA7442">
        <w:rPr>
          <w:rFonts w:eastAsia="Times New Roman" w:cstheme="minorHAnsi"/>
          <w:b/>
          <w:bCs/>
          <w:sz w:val="22"/>
        </w:rPr>
        <w:t>JUnit, Jest, Jasmine, and Karma</w:t>
      </w:r>
      <w:r w:rsidRPr="00FA7442">
        <w:rPr>
          <w:rFonts w:eastAsia="Times New Roman" w:cstheme="minorHAnsi"/>
          <w:sz w:val="22"/>
        </w:rPr>
        <w:t xml:space="preserve"> across backend services and frontend modules. </w:t>
      </w:r>
    </w:p>
    <w:p w14:paraId="7AE09700" w14:textId="340926CE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Participated in </w:t>
      </w:r>
      <w:r w:rsidRPr="00FA7442">
        <w:rPr>
          <w:rFonts w:eastAsia="Times New Roman" w:cstheme="minorHAnsi"/>
          <w:b/>
          <w:bCs/>
          <w:sz w:val="22"/>
        </w:rPr>
        <w:t>Agile/Scrum</w:t>
      </w:r>
      <w:r w:rsidRPr="00FA7442">
        <w:rPr>
          <w:rFonts w:eastAsia="Times New Roman" w:cstheme="minorHAnsi"/>
          <w:sz w:val="22"/>
        </w:rPr>
        <w:t xml:space="preserve"> ceremonies, sprint planning, defect triage, release support, and collaboration with QA, DevOps, business analysts, and healthcare stakeholders. </w:t>
      </w:r>
    </w:p>
    <w:p w14:paraId="150DE04D" w14:textId="6F13909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GitHub, Jenkins, Maven, ANT, Docker, Kubernetes, Terraform, Apache HTTP Server, and JBoss</w:t>
      </w:r>
      <w:r w:rsidRPr="00FA7442">
        <w:rPr>
          <w:rFonts w:eastAsia="Times New Roman" w:cstheme="minorHAnsi"/>
          <w:sz w:val="22"/>
        </w:rPr>
        <w:t xml:space="preserve"> for source control, CI/CD, build automation, deployment, and runtime support. </w:t>
      </w:r>
    </w:p>
    <w:p w14:paraId="7DC594D7" w14:textId="76C84BDD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>Documented API specifications, integration flows, deployment steps, and technical guidelines for patient onboarding, scheduling, billing, EHR, and healthcare platform support.</w:t>
      </w:r>
    </w:p>
    <w:p w14:paraId="55560AB6" w14:textId="6B5D71C2" w:rsidR="009B1853" w:rsidRDefault="00346122" w:rsidP="00614F57">
      <w:pPr>
        <w:tabs>
          <w:tab w:val="left" w:pos="1080"/>
        </w:tabs>
        <w:spacing w:after="0" w:line="240" w:lineRule="auto"/>
        <w:ind w:left="180" w:right="-270" w:hanging="540"/>
        <w:jc w:val="both"/>
        <w:rPr>
          <w:rFonts w:eastAsia="Times New Roman" w:cstheme="minorHAnsi"/>
          <w:bCs/>
          <w:sz w:val="22"/>
        </w:rPr>
      </w:pPr>
      <w:r w:rsidRPr="00327E76">
        <w:rPr>
          <w:rFonts w:eastAsia="Times New Roman" w:cstheme="minorHAnsi"/>
          <w:b/>
          <w:bCs/>
          <w:sz w:val="22"/>
        </w:rPr>
        <w:t xml:space="preserve">Environment: </w:t>
      </w:r>
      <w:r w:rsidR="00614F57" w:rsidRPr="00614F57">
        <w:rPr>
          <w:sz w:val="22"/>
          <w:szCs w:val="22"/>
        </w:rPr>
        <w:t>Core Java, EJB, Spring, Spring Boot, RESTful APIs, Microservices, AWS, ActiveMQ, Angular, AngularJS, TypeScript,</w:t>
      </w:r>
      <w:r w:rsidR="00614F57">
        <w:rPr>
          <w:sz w:val="22"/>
          <w:szCs w:val="22"/>
        </w:rPr>
        <w:t xml:space="preserve"> </w:t>
      </w:r>
      <w:proofErr w:type="spellStart"/>
      <w:r w:rsidR="00614F57" w:rsidRPr="00614F57">
        <w:rPr>
          <w:sz w:val="22"/>
          <w:szCs w:val="22"/>
        </w:rPr>
        <w:t>RxJS</w:t>
      </w:r>
      <w:proofErr w:type="spellEnd"/>
      <w:r w:rsidR="00614F57" w:rsidRPr="00614F57">
        <w:rPr>
          <w:sz w:val="22"/>
          <w:szCs w:val="22"/>
        </w:rPr>
        <w:t>, jQuery, Material UI, Oracle, Cassandra, Docker, Kubernetes, SOAP Web Services, HL7-style Integrations, EHR, Patient Onboarding, Appointment Scheduling, Billing, Claims, Apache HTTP Server, Splunk, Jenkins, Maven, ANT, New Relic, JSON, Terraform, JBoss, GitHub, Tableau, JUnit, Jest, Jasmine, Karma, OAuth, Eclipse.</w:t>
      </w:r>
    </w:p>
    <w:p w14:paraId="51B9DB22" w14:textId="60E5CE8B" w:rsidR="00F37E87" w:rsidRPr="00955289" w:rsidRDefault="00F37E87" w:rsidP="00955289">
      <w:pPr>
        <w:tabs>
          <w:tab w:val="left" w:pos="1080"/>
        </w:tabs>
        <w:spacing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</w:p>
    <w:p w14:paraId="4F4BE5E7" w14:textId="29005DC9" w:rsidR="00F6363B" w:rsidRPr="00614F57" w:rsidRDefault="00A512EF" w:rsidP="00614F57">
      <w:pPr>
        <w:spacing w:after="0" w:line="240" w:lineRule="auto"/>
        <w:ind w:left="-360" w:right="-270"/>
        <w:rPr>
          <w:b/>
          <w:bCs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A317FE" w:rsidRPr="00057F0B">
        <w:rPr>
          <w:rFonts w:eastAsia="Times New Roman" w:cstheme="minorHAnsi"/>
          <w:b/>
          <w:bCs/>
          <w:sz w:val="22"/>
        </w:rPr>
        <w:t xml:space="preserve"> </w:t>
      </w:r>
      <w:r w:rsidR="00BD5356">
        <w:rPr>
          <w:b/>
          <w:bCs/>
        </w:rPr>
        <w:t>Flipkart –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</w:t>
      </w:r>
      <w:r w:rsidR="00321B9D">
        <w:rPr>
          <w:b/>
          <w:bCs/>
        </w:rPr>
        <w:t>India, hyd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.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321B9D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                         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2D745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83180E" w:rsidRPr="0083180E">
        <w:rPr>
          <w:rFonts w:cstheme="minorHAnsi"/>
          <w:b/>
          <w:bCs/>
          <w:w w:val="105"/>
          <w:sz w:val="22"/>
          <w:szCs w:val="22"/>
        </w:rPr>
        <w:t>Aug 2017 - April 2020</w:t>
      </w:r>
      <w:r w:rsidRPr="0083180E">
        <w:rPr>
          <w:rFonts w:eastAsia="Times New Roman" w:cstheme="minorHAnsi"/>
          <w:b/>
          <w:bCs/>
          <w:sz w:val="22"/>
          <w:szCs w:val="22"/>
        </w:rPr>
        <w:br/>
        <w:t>Role: Java Developer</w:t>
      </w:r>
      <w:r w:rsidRPr="0083180E">
        <w:rPr>
          <w:rFonts w:eastAsia="Times New Roman" w:cstheme="minorHAnsi"/>
          <w:b/>
          <w:bCs/>
          <w:sz w:val="22"/>
          <w:szCs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7978BAD2" w14:textId="0CCBA180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and maintained enterprise e-commerce applications supporting </w:t>
      </w:r>
      <w:r w:rsidRPr="00BD5356">
        <w:rPr>
          <w:rFonts w:eastAsia="Times New Roman" w:cstheme="minorHAnsi"/>
          <w:b/>
          <w:bCs/>
          <w:sz w:val="22"/>
        </w:rPr>
        <w:t>product catalog, customer portal, cart management, checkout, order processing, payments, inventory updates, shipment tracking, returns, and refunds</w:t>
      </w:r>
      <w:r w:rsidRPr="00BD5356">
        <w:rPr>
          <w:rFonts w:eastAsia="Times New Roman" w:cstheme="minorHAnsi"/>
          <w:sz w:val="22"/>
        </w:rPr>
        <w:t xml:space="preserve">. </w:t>
      </w:r>
    </w:p>
    <w:p w14:paraId="27A40D0A" w14:textId="6F6D5E21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Built backend services using </w:t>
      </w:r>
      <w:r w:rsidRPr="00BD5356">
        <w:rPr>
          <w:rFonts w:eastAsia="Times New Roman" w:cstheme="minorHAnsi"/>
          <w:b/>
          <w:bCs/>
          <w:sz w:val="22"/>
        </w:rPr>
        <w:t>Spring MVC</w:t>
      </w:r>
      <w:r w:rsidRPr="00BD5356">
        <w:rPr>
          <w:rFonts w:eastAsia="Times New Roman" w:cstheme="minorHAnsi"/>
          <w:sz w:val="22"/>
        </w:rPr>
        <w:t xml:space="preserve"> with clear controller, service, and DAO-layer separation, applying MVC patterns for maintainable request handling. </w:t>
      </w:r>
    </w:p>
    <w:p w14:paraId="5B95111F" w14:textId="7BF724EF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</w:t>
      </w:r>
      <w:r w:rsidRPr="00BD5356">
        <w:rPr>
          <w:rFonts w:eastAsia="Times New Roman" w:cstheme="minorHAnsi"/>
          <w:b/>
          <w:bCs/>
          <w:sz w:val="22"/>
        </w:rPr>
        <w:t>Spring MVC controllers</w:t>
      </w:r>
      <w:r w:rsidRPr="00BD5356">
        <w:rPr>
          <w:rFonts w:eastAsia="Times New Roman" w:cstheme="minorHAnsi"/>
          <w:sz w:val="22"/>
        </w:rPr>
        <w:t xml:space="preserve"> and annotation-based validation flows to support customer registration, product search, cart updates, order placement, and payment-related workflows. </w:t>
      </w:r>
    </w:p>
    <w:p w14:paraId="00BEBFF6" w14:textId="6D397463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Delivered </w:t>
      </w:r>
      <w:r w:rsidRPr="00BD5356">
        <w:rPr>
          <w:rFonts w:eastAsia="Times New Roman" w:cstheme="minorHAnsi"/>
          <w:b/>
          <w:bCs/>
          <w:sz w:val="22"/>
        </w:rPr>
        <w:t>RESTful APIs using Spring</w:t>
      </w:r>
      <w:r w:rsidRPr="00BD5356">
        <w:rPr>
          <w:rFonts w:eastAsia="Times New Roman" w:cstheme="minorHAnsi"/>
          <w:sz w:val="22"/>
        </w:rPr>
        <w:t xml:space="preserve"> for customer-facing portal features and internal integrations, ensuring consistent response structures and reliable API behavior. </w:t>
      </w:r>
    </w:p>
    <w:p w14:paraId="30D6F0D9" w14:textId="2BC0E666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APIs for </w:t>
      </w:r>
      <w:r w:rsidRPr="00BD5356">
        <w:rPr>
          <w:rFonts w:eastAsia="Times New Roman" w:cstheme="minorHAnsi"/>
          <w:b/>
          <w:bCs/>
          <w:sz w:val="22"/>
        </w:rPr>
        <w:t>product details, pricing, order status, customer account information, seller inventory, delivery updates, and return/refund status tracking</w:t>
      </w:r>
      <w:r w:rsidRPr="00BD5356">
        <w:rPr>
          <w:rFonts w:eastAsia="Times New Roman" w:cstheme="minorHAnsi"/>
          <w:sz w:val="22"/>
        </w:rPr>
        <w:t xml:space="preserve">. </w:t>
      </w:r>
    </w:p>
    <w:p w14:paraId="40E27C51" w14:textId="46E1EA88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persistence using </w:t>
      </w:r>
      <w:r w:rsidRPr="00BD5356">
        <w:rPr>
          <w:rFonts w:eastAsia="Times New Roman" w:cstheme="minorHAnsi"/>
          <w:b/>
          <w:bCs/>
          <w:sz w:val="22"/>
        </w:rPr>
        <w:t>Hibernate with Oracle</w:t>
      </w:r>
      <w:r w:rsidRPr="00BD5356">
        <w:rPr>
          <w:rFonts w:eastAsia="Times New Roman" w:cstheme="minorHAnsi"/>
          <w:sz w:val="22"/>
        </w:rPr>
        <w:t xml:space="preserve">, configuring Spring ORM for consistent data access, entity mapping, and transaction management. </w:t>
      </w:r>
    </w:p>
    <w:p w14:paraId="4BC7F958" w14:textId="157A90CE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Worked with database tables and queries related to </w:t>
      </w:r>
      <w:r w:rsidRPr="00BD5356">
        <w:rPr>
          <w:rFonts w:eastAsia="Times New Roman" w:cstheme="minorHAnsi"/>
          <w:b/>
          <w:bCs/>
          <w:sz w:val="22"/>
        </w:rPr>
        <w:t>customers, products, sellers, orders, payments, shipments, invoices, returns, and inventory records</w:t>
      </w:r>
      <w:r w:rsidRPr="00BD5356">
        <w:rPr>
          <w:rFonts w:eastAsia="Times New Roman" w:cstheme="minorHAnsi"/>
          <w:sz w:val="22"/>
        </w:rPr>
        <w:t xml:space="preserve">. </w:t>
      </w:r>
    </w:p>
    <w:p w14:paraId="51B572E5" w14:textId="09D5F2AF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</w:t>
      </w:r>
      <w:r w:rsidRPr="00BD5356">
        <w:rPr>
          <w:rFonts w:eastAsia="Times New Roman" w:cstheme="minorHAnsi"/>
          <w:b/>
          <w:bCs/>
          <w:sz w:val="22"/>
        </w:rPr>
        <w:t>SOAP web services</w:t>
      </w:r>
      <w:r w:rsidRPr="00BD5356">
        <w:rPr>
          <w:rFonts w:eastAsia="Times New Roman" w:cstheme="minorHAnsi"/>
          <w:sz w:val="22"/>
        </w:rPr>
        <w:t xml:space="preserve"> for contract-based integrations with legacy systems, seller platforms, warehouse systems, and payment-related partner services. </w:t>
      </w:r>
    </w:p>
    <w:p w14:paraId="3905916F" w14:textId="416E0568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Tested </w:t>
      </w:r>
      <w:r w:rsidRPr="00BD5356">
        <w:rPr>
          <w:rFonts w:eastAsia="Times New Roman" w:cstheme="minorHAnsi"/>
          <w:b/>
          <w:bCs/>
          <w:sz w:val="22"/>
        </w:rPr>
        <w:t>SOAP and REST endpoints using SoapUI</w:t>
      </w:r>
      <w:r w:rsidRPr="00BD5356">
        <w:rPr>
          <w:rFonts w:eastAsia="Times New Roman" w:cstheme="minorHAnsi"/>
          <w:sz w:val="22"/>
        </w:rPr>
        <w:t xml:space="preserve">, validating request payloads, response codes, error messages, and integration behavior. </w:t>
      </w:r>
    </w:p>
    <w:p w14:paraId="25A92BCA" w14:textId="20EA1C8F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an </w:t>
      </w:r>
      <w:r w:rsidRPr="00BD5356">
        <w:rPr>
          <w:rFonts w:eastAsia="Times New Roman" w:cstheme="minorHAnsi"/>
          <w:b/>
          <w:bCs/>
          <w:sz w:val="22"/>
        </w:rPr>
        <w:t>Angular-based customer portal</w:t>
      </w:r>
      <w:r w:rsidRPr="00BD5356">
        <w:rPr>
          <w:rFonts w:eastAsia="Times New Roman" w:cstheme="minorHAnsi"/>
          <w:sz w:val="22"/>
        </w:rPr>
        <w:t xml:space="preserve"> using component-driven design for product browsing, cart management, order history, checkout screens, and customer support workflows. </w:t>
      </w:r>
    </w:p>
    <w:p w14:paraId="66019D67" w14:textId="4B357A6A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Integrated Angular frontend screens with Spring-based REST services to enable responsive user workflows with minimal UI-side complexity. </w:t>
      </w:r>
    </w:p>
    <w:p w14:paraId="67005B06" w14:textId="2284426A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Built </w:t>
      </w:r>
      <w:r w:rsidRPr="00BD5356">
        <w:rPr>
          <w:rFonts w:eastAsia="Times New Roman" w:cstheme="minorHAnsi"/>
          <w:b/>
          <w:bCs/>
          <w:sz w:val="22"/>
        </w:rPr>
        <w:t>AJAX-driven UI interactions</w:t>
      </w:r>
      <w:r w:rsidRPr="00BD5356">
        <w:rPr>
          <w:rFonts w:eastAsia="Times New Roman" w:cstheme="minorHAnsi"/>
          <w:sz w:val="22"/>
        </w:rPr>
        <w:t xml:space="preserve"> using HTML, CSS, and JavaScript to improve product search, cart updates, order status refresh, and customer experience without full-page reloads. </w:t>
      </w:r>
    </w:p>
    <w:p w14:paraId="13B0D085" w14:textId="31B63555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Supported e-commerce workflows involving </w:t>
      </w:r>
      <w:r w:rsidRPr="00BD5356">
        <w:rPr>
          <w:rFonts w:eastAsia="Times New Roman" w:cstheme="minorHAnsi"/>
          <w:b/>
          <w:bCs/>
          <w:sz w:val="22"/>
        </w:rPr>
        <w:t>order lifecycle management</w:t>
      </w:r>
      <w:r w:rsidRPr="00BD5356">
        <w:rPr>
          <w:rFonts w:eastAsia="Times New Roman" w:cstheme="minorHAnsi"/>
          <w:sz w:val="22"/>
        </w:rPr>
        <w:t xml:space="preserve">, including order creation, payment confirmation, invoice generation, fulfillment updates, cancellation, return initiation, and refund tracking. </w:t>
      </w:r>
    </w:p>
    <w:p w14:paraId="013C41E8" w14:textId="3CAF8EA7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Worked on internal integration flows for </w:t>
      </w:r>
      <w:r w:rsidRPr="00BD5356">
        <w:rPr>
          <w:rFonts w:eastAsia="Times New Roman" w:cstheme="minorHAnsi"/>
          <w:b/>
          <w:bCs/>
          <w:sz w:val="22"/>
        </w:rPr>
        <w:t>seller onboarding, vendor product feeds, inventory synchronization, shipment confirmation, and warehouse coordination</w:t>
      </w:r>
      <w:r w:rsidRPr="00BD5356">
        <w:rPr>
          <w:rFonts w:eastAsia="Times New Roman" w:cstheme="minorHAnsi"/>
          <w:sz w:val="22"/>
        </w:rPr>
        <w:t xml:space="preserve">. </w:t>
      </w:r>
    </w:p>
    <w:p w14:paraId="7FB90E9C" w14:textId="231D5E7A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Applied Java/J2EE design patterns such as </w:t>
      </w:r>
      <w:r w:rsidRPr="00BD5356">
        <w:rPr>
          <w:rFonts w:eastAsia="Times New Roman" w:cstheme="minorHAnsi"/>
          <w:b/>
          <w:bCs/>
          <w:sz w:val="22"/>
        </w:rPr>
        <w:t>Business Delegate, DTO, DAO, Service Locator, MVC, and Service Layer</w:t>
      </w:r>
      <w:r w:rsidRPr="00BD5356">
        <w:rPr>
          <w:rFonts w:eastAsia="Times New Roman" w:cstheme="minorHAnsi"/>
          <w:sz w:val="22"/>
        </w:rPr>
        <w:t xml:space="preserve"> to standardize application structure and reduce coupling. </w:t>
      </w:r>
    </w:p>
    <w:p w14:paraId="797272C0" w14:textId="76FA039B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Deployed and managed applications on </w:t>
      </w:r>
      <w:r w:rsidRPr="00BD5356">
        <w:rPr>
          <w:rFonts w:eastAsia="Times New Roman" w:cstheme="minorHAnsi"/>
          <w:b/>
          <w:bCs/>
          <w:sz w:val="22"/>
        </w:rPr>
        <w:t>WebSphere Application Server</w:t>
      </w:r>
      <w:r w:rsidRPr="00BD5356">
        <w:rPr>
          <w:rFonts w:eastAsia="Times New Roman" w:cstheme="minorHAnsi"/>
          <w:sz w:val="22"/>
        </w:rPr>
        <w:t xml:space="preserve">, aligning packaging, configuration, and runtime setup with enterprise deployment standards. </w:t>
      </w:r>
    </w:p>
    <w:p w14:paraId="36A933B3" w14:textId="634EEB1D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Designed and supported hybrid connectivity using </w:t>
      </w:r>
      <w:r w:rsidRPr="00BD5356">
        <w:rPr>
          <w:rFonts w:eastAsia="Times New Roman" w:cstheme="minorHAnsi"/>
          <w:b/>
          <w:bCs/>
          <w:sz w:val="22"/>
        </w:rPr>
        <w:t>site-to-site VPNs, AWS Direct Connect, and VPC Peering</w:t>
      </w:r>
      <w:r w:rsidRPr="00BD5356">
        <w:rPr>
          <w:rFonts w:eastAsia="Times New Roman" w:cstheme="minorHAnsi"/>
          <w:sz w:val="22"/>
        </w:rPr>
        <w:t xml:space="preserve"> for secure communication between cloud, </w:t>
      </w:r>
      <w:proofErr w:type="gramStart"/>
      <w:r w:rsidRPr="00BD5356">
        <w:rPr>
          <w:rFonts w:eastAsia="Times New Roman" w:cstheme="minorHAnsi"/>
          <w:sz w:val="22"/>
        </w:rPr>
        <w:t>on-premise</w:t>
      </w:r>
      <w:proofErr w:type="gramEnd"/>
      <w:r w:rsidRPr="00BD5356">
        <w:rPr>
          <w:rFonts w:eastAsia="Times New Roman" w:cstheme="minorHAnsi"/>
          <w:sz w:val="22"/>
        </w:rPr>
        <w:t xml:space="preserve">, and partner systems. </w:t>
      </w:r>
    </w:p>
    <w:p w14:paraId="14312EED" w14:textId="32BCF65B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centralized logging using the </w:t>
      </w:r>
      <w:r w:rsidRPr="00BD5356">
        <w:rPr>
          <w:rFonts w:eastAsia="Times New Roman" w:cstheme="minorHAnsi"/>
          <w:b/>
          <w:bCs/>
          <w:sz w:val="22"/>
        </w:rPr>
        <w:t>ELK Stack</w:t>
      </w:r>
      <w:r w:rsidRPr="00BD5356">
        <w:rPr>
          <w:rFonts w:eastAsia="Times New Roman" w:cstheme="minorHAnsi"/>
          <w:sz w:val="22"/>
        </w:rPr>
        <w:t xml:space="preserve"> to improve troubleshooting through searchable and structured application logs across e-commerce services. </w:t>
      </w:r>
    </w:p>
    <w:p w14:paraId="3DE1E5DB" w14:textId="6BEF4767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Monitored and analyzed application logs for order failures, payment errors, inventory mismatches, checkout issues, and API performance problems. </w:t>
      </w:r>
    </w:p>
    <w:p w14:paraId="1E3BDF66" w14:textId="07C9C11C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Supported production issue resolution by debugging backend service flows, reviewing logs, validating database records, and coordinating fixes with QA and infrastructure teams. </w:t>
      </w:r>
    </w:p>
    <w:p w14:paraId="79F6018D" w14:textId="1293754B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Tracked defects and release issues using </w:t>
      </w:r>
      <w:r w:rsidRPr="00BD5356">
        <w:rPr>
          <w:rFonts w:eastAsia="Times New Roman" w:cstheme="minorHAnsi"/>
          <w:b/>
          <w:bCs/>
          <w:sz w:val="22"/>
        </w:rPr>
        <w:t>Bugzilla</w:t>
      </w:r>
      <w:r w:rsidRPr="00BD5356">
        <w:rPr>
          <w:rFonts w:eastAsia="Times New Roman" w:cstheme="minorHAnsi"/>
          <w:sz w:val="22"/>
        </w:rPr>
        <w:t xml:space="preserve">, documenting reproducible steps, prioritizing fixes, and supporting release validation. </w:t>
      </w:r>
    </w:p>
    <w:p w14:paraId="6E753608" w14:textId="2B9C6E24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Managed source control using </w:t>
      </w:r>
      <w:r w:rsidRPr="00BD5356">
        <w:rPr>
          <w:rFonts w:eastAsia="Times New Roman" w:cstheme="minorHAnsi"/>
          <w:b/>
          <w:bCs/>
          <w:sz w:val="22"/>
        </w:rPr>
        <w:t>SVN</w:t>
      </w:r>
      <w:r w:rsidRPr="00BD5356">
        <w:rPr>
          <w:rFonts w:eastAsia="Times New Roman" w:cstheme="minorHAnsi"/>
          <w:sz w:val="22"/>
        </w:rPr>
        <w:t>, supporting controlled branching, code merges, and versioned releases across development and QA cycles.</w:t>
      </w:r>
    </w:p>
    <w:p w14:paraId="03B2868A" w14:textId="78C66748" w:rsidR="009B1853" w:rsidRDefault="00955289" w:rsidP="00BD5356">
      <w:pPr>
        <w:spacing w:after="0" w:line="240" w:lineRule="auto"/>
        <w:ind w:left="180" w:right="-270" w:hanging="540"/>
        <w:rPr>
          <w:rFonts w:cstheme="minorHAnsi"/>
          <w:b/>
          <w:bCs/>
          <w:color w:val="0D0D0D"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lastRenderedPageBreak/>
        <w:t>Environment:</w:t>
      </w:r>
      <w:r w:rsidRPr="00607725">
        <w:rPr>
          <w:rFonts w:eastAsia="Times New Roman" w:cstheme="minorHAnsi"/>
          <w:sz w:val="22"/>
        </w:rPr>
        <w:t xml:space="preserve"> </w:t>
      </w:r>
      <w:r w:rsidR="0031366B" w:rsidRPr="003F5152">
        <w:rPr>
          <w:rFonts w:ascii="Calibri" w:eastAsia="Calibri" w:hAnsi="Calibri" w:cs="Calibri"/>
          <w:color w:val="000000"/>
          <w:sz w:val="22"/>
          <w:szCs w:val="22"/>
        </w:rPr>
        <w:t>Java 8, Spring, Hibernate, Entity Bean, Session Bean, JSP, Servlets, JSTL1.0, CVS, JavaScript, and Oracle9i, SQL, SQL Server, PL/SQL, Triggers, Stored Procedures, UML, Log4j, JBossv3.0, Eclipse 2.1, Ant, SVN, Bugzilla, Junit</w:t>
      </w:r>
      <w:r w:rsidR="009B1853" w:rsidRPr="006D7F0C">
        <w:rPr>
          <w:rFonts w:cstheme="minorHAnsi"/>
          <w:color w:val="0D0D0D"/>
          <w:sz w:val="22"/>
        </w:rPr>
        <w:t>.</w:t>
      </w:r>
    </w:p>
    <w:p w14:paraId="1ADC9F39" w14:textId="72E01766" w:rsidR="00A512EF" w:rsidRDefault="00A512EF" w:rsidP="00955289">
      <w:pPr>
        <w:spacing w:after="0" w:line="240" w:lineRule="auto"/>
        <w:ind w:left="180" w:right="-270" w:hanging="540"/>
        <w:rPr>
          <w:rFonts w:cstheme="minorHAnsi"/>
          <w:b/>
          <w:bCs/>
          <w:color w:val="0D0D0D"/>
          <w:sz w:val="22"/>
        </w:rPr>
      </w:pPr>
    </w:p>
    <w:p w14:paraId="334ED381" w14:textId="77777777" w:rsidR="00955289" w:rsidRPr="00955289" w:rsidRDefault="00955289" w:rsidP="00955289">
      <w:pPr>
        <w:spacing w:after="0" w:line="240" w:lineRule="auto"/>
        <w:ind w:left="180" w:right="-270" w:hanging="540"/>
        <w:rPr>
          <w:rFonts w:cstheme="minorHAnsi"/>
          <w:bCs/>
          <w:color w:val="0D0D0D"/>
          <w:sz w:val="22"/>
        </w:rPr>
      </w:pPr>
    </w:p>
    <w:p w14:paraId="0D0F778E" w14:textId="49EAA532" w:rsidR="00081880" w:rsidRDefault="00A512EF" w:rsidP="00081880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  <w:u w:val="single"/>
        </w:rPr>
        <w:t>Client</w:t>
      </w:r>
      <w:r w:rsidRPr="00A512EF">
        <w:rPr>
          <w:rFonts w:eastAsia="Times New Roman" w:cstheme="minorHAnsi"/>
          <w:sz w:val="22"/>
        </w:rPr>
        <w:t>:</w:t>
      </w:r>
      <w:r>
        <w:rPr>
          <w:rFonts w:eastAsia="Times New Roman" w:cstheme="minorHAnsi"/>
          <w:sz w:val="22"/>
        </w:rPr>
        <w:t xml:space="preserve"> </w:t>
      </w:r>
      <w:r w:rsidR="00321B9D" w:rsidRPr="00844671">
        <w:rPr>
          <w:b/>
          <w:bCs/>
          <w:sz w:val="22"/>
          <w:szCs w:val="22"/>
        </w:rPr>
        <w:t>Redington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– </w:t>
      </w:r>
      <w:r w:rsidR="00321B9D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Chennai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, India</w:t>
      </w:r>
      <w:r w:rsidR="00D6071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.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2D745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83180E" w:rsidRPr="0083180E">
        <w:rPr>
          <w:b/>
          <w:bCs/>
          <w:sz w:val="22"/>
          <w:szCs w:val="22"/>
          <w:lang w:val="en-IN"/>
        </w:rPr>
        <w:t>Jul 2014 – Jul 2017</w:t>
      </w:r>
      <w:r w:rsidRPr="0083180E">
        <w:rPr>
          <w:rFonts w:eastAsia="Times New Roman" w:cstheme="minorHAnsi"/>
          <w:b/>
          <w:bCs/>
          <w:sz w:val="22"/>
          <w:szCs w:val="22"/>
        </w:rPr>
        <w:br/>
      </w:r>
      <w:r>
        <w:rPr>
          <w:rFonts w:eastAsia="Times New Roman" w:cstheme="minorHAnsi"/>
          <w:b/>
          <w:bCs/>
          <w:sz w:val="22"/>
        </w:rPr>
        <w:t>Role: Java Developer</w:t>
      </w:r>
      <w:r>
        <w:rPr>
          <w:rFonts w:eastAsia="Times New Roman" w:cstheme="minorHAnsi"/>
          <w:b/>
          <w:bCs/>
          <w:sz w:val="22"/>
        </w:rPr>
        <w:br/>
      </w:r>
      <w:r w:rsidRPr="00A512EF">
        <w:rPr>
          <w:rFonts w:eastAsia="Times New Roman" w:cstheme="minorHAnsi"/>
          <w:b/>
          <w:bCs/>
          <w:sz w:val="22"/>
          <w:u w:val="single"/>
        </w:rPr>
        <w:t>Responsibilities</w:t>
      </w:r>
      <w:r>
        <w:rPr>
          <w:rFonts w:eastAsia="Times New Roman" w:cstheme="minorHAnsi"/>
          <w:b/>
          <w:bCs/>
          <w:sz w:val="22"/>
        </w:rPr>
        <w:t>:</w:t>
      </w:r>
    </w:p>
    <w:p w14:paraId="110B18B9" w14:textId="27FFB4FE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Developed and maintained enterprise Java applications supporting </w:t>
      </w:r>
      <w:r w:rsidRPr="00614F57">
        <w:rPr>
          <w:rFonts w:eastAsia="Times New Roman" w:cstheme="minorHAnsi"/>
          <w:b/>
          <w:bCs/>
          <w:sz w:val="22"/>
        </w:rPr>
        <w:t>order management, inventory tracking, billing, invoicing, shipment processing, vendor coordination, and customer service workflows</w:t>
      </w:r>
      <w:r w:rsidRPr="00614F57">
        <w:rPr>
          <w:rFonts w:eastAsia="Times New Roman" w:cstheme="minorHAnsi"/>
          <w:sz w:val="22"/>
        </w:rPr>
        <w:t xml:space="preserve">. </w:t>
      </w:r>
    </w:p>
    <w:p w14:paraId="71C02056" w14:textId="00F364E8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backend services using </w:t>
      </w:r>
      <w:r w:rsidRPr="00614F57">
        <w:rPr>
          <w:rFonts w:eastAsia="Times New Roman" w:cstheme="minorHAnsi"/>
          <w:b/>
          <w:bCs/>
          <w:sz w:val="22"/>
        </w:rPr>
        <w:t>Spring Framework, Spring MVC, and dependency injection</w:t>
      </w:r>
      <w:r w:rsidRPr="00614F57">
        <w:rPr>
          <w:rFonts w:eastAsia="Times New Roman" w:cstheme="minorHAnsi"/>
          <w:sz w:val="22"/>
        </w:rPr>
        <w:t xml:space="preserve">, keeping controller logic lightweight and business rules centralized in service-layer components. </w:t>
      </w:r>
    </w:p>
    <w:p w14:paraId="72A566BF" w14:textId="213377BB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Designed and implemented </w:t>
      </w:r>
      <w:r w:rsidRPr="00614F57">
        <w:rPr>
          <w:rFonts w:eastAsia="Times New Roman" w:cstheme="minorHAnsi"/>
          <w:b/>
          <w:bCs/>
          <w:sz w:val="22"/>
        </w:rPr>
        <w:t>RESTful web services using JAX-RS</w:t>
      </w:r>
      <w:r w:rsidRPr="00614F57">
        <w:rPr>
          <w:rFonts w:eastAsia="Times New Roman" w:cstheme="minorHAnsi"/>
          <w:sz w:val="22"/>
        </w:rPr>
        <w:t xml:space="preserve"> to support order status lookup, inventory availability, invoice retrieval, customer account details, and internal system integrations. </w:t>
      </w:r>
    </w:p>
    <w:p w14:paraId="4E638F9E" w14:textId="649EC36F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Migrated legacy </w:t>
      </w:r>
      <w:r w:rsidRPr="00614F57">
        <w:rPr>
          <w:rFonts w:eastAsia="Times New Roman" w:cstheme="minorHAnsi"/>
          <w:b/>
          <w:bCs/>
          <w:sz w:val="22"/>
        </w:rPr>
        <w:t>SOAP-based services to REST APIs</w:t>
      </w:r>
      <w:r w:rsidRPr="00614F57">
        <w:rPr>
          <w:rFonts w:eastAsia="Times New Roman" w:cstheme="minorHAnsi"/>
          <w:sz w:val="22"/>
        </w:rPr>
        <w:t xml:space="preserve"> by rewriting key service endpoints and introducing adapter layers to preserve compatibility for existing consumers. </w:t>
      </w:r>
    </w:p>
    <w:p w14:paraId="5C897F55" w14:textId="66B7E259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Created and consumed </w:t>
      </w:r>
      <w:r w:rsidRPr="00614F57">
        <w:rPr>
          <w:rFonts w:eastAsia="Times New Roman" w:cstheme="minorHAnsi"/>
          <w:b/>
          <w:bCs/>
          <w:sz w:val="22"/>
        </w:rPr>
        <w:t>SOAP web services using WSDL and JAX-WS</w:t>
      </w:r>
      <w:r w:rsidRPr="00614F57">
        <w:rPr>
          <w:rFonts w:eastAsia="Times New Roman" w:cstheme="minorHAnsi"/>
          <w:sz w:val="22"/>
        </w:rPr>
        <w:t xml:space="preserve"> for integration with legacy ERP, billing, warehouse, and partner systems. </w:t>
      </w:r>
    </w:p>
    <w:p w14:paraId="21E6BF0A" w14:textId="2019DBC6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</w:t>
      </w:r>
      <w:r w:rsidRPr="00614F57">
        <w:rPr>
          <w:rFonts w:eastAsia="Times New Roman" w:cstheme="minorHAnsi"/>
          <w:b/>
          <w:bCs/>
          <w:sz w:val="22"/>
        </w:rPr>
        <w:t>XML marshalling and unmarshalling using JAXB</w:t>
      </w:r>
      <w:r w:rsidRPr="00614F57">
        <w:rPr>
          <w:rFonts w:eastAsia="Times New Roman" w:cstheme="minorHAnsi"/>
          <w:sz w:val="22"/>
        </w:rPr>
        <w:t xml:space="preserve"> to process structured SOAP payloads related to orders, invoices, shipment details, and customer records. </w:t>
      </w:r>
    </w:p>
    <w:p w14:paraId="2C3BB056" w14:textId="05E59E9C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Supported integration workflows between internal applications and external partner systems for </w:t>
      </w:r>
      <w:r w:rsidRPr="00614F57">
        <w:rPr>
          <w:rFonts w:eastAsia="Times New Roman" w:cstheme="minorHAnsi"/>
          <w:b/>
          <w:bCs/>
          <w:sz w:val="22"/>
        </w:rPr>
        <w:t>purchase orders, sales orders, inventory updates, invoice generation, and shipment confirmations</w:t>
      </w:r>
      <w:r w:rsidRPr="00614F57">
        <w:rPr>
          <w:rFonts w:eastAsia="Times New Roman" w:cstheme="minorHAnsi"/>
          <w:sz w:val="22"/>
        </w:rPr>
        <w:t xml:space="preserve">. </w:t>
      </w:r>
    </w:p>
    <w:p w14:paraId="08E89495" w14:textId="2270D6E0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application security using </w:t>
      </w:r>
      <w:r w:rsidRPr="00614F57">
        <w:rPr>
          <w:rFonts w:eastAsia="Times New Roman" w:cstheme="minorHAnsi"/>
          <w:b/>
          <w:bCs/>
          <w:sz w:val="22"/>
        </w:rPr>
        <w:t>LDAP and SiteMinder</w:t>
      </w:r>
      <w:r w:rsidRPr="00614F57">
        <w:rPr>
          <w:rFonts w:eastAsia="Times New Roman" w:cstheme="minorHAnsi"/>
          <w:sz w:val="22"/>
        </w:rPr>
        <w:t xml:space="preserve"> for Single Sign-On, authentication, and authorization across protected enterprise workflows. </w:t>
      </w:r>
    </w:p>
    <w:p w14:paraId="5D98DA97" w14:textId="332D343B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Enabled asynchronous processing using </w:t>
      </w:r>
      <w:r w:rsidRPr="00614F57">
        <w:rPr>
          <w:rFonts w:eastAsia="Times New Roman" w:cstheme="minorHAnsi"/>
          <w:b/>
          <w:bCs/>
          <w:sz w:val="22"/>
        </w:rPr>
        <w:t>JMS with ActiveMQ</w:t>
      </w:r>
      <w:r w:rsidRPr="00614F57">
        <w:rPr>
          <w:rFonts w:eastAsia="Times New Roman" w:cstheme="minorHAnsi"/>
          <w:sz w:val="22"/>
        </w:rPr>
        <w:t xml:space="preserve"> for order updates, inventory synchronization, billing events, and downstream notifications. </w:t>
      </w:r>
    </w:p>
    <w:p w14:paraId="4C06B11D" w14:textId="7BF5D7AC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persistence using </w:t>
      </w:r>
      <w:r w:rsidRPr="00614F57">
        <w:rPr>
          <w:rFonts w:eastAsia="Times New Roman" w:cstheme="minorHAnsi"/>
          <w:b/>
          <w:bCs/>
          <w:sz w:val="22"/>
        </w:rPr>
        <w:t>Hibernate with JPA annotations</w:t>
      </w:r>
      <w:r w:rsidRPr="00614F57">
        <w:rPr>
          <w:rFonts w:eastAsia="Times New Roman" w:cstheme="minorHAnsi"/>
          <w:sz w:val="22"/>
        </w:rPr>
        <w:t xml:space="preserve">, mapping Java entities to relational database tables for orders, customers, products, invoices, and transaction records. </w:t>
      </w:r>
    </w:p>
    <w:p w14:paraId="37C592B5" w14:textId="7BB604CF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a structured </w:t>
      </w:r>
      <w:r w:rsidRPr="00614F57">
        <w:rPr>
          <w:rFonts w:eastAsia="Times New Roman" w:cstheme="minorHAnsi"/>
          <w:b/>
          <w:bCs/>
          <w:sz w:val="22"/>
        </w:rPr>
        <w:t>DAO layer</w:t>
      </w:r>
      <w:r w:rsidRPr="00614F57">
        <w:rPr>
          <w:rFonts w:eastAsia="Times New Roman" w:cstheme="minorHAnsi"/>
          <w:sz w:val="22"/>
        </w:rPr>
        <w:t xml:space="preserve"> using Hibernate annotations and criteria-based queries to isolate data access logic and improve maintainability. </w:t>
      </w:r>
    </w:p>
    <w:p w14:paraId="3199F62F" w14:textId="76B72CCF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Managed CRUD operations with proper session handling and transaction boundaries to ensure consistent commit and rollback behavior for business-critical workflows. </w:t>
      </w:r>
    </w:p>
    <w:p w14:paraId="7A862709" w14:textId="01C38E2E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Wrote complex </w:t>
      </w:r>
      <w:r w:rsidRPr="00614F57">
        <w:rPr>
          <w:rFonts w:eastAsia="Times New Roman" w:cstheme="minorHAnsi"/>
          <w:b/>
          <w:bCs/>
          <w:sz w:val="22"/>
        </w:rPr>
        <w:t>SQL queries and stored procedures</w:t>
      </w:r>
      <w:r w:rsidRPr="00614F57">
        <w:rPr>
          <w:rFonts w:eastAsia="Times New Roman" w:cstheme="minorHAnsi"/>
          <w:sz w:val="22"/>
        </w:rPr>
        <w:t xml:space="preserve"> to support transactional operations, inventory reports, billing summaries, and business reporting requirements. </w:t>
      </w:r>
    </w:p>
    <w:p w14:paraId="07948CCB" w14:textId="4EF10234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Optimized database performance by tuning frequently executed SQL queries related to order search, customer lookup, invoice details, and inventory availability. </w:t>
      </w:r>
    </w:p>
    <w:p w14:paraId="68E9F96C" w14:textId="0D1526F6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Developed </w:t>
      </w:r>
      <w:r w:rsidRPr="00614F57">
        <w:rPr>
          <w:rFonts w:eastAsia="Times New Roman" w:cstheme="minorHAnsi"/>
          <w:b/>
          <w:bCs/>
          <w:sz w:val="22"/>
        </w:rPr>
        <w:t>AngularJS-based single-page application workflows</w:t>
      </w:r>
      <w:r w:rsidRPr="00614F57">
        <w:rPr>
          <w:rFonts w:eastAsia="Times New Roman" w:cstheme="minorHAnsi"/>
          <w:sz w:val="22"/>
        </w:rPr>
        <w:t xml:space="preserve"> using JavaScript, controllers, and services for order inquiry, inventory screens, billing views, and administrative modules. </w:t>
      </w:r>
    </w:p>
    <w:p w14:paraId="73128E7B" w14:textId="41A69FFB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Integrated AngularJS screens with backend REST APIs, handling client-side validations, API responses, error messages, and user-facing data presentation. </w:t>
      </w:r>
    </w:p>
    <w:p w14:paraId="29F0F441" w14:textId="2D5CFAB9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unit tests for AngularJS modules using </w:t>
      </w:r>
      <w:r w:rsidRPr="00614F57">
        <w:rPr>
          <w:rFonts w:eastAsia="Times New Roman" w:cstheme="minorHAnsi"/>
          <w:b/>
          <w:bCs/>
          <w:sz w:val="22"/>
        </w:rPr>
        <w:t>Jasmine and Karma</w:t>
      </w:r>
      <w:r w:rsidRPr="00614F57">
        <w:rPr>
          <w:rFonts w:eastAsia="Times New Roman" w:cstheme="minorHAnsi"/>
          <w:sz w:val="22"/>
        </w:rPr>
        <w:t xml:space="preserve">, validating UI behavior and reducing regressions during enhancement cycles. </w:t>
      </w:r>
    </w:p>
    <w:p w14:paraId="1BD726ED" w14:textId="2639D5A1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Standardized builds using </w:t>
      </w:r>
      <w:r w:rsidRPr="00614F57">
        <w:rPr>
          <w:rFonts w:eastAsia="Times New Roman" w:cstheme="minorHAnsi"/>
          <w:b/>
          <w:bCs/>
          <w:sz w:val="22"/>
        </w:rPr>
        <w:t>Maven</w:t>
      </w:r>
      <w:r w:rsidRPr="00614F57">
        <w:rPr>
          <w:rFonts w:eastAsia="Times New Roman" w:cstheme="minorHAnsi"/>
          <w:sz w:val="22"/>
        </w:rPr>
        <w:t xml:space="preserve"> for dependency management, packaging, and repeatable deployments across development, test, and production environments. </w:t>
      </w:r>
    </w:p>
    <w:p w14:paraId="27FD0640" w14:textId="7CA91C1F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Supported continuous integration and deployment activities using </w:t>
      </w:r>
      <w:r w:rsidRPr="00614F57">
        <w:rPr>
          <w:rFonts w:eastAsia="Times New Roman" w:cstheme="minorHAnsi"/>
          <w:b/>
          <w:bCs/>
          <w:sz w:val="22"/>
        </w:rPr>
        <w:t>Jenkins</w:t>
      </w:r>
      <w:r w:rsidRPr="00614F57">
        <w:rPr>
          <w:rFonts w:eastAsia="Times New Roman" w:cstheme="minorHAnsi"/>
          <w:sz w:val="22"/>
        </w:rPr>
        <w:t xml:space="preserve">, ensuring consistent build validation and release promotion across environments. </w:t>
      </w:r>
    </w:p>
    <w:p w14:paraId="30E588E9" w14:textId="1C9E1EB9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application logging using </w:t>
      </w:r>
      <w:r w:rsidRPr="00614F57">
        <w:rPr>
          <w:rFonts w:eastAsia="Times New Roman" w:cstheme="minorHAnsi"/>
          <w:b/>
          <w:bCs/>
          <w:sz w:val="22"/>
        </w:rPr>
        <w:t>Log4j</w:t>
      </w:r>
      <w:r w:rsidRPr="00614F57">
        <w:rPr>
          <w:rFonts w:eastAsia="Times New Roman" w:cstheme="minorHAnsi"/>
          <w:sz w:val="22"/>
        </w:rPr>
        <w:t xml:space="preserve"> to support production troubleshooting, defect analysis, and monitoring of service-level issues. </w:t>
      </w:r>
    </w:p>
    <w:p w14:paraId="70C22D4E" w14:textId="325C0093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Used </w:t>
      </w:r>
      <w:r w:rsidRPr="00614F57">
        <w:rPr>
          <w:rFonts w:eastAsia="Times New Roman" w:cstheme="minorHAnsi"/>
          <w:b/>
          <w:bCs/>
          <w:sz w:val="22"/>
        </w:rPr>
        <w:t>Eclipse</w:t>
      </w:r>
      <w:r w:rsidRPr="00614F57">
        <w:rPr>
          <w:rFonts w:eastAsia="Times New Roman" w:cstheme="minorHAnsi"/>
          <w:sz w:val="22"/>
        </w:rPr>
        <w:t xml:space="preserve"> for development and debugging, validating service flows, database interactions, and integration behavior while resolving defects. </w:t>
      </w:r>
    </w:p>
    <w:p w14:paraId="6451014B" w14:textId="322B5D36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lastRenderedPageBreak/>
        <w:t xml:space="preserve">Managed defects, enhancements, and release coordination through </w:t>
      </w:r>
      <w:r w:rsidRPr="00614F57">
        <w:rPr>
          <w:rFonts w:eastAsia="Times New Roman" w:cstheme="minorHAnsi"/>
          <w:b/>
          <w:bCs/>
          <w:sz w:val="22"/>
        </w:rPr>
        <w:t>JIRA</w:t>
      </w:r>
      <w:r w:rsidRPr="00614F57">
        <w:rPr>
          <w:rFonts w:eastAsia="Times New Roman" w:cstheme="minorHAnsi"/>
          <w:sz w:val="22"/>
        </w:rPr>
        <w:t xml:space="preserve">, documenting issues, tracking fixes, and supporting sprint-based delivery. </w:t>
      </w:r>
    </w:p>
    <w:p w14:paraId="0AC00236" w14:textId="5679B017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Applied </w:t>
      </w:r>
      <w:r w:rsidRPr="00614F57">
        <w:rPr>
          <w:rFonts w:eastAsia="Times New Roman" w:cstheme="minorHAnsi"/>
          <w:b/>
          <w:bCs/>
          <w:sz w:val="22"/>
        </w:rPr>
        <w:t>J2EE design patterns</w:t>
      </w:r>
      <w:r w:rsidRPr="00614F57">
        <w:rPr>
          <w:rFonts w:eastAsia="Times New Roman" w:cstheme="minorHAnsi"/>
          <w:sz w:val="22"/>
        </w:rPr>
        <w:t xml:space="preserve"> such as MVC, DAO, Front Controller, Service Layer, and Singleton to improve application structure, reduce coupling, and improve code readability.</w:t>
      </w:r>
    </w:p>
    <w:p w14:paraId="0A97C9F0" w14:textId="5FB0C04D" w:rsidR="00955289" w:rsidRDefault="00955289" w:rsidP="00614F57">
      <w:pPr>
        <w:spacing w:after="0" w:line="240" w:lineRule="auto"/>
        <w:ind w:left="180" w:right="-270" w:hanging="540"/>
        <w:jc w:val="both"/>
        <w:rPr>
          <w:rFonts w:cstheme="minorHAnsi"/>
          <w:bCs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t>Environment</w:t>
      </w:r>
      <w:r w:rsidR="00230EA3">
        <w:rPr>
          <w:rFonts w:eastAsia="Times New Roman" w:cstheme="minorHAnsi"/>
          <w:b/>
          <w:bCs/>
          <w:sz w:val="22"/>
        </w:rPr>
        <w:t>:</w:t>
      </w:r>
      <w:r w:rsidR="00230EA3" w:rsidRPr="00230EA3">
        <w:t xml:space="preserve"> </w:t>
      </w:r>
      <w:r w:rsidR="00614F57" w:rsidRPr="00614F57">
        <w:rPr>
          <w:sz w:val="22"/>
          <w:szCs w:val="22"/>
        </w:rPr>
        <w:t>Java, J2EE, Spring Framework, Spring MVC, RESTful Web Services, JAX-RS, SOAP Web Services, WSDL, JAX-WS, JAXB, Hibernate, JPA, DAO, SQL, Stored Procedures, Oracle, AngularJS, JavaScript, JMS, ActiveMQ, LDAP, SiteMinder, Maven, Jenkins, Log4j, Eclipse, JIRA, XML, MVC, DAO, Front Controller, Service Layer.</w:t>
      </w:r>
    </w:p>
    <w:p w14:paraId="50922AC7" w14:textId="77777777" w:rsidR="007B767F" w:rsidRDefault="007B767F" w:rsidP="0003681B">
      <w:pPr>
        <w:spacing w:after="0" w:line="240" w:lineRule="auto"/>
        <w:ind w:left="180" w:right="-270" w:hanging="540"/>
        <w:rPr>
          <w:rFonts w:cstheme="minorHAnsi"/>
          <w:sz w:val="22"/>
        </w:rPr>
      </w:pPr>
    </w:p>
    <w:p w14:paraId="0B36DE57" w14:textId="32970A3C" w:rsidR="0003681B" w:rsidRDefault="0003681B" w:rsidP="0003681B">
      <w:pPr>
        <w:spacing w:after="0"/>
        <w:ind w:left="180" w:right="-270" w:hanging="540"/>
        <w:rPr>
          <w:rFonts w:cstheme="minorHAnsi"/>
          <w:bCs/>
          <w:sz w:val="22"/>
        </w:rPr>
      </w:pPr>
      <w:r>
        <w:rPr>
          <w:b/>
          <w:bCs/>
          <w:u w:val="single"/>
        </w:rPr>
        <w:t>Education</w:t>
      </w:r>
      <w:r>
        <w:rPr>
          <w:rFonts w:cstheme="minorHAnsi"/>
          <w:bCs/>
          <w:sz w:val="22"/>
        </w:rPr>
        <w:t>:</w:t>
      </w:r>
    </w:p>
    <w:p w14:paraId="15188A05" w14:textId="3373DE89" w:rsidR="0003681B" w:rsidRPr="0003681B" w:rsidRDefault="0003681B" w:rsidP="008E08EC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03681B">
        <w:rPr>
          <w:rFonts w:eastAsia="Times New Roman" w:cstheme="minorHAnsi"/>
          <w:sz w:val="22"/>
        </w:rPr>
        <w:t xml:space="preserve">Master of Science in </w:t>
      </w:r>
      <w:r w:rsidR="00321B9D">
        <w:rPr>
          <w:rFonts w:eastAsia="Times New Roman" w:cstheme="minorHAnsi"/>
          <w:sz w:val="22"/>
        </w:rPr>
        <w:t>Information Technology</w:t>
      </w:r>
      <w:r w:rsidRPr="0003681B">
        <w:rPr>
          <w:rFonts w:eastAsia="Times New Roman" w:cstheme="minorHAnsi"/>
          <w:sz w:val="22"/>
        </w:rPr>
        <w:t xml:space="preserve">, </w:t>
      </w:r>
      <w:r w:rsidR="00321B9D">
        <w:rPr>
          <w:rFonts w:eastAsia="Times New Roman" w:cstheme="minorHAnsi"/>
          <w:sz w:val="22"/>
        </w:rPr>
        <w:t xml:space="preserve">Auburn </w:t>
      </w:r>
      <w:r w:rsidRPr="0003681B">
        <w:rPr>
          <w:rFonts w:eastAsia="Times New Roman" w:cstheme="minorHAnsi"/>
          <w:sz w:val="22"/>
        </w:rPr>
        <w:t>University ,2021</w:t>
      </w:r>
    </w:p>
    <w:p w14:paraId="69739750" w14:textId="698F07A0" w:rsidR="0003681B" w:rsidRPr="0003681B" w:rsidRDefault="0003681B" w:rsidP="008E08EC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03681B">
        <w:rPr>
          <w:rFonts w:eastAsia="Times New Roman" w:cstheme="minorHAnsi"/>
          <w:sz w:val="22"/>
        </w:rPr>
        <w:t>Bachelor of Technology in</w:t>
      </w:r>
      <w:r w:rsidR="00321B9D">
        <w:rPr>
          <w:rFonts w:eastAsia="Times New Roman" w:cstheme="minorHAnsi"/>
          <w:sz w:val="22"/>
        </w:rPr>
        <w:t xml:space="preserve"> Electronic and Communication Engineering</w:t>
      </w:r>
      <w:r w:rsidRPr="0003681B">
        <w:rPr>
          <w:rFonts w:eastAsia="Times New Roman" w:cstheme="minorHAnsi"/>
          <w:sz w:val="22"/>
        </w:rPr>
        <w:t>,</w:t>
      </w:r>
      <w:r w:rsidR="00321B9D">
        <w:rPr>
          <w:rFonts w:eastAsia="Times New Roman" w:cstheme="minorHAnsi"/>
          <w:sz w:val="22"/>
        </w:rPr>
        <w:t xml:space="preserve"> </w:t>
      </w:r>
      <w:proofErr w:type="spellStart"/>
      <w:r w:rsidR="00321B9D">
        <w:rPr>
          <w:rFonts w:eastAsia="Times New Roman" w:cstheme="minorHAnsi"/>
          <w:sz w:val="22"/>
        </w:rPr>
        <w:t>Gitam</w:t>
      </w:r>
      <w:proofErr w:type="spellEnd"/>
      <w:r w:rsidR="00321B9D">
        <w:rPr>
          <w:rFonts w:eastAsia="Times New Roman" w:cstheme="minorHAnsi"/>
          <w:sz w:val="22"/>
        </w:rPr>
        <w:t xml:space="preserve"> </w:t>
      </w:r>
      <w:r w:rsidRPr="0003681B">
        <w:rPr>
          <w:rFonts w:eastAsia="Times New Roman" w:cstheme="minorHAnsi"/>
          <w:sz w:val="22"/>
        </w:rPr>
        <w:t>University, 2014</w:t>
      </w:r>
    </w:p>
    <w:p w14:paraId="600CB910" w14:textId="77777777" w:rsidR="0003681B" w:rsidRPr="0003681B" w:rsidRDefault="0003681B" w:rsidP="0003681B">
      <w:pPr>
        <w:spacing w:after="0" w:line="240" w:lineRule="auto"/>
        <w:ind w:left="180" w:right="-270" w:hanging="540"/>
        <w:rPr>
          <w:rFonts w:cstheme="minorHAnsi"/>
          <w:bCs/>
          <w:sz w:val="22"/>
        </w:rPr>
      </w:pPr>
    </w:p>
    <w:sectPr w:rsidR="0003681B" w:rsidRPr="0003681B" w:rsidSect="008F2033">
      <w:pgSz w:w="12240" w:h="15840" w:code="1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Arial"/>
    <w:panose1 w:val="020B0604020202020204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6535"/>
    <w:multiLevelType w:val="hybridMultilevel"/>
    <w:tmpl w:val="DFF0B84E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E0585"/>
    <w:multiLevelType w:val="hybridMultilevel"/>
    <w:tmpl w:val="F2403B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2B5F09"/>
    <w:multiLevelType w:val="hybridMultilevel"/>
    <w:tmpl w:val="5B6A5A50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DA1712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7500F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126FE8"/>
    <w:multiLevelType w:val="hybridMultilevel"/>
    <w:tmpl w:val="ACF6F1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C177285"/>
    <w:multiLevelType w:val="hybridMultilevel"/>
    <w:tmpl w:val="658046A0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B721E"/>
    <w:multiLevelType w:val="hybridMultilevel"/>
    <w:tmpl w:val="65A0097E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C74FDB"/>
    <w:multiLevelType w:val="hybridMultilevel"/>
    <w:tmpl w:val="9E36EB7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66799D"/>
    <w:multiLevelType w:val="hybridMultilevel"/>
    <w:tmpl w:val="B414DA12"/>
    <w:lvl w:ilvl="0" w:tplc="4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0" w15:restartNumberingAfterBreak="0">
    <w:nsid w:val="1F06605D"/>
    <w:multiLevelType w:val="hybridMultilevel"/>
    <w:tmpl w:val="58D0A032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FBB7731"/>
    <w:multiLevelType w:val="hybridMultilevel"/>
    <w:tmpl w:val="3C3AEEA4"/>
    <w:lvl w:ilvl="0" w:tplc="07548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D03888"/>
    <w:multiLevelType w:val="hybridMultilevel"/>
    <w:tmpl w:val="FE2C6B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0D11EC4"/>
    <w:multiLevelType w:val="hybridMultilevel"/>
    <w:tmpl w:val="D6E6F5D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8D6196"/>
    <w:multiLevelType w:val="hybridMultilevel"/>
    <w:tmpl w:val="FED60674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3B51DE7"/>
    <w:multiLevelType w:val="hybridMultilevel"/>
    <w:tmpl w:val="DCC63F70"/>
    <w:lvl w:ilvl="0" w:tplc="2C82DBAE">
      <w:numFmt w:val="bullet"/>
      <w:lvlText w:val=""/>
      <w:lvlJc w:val="left"/>
      <w:pPr>
        <w:ind w:left="-32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BDC43E6"/>
    <w:multiLevelType w:val="hybridMultilevel"/>
    <w:tmpl w:val="1B88A174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F46506F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B02B59"/>
    <w:multiLevelType w:val="hybridMultilevel"/>
    <w:tmpl w:val="068C9D5A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0B547F5"/>
    <w:multiLevelType w:val="hybridMultilevel"/>
    <w:tmpl w:val="1AC69A08"/>
    <w:lvl w:ilvl="0" w:tplc="2C82DBAE">
      <w:numFmt w:val="bullet"/>
      <w:lvlText w:val=""/>
      <w:lvlJc w:val="left"/>
      <w:pPr>
        <w:ind w:left="4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0" w15:restartNumberingAfterBreak="0">
    <w:nsid w:val="317E67D4"/>
    <w:multiLevelType w:val="hybridMultilevel"/>
    <w:tmpl w:val="30742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354FC1"/>
    <w:multiLevelType w:val="multilevel"/>
    <w:tmpl w:val="DAAA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D97E1B"/>
    <w:multiLevelType w:val="hybridMultilevel"/>
    <w:tmpl w:val="27F8B32C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3E80F77"/>
    <w:multiLevelType w:val="hybridMultilevel"/>
    <w:tmpl w:val="DB4EC5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5C57414"/>
    <w:multiLevelType w:val="hybridMultilevel"/>
    <w:tmpl w:val="DC568DD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82A64B2"/>
    <w:multiLevelType w:val="hybridMultilevel"/>
    <w:tmpl w:val="A56A75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CFD6893"/>
    <w:multiLevelType w:val="hybridMultilevel"/>
    <w:tmpl w:val="02189154"/>
    <w:lvl w:ilvl="0" w:tplc="7ADE1DF2">
      <w:numFmt w:val="bullet"/>
      <w:lvlText w:val="•"/>
      <w:lvlJc w:val="left"/>
      <w:pPr>
        <w:ind w:left="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D9B2D36"/>
    <w:multiLevelType w:val="hybridMultilevel"/>
    <w:tmpl w:val="0DB4324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D4348E"/>
    <w:multiLevelType w:val="hybridMultilevel"/>
    <w:tmpl w:val="B5FAB8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17D2BC6"/>
    <w:multiLevelType w:val="hybridMultilevel"/>
    <w:tmpl w:val="00D8C2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2916F8D"/>
    <w:multiLevelType w:val="hybridMultilevel"/>
    <w:tmpl w:val="8E8C0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9964B47"/>
    <w:multiLevelType w:val="hybridMultilevel"/>
    <w:tmpl w:val="30C42DAC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1403F32"/>
    <w:multiLevelType w:val="hybridMultilevel"/>
    <w:tmpl w:val="343EBF8E"/>
    <w:lvl w:ilvl="0" w:tplc="2C82DBAE">
      <w:numFmt w:val="bullet"/>
      <w:lvlText w:val=""/>
      <w:lvlJc w:val="left"/>
      <w:pPr>
        <w:ind w:left="-68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3" w15:restartNumberingAfterBreak="0">
    <w:nsid w:val="52914C10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A24E29"/>
    <w:multiLevelType w:val="hybridMultilevel"/>
    <w:tmpl w:val="900233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8EA4881"/>
    <w:multiLevelType w:val="multilevel"/>
    <w:tmpl w:val="793E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E26A03"/>
    <w:multiLevelType w:val="hybridMultilevel"/>
    <w:tmpl w:val="621E82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B023010"/>
    <w:multiLevelType w:val="hybridMultilevel"/>
    <w:tmpl w:val="14D44816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8" w15:restartNumberingAfterBreak="0">
    <w:nsid w:val="5C1A105D"/>
    <w:multiLevelType w:val="multilevel"/>
    <w:tmpl w:val="D19A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D1709F"/>
    <w:multiLevelType w:val="hybridMultilevel"/>
    <w:tmpl w:val="81343BF6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111250E"/>
    <w:multiLevelType w:val="hybridMultilevel"/>
    <w:tmpl w:val="822074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6" w:hanging="360"/>
      </w:pPr>
      <w:rPr>
        <w:rFonts w:ascii="Wingdings" w:hAnsi="Wingdings" w:hint="default"/>
      </w:rPr>
    </w:lvl>
  </w:abstractNum>
  <w:abstractNum w:abstractNumId="41" w15:restartNumberingAfterBreak="0">
    <w:nsid w:val="62094A99"/>
    <w:multiLevelType w:val="hybridMultilevel"/>
    <w:tmpl w:val="47F63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A55D28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B3209C"/>
    <w:multiLevelType w:val="hybridMultilevel"/>
    <w:tmpl w:val="A6440AF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5784585"/>
    <w:multiLevelType w:val="hybridMultilevel"/>
    <w:tmpl w:val="80083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577CCD"/>
    <w:multiLevelType w:val="hybridMultilevel"/>
    <w:tmpl w:val="26FAB3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FAE169A"/>
    <w:multiLevelType w:val="multilevel"/>
    <w:tmpl w:val="69D0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085630">
    <w:abstractNumId w:val="44"/>
  </w:num>
  <w:num w:numId="2" w16cid:durableId="367725476">
    <w:abstractNumId w:val="4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484">
    <w:abstractNumId w:val="11"/>
  </w:num>
  <w:num w:numId="4" w16cid:durableId="1483736641">
    <w:abstractNumId w:val="9"/>
  </w:num>
  <w:num w:numId="5" w16cid:durableId="928850625">
    <w:abstractNumId w:val="33"/>
  </w:num>
  <w:num w:numId="6" w16cid:durableId="900795927">
    <w:abstractNumId w:val="29"/>
  </w:num>
  <w:num w:numId="7" w16cid:durableId="1846943867">
    <w:abstractNumId w:val="23"/>
  </w:num>
  <w:num w:numId="8" w16cid:durableId="342784160">
    <w:abstractNumId w:val="39"/>
  </w:num>
  <w:num w:numId="9" w16cid:durableId="368533457">
    <w:abstractNumId w:val="10"/>
  </w:num>
  <w:num w:numId="10" w16cid:durableId="1556430244">
    <w:abstractNumId w:val="4"/>
  </w:num>
  <w:num w:numId="11" w16cid:durableId="139351588">
    <w:abstractNumId w:val="36"/>
  </w:num>
  <w:num w:numId="12" w16cid:durableId="2106530141">
    <w:abstractNumId w:val="16"/>
  </w:num>
  <w:num w:numId="13" w16cid:durableId="2135514216">
    <w:abstractNumId w:val="31"/>
  </w:num>
  <w:num w:numId="14" w16cid:durableId="214586440">
    <w:abstractNumId w:val="2"/>
  </w:num>
  <w:num w:numId="15" w16cid:durableId="486288484">
    <w:abstractNumId w:val="22"/>
  </w:num>
  <w:num w:numId="16" w16cid:durableId="223568781">
    <w:abstractNumId w:val="40"/>
  </w:num>
  <w:num w:numId="17" w16cid:durableId="1515609763">
    <w:abstractNumId w:val="34"/>
  </w:num>
  <w:num w:numId="18" w16cid:durableId="2100977847">
    <w:abstractNumId w:val="12"/>
  </w:num>
  <w:num w:numId="19" w16cid:durableId="1979913832">
    <w:abstractNumId w:val="28"/>
  </w:num>
  <w:num w:numId="20" w16cid:durableId="255066702">
    <w:abstractNumId w:val="1"/>
  </w:num>
  <w:num w:numId="21" w16cid:durableId="912742994">
    <w:abstractNumId w:val="43"/>
  </w:num>
  <w:num w:numId="22" w16cid:durableId="76054475">
    <w:abstractNumId w:val="24"/>
  </w:num>
  <w:num w:numId="23" w16cid:durableId="1601448659">
    <w:abstractNumId w:val="6"/>
  </w:num>
  <w:num w:numId="24" w16cid:durableId="1639842238">
    <w:abstractNumId w:val="8"/>
  </w:num>
  <w:num w:numId="25" w16cid:durableId="2056008030">
    <w:abstractNumId w:val="13"/>
  </w:num>
  <w:num w:numId="26" w16cid:durableId="792098817">
    <w:abstractNumId w:val="7"/>
  </w:num>
  <w:num w:numId="27" w16cid:durableId="132992051">
    <w:abstractNumId w:val="0"/>
  </w:num>
  <w:num w:numId="28" w16cid:durableId="222373183">
    <w:abstractNumId w:val="14"/>
  </w:num>
  <w:num w:numId="29" w16cid:durableId="682242686">
    <w:abstractNumId w:val="26"/>
  </w:num>
  <w:num w:numId="30" w16cid:durableId="623460377">
    <w:abstractNumId w:val="25"/>
  </w:num>
  <w:num w:numId="31" w16cid:durableId="502858710">
    <w:abstractNumId w:val="41"/>
  </w:num>
  <w:num w:numId="32" w16cid:durableId="227806167">
    <w:abstractNumId w:val="20"/>
  </w:num>
  <w:num w:numId="33" w16cid:durableId="591476078">
    <w:abstractNumId w:val="35"/>
  </w:num>
  <w:num w:numId="34" w16cid:durableId="2081170237">
    <w:abstractNumId w:val="38"/>
  </w:num>
  <w:num w:numId="35" w16cid:durableId="325087292">
    <w:abstractNumId w:val="46"/>
  </w:num>
  <w:num w:numId="36" w16cid:durableId="783352167">
    <w:abstractNumId w:val="21"/>
  </w:num>
  <w:num w:numId="37" w16cid:durableId="1689288203">
    <w:abstractNumId w:val="17"/>
  </w:num>
  <w:num w:numId="38" w16cid:durableId="122697998">
    <w:abstractNumId w:val="27"/>
  </w:num>
  <w:num w:numId="39" w16cid:durableId="1413430636">
    <w:abstractNumId w:val="3"/>
  </w:num>
  <w:num w:numId="40" w16cid:durableId="53085180">
    <w:abstractNumId w:val="5"/>
  </w:num>
  <w:num w:numId="41" w16cid:durableId="719014143">
    <w:abstractNumId w:val="19"/>
  </w:num>
  <w:num w:numId="42" w16cid:durableId="1959605278">
    <w:abstractNumId w:val="15"/>
  </w:num>
  <w:num w:numId="43" w16cid:durableId="2076049596">
    <w:abstractNumId w:val="32"/>
  </w:num>
  <w:num w:numId="44" w16cid:durableId="1633946172">
    <w:abstractNumId w:val="37"/>
  </w:num>
  <w:num w:numId="45" w16cid:durableId="1314991221">
    <w:abstractNumId w:val="30"/>
  </w:num>
  <w:num w:numId="46" w16cid:durableId="864907594">
    <w:abstractNumId w:val="18"/>
  </w:num>
  <w:num w:numId="47" w16cid:durableId="18645115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2EF"/>
    <w:rsid w:val="000206F5"/>
    <w:rsid w:val="000249A6"/>
    <w:rsid w:val="0003681B"/>
    <w:rsid w:val="00036B4B"/>
    <w:rsid w:val="000557D1"/>
    <w:rsid w:val="00057F0B"/>
    <w:rsid w:val="00081880"/>
    <w:rsid w:val="0009322B"/>
    <w:rsid w:val="000A4639"/>
    <w:rsid w:val="0011268F"/>
    <w:rsid w:val="00116130"/>
    <w:rsid w:val="00130E42"/>
    <w:rsid w:val="001326C2"/>
    <w:rsid w:val="00133FDE"/>
    <w:rsid w:val="001473CB"/>
    <w:rsid w:val="00193FD7"/>
    <w:rsid w:val="001976F9"/>
    <w:rsid w:val="001C59DF"/>
    <w:rsid w:val="001F47BB"/>
    <w:rsid w:val="001F537F"/>
    <w:rsid w:val="00216135"/>
    <w:rsid w:val="002174A5"/>
    <w:rsid w:val="00223781"/>
    <w:rsid w:val="00230EA3"/>
    <w:rsid w:val="0023626A"/>
    <w:rsid w:val="002457BE"/>
    <w:rsid w:val="00287BFC"/>
    <w:rsid w:val="002A23E8"/>
    <w:rsid w:val="002A794B"/>
    <w:rsid w:val="002D745E"/>
    <w:rsid w:val="002E0D7F"/>
    <w:rsid w:val="002F6142"/>
    <w:rsid w:val="00311AA2"/>
    <w:rsid w:val="0031366B"/>
    <w:rsid w:val="00321B9D"/>
    <w:rsid w:val="00346122"/>
    <w:rsid w:val="00397DAC"/>
    <w:rsid w:val="003B32AE"/>
    <w:rsid w:val="003E7A8A"/>
    <w:rsid w:val="003F3C14"/>
    <w:rsid w:val="00421E56"/>
    <w:rsid w:val="00465332"/>
    <w:rsid w:val="0047451B"/>
    <w:rsid w:val="004823E3"/>
    <w:rsid w:val="004D470A"/>
    <w:rsid w:val="005003DA"/>
    <w:rsid w:val="00540A78"/>
    <w:rsid w:val="0057618A"/>
    <w:rsid w:val="00606710"/>
    <w:rsid w:val="00610348"/>
    <w:rsid w:val="00613AAE"/>
    <w:rsid w:val="00614F57"/>
    <w:rsid w:val="0065172D"/>
    <w:rsid w:val="00686458"/>
    <w:rsid w:val="00695402"/>
    <w:rsid w:val="006D1344"/>
    <w:rsid w:val="006D7F0C"/>
    <w:rsid w:val="006E5D11"/>
    <w:rsid w:val="007001AB"/>
    <w:rsid w:val="00716E5C"/>
    <w:rsid w:val="007274FB"/>
    <w:rsid w:val="00754BB5"/>
    <w:rsid w:val="007A2854"/>
    <w:rsid w:val="007B767F"/>
    <w:rsid w:val="0083180E"/>
    <w:rsid w:val="008B07A8"/>
    <w:rsid w:val="008D39B7"/>
    <w:rsid w:val="008E08EC"/>
    <w:rsid w:val="008F2033"/>
    <w:rsid w:val="008F4143"/>
    <w:rsid w:val="0090081F"/>
    <w:rsid w:val="00901A01"/>
    <w:rsid w:val="009169F1"/>
    <w:rsid w:val="00926AE2"/>
    <w:rsid w:val="00932BBD"/>
    <w:rsid w:val="00955289"/>
    <w:rsid w:val="009632D0"/>
    <w:rsid w:val="00981A59"/>
    <w:rsid w:val="009A1323"/>
    <w:rsid w:val="009B1853"/>
    <w:rsid w:val="009D60BF"/>
    <w:rsid w:val="009E2CD2"/>
    <w:rsid w:val="00A317FE"/>
    <w:rsid w:val="00A512EF"/>
    <w:rsid w:val="00A64A5D"/>
    <w:rsid w:val="00A80785"/>
    <w:rsid w:val="00B0285B"/>
    <w:rsid w:val="00B02F31"/>
    <w:rsid w:val="00B1231C"/>
    <w:rsid w:val="00B353DB"/>
    <w:rsid w:val="00B5265C"/>
    <w:rsid w:val="00BB1AAB"/>
    <w:rsid w:val="00BD5356"/>
    <w:rsid w:val="00BF12CC"/>
    <w:rsid w:val="00BF397C"/>
    <w:rsid w:val="00C40AD3"/>
    <w:rsid w:val="00C43F74"/>
    <w:rsid w:val="00CB39C4"/>
    <w:rsid w:val="00D11233"/>
    <w:rsid w:val="00D13755"/>
    <w:rsid w:val="00D60712"/>
    <w:rsid w:val="00D97A15"/>
    <w:rsid w:val="00DA3B7E"/>
    <w:rsid w:val="00E13A89"/>
    <w:rsid w:val="00E427F8"/>
    <w:rsid w:val="00E4594B"/>
    <w:rsid w:val="00E60E67"/>
    <w:rsid w:val="00E67FCF"/>
    <w:rsid w:val="00E978A2"/>
    <w:rsid w:val="00EA2750"/>
    <w:rsid w:val="00EA28EB"/>
    <w:rsid w:val="00EA565B"/>
    <w:rsid w:val="00EA7121"/>
    <w:rsid w:val="00EE4CE9"/>
    <w:rsid w:val="00EF724B"/>
    <w:rsid w:val="00F21070"/>
    <w:rsid w:val="00F37E87"/>
    <w:rsid w:val="00F50EC9"/>
    <w:rsid w:val="00F6363B"/>
    <w:rsid w:val="00F6749B"/>
    <w:rsid w:val="00F93917"/>
    <w:rsid w:val="00F97230"/>
    <w:rsid w:val="00FA7442"/>
    <w:rsid w:val="00FB1CDA"/>
    <w:rsid w:val="00FB3F7A"/>
    <w:rsid w:val="00FD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EB169"/>
  <w15:chartTrackingRefBased/>
  <w15:docId w15:val="{87287EB9-B48A-42B5-8888-FBB120347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135"/>
  </w:style>
  <w:style w:type="paragraph" w:styleId="Heading1">
    <w:name w:val="heading 1"/>
    <w:basedOn w:val="Normal"/>
    <w:next w:val="Normal"/>
    <w:link w:val="Heading1Char"/>
    <w:uiPriority w:val="9"/>
    <w:qFormat/>
    <w:rsid w:val="00A51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1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51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2EF"/>
    <w:rPr>
      <w:i/>
      <w:iCs/>
      <w:color w:val="404040" w:themeColor="text1" w:themeTint="BF"/>
    </w:rPr>
  </w:style>
  <w:style w:type="paragraph" w:styleId="ListParagraph">
    <w:name w:val="List Paragraph"/>
    <w:aliases w:val="List Paragraph1,Table Txt,list1,b1,List Paragraph Char Char,Number_1,Normal Sentence,Colorful List - Accent 11,ListPar1,new,SGLText List Paragraph,List Paragraph2,List Paragraph11,List Paragraph21,lp1,Figure_name,Equipment,numbered,B1"/>
    <w:basedOn w:val="Normal"/>
    <w:link w:val="ListParagraphChar"/>
    <w:uiPriority w:val="34"/>
    <w:qFormat/>
    <w:rsid w:val="004823E3"/>
    <w:pPr>
      <w:spacing w:after="0" w:line="240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2EF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List Paragraph1 Char,Table Txt Char,list1 Char,b1 Char,List Paragraph Char Char Char,Number_1 Char,Normal Sentence Char,Colorful List - Accent 11 Char,ListPar1 Char,new Char,SGLText List Paragraph Char,List Paragraph2 Char,lp1 Char"/>
    <w:link w:val="ListParagraph"/>
    <w:uiPriority w:val="34"/>
    <w:qFormat/>
    <w:rsid w:val="004823E3"/>
  </w:style>
  <w:style w:type="table" w:styleId="TableGrid">
    <w:name w:val="Table Grid"/>
    <w:basedOn w:val="TableNormal"/>
    <w:uiPriority w:val="39"/>
    <w:rsid w:val="00A512EF"/>
    <w:pPr>
      <w:spacing w:after="0" w:line="240" w:lineRule="auto"/>
    </w:pPr>
    <w:rPr>
      <w:kern w:val="0"/>
      <w:sz w:val="22"/>
      <w:szCs w:val="22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55289"/>
    <w:rPr>
      <w:b/>
      <w:bCs/>
    </w:rPr>
  </w:style>
  <w:style w:type="character" w:styleId="Hyperlink">
    <w:name w:val="Hyperlink"/>
    <w:basedOn w:val="DefaultParagraphFont"/>
    <w:uiPriority w:val="99"/>
    <w:unhideWhenUsed/>
    <w:rsid w:val="00D97A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A1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B0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B07A8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31366B"/>
    <w:pPr>
      <w:spacing w:after="0" w:line="240" w:lineRule="auto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A23E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A23E8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2A23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A23E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A23E8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7B2AB-E1C3-4288-95CC-F71225578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2213</Words>
  <Characters>12615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 IND13</dc:creator>
  <cp:keywords/>
  <dc:description/>
  <cp:lastModifiedBy>skolukuluri</cp:lastModifiedBy>
  <cp:revision>14</cp:revision>
  <dcterms:created xsi:type="dcterms:W3CDTF">2026-05-01T21:33:00Z</dcterms:created>
  <dcterms:modified xsi:type="dcterms:W3CDTF">2026-05-01T23:26:00Z</dcterms:modified>
  <dc:identifier/>
  <dc:language/>
</cp:coreProperties>
</file>