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83B12" w14:textId="48A999A6" w:rsidR="00EF724B" w:rsidRPr="00A512EF" w:rsidRDefault="00EF724B" w:rsidP="00EF724B">
      <w:pPr>
        <w:spacing w:after="0"/>
        <w:ind w:left="180" w:right="-270" w:hanging="540"/>
        <w:jc w:val="center"/>
        <w:rPr>
          <w:b/>
          <w:bCs/>
        </w:rPr>
      </w:pPr>
      <w:r>
        <w:rPr>
          <w:b/>
          <w:bCs/>
          <w:noProof/>
        </w:rPr>
        <mc:AlternateContent>
          <mc:Choice Requires="wps">
            <w:drawing>
              <wp:anchor distT="0" distB="0" distL="114300" distR="114300" simplePos="0" relativeHeight="251658239" behindDoc="0" locked="0" layoutInCell="1" allowOverlap="1" wp14:anchorId="4C7FEB92" wp14:editId="569F0657">
                <wp:simplePos x="0" y="0"/>
                <wp:positionH relativeFrom="column">
                  <wp:posOffset>4486851</wp:posOffset>
                </wp:positionH>
                <wp:positionV relativeFrom="paragraph">
                  <wp:posOffset>158913</wp:posOffset>
                </wp:positionV>
                <wp:extent cx="2052083" cy="685918"/>
                <wp:effectExtent l="0" t="0" r="18415" b="12700"/>
                <wp:wrapNone/>
                <wp:docPr id="1001" name="Text Box 3"/>
                <wp:cNvGraphicFramePr/>
                <a:graphic xmlns:a="http://schemas.openxmlformats.org/drawingml/2006/main">
                  <a:graphicData uri="http://schemas.microsoft.com/office/word/2010/wordprocessingShape">
                    <wps:wsp>
                      <wps:cNvSpPr txBox="1"/>
                      <wps:spPr>
                        <a:xfrm>
                          <a:off x="0" y="0"/>
                          <a:ext cx="2052083" cy="685918"/>
                        </a:xfrm>
                        <a:prstGeom prst="rect">
                          <a:avLst/>
                        </a:prstGeom>
                        <a:solidFill>
                          <a:schemeClr val="lt1"/>
                        </a:solidFill>
                        <a:ln w="6350">
                          <a:solidFill>
                            <a:schemeClr val="bg1"/>
                          </a:solidFill>
                        </a:ln>
                      </wps:spPr>
                      <wps:txbx>
                        <w:txbxContent>
                          <w:p w14:paraId="76B802FD" w14:textId="7636190F" w:rsidR="00EF724B" w:rsidRDefault="00EF724B">
                            <w:r>
                              <w:rPr>
                                <w:noProof/>
                              </w:rPr>
                              <w:drawing>
                                <wp:inline distT="0" distB="0" distL="0" distR="0" wp14:anchorId="0A962199" wp14:editId="3C93A88C">
                                  <wp:extent cx="708025" cy="588010"/>
                                  <wp:effectExtent l="0" t="0" r="0" b="0"/>
                                  <wp:docPr id="1002" name="Picture 1" descr="A blue hexagon with white text&#10;&#10;AI-generated content may be incorrect."/>
                                  <wp:cNvGraphicFramePr>
                                    <a:graphicFrameLocks noChangeAspect="1"/>
                                  </wp:cNvGraphicFramePr>
                                  <a:graphic>
                                    <a:graphicData uri="http://schemas.openxmlformats.org/drawingml/2006/picture">
                                      <pic:pic xmlns:pic="http://schemas.openxmlformats.org/drawingml/2006/picture">
                                        <pic:nvPicPr>
                                          <pic:cNvPr id="1002" name="Picture 1" descr="A blue hexagon with white text&#10;&#10;AI-generated content may be incorrect."/>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08025" cy="588010"/>
                                          </a:xfrm>
                                          <a:prstGeom prst="rect">
                                            <a:avLst/>
                                          </a:prstGeom>
                                          <a:noFill/>
                                          <a:ln>
                                            <a:noFill/>
                                          </a:ln>
                                        </pic:spPr>
                                      </pic:pic>
                                    </a:graphicData>
                                  </a:graphic>
                                </wp:inline>
                              </w:drawing>
                            </w:r>
                            <w:r w:rsidRPr="00EF724B">
                              <w:rPr>
                                <w:noProof/>
                              </w:rPr>
                              <w:t xml:space="preserve"> </w:t>
                            </w:r>
                            <w:r>
                              <w:rPr>
                                <w:noProof/>
                              </w:rPr>
                              <w:drawing>
                                <wp:inline distT="0" distB="0" distL="0" distR="0" wp14:anchorId="181AD290" wp14:editId="580C9828">
                                  <wp:extent cx="1016635" cy="558800"/>
                                  <wp:effectExtent l="0" t="0" r="0" b="0"/>
                                  <wp:docPr id="1003" name="image1.png" descr="A logo with text on it&#10;&#10;Description automatically generated"/>
                                  <wp:cNvGraphicFramePr/>
                                  <a:graphic>
                                    <a:graphicData uri="http://schemas.openxmlformats.org/drawingml/2006/picture">
                                      <pic:pic xmlns:pic="http://schemas.openxmlformats.org/drawingml/2006/picture">
                                        <pic:nvPicPr>
                                          <pic:cNvPr id="1001" name="image1.png" descr="A logo with text on it&#10;&#10;Description automatically generated"/>
                                          <pic:cNvPicPr/>
                                        </pic:nvPicPr>
                                        <pic:blipFill>
                                          <a:blip r:embed="rId7"/>
                                          <a:srcRect/>
                                          <a:stretch>
                                            <a:fillRect/>
                                          </a:stretch>
                                        </pic:blipFill>
                                        <pic:spPr>
                                          <a:xfrm>
                                            <a:off x="0" y="0"/>
                                            <a:ext cx="1016635" cy="558800"/>
                                          </a:xfrm>
                                          <a:prstGeom prst="rect">
                                            <a:avLst/>
                                          </a:prstGeom>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7FEB92" id="_x0000_t202" coordsize="21600,21600" o:spt="202" path="m,l,21600r21600,l21600,xe">
                <v:stroke joinstyle="miter"/>
                <v:path gradientshapeok="t" o:connecttype="rect"/>
              </v:shapetype>
              <v:shape id="Text Box 3" o:spid="_x0000_s1026" type="#_x0000_t202" style="position:absolute;left:0;text-align:left;margin-left:353.3pt;margin-top:12.5pt;width:161.6pt;height:54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" fillcolor="white [3201]" strokecolor="white [3212]" strokeweight=".5pt">
                <v:textbox>
                  <w:txbxContent>
                    <w:p w14:paraId="76B802FD" w14:textId="7636190F" w:rsidR="00EF724B" w:rsidRDefault="00EF724B">
                      <w:r>
                        <w:rPr>
                          <w:noProof/>
                        </w:rPr>
                        <w:drawing>
                          <wp:inline distT="0" distB="0" distL="0" distR="0" wp14:anchorId="0A962199" wp14:editId="3C93A88C">
                            <wp:extent cx="708025" cy="588010"/>
                            <wp:effectExtent l="0" t="0" r="0" b="0"/>
                            <wp:docPr id="1004" name="Picture 1"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Picture 1" descr="A blue hexagon with white text&#10;&#10;AI-generated content may be incorrect."/>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8025" cy="588010"/>
                                    </a:xfrm>
                                    <a:prstGeom prst="rect">
                                      <a:avLst/>
                                    </a:prstGeom>
                                    <a:noFill/>
                                    <a:ln>
                                      <a:noFill/>
                                    </a:ln>
                                  </pic:spPr>
                                </pic:pic>
                              </a:graphicData>
                            </a:graphic>
                          </wp:inline>
                        </w:drawing>
                      </w:r>
                      <w:r w:rsidRPr="00EF724B">
                        <w:rPr>
                          <w:noProof/>
                        </w:rPr>
                        <w:t xml:space="preserve"> </w:t>
                      </w:r>
                      <w:r>
                        <w:rPr>
                          <w:noProof/>
                        </w:rPr>
                        <w:drawing>
                          <wp:inline distT="0" distB="0" distL="0" distR="0" wp14:anchorId="181AD290" wp14:editId="580C9828">
                            <wp:extent cx="1016635" cy="558800"/>
                            <wp:effectExtent l="0" t="0" r="0" b="0"/>
                            <wp:docPr id="1005" name="image1.png" descr="A logo with text on it&#10;&#10;Description automatically generated"/>
                            <wp:cNvGraphicFramePr/>
                            <a:graphic xmlns:a="http://schemas.openxmlformats.org/drawingml/2006/main">
                              <a:graphicData uri="http://schemas.openxmlformats.org/drawingml/2006/picture">
                                <pic:pic xmlns:pic="http://schemas.openxmlformats.org/drawingml/2006/picture">
                                  <pic:nvPicPr>
                                    <pic:cNvPr id="1001" name="image1.png" descr="A logo with text on it&#10;&#10;Description automatically generated"/>
                                    <pic:cNvPicPr/>
                                  </pic:nvPicPr>
                                  <pic:blipFill>
                                    <a:blip r:embed="rId9"/>
                                    <a:srcRect/>
                                    <a:stretch>
                                      <a:fillRect/>
                                    </a:stretch>
                                  </pic:blipFill>
                                  <pic:spPr>
                                    <a:xfrm>
                                      <a:off x="0" y="0"/>
                                      <a:ext cx="1016635" cy="558800"/>
                                    </a:xfrm>
                                    <a:prstGeom prst="rect">
                                      <a:avLst/>
                                    </a:prstGeom>
                                    <a:ln/>
                                  </pic:spPr>
                                </pic:pic>
                              </a:graphicData>
                            </a:graphic>
                          </wp:inline>
                        </w:drawing>
                      </w:r>
                    </w:p>
                  </w:txbxContent>
                </v:textbox>
              </v:shape>
            </w:pict>
          </mc:Fallback>
        </mc:AlternateContent>
      </w:r>
      <w:r>
        <w:rPr>
          <w:b/>
          <w:bCs/>
        </w:rPr>
        <w:t xml:space="preserve">Senior Full Stack Developer</w:t>
      </w:r>
    </w:p>
    <w:p w14:paraId="6C0ED40A" w14:textId="313EEF2A" w:rsidR="00EF724B" w:rsidRDefault="00EF724B" w:rsidP="00EF724B">
      <w:pPr>
        <w:pBdr>
          <w:bottom w:val="single" w:sz="6" w:space="1" w:color="auto"/>
        </w:pBdr>
        <w:spacing w:after="0"/>
        <w:ind w:left="-360" w:right="-270"/>
        <w:rPr>
          <w:b/>
          <w:bCs/>
        </w:rPr>
      </w:pPr>
      <w:r w:rsidRPr="00A512EF">
        <w:rPr>
          <w:b/>
          <w:bCs/>
        </w:rPr>
        <w:t xml:space="preserve">Name: </w:t>
      </w:r>
      <w:r>
        <w:rPr>
          <w:b/>
          <w:bCs/>
        </w:rPr>
        <w:t>S</w:t>
      </w:r>
      <w:r w:rsidR="00321B9D">
        <w:rPr>
          <w:b/>
          <w:bCs/>
        </w:rPr>
        <w:t>ahi</w:t>
      </w:r>
      <w:r>
        <w:rPr>
          <w:b/>
          <w:bCs/>
        </w:rPr>
        <w:t xml:space="preserve"> </w:t>
      </w:r>
      <w:r w:rsidR="00321B9D">
        <w:rPr>
          <w:b/>
          <w:bCs/>
        </w:rPr>
        <w:t>Kolukuluri</w:t>
      </w:r>
    </w:p>
    <w:p w14:paraId="0FE96DCF" w14:textId="21801302" w:rsidR="00EF724B" w:rsidRPr="00321B9D" w:rsidRDefault="00EF724B" w:rsidP="00EF724B">
      <w:pPr>
        <w:pBdr>
          <w:bottom w:val="single" w:sz="6" w:space="1" w:color="auto"/>
        </w:pBdr>
        <w:spacing w:after="0"/>
        <w:ind w:left="-360" w:right="-270"/>
        <w:rPr>
          <w:b/>
          <w:bCs/>
        </w:rPr>
      </w:pPr>
      <w:r w:rsidRPr="00A512EF">
        <w:rPr>
          <w:b/>
          <w:bCs/>
        </w:rPr>
        <w:t xml:space="preserve">Mail Id: </w:t>
      </w:r>
      <w:r w:rsidR="00321B9D">
        <w:rPr>
          <w:b/>
          <w:bCs/>
        </w:rPr>
        <w:t>KolukuluriSahi7</w:t>
      </w:r>
      <w:r>
        <w:rPr>
          <w:b/>
          <w:bCs/>
        </w:rPr>
        <w:t xml:space="preserve">@gmail.com </w:t>
      </w:r>
      <w:r w:rsidRPr="00A512EF">
        <w:rPr>
          <w:b/>
          <w:bCs/>
        </w:rPr>
        <w:br/>
        <w:t>Contact No:</w:t>
      </w:r>
      <w:r w:rsidR="00321B9D">
        <w:rPr>
          <w:b/>
          <w:bCs/>
        </w:rPr>
        <w:t xml:space="preserve"> </w:t>
      </w:r>
      <w:r w:rsidR="00321B9D" w:rsidRPr="00321B9D">
        <w:rPr>
          <w:b/>
          <w:bCs/>
          <w:sz w:val="22"/>
          <w:szCs w:val="22"/>
        </w:rPr>
        <w:t>+1(919)-893-9289</w:t>
      </w:r>
    </w:p>
    <w:p w14:paraId="53CA585F" w14:textId="3AE0786B" w:rsidR="00F6363B" w:rsidRDefault="00A512EF" w:rsidP="00F6363B">
      <w:pPr>
        <w:spacing w:after="0"/>
        <w:ind w:left="180" w:right="-270" w:hanging="540"/>
        <w:rPr>
          <w:b/>
          <w:bCs/>
        </w:rPr>
      </w:pPr>
      <w:r w:rsidRPr="00A512EF">
        <w:rPr>
          <w:b/>
          <w:bCs/>
          <w:u w:val="single"/>
        </w:rPr>
        <w:t>Professional</w:t>
      </w:r>
      <w:r>
        <w:rPr>
          <w:b/>
          <w:bCs/>
        </w:rPr>
        <w:t xml:space="preserve"> </w:t>
      </w:r>
      <w:r w:rsidRPr="00A512EF">
        <w:rPr>
          <w:b/>
          <w:bCs/>
          <w:u w:val="single"/>
        </w:rPr>
        <w:t xml:space="preserve">Summary</w:t>
      </w:r>
      <w:r>
        <w:rPr>
          <w:b/>
          <w:bCs/>
        </w:rPr>
        <w:t xml:space="preserve">: </w:t>
      </w:r>
      <w:r w:rsidR="00397DAC" w:rsidRPr="0047451B">
        <w:rPr>
          <w:rFonts w:eastAsia="Times New Roman" w:cstheme="minorHAnsi"/>
          <w:b/>
          <w:bCs/>
          <w:sz w:val="22"/>
        </w:rPr>
        <w:t xml:space="preserve"/>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Senior </w:t>
      </w:r>
      <w:r>
        <w:rPr>
          <w:b/>
        </w:rPr>
        <w:t>Full Stack Developer</w:t>
      </w:r>
      <w:r>
        <w:t xml:space="preserve"> with 11+ years of experience designing, developing, debugging, and supporting enterprise applications using </w:t>
      </w:r>
      <w:r>
        <w:rPr>
          <w:b/>
        </w:rPr>
        <w:t>Java</w:t>
      </w:r>
      <w:r>
        <w:t xml:space="preserve">, </w:t>
      </w:r>
      <w:r>
        <w:rPr>
          <w:b/>
        </w:rPr>
        <w:t>Spring Boot</w:t>
      </w:r>
      <w:r>
        <w:t xml:space="preserve">, </w:t>
      </w:r>
      <w:r>
        <w:rPr>
          <w:b/>
        </w:rPr>
        <w:t>Microservices Architecture</w:t>
      </w:r>
      <w:r>
        <w:t xml:space="preserve">, </w:t>
      </w:r>
      <w:r>
        <w:rPr>
          <w:b/>
        </w:rPr>
        <w:t>RESTful APIs</w:t>
      </w:r>
      <w:r>
        <w:t xml:space="preserve">, </w:t>
      </w:r>
      <w:r>
        <w:rPr>
          <w:b/>
        </w:rPr>
        <w:t>Web Services</w:t>
      </w:r>
      <w:r>
        <w:t xml:space="preserve">, </w:t>
      </w:r>
      <w:r>
        <w:rPr>
          <w:b/>
        </w:rPr>
        <w:t>SQL</w:t>
      </w:r>
      <w:r>
        <w:t>, and modern frontend technologies.</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Strong hands-on experience developing custom </w:t>
      </w:r>
      <w:r>
        <w:rPr>
          <w:b/>
        </w:rPr>
        <w:t>Java microservices</w:t>
      </w:r>
      <w:r>
        <w:t xml:space="preserve"> and deploying cloud-native applications to </w:t>
      </w:r>
      <w:r>
        <w:rPr>
          <w:b/>
        </w:rPr>
        <w:t>Microsoft Azure</w:t>
      </w:r>
      <w:r>
        <w:t xml:space="preserve"> with focus on </w:t>
      </w:r>
      <w:r>
        <w:rPr>
          <w:b/>
        </w:rPr>
        <w:t>scalability</w:t>
      </w:r>
      <w:r>
        <w:t xml:space="preserve">, </w:t>
      </w:r>
      <w:r>
        <w:rPr>
          <w:b/>
        </w:rPr>
        <w:t>security</w:t>
      </w:r>
      <w:r>
        <w:t xml:space="preserve">, </w:t>
      </w:r>
      <w:r>
        <w:rPr>
          <w:b/>
        </w:rPr>
        <w:t>performance</w:t>
      </w:r>
      <w:r>
        <w:t>, and reliable enterprise integration.</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Experienced in </w:t>
      </w:r>
      <w:r>
        <w:rPr>
          <w:b/>
        </w:rPr>
        <w:t>deep hands-on API development and debugging</w:t>
      </w:r>
      <w:r>
        <w:t>, including REST API design, Web Services integration, request/response validation, error handling, logging, Postman testing, SoapUI testing, and production troubleshooting.</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Hands-on experience with </w:t>
      </w:r>
      <w:r>
        <w:rPr>
          <w:b/>
        </w:rPr>
        <w:t>Azure DevOps CI/CD</w:t>
      </w:r>
      <w:r>
        <w:t>, Git-based workflows, automated build pipelines, release validation, deployment support, and secure configuration management for enterprise applications.</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Strong experience with </w:t>
      </w:r>
      <w:r>
        <w:rPr>
          <w:b/>
        </w:rPr>
        <w:t>SQL</w:t>
      </w:r>
      <w:r>
        <w:t>, relational database design, query optimization, stored procedures, transactional workflows, data mapping, and high-volume backend data processing.</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Experienced in full-stack application development using </w:t>
      </w:r>
      <w:r>
        <w:rPr>
          <w:b/>
        </w:rPr>
        <w:t>Java</w:t>
      </w:r>
      <w:r>
        <w:t xml:space="preserve">, </w:t>
      </w:r>
      <w:r>
        <w:rPr>
          <w:b/>
        </w:rPr>
        <w:t>C#</w:t>
      </w:r>
      <w:r>
        <w:t xml:space="preserve">, </w:t>
      </w:r>
      <w:r>
        <w:rPr>
          <w:b/>
        </w:rPr>
        <w:t>Angular</w:t>
      </w:r>
      <w:r>
        <w:t xml:space="preserve">, </w:t>
      </w:r>
      <w:r>
        <w:rPr>
          <w:b/>
        </w:rPr>
        <w:t>React JS</w:t>
      </w:r>
      <w:r>
        <w:t xml:space="preserve">, </w:t>
      </w:r>
      <w:r>
        <w:rPr>
          <w:b/>
        </w:rPr>
        <w:t>JavaScript</w:t>
      </w:r>
      <w:r>
        <w:t xml:space="preserve">, </w:t>
      </w:r>
      <w:r>
        <w:rPr>
          <w:b/>
        </w:rPr>
        <w:t>TypeScript</w:t>
      </w:r>
      <w:r>
        <w:t xml:space="preserve">, </w:t>
      </w:r>
      <w:r>
        <w:rPr>
          <w:b/>
        </w:rPr>
        <w:t>HTML5</w:t>
      </w:r>
      <w:r>
        <w:t xml:space="preserve">, </w:t>
      </w:r>
      <w:r>
        <w:rPr>
          <w:b/>
        </w:rPr>
        <w:t>CSS3</w:t>
      </w:r>
      <w:r>
        <w:t>, Bootstrap, and reusable UI component development.</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Strong understanding of </w:t>
      </w:r>
      <w:r>
        <w:rPr>
          <w:b/>
        </w:rPr>
        <w:t>SOLID principles</w:t>
      </w:r>
      <w:r>
        <w:t>, secure coding practices, object-oriented design, design patterns, clean code, maintainable service layers, and enterprise application architecture.</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Experienced in developing scalable and secure integrations between internal and external enterprise systems using </w:t>
      </w:r>
      <w:r>
        <w:rPr>
          <w:b/>
        </w:rPr>
        <w:t>RESTful APIs</w:t>
      </w:r>
      <w:r>
        <w:t xml:space="preserve">, </w:t>
      </w:r>
      <w:r>
        <w:rPr>
          <w:b/>
        </w:rPr>
        <w:t>SOAP Web Services</w:t>
      </w:r>
      <w:r>
        <w:t>, JSON, XML, API contracts, and microservice communication patterns.</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Hands-on knowledge of lightweight cloud-native frameworks and deployment concepts including </w:t>
      </w:r>
      <w:r>
        <w:rPr>
          <w:b/>
        </w:rPr>
        <w:t>Micronaut</w:t>
      </w:r>
      <w:r>
        <w:t xml:space="preserve">, </w:t>
      </w:r>
      <w:r>
        <w:rPr>
          <w:b/>
        </w:rPr>
        <w:t>Lightweight Containers</w:t>
      </w:r>
      <w:r>
        <w:t>, Docker, Kubernetes, and container-ready service design.</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rsidRPr="00130E42">
        <w:rPr>
          <w:rFonts w:cstheme="minorHAnsi"/>
          <w:bCs/>
          <w:sz w:val="22"/>
        </w:rPr>
        <w:t xml:space="preserve">Experienced working in dynamic, fast-paced Agile teams with analysts, project managers, functional consultants, QA, DevOps, architects, and business stakeholders to deliver integrations with minimal supervision.</w:t>
      </w:r>
      <w:r w:rsidRPr="00F6363B">
        <w:rPr>
          <w:rFonts w:cstheme="minorHAnsi"/>
          <w:bCs/>
          <w:sz w:val="22"/>
        </w:rPr>
        <w:t xml:space="preserve"/>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Strong experience with project delivery methodologies including </w:t>
      </w:r>
      <w:r>
        <w:rPr>
          <w:b/>
        </w:rPr>
        <w:t>Agile</w:t>
      </w:r>
      <w:r>
        <w:t xml:space="preserve">, </w:t>
      </w:r>
      <w:r>
        <w:rPr>
          <w:b/>
        </w:rPr>
        <w:t>Scrum</w:t>
      </w:r>
      <w:r>
        <w:t xml:space="preserve">, </w:t>
      </w:r>
      <w:r>
        <w:rPr>
          <w:b/>
        </w:rPr>
        <w:t>Kanban</w:t>
      </w:r>
      <w:r>
        <w:t xml:space="preserve">, </w:t>
      </w:r>
      <w:r>
        <w:rPr>
          <w:b/>
        </w:rPr>
        <w:t>Waterfall</w:t>
      </w:r>
      <w:r>
        <w:t xml:space="preserve">, and </w:t>
      </w:r>
      <w:r>
        <w:rPr>
          <w:b/>
        </w:rPr>
        <w:t>SAFe</w:t>
      </w:r>
      <w:r>
        <w:t>, with hands-on participation in sprint planning, backlog refinement, demos, design reviews, and release support.</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Experienced using work management and collaboration tools including </w:t>
      </w:r>
      <w:r>
        <w:rPr>
          <w:b/>
        </w:rPr>
        <w:t>Azure DevOps</w:t>
      </w:r>
      <w:r>
        <w:t xml:space="preserve">, </w:t>
      </w:r>
      <w:r>
        <w:rPr>
          <w:b/>
        </w:rPr>
        <w:t>Jira</w:t>
      </w:r>
      <w:r>
        <w:t>, GitHub, GitLab, Bitbucket, Confluence-style documentation, and technical design artifacts.</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rsidRPr="00130E42">
        <w:rPr>
          <w:rFonts w:cstheme="minorHAnsi"/>
          <w:bCs/>
          <w:sz w:val="22"/>
        </w:rPr>
        <w:t xml:space="preserve">Strong experience supporting large complex enterprise systems with secure integrations, distributed services, production monitoring, incident troubleshooting, performance optimization, and long-term maintainability.</w:t>
      </w:r>
      <w:r w:rsidRPr="00F6363B">
        <w:rPr>
          <w:rFonts w:cstheme="minorHAnsi"/>
          <w:bCs/>
          <w:sz w:val="22"/>
        </w:rPr>
        <w:t xml:space="preserve"/>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rsidRPr="00130E42">
        <w:rPr>
          <w:rFonts w:cstheme="minorHAnsi"/>
          <w:bCs/>
          <w:sz w:val="22"/>
        </w:rPr>
        <w:t xml:space="preserve">Experienced in application monitoring and troubleshooting using Splunk, ELK Stack, Azure Monitor, Application Insights, New Relic, Prometheus, Grafana, Log4J, and SLF4J for production stability.</w:t>
      </w:r>
      <w:r w:rsidRPr="00F6363B">
        <w:rPr>
          <w:rFonts w:cstheme="minorHAnsi"/>
          <w:bCs/>
          <w:sz w:val="22"/>
        </w:rPr>
        <w:t xml:space="preserve"/>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Skilled in delivering business-focused solutions using </w:t>
      </w:r>
      <w:r>
        <w:rPr>
          <w:b/>
        </w:rPr>
        <w:t>Java</w:t>
      </w:r>
      <w:r>
        <w:t xml:space="preserve">, </w:t>
      </w:r>
      <w:r>
        <w:rPr>
          <w:b/>
        </w:rPr>
        <w:t>C#</w:t>
      </w:r>
      <w:r>
        <w:t xml:space="preserve">, </w:t>
      </w:r>
      <w:r>
        <w:rPr>
          <w:b/>
        </w:rPr>
        <w:t>Azure</w:t>
      </w:r>
      <w:r>
        <w:t xml:space="preserve">, </w:t>
      </w:r>
      <w:r>
        <w:rPr>
          <w:b/>
        </w:rPr>
        <w:t>Azure DevOps CI/CD</w:t>
      </w:r>
      <w:r>
        <w:t xml:space="preserve">, </w:t>
      </w:r>
      <w:r>
        <w:rPr>
          <w:b/>
        </w:rPr>
        <w:t>RESTful APIs</w:t>
      </w:r>
      <w:r>
        <w:t xml:space="preserve">, </w:t>
      </w:r>
      <w:r>
        <w:rPr>
          <w:b/>
        </w:rPr>
        <w:t>Web Services</w:t>
      </w:r>
      <w:r>
        <w:t xml:space="preserve">, </w:t>
      </w:r>
      <w:r>
        <w:rPr>
          <w:b/>
        </w:rPr>
        <w:t>SQL</w:t>
      </w:r>
      <w:r>
        <w:t xml:space="preserve">, </w:t>
      </w:r>
      <w:r>
        <w:rPr>
          <w:b/>
        </w:rPr>
        <w:t>Micronaut</w:t>
      </w:r>
      <w:r>
        <w:t xml:space="preserve">, </w:t>
      </w:r>
      <w:r>
        <w:rPr>
          <w:b/>
        </w:rPr>
        <w:t>SOLID principles</w:t>
      </w:r>
      <w:r>
        <w:t xml:space="preserve">, </w:t>
      </w:r>
      <w:r>
        <w:rPr>
          <w:b/>
        </w:rPr>
        <w:t>secure coding</w:t>
      </w:r>
      <w:r>
        <w:t xml:space="preserve">, </w:t>
      </w:r>
      <w:r>
        <w:rPr>
          <w:b/>
        </w:rPr>
        <w:t>microservices</w:t>
      </w:r>
      <w:r>
        <w:t>, and enterprise integration practices.</w:t>
      </w:r>
    </w:p>
    <w:p w14:paraId="2FDD4A8E" w14:textId="09908AC0" w:rsidR="00A512EF" w:rsidRPr="001C59DF" w:rsidRDefault="00A512EF" w:rsidP="001C59DF">
      <w:pPr>
        <w:spacing w:after="0" w:line="240" w:lineRule="auto"/>
        <w:ind w:left="180" w:right="-270" w:hanging="540"/>
        <w:rPr>
          <w:rFonts w:eastAsia="Times New Roman" w:cstheme="minorHAnsi"/>
          <w:b/>
          <w:bCs/>
          <w:sz w:val="22"/>
        </w:rPr>
      </w:pPr>
      <w:r w:rsidRPr="00A512EF">
        <w:rPr>
          <w:rFonts w:eastAsia="Times New Roman" w:cstheme="minorHAnsi"/>
          <w:b/>
          <w:bCs/>
          <w:sz w:val="22"/>
          <w:u w:val="single"/>
        </w:rPr>
        <w:t>Technical</w:t>
      </w:r>
      <w:r w:rsidRPr="00A512EF">
        <w:rPr>
          <w:rFonts w:eastAsia="Times New Roman" w:cstheme="minorHAnsi"/>
          <w:b/>
          <w:bCs/>
          <w:sz w:val="22"/>
        </w:rPr>
        <w:t xml:space="preserve"> </w:t>
      </w:r>
      <w:r w:rsidRPr="00A512EF">
        <w:rPr>
          <w:rFonts w:eastAsia="Times New Roman" w:cstheme="minorHAnsi"/>
          <w:b/>
          <w:bCs/>
          <w:sz w:val="22"/>
          <w:u w:val="single"/>
        </w:rPr>
        <w:t>Skills</w:t>
      </w:r>
      <w:r w:rsidRPr="00A512EF">
        <w:rPr>
          <w:rFonts w:eastAsia="Times New Roman" w:cstheme="minorHAnsi"/>
          <w:b/>
          <w:bCs/>
          <w:sz w:val="22"/>
        </w:rPr>
        <w:t xml:space="preserve">: </w:t>
      </w:r>
    </w:p>
    <w:tbl>
      <w:tblPr>
        <w:tblStyle w:val="TableGrid"/>
        <w:tblW w:w="10743" w:type="dxa"/>
        <w:tblInd w:w="-340" w:type="dxa"/>
        <w:tblLook w:val="04A0" w:firstRow="1" w:lastRow="0" w:firstColumn="1" w:lastColumn="0" w:noHBand="0" w:noVBand="1"/>
      </w:tblPr>
      <w:tblGrid>
        <w:gridCol w:w="2764"/>
        <w:gridCol w:w="7979"/>
      </w:tblGrid>
      <w:tr w:rsidR="00A512EF" w14:paraId="43A8FFBB" w14:textId="77777777" w:rsidTr="00421E56">
        <w:trPr>
          <w:trHeight w:val="267"/>
        </w:trPr>
        <w:tc>
          <w:tcPr>
            <w:tcW w:w="2764" w:type="dxa"/>
          </w:tcPr>
          <w:p w14:paraId="3142D500" w14:textId="77777777" w:rsidR="00A512EF" w:rsidRDefault="00A512EF" w:rsidP="00955289">
            <w:pPr>
              <w:ind w:left="70" w:right="-270"/>
              <w:rPr>
                <w:rFonts w:eastAsia="Times New Roman" w:cstheme="minorHAnsi"/>
              </w:rPr>
            </w:pPr>
            <w:r w:rsidRPr="006D6F84">
              <w:rPr>
                <w:rFonts w:cstheme="minorHAnsi"/>
                <w:b/>
                <w:bCs/>
                <w:color w:val="000000" w:themeColor="text1"/>
              </w:rPr>
              <w:t>Languages</w:t>
            </w:r>
          </w:p>
        </w:tc>
        <w:tc>
          <w:tcPr>
            <w:tcW w:w="7979" w:type="dxa"/>
          </w:tcPr>
          <w:p w14:paraId="6BF22602" w14:textId="020E9184" w:rsidR="00A512EF" w:rsidRDefault="00A512EF" w:rsidP="00955289">
            <w:pPr>
              <w:ind w:left="100" w:right="70"/>
              <w:rPr>
                <w:rFonts w:eastAsia="Times New Roman" w:cstheme="minorHAnsi"/>
              </w:rPr>
            </w:pPr>
            <w:r>
              <w:rPr>
                <w:rFonts w:cstheme="minorHAnsi"/>
                <w:color w:val="000000" w:themeColor="text1"/>
              </w:rPr>
              <w:t>Java</w:t>
            </w:r>
            <w:r w:rsidR="008E08EC">
              <w:rPr>
                <w:rFonts w:cstheme="minorHAnsi"/>
                <w:color w:val="000000" w:themeColor="text1"/>
              </w:rPr>
              <w:t xml:space="preserve"> 8/11/17</w:t>
            </w:r>
            <w:r w:rsidRPr="006D6F84">
              <w:rPr>
                <w:rFonts w:cstheme="minorHAnsi"/>
                <w:color w:val="000000" w:themeColor="text1"/>
              </w:rPr>
              <w:t xml:space="preserve">, J2EE, </w:t>
            </w:r>
            <w:r>
              <w:rPr>
                <w:rFonts w:cstheme="minorHAnsi"/>
                <w:color w:val="000000" w:themeColor="text1"/>
              </w:rPr>
              <w:t xml:space="preserve">Core Java, </w:t>
            </w:r>
            <w:r w:rsidRPr="006D6F84">
              <w:rPr>
                <w:rFonts w:cstheme="minorHAnsi"/>
                <w:color w:val="000000" w:themeColor="text1"/>
              </w:rPr>
              <w:t xml:space="preserve">Python, </w:t>
            </w:r>
            <w:r>
              <w:rPr>
                <w:rFonts w:cstheme="minorHAnsi"/>
                <w:color w:val="000000" w:themeColor="text1"/>
              </w:rPr>
              <w:t>JavaScript, C++, Bash</w:t>
            </w:r>
          </w:p>
        </w:tc>
      </w:tr>
      <w:tr w:rsidR="00A512EF" w14:paraId="7278F8A4" w14:textId="77777777" w:rsidTr="00421E56">
        <w:trPr>
          <w:trHeight w:val="517"/>
        </w:trPr>
        <w:tc>
          <w:tcPr>
            <w:tcW w:w="2764" w:type="dxa"/>
          </w:tcPr>
          <w:p w14:paraId="45677D14" w14:textId="77777777" w:rsidR="00A512EF" w:rsidRDefault="00A512EF" w:rsidP="00955289">
            <w:pPr>
              <w:ind w:left="70" w:right="-270"/>
              <w:rPr>
                <w:rFonts w:eastAsia="Times New Roman" w:cstheme="minorHAnsi"/>
              </w:rPr>
            </w:pPr>
            <w:r w:rsidRPr="006D6F84">
              <w:rPr>
                <w:rFonts w:cstheme="minorHAnsi"/>
                <w:b/>
                <w:color w:val="000000" w:themeColor="text1"/>
              </w:rPr>
              <w:t>Web Development</w:t>
            </w:r>
          </w:p>
        </w:tc>
        <w:tc>
          <w:tcPr>
            <w:tcW w:w="7979" w:type="dxa"/>
          </w:tcPr>
          <w:p w14:paraId="2E36416F" w14:textId="63588ABB" w:rsidR="00A512EF" w:rsidRDefault="00A512EF" w:rsidP="00955289">
            <w:pPr>
              <w:ind w:left="100" w:right="70"/>
              <w:rPr>
                <w:rFonts w:eastAsia="Times New Roman" w:cstheme="minorHAnsi"/>
              </w:rPr>
            </w:pPr>
            <w:r w:rsidRPr="00966BFB">
              <w:rPr>
                <w:rFonts w:cstheme="minorHAnsi"/>
                <w:bCs/>
              </w:rPr>
              <w:t>HTML5, XML, AJAX, CSS3, JavaScript, jQuery, JSON, DOJO, Angular, React JS, Bootstrap, JSF</w:t>
            </w:r>
            <w:r>
              <w:rPr>
                <w:rFonts w:cstheme="minorHAnsi"/>
                <w:bCs/>
              </w:rPr>
              <w:t>, Node JS, JSP, JNDI</w:t>
            </w:r>
          </w:p>
        </w:tc>
      </w:tr>
      <w:tr w:rsidR="00A512EF" w14:paraId="4C71916B" w14:textId="77777777" w:rsidTr="00421E56">
        <w:trPr>
          <w:trHeight w:val="801"/>
        </w:trPr>
        <w:tc>
          <w:tcPr>
            <w:tcW w:w="2764" w:type="dxa"/>
          </w:tcPr>
          <w:p w14:paraId="25E7AA0F" w14:textId="77777777" w:rsidR="00A512EF" w:rsidRDefault="00A512EF" w:rsidP="00955289">
            <w:pPr>
              <w:ind w:left="70" w:right="-270"/>
              <w:rPr>
                <w:rFonts w:eastAsia="Times New Roman" w:cstheme="minorHAnsi"/>
              </w:rPr>
            </w:pPr>
            <w:r w:rsidRPr="006D6F84">
              <w:rPr>
                <w:rFonts w:cstheme="minorHAnsi"/>
                <w:b/>
                <w:color w:val="000000" w:themeColor="text1"/>
              </w:rPr>
              <w:t>Spring Framework</w:t>
            </w:r>
          </w:p>
        </w:tc>
        <w:tc>
          <w:tcPr>
            <w:tcW w:w="7979" w:type="dxa"/>
          </w:tcPr>
          <w:p w14:paraId="4373CC4D" w14:textId="30D95524" w:rsidR="00A512EF" w:rsidRDefault="00A512EF" w:rsidP="00955289">
            <w:pPr>
              <w:ind w:left="100" w:right="70"/>
              <w:rPr>
                <w:rFonts w:eastAsia="Times New Roman" w:cstheme="minorHAnsi"/>
              </w:rPr>
            </w:pPr>
            <w:r w:rsidRPr="006D6F84">
              <w:rPr>
                <w:rFonts w:cstheme="minorHAnsi"/>
                <w:color w:val="000000" w:themeColor="text1"/>
              </w:rPr>
              <w:t>Spring</w:t>
            </w:r>
            <w:r>
              <w:rPr>
                <w:rFonts w:cstheme="minorHAnsi"/>
                <w:color w:val="000000" w:themeColor="text1"/>
              </w:rPr>
              <w:t xml:space="preserve"> 4.x</w:t>
            </w:r>
            <w:r w:rsidRPr="006D6F84">
              <w:rPr>
                <w:rFonts w:cstheme="minorHAnsi"/>
                <w:color w:val="000000" w:themeColor="text1"/>
              </w:rPr>
              <w:t>, Spring Batch, Spring Boot, Spring Security, Spring MVC, Spring JPA, Spring Cloud, Hibernate</w:t>
            </w:r>
            <w:r>
              <w:rPr>
                <w:rFonts w:cstheme="minorHAnsi"/>
                <w:color w:val="000000" w:themeColor="text1"/>
              </w:rPr>
              <w:t>4.x/3.x</w:t>
            </w:r>
            <w:r w:rsidRPr="006D6F84">
              <w:rPr>
                <w:rFonts w:cstheme="minorHAnsi"/>
                <w:color w:val="000000" w:themeColor="text1"/>
              </w:rPr>
              <w:t>, Microservices, Multithreading, Oauth2.0, RESTful API, GraphQL</w:t>
            </w:r>
            <w:r>
              <w:rPr>
                <w:rFonts w:cstheme="minorHAnsi"/>
                <w:color w:val="000000" w:themeColor="text1"/>
              </w:rPr>
              <w:t>, JSF, Struts 1.x/2.x</w:t>
            </w:r>
          </w:p>
        </w:tc>
      </w:tr>
      <w:tr w:rsidR="00A512EF" w14:paraId="1FBCDA51" w14:textId="77777777" w:rsidTr="00421E56">
        <w:trPr>
          <w:trHeight w:val="534"/>
        </w:trPr>
        <w:tc>
          <w:tcPr>
            <w:tcW w:w="2764" w:type="dxa"/>
          </w:tcPr>
          <w:p w14:paraId="3BE4A1D8" w14:textId="77777777" w:rsidR="00A512EF" w:rsidRDefault="00A512EF" w:rsidP="00955289">
            <w:pPr>
              <w:ind w:left="70" w:right="-270"/>
              <w:rPr>
                <w:rFonts w:eastAsia="Times New Roman" w:cstheme="minorHAnsi"/>
              </w:rPr>
            </w:pPr>
            <w:r w:rsidRPr="006D6F84">
              <w:rPr>
                <w:rFonts w:cstheme="minorHAnsi"/>
                <w:b/>
                <w:color w:val="000000" w:themeColor="text1"/>
              </w:rPr>
              <w:t>Cloud Computing</w:t>
            </w:r>
          </w:p>
        </w:tc>
        <w:tc>
          <w:tcPr>
            <w:tcW w:w="7979" w:type="dxa"/>
          </w:tcPr>
          <w:p w14:paraId="4D21AB7E" w14:textId="5C92E348" w:rsidR="00A512EF" w:rsidRDefault="00A512EF" w:rsidP="00955289">
            <w:pPr>
              <w:ind w:left="100" w:right="70"/>
              <w:rPr>
                <w:rFonts w:eastAsia="Times New Roman" w:cstheme="minorHAnsi"/>
              </w:rPr>
            </w:pPr>
            <w:r w:rsidRPr="006D6F84">
              <w:rPr>
                <w:rFonts w:cstheme="minorHAnsi"/>
                <w:color w:val="000000" w:themeColor="text1"/>
              </w:rPr>
              <w:t xml:space="preserve">AWS (EC2, S3, RDS, Lambda, CloudFront, Route53, EBS, EKS, CloudWatch, </w:t>
            </w:r>
            <w:r>
              <w:rPr>
                <w:rFonts w:cstheme="minorHAnsi"/>
                <w:color w:val="000000" w:themeColor="text1"/>
              </w:rPr>
              <w:t>VPC, SNS, SQS,</w:t>
            </w:r>
            <w:r w:rsidRPr="006D6F84">
              <w:rPr>
                <w:rFonts w:cstheme="minorHAnsi"/>
                <w:color w:val="000000" w:themeColor="text1"/>
              </w:rPr>
              <w:t xml:space="preserve"> DynamoDB, Compute)</w:t>
            </w:r>
            <w:r>
              <w:rPr>
                <w:rFonts w:cstheme="minorHAnsi"/>
                <w:color w:val="000000" w:themeColor="text1"/>
              </w:rPr>
              <w:t xml:space="preserve">, Azure, GCP </w:t>
            </w:r>
          </w:p>
        </w:tc>
      </w:tr>
      <w:tr w:rsidR="00A512EF" w14:paraId="7DDDE7DA" w14:textId="77777777" w:rsidTr="00421E56">
        <w:trPr>
          <w:trHeight w:val="250"/>
        </w:trPr>
        <w:tc>
          <w:tcPr>
            <w:tcW w:w="2764" w:type="dxa"/>
          </w:tcPr>
          <w:p w14:paraId="2B100B3A" w14:textId="77777777" w:rsidR="00A512EF" w:rsidRDefault="00A512EF" w:rsidP="00955289">
            <w:pPr>
              <w:ind w:left="70" w:right="-270"/>
              <w:rPr>
                <w:rFonts w:eastAsia="Times New Roman" w:cstheme="minorHAnsi"/>
              </w:rPr>
            </w:pPr>
            <w:r w:rsidRPr="006D6F84">
              <w:rPr>
                <w:rFonts w:cstheme="minorHAnsi"/>
                <w:b/>
                <w:color w:val="000000" w:themeColor="text1"/>
              </w:rPr>
              <w:t>Databases</w:t>
            </w:r>
          </w:p>
        </w:tc>
        <w:tc>
          <w:tcPr>
            <w:tcW w:w="7979" w:type="dxa"/>
          </w:tcPr>
          <w:p w14:paraId="218B7395" w14:textId="3F2842C1" w:rsidR="00A512EF" w:rsidRDefault="00A512EF" w:rsidP="00955289">
            <w:pPr>
              <w:ind w:left="100" w:right="70"/>
              <w:rPr>
                <w:rFonts w:eastAsia="Times New Roman" w:cstheme="minorHAnsi"/>
              </w:rPr>
            </w:pPr>
            <w:r w:rsidRPr="006D6F84">
              <w:rPr>
                <w:rFonts w:cstheme="minorHAnsi"/>
                <w:color w:val="000000" w:themeColor="text1"/>
              </w:rPr>
              <w:t>MS SQL, MongoDB, PostgreSQL, Redis</w:t>
            </w:r>
            <w:r>
              <w:rPr>
                <w:rFonts w:cstheme="minorHAnsi"/>
                <w:color w:val="000000" w:themeColor="text1"/>
              </w:rPr>
              <w:t>, PLSQL</w:t>
            </w:r>
            <w:r w:rsidR="002A23E8">
              <w:rPr>
                <w:rFonts w:cstheme="minorHAnsi"/>
                <w:color w:val="000000" w:themeColor="text1"/>
              </w:rPr>
              <w:t>, Cassandra</w:t>
            </w:r>
          </w:p>
        </w:tc>
      </w:tr>
      <w:tr w:rsidR="00A512EF" w14:paraId="7A24D0D4" w14:textId="77777777" w:rsidTr="00421E56">
        <w:trPr>
          <w:trHeight w:val="267"/>
        </w:trPr>
        <w:tc>
          <w:tcPr>
            <w:tcW w:w="2764" w:type="dxa"/>
          </w:tcPr>
          <w:p w14:paraId="45149666" w14:textId="77777777" w:rsidR="00A512EF" w:rsidRDefault="00A512EF" w:rsidP="00955289">
            <w:pPr>
              <w:ind w:left="70" w:right="-270"/>
              <w:rPr>
                <w:rFonts w:eastAsia="Times New Roman" w:cstheme="minorHAnsi"/>
              </w:rPr>
            </w:pPr>
            <w:r w:rsidRPr="006D6F84">
              <w:rPr>
                <w:rFonts w:cstheme="minorHAnsi"/>
                <w:b/>
                <w:color w:val="000000" w:themeColor="text1"/>
              </w:rPr>
              <w:t>DevOps</w:t>
            </w:r>
          </w:p>
        </w:tc>
        <w:tc>
          <w:tcPr>
            <w:tcW w:w="7979" w:type="dxa"/>
          </w:tcPr>
          <w:p w14:paraId="41DA98CD" w14:textId="77777777" w:rsidR="00A512EF" w:rsidRDefault="00A512EF" w:rsidP="00955289">
            <w:pPr>
              <w:ind w:left="100" w:right="70"/>
              <w:rPr>
                <w:rFonts w:eastAsia="Times New Roman" w:cstheme="minorHAnsi"/>
              </w:rPr>
            </w:pPr>
            <w:r w:rsidRPr="006D6F84">
              <w:rPr>
                <w:rFonts w:cstheme="minorHAnsi"/>
                <w:color w:val="000000" w:themeColor="text1"/>
              </w:rPr>
              <w:t>Jenkins, Gradle, Docker, Kubernetes, Maven, ELK</w:t>
            </w:r>
            <w:r>
              <w:rPr>
                <w:rFonts w:cstheme="minorHAnsi"/>
                <w:color w:val="000000" w:themeColor="text1"/>
              </w:rPr>
              <w:t>, Terraform</w:t>
            </w:r>
          </w:p>
        </w:tc>
      </w:tr>
      <w:tr w:rsidR="00A512EF" w14:paraId="15D5D0C0" w14:textId="77777777" w:rsidTr="00421E56">
        <w:trPr>
          <w:trHeight w:val="267"/>
        </w:trPr>
        <w:tc>
          <w:tcPr>
            <w:tcW w:w="2764" w:type="dxa"/>
          </w:tcPr>
          <w:p w14:paraId="716C457B" w14:textId="77777777" w:rsidR="00A512EF" w:rsidRDefault="00A512EF" w:rsidP="00955289">
            <w:pPr>
              <w:ind w:left="70" w:right="-270"/>
              <w:rPr>
                <w:rFonts w:eastAsia="Times New Roman" w:cstheme="minorHAnsi"/>
              </w:rPr>
            </w:pPr>
            <w:r w:rsidRPr="006D6F84">
              <w:rPr>
                <w:rFonts w:cstheme="minorHAnsi"/>
                <w:b/>
                <w:color w:val="000000" w:themeColor="text1"/>
              </w:rPr>
              <w:t>Message Queues</w:t>
            </w:r>
            <w:r w:rsidRPr="006D6F84">
              <w:rPr>
                <w:rFonts w:cstheme="minorHAnsi"/>
                <w:color w:val="000000" w:themeColor="text1"/>
              </w:rPr>
              <w:t>:</w:t>
            </w:r>
          </w:p>
        </w:tc>
        <w:tc>
          <w:tcPr>
            <w:tcW w:w="7979" w:type="dxa"/>
          </w:tcPr>
          <w:p w14:paraId="61B2723F" w14:textId="77777777" w:rsidR="00A512EF" w:rsidRDefault="00A512EF" w:rsidP="00955289">
            <w:pPr>
              <w:ind w:left="100" w:right="70"/>
              <w:rPr>
                <w:rFonts w:eastAsia="Times New Roman" w:cstheme="minorHAnsi"/>
              </w:rPr>
            </w:pPr>
            <w:r w:rsidRPr="006D6F84">
              <w:rPr>
                <w:rFonts w:cstheme="minorHAnsi"/>
                <w:color w:val="000000" w:themeColor="text1"/>
              </w:rPr>
              <w:t>Apache Kafka, Kafka Streams, RabbitMQ</w:t>
            </w:r>
            <w:r>
              <w:rPr>
                <w:rFonts w:cstheme="minorHAnsi"/>
                <w:color w:val="000000" w:themeColor="text1"/>
              </w:rPr>
              <w:t>, ActiveMQ</w:t>
            </w:r>
          </w:p>
        </w:tc>
      </w:tr>
      <w:tr w:rsidR="00A512EF" w14:paraId="37563F12" w14:textId="77777777" w:rsidTr="00421E56">
        <w:trPr>
          <w:trHeight w:val="250"/>
        </w:trPr>
        <w:tc>
          <w:tcPr>
            <w:tcW w:w="2764" w:type="dxa"/>
          </w:tcPr>
          <w:p w14:paraId="46B624E0"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Servers</w:t>
            </w:r>
          </w:p>
        </w:tc>
        <w:tc>
          <w:tcPr>
            <w:tcW w:w="7979" w:type="dxa"/>
          </w:tcPr>
          <w:p w14:paraId="54B17805" w14:textId="77777777" w:rsidR="00A512EF" w:rsidRPr="006D6F84" w:rsidRDefault="00A512EF" w:rsidP="00955289">
            <w:pPr>
              <w:ind w:left="100" w:right="70"/>
              <w:rPr>
                <w:rFonts w:cstheme="minorHAnsi"/>
                <w:color w:val="000000" w:themeColor="text1"/>
              </w:rPr>
            </w:pPr>
            <w:r w:rsidRPr="006D6F84">
              <w:rPr>
                <w:rFonts w:cstheme="minorHAnsi"/>
                <w:color w:val="000000" w:themeColor="text1"/>
              </w:rPr>
              <w:t>Apache Tomcat, JBoss, WebSphere</w:t>
            </w:r>
            <w:r>
              <w:rPr>
                <w:rFonts w:cstheme="minorHAnsi"/>
                <w:color w:val="000000" w:themeColor="text1"/>
              </w:rPr>
              <w:t>, Apache Flink</w:t>
            </w:r>
          </w:p>
        </w:tc>
      </w:tr>
      <w:tr w:rsidR="00A512EF" w14:paraId="5D7B882D" w14:textId="77777777" w:rsidTr="00421E56">
        <w:trPr>
          <w:trHeight w:val="267"/>
        </w:trPr>
        <w:tc>
          <w:tcPr>
            <w:tcW w:w="2764" w:type="dxa"/>
          </w:tcPr>
          <w:p w14:paraId="02BE548F"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API Documentation and IDE</w:t>
            </w:r>
          </w:p>
        </w:tc>
        <w:tc>
          <w:tcPr>
            <w:tcW w:w="7979" w:type="dxa"/>
          </w:tcPr>
          <w:p w14:paraId="5ABE9C35" w14:textId="77777777" w:rsidR="00A512EF" w:rsidRPr="006D6F84" w:rsidRDefault="00A512EF" w:rsidP="00955289">
            <w:pPr>
              <w:ind w:left="100" w:right="70"/>
              <w:rPr>
                <w:rFonts w:cstheme="minorHAnsi"/>
                <w:color w:val="000000" w:themeColor="text1"/>
              </w:rPr>
            </w:pPr>
            <w:r w:rsidRPr="006D6F84">
              <w:rPr>
                <w:rFonts w:cstheme="minorHAnsi"/>
                <w:color w:val="000000" w:themeColor="text1"/>
              </w:rPr>
              <w:t>Swagger, Eclipse, STS, IntelliJ, VS Code, Data Grip</w:t>
            </w:r>
          </w:p>
        </w:tc>
      </w:tr>
      <w:tr w:rsidR="00A512EF" w14:paraId="15D1B9BC" w14:textId="77777777" w:rsidTr="00421E56">
        <w:trPr>
          <w:trHeight w:val="267"/>
        </w:trPr>
        <w:tc>
          <w:tcPr>
            <w:tcW w:w="2764" w:type="dxa"/>
          </w:tcPr>
          <w:p w14:paraId="67241EE8"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Methodologies</w:t>
            </w:r>
          </w:p>
        </w:tc>
        <w:tc>
          <w:tcPr>
            <w:tcW w:w="7979" w:type="dxa"/>
          </w:tcPr>
          <w:p w14:paraId="6FC28E15" w14:textId="77777777" w:rsidR="00A512EF" w:rsidRPr="006D6F84" w:rsidRDefault="00A512EF" w:rsidP="00955289">
            <w:pPr>
              <w:ind w:left="100" w:right="70"/>
              <w:rPr>
                <w:rFonts w:cstheme="minorHAnsi"/>
                <w:color w:val="000000" w:themeColor="text1"/>
              </w:rPr>
            </w:pPr>
            <w:r w:rsidRPr="006D6F84">
              <w:rPr>
                <w:rFonts w:cstheme="minorHAnsi"/>
                <w:color w:val="000000" w:themeColor="text1"/>
              </w:rPr>
              <w:t>Agile, Scrum, JIRA, Kanban, Test-Driven Development (TDD)</w:t>
            </w:r>
          </w:p>
        </w:tc>
      </w:tr>
      <w:tr w:rsidR="00A512EF" w14:paraId="7C80F2F8" w14:textId="77777777" w:rsidTr="00421E56">
        <w:trPr>
          <w:trHeight w:val="250"/>
        </w:trPr>
        <w:tc>
          <w:tcPr>
            <w:tcW w:w="2764" w:type="dxa"/>
          </w:tcPr>
          <w:p w14:paraId="29CF2FC0"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Monitoring and Logging</w:t>
            </w:r>
          </w:p>
        </w:tc>
        <w:tc>
          <w:tcPr>
            <w:tcW w:w="7979" w:type="dxa"/>
          </w:tcPr>
          <w:p w14:paraId="0C67930C" w14:textId="77777777" w:rsidR="00A512EF" w:rsidRPr="006D6F84" w:rsidRDefault="00A512EF" w:rsidP="00955289">
            <w:pPr>
              <w:ind w:left="100" w:right="70"/>
              <w:rPr>
                <w:rFonts w:cstheme="minorHAnsi"/>
                <w:color w:val="000000" w:themeColor="text1"/>
              </w:rPr>
            </w:pPr>
            <w:r w:rsidRPr="006D6F84">
              <w:rPr>
                <w:rFonts w:cstheme="minorHAnsi"/>
                <w:color w:val="000000" w:themeColor="text1"/>
              </w:rPr>
              <w:t>SLF4J, Log4J, ELK stack, New Relic, Prometheus, Grafana</w:t>
            </w:r>
          </w:p>
        </w:tc>
      </w:tr>
      <w:tr w:rsidR="00A512EF" w14:paraId="59B5AEB4" w14:textId="77777777" w:rsidTr="00421E56">
        <w:trPr>
          <w:trHeight w:val="517"/>
        </w:trPr>
        <w:tc>
          <w:tcPr>
            <w:tcW w:w="2764" w:type="dxa"/>
          </w:tcPr>
          <w:p w14:paraId="79F61C76"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Version Control and Testing</w:t>
            </w:r>
          </w:p>
        </w:tc>
        <w:tc>
          <w:tcPr>
            <w:tcW w:w="7979" w:type="dxa"/>
          </w:tcPr>
          <w:p w14:paraId="71AECB2F" w14:textId="6C164F87" w:rsidR="00A512EF" w:rsidRPr="006D6F84" w:rsidRDefault="00A512EF" w:rsidP="00955289">
            <w:pPr>
              <w:ind w:left="100" w:right="70"/>
              <w:rPr>
                <w:rFonts w:cstheme="minorHAnsi"/>
                <w:color w:val="000000" w:themeColor="text1"/>
              </w:rPr>
            </w:pPr>
            <w:r w:rsidRPr="006D6F84">
              <w:rPr>
                <w:rFonts w:cstheme="minorHAnsi"/>
                <w:color w:val="000000" w:themeColor="text1"/>
              </w:rPr>
              <w:t xml:space="preserve">Git, GitHub, Bitbucket, JUnit, TestNG, Selenium, Cucumber, </w:t>
            </w:r>
            <w:r>
              <w:rPr>
                <w:rFonts w:cstheme="minorHAnsi"/>
                <w:color w:val="000000" w:themeColor="text1"/>
              </w:rPr>
              <w:t xml:space="preserve">SonarQube, </w:t>
            </w:r>
            <w:r w:rsidRPr="006D6F84">
              <w:rPr>
                <w:rFonts w:cstheme="minorHAnsi"/>
                <w:color w:val="000000" w:themeColor="text1"/>
              </w:rPr>
              <w:t>Test Containers</w:t>
            </w:r>
            <w:r>
              <w:rPr>
                <w:rFonts w:cstheme="minorHAnsi"/>
                <w:color w:val="000000" w:themeColor="text1"/>
              </w:rPr>
              <w:t>, TDD</w:t>
            </w:r>
            <w:r w:rsidR="009B1853">
              <w:rPr>
                <w:rFonts w:cstheme="minorHAnsi"/>
                <w:color w:val="000000" w:themeColor="text1"/>
              </w:rPr>
              <w:t>, BDD</w:t>
            </w:r>
          </w:p>
        </w:tc>
      </w:tr>
    </w:tbl>
    <w:p w14:paraId="2E1888D2" w14:textId="77777777" w:rsidR="00A512EF" w:rsidRDefault="00A512EF" w:rsidP="00955289">
      <w:pPr>
        <w:spacing w:after="0" w:line="240" w:lineRule="auto"/>
        <w:ind w:left="180" w:right="-270" w:hanging="540"/>
        <w:rPr>
          <w:rFonts w:eastAsia="Times New Roman" w:cstheme="minorHAnsi"/>
          <w:b/>
          <w:bCs/>
          <w:sz w:val="22"/>
        </w:rPr>
      </w:pPr>
    </w:p>
    <w:p w14:paraId="7AFDB376" w14:textId="344A3536" w:rsidR="00A512EF" w:rsidRDefault="00A512EF" w:rsidP="00955289">
      <w:pPr>
        <w:spacing w:after="0" w:line="240" w:lineRule="auto"/>
        <w:ind w:left="180" w:right="-270" w:hanging="540"/>
        <w:rPr>
          <w:rFonts w:eastAsia="Times New Roman" w:cstheme="minorHAnsi"/>
          <w:b/>
          <w:bCs/>
          <w:sz w:val="22"/>
        </w:rPr>
      </w:pPr>
      <w:r w:rsidRPr="00A512EF">
        <w:rPr>
          <w:rFonts w:eastAsia="Times New Roman" w:cstheme="minorHAnsi"/>
          <w:b/>
          <w:bCs/>
          <w:sz w:val="22"/>
          <w:u w:val="single"/>
        </w:rPr>
        <w:t>Professional</w:t>
      </w:r>
      <w:r>
        <w:rPr>
          <w:rFonts w:eastAsia="Times New Roman" w:cstheme="minorHAnsi"/>
          <w:b/>
          <w:bCs/>
          <w:sz w:val="22"/>
        </w:rPr>
        <w:t xml:space="preserve"> </w:t>
      </w:r>
      <w:r w:rsidRPr="00A512EF">
        <w:rPr>
          <w:rFonts w:eastAsia="Times New Roman" w:cstheme="minorHAnsi"/>
          <w:b/>
          <w:bCs/>
          <w:sz w:val="22"/>
          <w:u w:val="single"/>
        </w:rPr>
        <w:t>Experience</w:t>
      </w:r>
      <w:r>
        <w:rPr>
          <w:rFonts w:eastAsia="Times New Roman" w:cstheme="minorHAnsi"/>
          <w:b/>
          <w:bCs/>
          <w:sz w:val="22"/>
        </w:rPr>
        <w:t xml:space="preserve">: </w:t>
      </w:r>
    </w:p>
    <w:p w14:paraId="4ED50144" w14:textId="61B9C26B" w:rsidR="00057F0B" w:rsidRPr="00057F0B" w:rsidRDefault="00A512EF" w:rsidP="00955289">
      <w:pPr>
        <w:spacing w:after="0" w:line="240" w:lineRule="auto"/>
        <w:ind w:left="-360" w:right="-270"/>
        <w:rPr>
          <w:rFonts w:eastAsia="Times New Roman" w:cstheme="minorHAnsi"/>
          <w:b/>
          <w:bCs/>
          <w:sz w:val="22"/>
        </w:rPr>
      </w:pPr>
      <w:r>
        <w:rPr>
          <w:rFonts w:eastAsia="Times New Roman" w:cstheme="minorHAnsi"/>
          <w:b/>
          <w:bCs/>
          <w:sz w:val="22"/>
          <w:u w:val="single"/>
        </w:rPr>
        <w:br/>
      </w:r>
      <w:r w:rsidRPr="00057F0B">
        <w:rPr>
          <w:rFonts w:eastAsia="Times New Roman" w:cstheme="minorHAnsi"/>
          <w:b/>
          <w:bCs/>
          <w:sz w:val="22"/>
          <w:u w:val="single"/>
        </w:rPr>
        <w:t>Client</w:t>
      </w:r>
      <w:r w:rsidRPr="00057F0B">
        <w:rPr>
          <w:rFonts w:eastAsia="Times New Roman" w:cstheme="minorHAnsi"/>
          <w:b/>
          <w:bCs/>
          <w:sz w:val="22"/>
        </w:rPr>
        <w:t>:</w:t>
      </w:r>
      <w:r w:rsidR="00057F0B" w:rsidRPr="00057F0B">
        <w:rPr>
          <w:rFonts w:eastAsia="Times New Roman" w:cstheme="minorHAnsi"/>
          <w:b/>
          <w:bCs/>
          <w:sz w:val="22"/>
        </w:rPr>
        <w:t xml:space="preserve"> </w:t>
      </w:r>
      <w:r w:rsidR="001F537F">
        <w:rPr>
          <w:b/>
          <w:bCs/>
        </w:rPr>
        <w:t>A</w:t>
      </w:r>
      <w:r w:rsidR="001F537F" w:rsidRPr="00844671">
        <w:rPr>
          <w:b/>
          <w:bCs/>
        </w:rPr>
        <w:t>T</w:t>
      </w:r>
      <w:r w:rsidR="001F537F">
        <w:rPr>
          <w:b/>
          <w:bCs/>
        </w:rPr>
        <w:t>&amp;T</w:t>
      </w:r>
      <w:r w:rsidR="001F537F" w:rsidRPr="00057F0B">
        <w:rPr>
          <w:rFonts w:eastAsia="Times New Roman" w:cstheme="minorHAnsi"/>
          <w:b/>
          <w:bCs/>
          <w:sz w:val="22"/>
        </w:rPr>
        <w:t xml:space="preserve"> </w:t>
      </w:r>
      <w:r w:rsidR="00057F0B" w:rsidRPr="00057F0B">
        <w:rPr>
          <w:rFonts w:eastAsia="Times New Roman" w:cstheme="minorHAnsi"/>
          <w:b/>
          <w:bCs/>
          <w:sz w:val="22"/>
        </w:rPr>
        <w:t>–</w:t>
      </w:r>
      <w:r w:rsidR="001F537F" w:rsidRPr="001F537F">
        <w:rPr>
          <w:b/>
          <w:bCs/>
        </w:rPr>
        <w:t xml:space="preserve"> </w:t>
      </w:r>
      <w:r w:rsidR="00A80785">
        <w:rPr>
          <w:b/>
          <w:bCs/>
        </w:rPr>
        <w:t>Remote</w:t>
      </w:r>
      <w:r w:rsidR="00057F0B" w:rsidRPr="00057F0B">
        <w:rPr>
          <w:rFonts w:eastAsia="Times New Roman" w:cstheme="minorHAnsi"/>
          <w:b/>
          <w:bCs/>
          <w:sz w:val="22"/>
        </w:rPr>
        <w:t>.</w:t>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A80785">
        <w:rPr>
          <w:rFonts w:eastAsia="Times New Roman" w:cstheme="minorHAnsi"/>
          <w:b/>
          <w:bCs/>
          <w:sz w:val="22"/>
        </w:rPr>
        <w:t xml:space="preserve">  </w:t>
      </w:r>
      <w:r w:rsidR="001F537F">
        <w:rPr>
          <w:rFonts w:eastAsia="Times New Roman" w:cstheme="minorHAnsi"/>
          <w:b/>
          <w:bCs/>
          <w:sz w:val="22"/>
        </w:rPr>
        <w:t xml:space="preserve">              </w:t>
      </w:r>
      <w:r w:rsidR="002D745E">
        <w:rPr>
          <w:rFonts w:eastAsia="Times New Roman" w:cstheme="minorHAnsi"/>
          <w:b/>
          <w:bCs/>
          <w:sz w:val="22"/>
        </w:rPr>
        <w:tab/>
      </w:r>
      <w:r w:rsidR="00A80785" w:rsidRPr="00A80785">
        <w:rPr>
          <w:rFonts w:cstheme="minorHAnsi"/>
          <w:b/>
          <w:bCs/>
          <w:sz w:val="22"/>
          <w:szCs w:val="22"/>
        </w:rPr>
        <w:t>Jul 2024 – Present</w:t>
      </w:r>
    </w:p>
    <w:p w14:paraId="41CECD88" w14:textId="6A4DED09" w:rsidR="002A794B" w:rsidRDefault="00A512EF" w:rsidP="002A794B">
      <w:pPr>
        <w:spacing w:after="0" w:line="240" w:lineRule="auto"/>
        <w:ind w:left="-360" w:right="-270"/>
        <w:rPr>
          <w:rFonts w:eastAsia="Times New Roman" w:cstheme="minorHAnsi"/>
          <w:b/>
          <w:bCs/>
          <w:sz w:val="22"/>
        </w:rPr>
      </w:pPr>
      <w:r w:rsidRPr="00057F0B">
        <w:rPr>
          <w:rFonts w:eastAsia="Times New Roman" w:cstheme="minorHAnsi"/>
          <w:b/>
          <w:bCs/>
          <w:sz w:val="22"/>
        </w:rPr>
        <w:t xml:space="preserve">Role: </w:t>
      </w:r>
      <w:r w:rsidR="00D11233">
        <w:rPr>
          <w:rFonts w:eastAsia="Times New Roman" w:cstheme="minorHAnsi"/>
          <w:b/>
          <w:bCs/>
          <w:sz w:val="22"/>
        </w:rPr>
        <w:t xml:space="preserve">Senior Full Stack Developer</w:t>
      </w:r>
      <w:r w:rsidRPr="00057F0B">
        <w:rPr>
          <w:rFonts w:eastAsia="Times New Roman" w:cstheme="minorHAnsi"/>
          <w:b/>
          <w:bCs/>
          <w:sz w:val="22"/>
        </w:rPr>
        <w:br/>
      </w:r>
      <w:r w:rsidRPr="00057F0B">
        <w:rPr>
          <w:rFonts w:eastAsia="Times New Roman" w:cstheme="minorHAnsi"/>
          <w:b/>
          <w:bCs/>
          <w:sz w:val="22"/>
          <w:u w:val="single"/>
        </w:rPr>
        <w:t xml:space="preserve">Responsibilities</w:t>
      </w:r>
      <w:r w:rsidRPr="00057F0B">
        <w:rPr>
          <w:rFonts w:eastAsia="Times New Roman" w:cstheme="minorHAnsi"/>
          <w:b/>
          <w:bCs/>
          <w:sz w:val="22"/>
        </w:rPr>
        <w:t xml:space="preserve">: </w:t>
      </w:r>
      <w:r w:rsidR="0047451B" w:rsidRPr="0047451B">
        <w:rPr>
          <w:rFonts w:eastAsia="Times New Roman" w:cstheme="minorHAnsi"/>
          <w:b/>
          <w:bCs/>
          <w:sz w:val="22"/>
        </w:rPr>
        <w:t xml:space="preserve"/>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t xml:space="preserve">Designed and developed custom </w:t>
      </w:r>
      <w:r>
        <w:rPr>
          <w:b/>
        </w:rPr>
        <w:t>Java microservices</w:t>
      </w:r>
      <w:r>
        <w:t xml:space="preserve"> using </w:t>
      </w:r>
      <w:r>
        <w:rPr>
          <w:b/>
        </w:rPr>
        <w:t>Spring Boot</w:t>
      </w:r>
      <w:r>
        <w:t>, REST APIs, secure service patterns, and distributed architecture to support enterprise customer, billing, order, and integration workflows.</w:t>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t xml:space="preserve">Developed and debugged </w:t>
      </w:r>
      <w:r>
        <w:rPr>
          <w:b/>
        </w:rPr>
        <w:t>RESTful APIs</w:t>
      </w:r>
      <w:r>
        <w:t xml:space="preserve"> and </w:t>
      </w:r>
      <w:r>
        <w:rPr>
          <w:b/>
        </w:rPr>
        <w:t>Web Services</w:t>
      </w:r>
      <w:r>
        <w:t xml:space="preserve"> with request validation, JSON/XML payload handling, standard error responses, logging, versioning, and reusable API contracts.</w:t>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t xml:space="preserve">Deployed microservices to cloud environments aligned with </w:t>
      </w:r>
      <w:r>
        <w:rPr>
          <w:b/>
        </w:rPr>
        <w:t>Microsoft Azure</w:t>
      </w:r>
      <w:r>
        <w:t>, supporting scalability, secure configuration, performance optimization, and environment-specific deployment readiness.</w:t>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rsidRPr="00130E42">
        <w:rPr>
          <w:rFonts w:cstheme="minorHAnsi"/>
          <w:bCs/>
          <w:sz w:val="22"/>
        </w:rPr>
        <w:t xml:space="preserve">Implemented enterprise integration workflows between internal and external systems using Java services, REST APIs, SOAP Web Services, secure API contracts, and asynchronous communication patterns.</w:t>
      </w:r>
      <w:r w:rsidRPr="00F6363B">
        <w:rPr>
          <w:rFonts w:cstheme="minorHAnsi"/>
          <w:bCs/>
          <w:sz w:val="22"/>
        </w:rPr>
        <w:t xml:space="preserve"/>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t xml:space="preserve">Supported </w:t>
      </w:r>
      <w:r>
        <w:rPr>
          <w:b/>
        </w:rPr>
        <w:t>Azure DevOps CI/CD</w:t>
      </w:r>
      <w:r>
        <w:t xml:space="preserve"> practices using Git-based workflows, build validation, pipeline coordination, deployment automation, release checks, and post-deployment verification.</w:t>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t xml:space="preserve">Used </w:t>
      </w:r>
      <w:r>
        <w:rPr>
          <w:b/>
        </w:rPr>
        <w:t>Git</w:t>
      </w:r>
      <w:r>
        <w:t>, GitHub, GitLab, branching strategies, pull requests, code reviews, and merge conflict resolution to support collaborative full-stack development.</w:t>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t xml:space="preserve">Performed API testing and debugging using </w:t>
      </w:r>
      <w:r>
        <w:rPr>
          <w:b/>
        </w:rPr>
        <w:t>Postman</w:t>
      </w:r>
      <w:r>
        <w:t xml:space="preserve">, </w:t>
      </w:r>
      <w:r>
        <w:rPr>
          <w:b/>
        </w:rPr>
        <w:t>SoapUI</w:t>
      </w:r>
      <w:r>
        <w:t>, Swagger/OpenAPI documentation, browser tools, application logs, and integration test results.</w:t>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t xml:space="preserve">Applied </w:t>
      </w:r>
      <w:r>
        <w:rPr>
          <w:b/>
        </w:rPr>
        <w:t>SOLID principles</w:t>
      </w:r>
      <w:r>
        <w:t>, object-oriented design, secure coding practices, reusable service layers, and enterprise design patterns to improve maintainability and code quality.</w:t>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t xml:space="preserve">Built SQL-backed service logic using </w:t>
      </w:r>
      <w:r>
        <w:rPr>
          <w:b/>
        </w:rPr>
        <w:t>SQL</w:t>
      </w:r>
      <w:r>
        <w:t>, PostgreSQL, Oracle, SQL Server concepts, stored procedures, indexing, query optimization, and transaction-aware database operations.</w:t>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t xml:space="preserve">Developed frontend modules using </w:t>
      </w:r>
      <w:r>
        <w:rPr>
          <w:b/>
        </w:rPr>
        <w:t>Angular</w:t>
      </w:r>
      <w:r>
        <w:t xml:space="preserve">, </w:t>
      </w:r>
      <w:r>
        <w:rPr>
          <w:b/>
        </w:rPr>
        <w:t>React JS</w:t>
      </w:r>
      <w:r>
        <w:t xml:space="preserve">, </w:t>
      </w:r>
      <w:r>
        <w:rPr>
          <w:b/>
        </w:rPr>
        <w:t>TypeScript</w:t>
      </w:r>
      <w:r>
        <w:t xml:space="preserve">, </w:t>
      </w:r>
      <w:r>
        <w:rPr>
          <w:b/>
        </w:rPr>
        <w:t>JavaScript</w:t>
      </w:r>
      <w:r>
        <w:t xml:space="preserve">, </w:t>
      </w:r>
      <w:r>
        <w:rPr>
          <w:b/>
        </w:rPr>
        <w:t>HTML5</w:t>
      </w:r>
      <w:r>
        <w:t xml:space="preserve">, </w:t>
      </w:r>
      <w:r>
        <w:rPr>
          <w:b/>
        </w:rPr>
        <w:t>CSS3</w:t>
      </w:r>
      <w:r>
        <w:t>, and Bootstrap to support dashboards, customer screens, workflow views, and operational portals.</w:t>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rsidRPr="00130E42">
        <w:rPr>
          <w:rFonts w:cstheme="minorHAnsi"/>
          <w:bCs/>
          <w:sz w:val="22"/>
        </w:rPr>
        <w:t xml:space="preserve">Integrated frontend screens with backend REST APIs using JSON payloads, authentication-aware service calls, error handling, and user-friendly validation messages.</w:t>
      </w:r>
      <w:r w:rsidRPr="00F6363B">
        <w:rPr>
          <w:rFonts w:cstheme="minorHAnsi"/>
          <w:bCs/>
          <w:sz w:val="22"/>
        </w:rPr>
        <w:t xml:space="preserve"/>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t xml:space="preserve">Implemented secure APIs using </w:t>
      </w:r>
      <w:r>
        <w:rPr>
          <w:b/>
        </w:rPr>
        <w:t>Spring Security</w:t>
      </w:r>
      <w:r>
        <w:t>, OAuth2, JWT, role-based access control, validation rules, secure exception handling, and audit-friendly logging.</w:t>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t xml:space="preserve">Worked with lightweight service and container-ready application concepts aligned with </w:t>
      </w:r>
      <w:r>
        <w:rPr>
          <w:b/>
        </w:rPr>
        <w:t>Micronaut</w:t>
      </w:r>
      <w:r>
        <w:t xml:space="preserve">, </w:t>
      </w:r>
      <w:r>
        <w:rPr>
          <w:b/>
        </w:rPr>
        <w:t>Lightweight Containers</w:t>
      </w:r>
      <w:r>
        <w:t>, Docker, Kubernetes, and cloud-native runtime practices.</w:t>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rsidRPr="00130E42">
        <w:rPr>
          <w:rFonts w:cstheme="minorHAnsi"/>
          <w:bCs/>
          <w:sz w:val="22"/>
        </w:rPr>
        <w:t xml:space="preserve">Improved API performance by tuning SQL queries, reducing unnecessary service calls, optimizing payload handling, reviewing logs, and validating response-time bottlenecks.</w:t>
      </w:r>
      <w:r w:rsidRPr="00F6363B">
        <w:rPr>
          <w:rFonts w:cstheme="minorHAnsi"/>
          <w:bCs/>
          <w:sz w:val="22"/>
        </w:rPr>
        <w:t xml:space="preserve"/>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rsidRPr="00130E42">
        <w:rPr>
          <w:rFonts w:cstheme="minorHAnsi"/>
          <w:bCs/>
          <w:sz w:val="22"/>
        </w:rPr>
        <w:t xml:space="preserve">Built event-driven integration flows using Kafka, RabbitMQ, and ActiveMQ to support asynchronous processing, downstream updates, notification workflows, and distributed communication.</w:t>
      </w:r>
      <w:r w:rsidRPr="00F6363B">
        <w:rPr>
          <w:rFonts w:cstheme="minorHAnsi"/>
          <w:bCs/>
          <w:sz w:val="22"/>
        </w:rPr>
        <w:t xml:space="preserve"/>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rsidRPr="00130E42">
        <w:rPr>
          <w:rFonts w:cstheme="minorHAnsi"/>
          <w:bCs/>
          <w:sz w:val="22"/>
        </w:rPr>
        <w:t xml:space="preserve">Used Splunk, ELK Stack, Azure Monitor-aligned practices, New Relic, Prometheus, Grafana, Log4J, and SLF4J to monitor application health, API errors, latency, and production incidents.</w:t>
      </w:r>
      <w:r w:rsidRPr="00F6363B">
        <w:rPr>
          <w:rFonts w:cstheme="minorHAnsi"/>
          <w:bCs/>
          <w:sz w:val="22"/>
        </w:rPr>
        <w:t xml:space="preserve"/>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rsidRPr="00130E42">
        <w:rPr>
          <w:rFonts w:cstheme="minorHAnsi"/>
          <w:bCs/>
          <w:sz w:val="22"/>
        </w:rPr>
        <w:t xml:space="preserve">Troubleshot complex production issues by analyzing API failures, service logs, database records, deployment changes, Web Service payloads, and integration behavior.</w:t>
      </w:r>
      <w:r w:rsidRPr="00F6363B">
        <w:rPr>
          <w:rFonts w:cstheme="minorHAnsi"/>
          <w:bCs/>
          <w:sz w:val="22"/>
        </w:rPr>
        <w:t xml:space="preserve"/>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rsidRPr="00130E42">
        <w:rPr>
          <w:rFonts w:cstheme="minorHAnsi"/>
          <w:bCs/>
          <w:sz w:val="22"/>
        </w:rPr>
        <w:t xml:space="preserve">Collaborated with analysts, project managers, functional consultants, QA, DevOps, architecture teams, and business stakeholders to clarify requirements and deliver integrations successfully.</w:t>
      </w:r>
      <w:r w:rsidRPr="00F6363B">
        <w:rPr>
          <w:rFonts w:cstheme="minorHAnsi"/>
          <w:bCs/>
          <w:sz w:val="22"/>
        </w:rPr>
        <w:t xml:space="preserve"/>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rsidRPr="00130E42">
        <w:rPr>
          <w:rFonts w:cstheme="minorHAnsi"/>
          <w:bCs/>
          <w:sz w:val="22"/>
        </w:rPr>
        <w:t xml:space="preserve">Worked effectively in fast-paced delivery environments with minimal supervision, prioritizing tasks, resolving blockers, and delivering production-ready features on schedule.</w:t>
      </w:r>
      <w:r w:rsidRPr="00F6363B">
        <w:rPr>
          <w:rFonts w:cstheme="minorHAnsi"/>
          <w:bCs/>
          <w:sz w:val="22"/>
        </w:rPr>
        <w:t xml:space="preserve"/>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t xml:space="preserve">Participated in </w:t>
      </w:r>
      <w:r>
        <w:rPr>
          <w:b/>
        </w:rPr>
        <w:t>Agile</w:t>
      </w:r>
      <w:r>
        <w:t xml:space="preserve">, </w:t>
      </w:r>
      <w:r>
        <w:rPr>
          <w:b/>
        </w:rPr>
        <w:t>Scrum</w:t>
      </w:r>
      <w:r>
        <w:t xml:space="preserve">, </w:t>
      </w:r>
      <w:r>
        <w:rPr>
          <w:b/>
        </w:rPr>
        <w:t>Kanban</w:t>
      </w:r>
      <w:r>
        <w:t>, and mixed delivery practices including sprint planning, backlog refinement, daily standups, demos, defect triage, and release planning.</w:t>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rsidRPr="00130E42">
        <w:rPr>
          <w:rFonts w:cstheme="minorHAnsi"/>
          <w:bCs/>
          <w:sz w:val="22"/>
        </w:rPr>
        <w:t xml:space="preserve">Supported enterprise-scale application modernization by refactoring legacy modules into Spring Boot microservices, API-driven services, and cloud-ready integration components.</w:t>
      </w:r>
      <w:r w:rsidRPr="00F6363B">
        <w:rPr>
          <w:rFonts w:cstheme="minorHAnsi"/>
          <w:bCs/>
          <w:sz w:val="22"/>
        </w:rPr>
        <w:t xml:space="preserve"/>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rsidRPr="00130E42">
        <w:rPr>
          <w:rFonts w:cstheme="minorHAnsi"/>
          <w:bCs/>
          <w:sz w:val="22"/>
        </w:rPr>
        <w:t xml:space="preserve">Created and maintained technical documentation for API behavior, service design, deployment steps, testing procedures, integration mappings, and troubleshooting guidance.</w:t>
      </w:r>
      <w:r w:rsidRPr="00F6363B">
        <w:rPr>
          <w:rFonts w:cstheme="minorHAnsi"/>
          <w:bCs/>
          <w:sz w:val="22"/>
        </w:rPr>
        <w:t xml:space="preserve"/>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rsidRPr="00130E42">
        <w:rPr>
          <w:rFonts w:cstheme="minorHAnsi"/>
          <w:bCs/>
          <w:sz w:val="22"/>
        </w:rPr>
        <w:t xml:space="preserve">Implemented unit and integration tests using JUnit, Mockito, TestNG, SonarQube, Postman collections, and service-level validation to improve reliability and regression coverage.</w:t>
      </w:r>
      <w:r w:rsidRPr="00F6363B">
        <w:rPr>
          <w:rFonts w:cstheme="minorHAnsi"/>
          <w:bCs/>
          <w:sz w:val="22"/>
        </w:rPr>
        <w:t xml:space="preserve"/>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rsidRPr="00130E42">
        <w:rPr>
          <w:rFonts w:cstheme="minorHAnsi"/>
          <w:bCs/>
          <w:sz w:val="22"/>
        </w:rPr>
        <w:t xml:space="preserve">Supported secure enterprise delivery by following least-privilege access, encrypted configuration handling, input validation, protected service communication, and secure coding practices.</w:t>
      </w:r>
      <w:r w:rsidRPr="00F6363B">
        <w:rPr>
          <w:rFonts w:cstheme="minorHAnsi"/>
          <w:bCs/>
          <w:sz w:val="22"/>
        </w:rPr>
        <w:t xml:space="preserve"/>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t xml:space="preserve">Delivered scalable integration solutions using </w:t>
      </w:r>
      <w:r>
        <w:rPr>
          <w:b/>
        </w:rPr>
        <w:t>Java</w:t>
      </w:r>
      <w:r>
        <w:t xml:space="preserve">, </w:t>
      </w:r>
      <w:r>
        <w:rPr>
          <w:b/>
        </w:rPr>
        <w:t>Azure</w:t>
      </w:r>
      <w:r>
        <w:t xml:space="preserve">, </w:t>
      </w:r>
      <w:r>
        <w:rPr>
          <w:b/>
        </w:rPr>
        <w:t>Azure DevOps CI/CD</w:t>
      </w:r>
      <w:r>
        <w:t xml:space="preserve">, </w:t>
      </w:r>
      <w:r>
        <w:rPr>
          <w:b/>
        </w:rPr>
        <w:t>RESTful APIs</w:t>
      </w:r>
      <w:r>
        <w:t xml:space="preserve">, </w:t>
      </w:r>
      <w:r>
        <w:rPr>
          <w:b/>
        </w:rPr>
        <w:t>Web Services</w:t>
      </w:r>
      <w:r>
        <w:t xml:space="preserve">, </w:t>
      </w:r>
      <w:r>
        <w:rPr>
          <w:b/>
        </w:rPr>
        <w:t>SQL</w:t>
      </w:r>
      <w:r>
        <w:t xml:space="preserve">, </w:t>
      </w:r>
      <w:r>
        <w:rPr>
          <w:b/>
        </w:rPr>
        <w:t>Git</w:t>
      </w:r>
      <w:r>
        <w:t xml:space="preserve">, </w:t>
      </w:r>
      <w:r>
        <w:rPr>
          <w:b/>
        </w:rPr>
        <w:t>Postman</w:t>
      </w:r>
      <w:r>
        <w:t xml:space="preserve">, </w:t>
      </w:r>
      <w:r>
        <w:rPr>
          <w:b/>
        </w:rPr>
        <w:t>SoapUI</w:t>
      </w:r>
      <w:r>
        <w:t xml:space="preserve">, </w:t>
      </w:r>
      <w:r>
        <w:rPr>
          <w:b/>
        </w:rPr>
        <w:t>SOLID principles</w:t>
      </w:r>
      <w:r>
        <w:t xml:space="preserve">, </w:t>
      </w:r>
      <w:r>
        <w:rPr>
          <w:b/>
        </w:rPr>
        <w:t>secure coding</w:t>
      </w:r>
      <w:r>
        <w:t xml:space="preserve">, and </w:t>
      </w:r>
      <w:r>
        <w:rPr>
          <w:b/>
        </w:rPr>
        <w:t>Microservices Architecture</w:t>
      </w:r>
      <w:r>
        <w:t>.</w:t>
      </w:r>
    </w:p>
    <w:p w14:paraId="69C099B9" w14:textId="5530A780" w:rsidR="00A512EF" w:rsidRPr="008F4143" w:rsidRDefault="002457BE" w:rsidP="00F37E87">
      <w:pPr>
        <w:spacing w:after="0"/>
        <w:ind w:left="180" w:right="-270" w:hanging="540"/>
        <w:rPr>
          <w:rFonts w:cstheme="minorHAnsi"/>
          <w:sz w:val="22"/>
        </w:rPr>
      </w:pPr>
      <w:r w:rsidRPr="00C304CC">
        <w:rPr>
          <w:rFonts w:eastAsia="Times New Roman" w:cstheme="minorHAnsi"/>
          <w:b/>
          <w:sz w:val="22"/>
        </w:rPr>
        <w:t xml:space="preserve">Environment:</w:t>
      </w:r>
      <w:r w:rsidRPr="00C304CC">
        <w:rPr>
          <w:rFonts w:eastAsia="Times New Roman" w:cstheme="minorHAnsi"/>
          <w:sz w:val="22"/>
        </w:rPr>
        <w:t xml:space="preserve"> </w:t>
      </w:r>
      <w:proofErr w:type="gramStart"/>
      <w:r w:rsidR="00F37E87" w:rsidRPr="00F37E87">
        <w:rPr>
          <w:rFonts w:cstheme="minorHAnsi"/>
          <w:sz w:val="22"/>
        </w:rPr>
        <w:t xml:space="preserve">Java 17, Java 11, Java 8, C#, Core Java, J2EE, Spring Boot, Spring Framework, Spring MVC, Spring Security, Spring Data JPA, Hibernate, RESTful APIs, Web Services, SOAP Web Services, JSON, XML, Microservices Architecture, Custom Microservices, API Development, API Debugging, Postman, SoapUI, Swagger/OpenAPI, SQL, SQL Server, PostgreSQL, Oracle, MySQL, Stored Procedures, Query Optimization, Microsoft Azure, Azure DevOps, Azure DevOps CI/CD, Git, GitHub, GitLab, CI/CD Pipelines, Maven, Gradle, Jenkins, Docker, Kubernetes, Lightweight Containers, LWC, Micronaut, SOLID Principles, Secure Coding, Kafka, RabbitMQ, ActiveMQ, Splunk, ELK Stack, Azure Monitor, Application Insights, New Relic, Prometheus, Grafana, Log4J, SLF4J, Angular, React JS, TypeScript, JavaScript, HTML5, CSS3, Bootstrap, JUnit, Mockito, TestNG, SonarQube, Agile, Scrum, Kanban, Waterfall, SAFe, Jira, Azure DevOps Boards</w:t>
      </w:r>
    </w:p>
    <w:p w14:paraId="60189707" w14:textId="77777777" w:rsidR="00A512EF" w:rsidRPr="00057F0B" w:rsidRDefault="00A512EF" w:rsidP="00955289">
      <w:pPr>
        <w:spacing w:after="0" w:line="240" w:lineRule="auto"/>
        <w:ind w:left="180" w:right="-270" w:hanging="540"/>
        <w:rPr>
          <w:rFonts w:eastAsia="Times New Roman" w:cstheme="minorHAnsi"/>
          <w:sz w:val="22"/>
        </w:rPr>
      </w:pPr>
    </w:p>
    <w:p w14:paraId="3850F576" w14:textId="7AE917CB" w:rsidR="002A794B" w:rsidRDefault="00A512EF" w:rsidP="002A794B">
      <w:pPr>
        <w:spacing w:after="0" w:line="240" w:lineRule="auto"/>
        <w:ind w:left="-360" w:right="-270"/>
        <w:rPr>
          <w:rFonts w:eastAsia="Times New Roman" w:cstheme="minorHAnsi"/>
          <w:b/>
          <w:bCs/>
          <w:sz w:val="22"/>
        </w:rPr>
      </w:pPr>
      <w:r w:rsidRPr="00057F0B">
        <w:rPr>
          <w:rFonts w:eastAsia="Times New Roman" w:cstheme="minorHAnsi"/>
          <w:b/>
          <w:bCs/>
          <w:sz w:val="22"/>
          <w:u w:val="single"/>
        </w:rPr>
        <w:t>Client</w:t>
      </w:r>
      <w:r w:rsidRPr="00057F0B">
        <w:rPr>
          <w:rFonts w:eastAsia="Times New Roman" w:cstheme="minorHAnsi"/>
          <w:b/>
          <w:bCs/>
          <w:sz w:val="22"/>
        </w:rPr>
        <w:t>:</w:t>
      </w:r>
      <w:r w:rsidR="00057F0B" w:rsidRPr="00057F0B">
        <w:rPr>
          <w:rFonts w:eastAsia="Times New Roman" w:cstheme="minorHAnsi"/>
          <w:b/>
          <w:bCs/>
          <w:sz w:val="22"/>
        </w:rPr>
        <w:t xml:space="preserve"> </w:t>
      </w:r>
      <w:r w:rsidRPr="00057F0B">
        <w:rPr>
          <w:rFonts w:eastAsia="Times New Roman" w:cstheme="minorHAnsi"/>
          <w:b/>
          <w:bCs/>
          <w:sz w:val="22"/>
        </w:rPr>
        <w:t xml:space="preserve"> </w:t>
      </w:r>
      <w:r w:rsidR="001F537F" w:rsidRPr="00844671">
        <w:rPr>
          <w:b/>
          <w:bCs/>
        </w:rPr>
        <w:t>Truist Bank</w:t>
      </w:r>
      <w:r w:rsidR="0031366B" w:rsidRPr="003F5152">
        <w:rPr>
          <w:rFonts w:ascii="Calibri" w:eastAsia="DejaVu Sans" w:hAnsi="Calibri" w:cs="Calibri"/>
          <w:b/>
          <w:color w:val="000000" w:themeColor="text1"/>
          <w:kern w:val="1"/>
          <w:sz w:val="22"/>
          <w:szCs w:val="22"/>
          <w:lang w:eastAsia="ar-SA"/>
        </w:rPr>
        <w:t xml:space="preserve"> - </w:t>
      </w:r>
      <w:r w:rsidR="00A80785">
        <w:rPr>
          <w:b/>
          <w:bCs/>
        </w:rPr>
        <w:t>Atlanta</w:t>
      </w:r>
      <w:r w:rsidR="001F537F" w:rsidRPr="00844671">
        <w:rPr>
          <w:b/>
          <w:bCs/>
        </w:rPr>
        <w:t>, GA</w:t>
      </w:r>
      <w:r w:rsidR="00057F0B" w:rsidRPr="00057F0B">
        <w:rPr>
          <w:rFonts w:eastAsia="Times New Roman" w:cstheme="minorHAnsi"/>
          <w:b/>
          <w:bCs/>
          <w:sz w:val="22"/>
        </w:rPr>
        <w:t xml:space="preserve">. </w:t>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1F537F">
        <w:rPr>
          <w:rFonts w:eastAsia="Times New Roman" w:cstheme="minorHAnsi"/>
          <w:b/>
          <w:bCs/>
          <w:sz w:val="22"/>
        </w:rPr>
        <w:t xml:space="preserve">                </w:t>
      </w:r>
      <w:r w:rsidR="002D745E">
        <w:rPr>
          <w:rFonts w:eastAsia="Times New Roman" w:cstheme="minorHAnsi"/>
          <w:b/>
          <w:bCs/>
          <w:sz w:val="22"/>
        </w:rPr>
        <w:tab/>
      </w:r>
      <w:r w:rsidR="00A80785" w:rsidRPr="00A80785">
        <w:rPr>
          <w:rFonts w:cstheme="minorHAnsi"/>
          <w:b/>
          <w:bCs/>
          <w:w w:val="105"/>
          <w:sz w:val="22"/>
          <w:szCs w:val="22"/>
        </w:rPr>
        <w:t>May 2022 - June 2024</w:t>
      </w:r>
      <w:r w:rsidRPr="00057F0B">
        <w:rPr>
          <w:rFonts w:eastAsia="Times New Roman" w:cstheme="minorHAnsi"/>
          <w:b/>
          <w:bCs/>
          <w:sz w:val="22"/>
        </w:rPr>
        <w:br/>
        <w:t xml:space="preserve">Role: </w:t>
      </w:r>
      <w:r w:rsidR="00D11233">
        <w:rPr>
          <w:rFonts w:eastAsia="Times New Roman" w:cstheme="minorHAnsi"/>
          <w:b/>
          <w:bCs/>
          <w:sz w:val="22"/>
        </w:rPr>
        <w:t xml:space="preserve">Senior Full Stack Developer</w:t>
      </w:r>
      <w:r w:rsidRPr="00057F0B">
        <w:rPr>
          <w:rFonts w:eastAsia="Times New Roman" w:cstheme="minorHAnsi"/>
          <w:b/>
          <w:bCs/>
          <w:sz w:val="22"/>
        </w:rPr>
        <w:br/>
      </w:r>
      <w:r w:rsidRPr="00057F0B">
        <w:rPr>
          <w:rFonts w:eastAsia="Times New Roman" w:cstheme="minorHAnsi"/>
          <w:b/>
          <w:bCs/>
          <w:sz w:val="22"/>
          <w:u w:val="single"/>
        </w:rPr>
        <w:t>Responsibilities</w:t>
      </w:r>
      <w:r w:rsidRPr="00057F0B">
        <w:rPr>
          <w:rFonts w:eastAsia="Times New Roman" w:cstheme="minorHAnsi"/>
          <w:b/>
          <w:bCs/>
          <w:sz w:val="22"/>
        </w:rPr>
        <w:t xml:space="preserve">:</w:t>
      </w:r>
      <w:r w:rsidR="00B353DB">
        <w:rPr>
          <w:rFonts w:eastAsia="Times New Roman" w:cstheme="minorHAnsi"/>
          <w:b/>
          <w:bCs/>
          <w:sz w:val="22"/>
        </w:rPr>
        <w:t xml:space="preserve"> </w:t>
      </w:r>
      <w:r w:rsidR="00B353DB" w:rsidRPr="00B353DB">
        <w:rPr>
          <w:rFonts w:eastAsia="Times New Roman" w:cstheme="minorHAnsi"/>
          <w:b/>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Worked in a large regulated enterprise banking environment developing secure </w:t>
      </w:r>
      <w:r>
        <w:rPr>
          <w:b/>
        </w:rPr>
        <w:t>full-stack applications</w:t>
      </w:r>
      <w:r>
        <w:t xml:space="preserve"> using </w:t>
      </w:r>
      <w:r>
        <w:rPr>
          <w:b/>
        </w:rPr>
        <w:t>Java 11/17</w:t>
      </w:r>
      <w:r>
        <w:t>, Spring Boot, REST APIs, Web Services, SQL, React JS, Angular, and distributed microservices.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Designed and developed custom </w:t>
      </w:r>
      <w:r>
        <w:rPr>
          <w:b/>
        </w:rPr>
        <w:t>Java microservices</w:t>
      </w:r>
      <w:r>
        <w:t xml:space="preserve"> to support customer account workflows, transaction processing, payment inquiries, claims-related operations, internal integrations, and external enterprise system communication.</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Built and debugged </w:t>
      </w:r>
      <w:r>
        <w:rPr>
          <w:b/>
        </w:rPr>
        <w:t>RESTful APIs</w:t>
      </w:r>
      <w:r>
        <w:t xml:space="preserve"> and </w:t>
      </w:r>
      <w:r>
        <w:rPr>
          <w:b/>
        </w:rPr>
        <w:t>SOAP Web Services</w:t>
      </w:r>
      <w:r>
        <w:t xml:space="preserve"> using Java, Spring Boot, JSON, XML, request validation, exception handling, logging, and reusable service contracts.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Performed deep API troubleshooting using </w:t>
      </w:r>
      <w:r>
        <w:rPr>
          <w:b/>
        </w:rPr>
        <w:t>Postman</w:t>
      </w:r>
      <w:r>
        <w:t xml:space="preserve">, </w:t>
      </w:r>
      <w:r>
        <w:rPr>
          <w:b/>
        </w:rPr>
        <w:t>SoapUI</w:t>
      </w:r>
      <w:r>
        <w:t>, Swagger/OpenAPI documentation, application logs, stack traces, database records, and integration payloads.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Supported Azure-aligned cloud deployments and </w:t>
      </w:r>
      <w:r>
        <w:rPr>
          <w:b/>
        </w:rPr>
        <w:t>Azure DevOps CI/CD</w:t>
      </w:r>
      <w:r>
        <w:t xml:space="preserve"> practices including Git-based source control, pipeline validation, release checks, deployment support, and environment verification.</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Used </w:t>
      </w:r>
      <w:r>
        <w:rPr>
          <w:b/>
        </w:rPr>
        <w:t>Git</w:t>
      </w:r>
      <w:r>
        <w:t>, GitHub, GitLab, pull requests, branching strategies, peer reviews, and collaborative development practices to manage application source code and delivery artifacts.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Developed backend components using </w:t>
      </w:r>
      <w:r>
        <w:rPr>
          <w:b/>
        </w:rPr>
        <w:t>Java</w:t>
      </w:r>
      <w:r>
        <w:t>, Spring Boot, Spring MVC, Spring Security, Hibernate, Spring Data JPA, REST APIs, Web Services, and secure service integration patterns.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Worked with </w:t>
      </w:r>
      <w:r>
        <w:rPr>
          <w:b/>
        </w:rPr>
        <w:t>C#</w:t>
      </w:r>
      <w:r>
        <w:t>-aligned service integration concepts and cross-platform enterprise application patterns where Java systems interacted with .NET-based services and downstream platforms.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Applied </w:t>
      </w:r>
      <w:r>
        <w:rPr>
          <w:b/>
        </w:rPr>
        <w:t>SOLID principles</w:t>
      </w:r>
      <w:r>
        <w:t>, secure coding, clean code practices, design patterns, reusable components, and code review feedback to improve maintainability and reduce technical debt.</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Designed SQL-backed service logic using </w:t>
      </w:r>
      <w:r>
        <w:rPr>
          <w:b/>
        </w:rPr>
        <w:t>SQL</w:t>
      </w:r>
      <w:r>
        <w:t>, Oracle, PostgreSQL, SQL Server concepts, PL/SQL, stored procedures, query tuning, indexing, and transaction management.</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Developed frontend application modules using </w:t>
      </w:r>
      <w:r>
        <w:rPr>
          <w:b/>
        </w:rPr>
        <w:t>Angular</w:t>
      </w:r>
      <w:r>
        <w:t xml:space="preserve">, </w:t>
      </w:r>
      <w:r>
        <w:rPr>
          <w:b/>
        </w:rPr>
        <w:t>React JS</w:t>
      </w:r>
      <w:r>
        <w:t xml:space="preserve">, </w:t>
      </w:r>
      <w:r>
        <w:rPr>
          <w:b/>
        </w:rPr>
        <w:t>TypeScript</w:t>
      </w:r>
      <w:r>
        <w:t xml:space="preserve">, </w:t>
      </w:r>
      <w:r>
        <w:rPr>
          <w:b/>
        </w:rPr>
        <w:t>JavaScript</w:t>
      </w:r>
      <w:r>
        <w:t xml:space="preserve">, </w:t>
      </w:r>
      <w:r>
        <w:rPr>
          <w:b/>
        </w:rPr>
        <w:t>HTML5</w:t>
      </w:r>
      <w:r>
        <w:t xml:space="preserve">, </w:t>
      </w:r>
      <w:r>
        <w:rPr>
          <w:b/>
        </w:rPr>
        <w:t>CSS3</w:t>
      </w:r>
      <w:r>
        <w:t>, Bootstrap, reusable components, routing, forms, and validation logic.</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Integrated frontend screens with backend APIs and Web Services using JSON payloads, secure service calls, authentication flows, API errors, and response handling.</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Implemented secure application workflows using Spring Security, OAuth2, JWT, role-based access control, protected routes, validation rules, and audit-friendly logging.</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Supported microservice architecture with independent deployments, clear service boundaries, fault tolerance, scalability, secure integrations, and performance-focused design.</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Worked with lightweight service and container-ready concepts aligned with </w:t>
      </w:r>
      <w:r>
        <w:rPr>
          <w:b/>
        </w:rPr>
        <w:t>Micronaut</w:t>
      </w:r>
      <w:r>
        <w:t xml:space="preserve">, </w:t>
      </w:r>
      <w:r>
        <w:rPr>
          <w:b/>
        </w:rPr>
        <w:t>Lightweight Containers</w:t>
      </w:r>
      <w:r>
        <w:t>, Docker, Kubernetes, and cloud-native service deployment.</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Integrated banking services with internal systems, external platforms, messaging queues, cloud services, REST APIs, SOAP services, and enterprise data sources.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Used Kafka, RabbitMQ, and MQ-style messaging patterns for asynchronous workflows, transaction updates, notification events, and distributed service communication.</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Used Splunk, ELK Stack, Azure Monitor-aligned practices, New Relic, Prometheus, Grafana, Log4J, and SLF4J to monitor application behavior and investigate production incidents.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Performed root cause analysis for API issues, Web Service failures, authentication errors, SQL performance problems, deployment defects, and integration failures.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Collaborated with analysts, project managers, functional consultants, DevOps, QA, architects, product owners, and business stakeholders to gather requirements and validate successful delivery.</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Worked in </w:t>
      </w:r>
      <w:r>
        <w:rPr>
          <w:b/>
        </w:rPr>
        <w:t>Agile</w:t>
      </w:r>
      <w:r>
        <w:t xml:space="preserve">, </w:t>
      </w:r>
      <w:r>
        <w:rPr>
          <w:b/>
        </w:rPr>
        <w:t>Scrum</w:t>
      </w:r>
      <w:r>
        <w:t xml:space="preserve">, </w:t>
      </w:r>
      <w:r>
        <w:rPr>
          <w:b/>
        </w:rPr>
        <w:t>Kanban</w:t>
      </w:r>
      <w:r>
        <w:t xml:space="preserve">, </w:t>
      </w:r>
      <w:r>
        <w:rPr>
          <w:b/>
        </w:rPr>
        <w:t>Waterfall</w:t>
      </w:r>
      <w:r>
        <w:t xml:space="preserve">, and </w:t>
      </w:r>
      <w:r>
        <w:rPr>
          <w:b/>
        </w:rPr>
        <w:t>SAFe</w:t>
      </w:r>
      <w:r>
        <w:t xml:space="preserve"> delivery environments, supporting sprint ceremonies, design reviews, demos, defect triage, and release planning.</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Delivered features in a fast-paced environment with strong ownership, minimal supervision, clear communication, prioritization, and consistent follow-through.</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Created technical documentation for API design, integration flows, service troubleshooting, CI/CD steps, deployment validation, and application support procedures.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Implemented unit, integration, and frontend tests using JUnit, Mockito, Jest, Jasmine, Karma, Selenium, SonarQube, Postman collections, and service-level testing practices.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Delivered enterprise integration solutions using </w:t>
      </w:r>
      <w:r>
        <w:rPr>
          <w:b/>
        </w:rPr>
        <w:t>Java</w:t>
      </w:r>
      <w:r>
        <w:t xml:space="preserve">, </w:t>
      </w:r>
      <w:r>
        <w:rPr>
          <w:b/>
        </w:rPr>
        <w:t>C#</w:t>
      </w:r>
      <w:r>
        <w:t xml:space="preserve">, </w:t>
      </w:r>
      <w:r>
        <w:rPr>
          <w:b/>
        </w:rPr>
        <w:t>Azure</w:t>
      </w:r>
      <w:r>
        <w:t xml:space="preserve">, </w:t>
      </w:r>
      <w:r>
        <w:rPr>
          <w:b/>
        </w:rPr>
        <w:t>Azure DevOps CI/CD</w:t>
      </w:r>
      <w:r>
        <w:t xml:space="preserve">, </w:t>
      </w:r>
      <w:r>
        <w:rPr>
          <w:b/>
        </w:rPr>
        <w:t>RESTful APIs</w:t>
      </w:r>
      <w:r>
        <w:t xml:space="preserve">, </w:t>
      </w:r>
      <w:r>
        <w:rPr>
          <w:b/>
        </w:rPr>
        <w:t>Web Services</w:t>
      </w:r>
      <w:r>
        <w:t xml:space="preserve">, </w:t>
      </w:r>
      <w:r>
        <w:rPr>
          <w:b/>
        </w:rPr>
        <w:t>SQL</w:t>
      </w:r>
      <w:r>
        <w:t xml:space="preserve">, </w:t>
      </w:r>
      <w:r>
        <w:rPr>
          <w:b/>
        </w:rPr>
        <w:t>Git</w:t>
      </w:r>
      <w:r>
        <w:t xml:space="preserve">, </w:t>
      </w:r>
      <w:r>
        <w:rPr>
          <w:b/>
        </w:rPr>
        <w:t>Postman</w:t>
      </w:r>
      <w:r>
        <w:t xml:space="preserve">, </w:t>
      </w:r>
      <w:r>
        <w:rPr>
          <w:b/>
        </w:rPr>
        <w:t>SoapUI</w:t>
      </w:r>
      <w:r>
        <w:t xml:space="preserve">, </w:t>
      </w:r>
      <w:r>
        <w:rPr>
          <w:b/>
        </w:rPr>
        <w:t>Micronaut</w:t>
      </w:r>
      <w:r>
        <w:t xml:space="preserve">, </w:t>
      </w:r>
      <w:r>
        <w:rPr>
          <w:b/>
        </w:rPr>
        <w:t>SOLID principles</w:t>
      </w:r>
      <w:r>
        <w:t xml:space="preserve">, </w:t>
      </w:r>
      <w:r>
        <w:rPr>
          <w:b/>
        </w:rPr>
        <w:t>secure coding</w:t>
      </w:r>
      <w:r>
        <w:t xml:space="preserve">, and </w:t>
      </w:r>
      <w:r>
        <w:rPr>
          <w:b/>
        </w:rPr>
        <w:t>Microservices Architecture</w:t>
      </w:r>
      <w:r>
        <w:t>.</w:t>
      </w:r>
    </w:p>
    <w:p w14:paraId="65A19731" w14:textId="4BC8596C" w:rsidR="00A512EF" w:rsidRDefault="00346122" w:rsidP="001C59DF">
      <w:pPr>
        <w:spacing w:after="0"/>
        <w:ind w:left="180" w:right="-270" w:hanging="540"/>
        <w:rPr>
          <w:rFonts w:cstheme="minorHAnsi"/>
          <w:sz w:val="22"/>
        </w:rPr>
      </w:pPr>
      <w:r>
        <w:rPr>
          <w:rFonts w:cstheme="minorHAnsi"/>
          <w:b/>
          <w:sz w:val="22"/>
        </w:rPr>
        <w:t>Environment</w:t>
      </w:r>
      <w:r w:rsidRPr="00510428">
        <w:rPr>
          <w:rFonts w:cstheme="minorHAnsi"/>
          <w:b/>
          <w:sz w:val="22"/>
        </w:rPr>
        <w:t>:</w:t>
      </w:r>
      <w:r w:rsidRPr="00510428">
        <w:rPr>
          <w:rFonts w:cstheme="minorHAnsi"/>
          <w:sz w:val="22"/>
        </w:rPr>
        <w:t xml:space="preserve"> </w:t>
      </w:r>
      <w:proofErr w:type="gramStart"/>
      <w:r w:rsidR="00F37E87" w:rsidRPr="00F37E87">
        <w:rPr>
          <w:rFonts w:cstheme="minorHAnsi"/>
          <w:sz w:val="22"/>
        </w:rPr>
        <w:t xml:space="preserve">Java 11/17, Java 8, C#, Core Java, J2EE, Spring Boot, Spring MVC, Spring Security, Spring Data JPA, Hibernate, REST APIs, Web Services, SOAP Services, JSON, XML, Microservices Architecture, Custom Java Microservices, API Development, API Debugging, Postman, SoapUI, Swagger/OpenAPI, SQL, Oracle, PostgreSQL, SQL Server, MySQL, PL/SQL, Stored Procedures, Query Tuning, Microsoft Azure, Azure DevOps, Azure DevOps CI/CD, Git, GitHub, GitLab, CI/CD, Maven, Gradle, Jenkins, Docker, Kubernetes, Lightweight Containers, LWC, Micronaut, SOLID Principles, Secure Coding, Kafka, RabbitMQ, MQ, Splunk, ELK Stack, Azure Monitor, Application Insights, New Relic, Prometheus, Grafana, Log4J, SLF4J, Angular, React JS, TypeScript, JavaScript, HTML5, CSS3, Bootstrap, JUnit, Mockito, Jest, Jasmine, Karma, Selenium, SonarQube, Agile, Scrum, Kanban, Waterfall, SAFe, Jira, Azure DevOps Boards, Banking, Enterprise Systems</w:t>
      </w:r>
    </w:p>
    <w:p w14:paraId="2A3033E1" w14:textId="77777777" w:rsidR="00955289" w:rsidRPr="00955289" w:rsidRDefault="00955289" w:rsidP="00955289">
      <w:pPr>
        <w:spacing w:after="0"/>
        <w:ind w:left="180" w:right="-270" w:hanging="540"/>
        <w:jc w:val="both"/>
        <w:rPr>
          <w:rFonts w:cstheme="minorHAnsi"/>
          <w:sz w:val="22"/>
        </w:rPr>
      </w:pPr>
    </w:p>
    <w:p w14:paraId="435872F4" w14:textId="77777777" w:rsidR="00A80785" w:rsidRDefault="00A512EF" w:rsidP="002A794B">
      <w:pPr>
        <w:spacing w:after="0" w:line="240" w:lineRule="auto"/>
        <w:ind w:left="-360" w:right="-270"/>
        <w:rPr>
          <w:rFonts w:ascii="Calibri" w:hAnsi="Calibri" w:cs="Calibri"/>
          <w:b/>
          <w:bCs/>
          <w:sz w:val="20"/>
          <w:szCs w:val="20"/>
        </w:rPr>
      </w:pPr>
      <w:r w:rsidRPr="00057F0B">
        <w:rPr>
          <w:rFonts w:eastAsia="Times New Roman" w:cstheme="minorHAnsi"/>
          <w:b/>
          <w:bCs/>
          <w:sz w:val="22"/>
          <w:u w:val="single"/>
        </w:rPr>
        <w:t>Client</w:t>
      </w:r>
      <w:r w:rsidRPr="00057F0B">
        <w:rPr>
          <w:rFonts w:eastAsia="Times New Roman" w:cstheme="minorHAnsi"/>
          <w:b/>
          <w:bCs/>
          <w:sz w:val="22"/>
        </w:rPr>
        <w:t xml:space="preserve">: </w:t>
      </w:r>
      <w:r w:rsidR="001F537F" w:rsidRPr="004C0B83">
        <w:rPr>
          <w:b/>
          <w:bCs/>
        </w:rPr>
        <w:t>HCA Healthcare</w:t>
      </w:r>
      <w:r w:rsidR="0031366B" w:rsidRPr="003F5152">
        <w:rPr>
          <w:rFonts w:ascii="Calibri" w:eastAsia="Calibri" w:hAnsi="Calibri" w:cs="Calibri"/>
          <w:b/>
          <w:color w:val="000000"/>
          <w:sz w:val="22"/>
          <w:szCs w:val="22"/>
        </w:rPr>
        <w:t xml:space="preserve"> - </w:t>
      </w:r>
      <w:r w:rsidR="001F537F" w:rsidRPr="004C0B83">
        <w:rPr>
          <w:b/>
          <w:bCs/>
        </w:rPr>
        <w:t>Nashville, TN</w:t>
      </w:r>
      <w:r w:rsidR="00057F0B" w:rsidRPr="00057F0B">
        <w:rPr>
          <w:rFonts w:eastAsia="Times New Roman" w:cstheme="minorHAnsi"/>
          <w:b/>
          <w:bCs/>
          <w:sz w:val="22"/>
        </w:rPr>
        <w:t xml:space="preserve">. </w:t>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2D745E">
        <w:rPr>
          <w:rFonts w:eastAsia="Times New Roman" w:cstheme="minorHAnsi"/>
          <w:b/>
          <w:bCs/>
          <w:sz w:val="22"/>
        </w:rPr>
        <w:tab/>
      </w:r>
      <w:r w:rsidR="00A80785" w:rsidRPr="00A80785">
        <w:rPr>
          <w:rFonts w:cstheme="minorHAnsi"/>
          <w:b/>
          <w:bCs/>
          <w:sz w:val="22"/>
          <w:szCs w:val="22"/>
        </w:rPr>
        <w:t>Dec 2020 - April 2022</w:t>
      </w:r>
    </w:p>
    <w:p w14:paraId="3263CBE9" w14:textId="77777777" w:rsidR="009A1323" w:rsidRDefault="00A512EF" w:rsidP="002A794B">
      <w:pPr>
        <w:spacing w:after="0" w:line="240" w:lineRule="auto"/>
        <w:ind w:left="-360" w:right="-270"/>
        <w:rPr>
          <w:rFonts w:eastAsia="Times New Roman" w:cstheme="minorHAnsi"/>
          <w:b/>
          <w:bCs/>
          <w:sz w:val="22"/>
        </w:rPr>
      </w:pPr>
      <w:r w:rsidRPr="00057F0B">
        <w:rPr>
          <w:rFonts w:eastAsia="Times New Roman" w:cstheme="minorHAnsi"/>
          <w:b/>
          <w:bCs/>
          <w:sz w:val="22"/>
        </w:rPr>
        <w:t xml:space="preserve">Role: </w:t>
      </w:r>
      <w:r w:rsidR="009A1323">
        <w:rPr>
          <w:rFonts w:eastAsia="Times New Roman" w:cstheme="minorHAnsi"/>
          <w:b/>
          <w:bCs/>
          <w:sz w:val="22"/>
        </w:rPr>
        <w:t xml:space="preserve">Senior </w:t>
      </w:r>
    </w:p>
    <w:p w14:paraId="28B5ADA4" w14:textId="381FAE05" w:rsidR="002A794B" w:rsidRDefault="00A512EF" w:rsidP="002A794B">
      <w:pPr>
        <w:spacing w:after="0" w:line="240" w:lineRule="auto"/>
        <w:ind w:left="-360" w:right="-270"/>
        <w:rPr>
          <w:rFonts w:eastAsia="Times New Roman" w:cstheme="minorHAnsi"/>
          <w:b/>
          <w:bCs/>
          <w:sz w:val="22"/>
        </w:rPr>
      </w:pPr>
      <w:r w:rsidRPr="00057F0B">
        <w:rPr>
          <w:rFonts w:eastAsia="Times New Roman" w:cstheme="minorHAnsi"/>
          <w:b/>
          <w:bCs/>
          <w:sz w:val="22"/>
        </w:rPr>
        <w:t>Java Developer</w:t>
      </w:r>
      <w:r w:rsidRPr="00057F0B">
        <w:rPr>
          <w:rFonts w:eastAsia="Times New Roman" w:cstheme="minorHAnsi"/>
          <w:b/>
          <w:bCs/>
          <w:sz w:val="22"/>
        </w:rPr>
        <w:br/>
      </w:r>
      <w:r w:rsidRPr="00057F0B">
        <w:rPr>
          <w:rFonts w:eastAsia="Times New Roman" w:cstheme="minorHAnsi"/>
          <w:b/>
          <w:bCs/>
          <w:sz w:val="22"/>
          <w:u w:val="single"/>
        </w:rPr>
        <w:t>Responsibilities</w:t>
      </w:r>
      <w:r w:rsidRPr="00057F0B">
        <w:rPr>
          <w:rFonts w:eastAsia="Times New Roman" w:cstheme="minorHAnsi"/>
          <w:b/>
          <w:bCs/>
          <w:sz w:val="22"/>
        </w:rPr>
        <w:t>:</w:t>
      </w:r>
    </w:p>
    <w:p w14:paraId="26564EFE" w14:textId="4D44F367" w:rsidR="00FA7442" w:rsidRPr="00FA7442" w:rsidRDefault="00FA7442" w:rsidP="00716E5C">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Developed and enhanced healthcare enterprise applications supporting </w:t>
      </w:r>
      <w:r w:rsidRPr="00FA7442">
        <w:rPr>
          <w:rFonts w:eastAsia="Times New Roman" w:cstheme="minorHAnsi"/>
          <w:b/>
          <w:bCs/>
          <w:sz w:val="22"/>
        </w:rPr>
        <w:t>patient onboarding, appointment scheduling, billing workflows, electronic health records (EHR), claims processing, and provider-facing operations</w:t>
      </w:r>
      <w:r w:rsidRPr="00FA7442">
        <w:rPr>
          <w:rFonts w:eastAsia="Times New Roman" w:cstheme="minorHAnsi"/>
          <w:sz w:val="22"/>
        </w:rPr>
        <w:t xml:space="preserve">. </w:t>
      </w:r>
    </w:p>
    <w:p w14:paraId="58212EA7" w14:textId="4822C4B2"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Built responsive web interfaces using </w:t>
      </w:r>
      <w:r w:rsidRPr="00FA7442">
        <w:rPr>
          <w:rFonts w:eastAsia="Times New Roman" w:cstheme="minorHAnsi"/>
          <w:b/>
          <w:bCs/>
          <w:sz w:val="22"/>
        </w:rPr>
        <w:t xml:space="preserve">Angular, TypeScript, </w:t>
      </w:r>
      <w:proofErr w:type="spellStart"/>
      <w:r w:rsidRPr="00FA7442">
        <w:rPr>
          <w:rFonts w:eastAsia="Times New Roman" w:cstheme="minorHAnsi"/>
          <w:b/>
          <w:bCs/>
          <w:sz w:val="22"/>
        </w:rPr>
        <w:t>RxJS</w:t>
      </w:r>
      <w:proofErr w:type="spellEnd"/>
      <w:r w:rsidRPr="00FA7442">
        <w:rPr>
          <w:rFonts w:eastAsia="Times New Roman" w:cstheme="minorHAnsi"/>
          <w:b/>
          <w:bCs/>
          <w:sz w:val="22"/>
        </w:rPr>
        <w:t>, jQuery, and Material UI</w:t>
      </w:r>
      <w:r w:rsidRPr="00FA7442">
        <w:rPr>
          <w:rFonts w:eastAsia="Times New Roman" w:cstheme="minorHAnsi"/>
          <w:sz w:val="22"/>
        </w:rPr>
        <w:t xml:space="preserve"> for patient registration screens, scheduling dashboards, billing views, and internal care-team workflows. </w:t>
      </w:r>
    </w:p>
    <w:p w14:paraId="0C07A858" w14:textId="35EBEC10"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lastRenderedPageBreak/>
        <w:t xml:space="preserve">Developed reusable UI components including data grids, tree views, slide-view panels, form widgets, and search components to standardize patient, billing, and clinical record screens. </w:t>
      </w:r>
    </w:p>
    <w:p w14:paraId="1CD1EC1F" w14:textId="6A31223D"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Designed and implemented </w:t>
      </w:r>
      <w:r w:rsidRPr="00FA7442">
        <w:rPr>
          <w:rFonts w:eastAsia="Times New Roman" w:cstheme="minorHAnsi"/>
          <w:b/>
          <w:bCs/>
          <w:sz w:val="22"/>
        </w:rPr>
        <w:t>Spring Boot microservices</w:t>
      </w:r>
      <w:r w:rsidRPr="00FA7442">
        <w:rPr>
          <w:rFonts w:eastAsia="Times New Roman" w:cstheme="minorHAnsi"/>
          <w:sz w:val="22"/>
        </w:rPr>
        <w:t xml:space="preserve"> to support patient profile management, appointment workflows, billing transactions, clinical data access, and operational reporting. </w:t>
      </w:r>
    </w:p>
    <w:p w14:paraId="3C5C24EC" w14:textId="40BEB81C"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Developed secure </w:t>
      </w:r>
      <w:r w:rsidRPr="00FA7442">
        <w:rPr>
          <w:rFonts w:eastAsia="Times New Roman" w:cstheme="minorHAnsi"/>
          <w:b/>
          <w:bCs/>
          <w:sz w:val="22"/>
        </w:rPr>
        <w:t>RESTful APIs</w:t>
      </w:r>
      <w:r w:rsidRPr="00FA7442">
        <w:rPr>
          <w:rFonts w:eastAsia="Times New Roman" w:cstheme="minorHAnsi"/>
          <w:sz w:val="22"/>
        </w:rPr>
        <w:t xml:space="preserve"> for patient onboarding, schedule lookup, eligibility checks, billing inquiries, and EHR-related data exchange between frontend systems and backend services. </w:t>
      </w:r>
    </w:p>
    <w:p w14:paraId="36014C66" w14:textId="05CFA456"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Implemented </w:t>
      </w:r>
      <w:r w:rsidRPr="00FA7442">
        <w:rPr>
          <w:rFonts w:eastAsia="Times New Roman" w:cstheme="minorHAnsi"/>
          <w:b/>
          <w:bCs/>
          <w:sz w:val="22"/>
        </w:rPr>
        <w:t>SOAP web services</w:t>
      </w:r>
      <w:r w:rsidRPr="00FA7442">
        <w:rPr>
          <w:rFonts w:eastAsia="Times New Roman" w:cstheme="minorHAnsi"/>
          <w:sz w:val="22"/>
        </w:rPr>
        <w:t xml:space="preserve"> for legacy healthcare system integrations, supporting structured communication with billing platforms, partner systems, and clinical record applications. </w:t>
      </w:r>
    </w:p>
    <w:p w14:paraId="6ADCB6A6" w14:textId="48C82E76"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Supported healthcare interoperability workflows involving </w:t>
      </w:r>
      <w:r w:rsidRPr="00FA7442">
        <w:rPr>
          <w:rFonts w:eastAsia="Times New Roman" w:cstheme="minorHAnsi"/>
          <w:b/>
          <w:bCs/>
          <w:sz w:val="22"/>
        </w:rPr>
        <w:t>HL7-style messaging, EHR data exchange, patient demographics, encounter data, and provider information</w:t>
      </w:r>
      <w:r w:rsidRPr="00FA7442">
        <w:rPr>
          <w:rFonts w:eastAsia="Times New Roman" w:cstheme="minorHAnsi"/>
          <w:sz w:val="22"/>
        </w:rPr>
        <w:t xml:space="preserve">. </w:t>
      </w:r>
    </w:p>
    <w:p w14:paraId="3057F717" w14:textId="48CD5782"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Worked on integration flows for exchanging healthcare data across internal systems, including patient records, appointment details, billing status, and claims-related information. </w:t>
      </w:r>
    </w:p>
    <w:p w14:paraId="39AEFFB4" w14:textId="24DD9C1A"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Implemented </w:t>
      </w:r>
      <w:r w:rsidRPr="00FA7442">
        <w:rPr>
          <w:rFonts w:eastAsia="Times New Roman" w:cstheme="minorHAnsi"/>
          <w:b/>
          <w:bCs/>
          <w:sz w:val="22"/>
        </w:rPr>
        <w:t>OAuth-based authentication and role-based authorization</w:t>
      </w:r>
      <w:r w:rsidRPr="00FA7442">
        <w:rPr>
          <w:rFonts w:eastAsia="Times New Roman" w:cstheme="minorHAnsi"/>
          <w:sz w:val="22"/>
        </w:rPr>
        <w:t xml:space="preserve"> to secure protected healthcare APIs and control access for administrative users, providers, and support teams. </w:t>
      </w:r>
    </w:p>
    <w:p w14:paraId="099467C6" w14:textId="576BC6D5"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Designed microservices with clear request validation, error handling, logging, and response contracts to support reliable healthcare application communication. </w:t>
      </w:r>
    </w:p>
    <w:p w14:paraId="1D5DC011" w14:textId="11AD056B"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Used </w:t>
      </w:r>
      <w:r w:rsidRPr="00FA7442">
        <w:rPr>
          <w:rFonts w:eastAsia="Times New Roman" w:cstheme="minorHAnsi"/>
          <w:b/>
          <w:bCs/>
          <w:sz w:val="22"/>
        </w:rPr>
        <w:t>Oracle and Cassandra</w:t>
      </w:r>
      <w:r w:rsidRPr="00FA7442">
        <w:rPr>
          <w:rFonts w:eastAsia="Times New Roman" w:cstheme="minorHAnsi"/>
          <w:sz w:val="22"/>
        </w:rPr>
        <w:t xml:space="preserve"> databases to manage patient-related records, scheduling data, billing transactions, audit details, and high-volume application data. </w:t>
      </w:r>
    </w:p>
    <w:p w14:paraId="309E1B4D" w14:textId="727829D2"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Built asynchronous processing using </w:t>
      </w:r>
      <w:r w:rsidRPr="00FA7442">
        <w:rPr>
          <w:rFonts w:eastAsia="Times New Roman" w:cstheme="minorHAnsi"/>
          <w:b/>
          <w:bCs/>
          <w:sz w:val="22"/>
        </w:rPr>
        <w:t>ActiveMQ</w:t>
      </w:r>
      <w:r w:rsidRPr="00FA7442">
        <w:rPr>
          <w:rFonts w:eastAsia="Times New Roman" w:cstheme="minorHAnsi"/>
          <w:sz w:val="22"/>
        </w:rPr>
        <w:t xml:space="preserve"> for background notifications, billing updates, downstream data processing, and decoupled communication between healthcare services. </w:t>
      </w:r>
    </w:p>
    <w:p w14:paraId="3C8A2B9E" w14:textId="2810BB8E"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Implemented </w:t>
      </w:r>
      <w:r w:rsidRPr="00FA7442">
        <w:rPr>
          <w:rFonts w:eastAsia="Times New Roman" w:cstheme="minorHAnsi"/>
          <w:b/>
          <w:bCs/>
          <w:sz w:val="22"/>
        </w:rPr>
        <w:t>Change Data Capture</w:t>
      </w:r>
      <w:r w:rsidRPr="00FA7442">
        <w:rPr>
          <w:rFonts w:eastAsia="Times New Roman" w:cstheme="minorHAnsi"/>
          <w:sz w:val="22"/>
        </w:rPr>
        <w:t xml:space="preserve"> pipelines using </w:t>
      </w:r>
      <w:r w:rsidRPr="00FA7442">
        <w:rPr>
          <w:rFonts w:eastAsia="Times New Roman" w:cstheme="minorHAnsi"/>
          <w:b/>
          <w:bCs/>
          <w:sz w:val="22"/>
        </w:rPr>
        <w:t>AWS Database Migration Service and AWS Glue streaming</w:t>
      </w:r>
      <w:r w:rsidRPr="00FA7442">
        <w:rPr>
          <w:rFonts w:eastAsia="Times New Roman" w:cstheme="minorHAnsi"/>
          <w:sz w:val="22"/>
        </w:rPr>
        <w:t xml:space="preserve"> to support near real-time data synchronization for reporting and downstream healthcare platforms. </w:t>
      </w:r>
    </w:p>
    <w:p w14:paraId="1BB833A7" w14:textId="450E58E6"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Leveraged AWS services including </w:t>
      </w:r>
      <w:r w:rsidRPr="00FA7442">
        <w:rPr>
          <w:rFonts w:eastAsia="Times New Roman" w:cstheme="minorHAnsi"/>
          <w:b/>
          <w:bCs/>
          <w:sz w:val="22"/>
        </w:rPr>
        <w:t>EC2, S3, Lambda, RDS, Auto Scaling, and AWS WAF</w:t>
      </w:r>
      <w:r w:rsidRPr="00FA7442">
        <w:rPr>
          <w:rFonts w:eastAsia="Times New Roman" w:cstheme="minorHAnsi"/>
          <w:sz w:val="22"/>
        </w:rPr>
        <w:t xml:space="preserve"> to support scalable, secure, and cost-aware healthcare application deployments. </w:t>
      </w:r>
    </w:p>
    <w:p w14:paraId="04A24CB0" w14:textId="4FA43DE0"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Applied cloud security controls using </w:t>
      </w:r>
      <w:r w:rsidRPr="00FA7442">
        <w:rPr>
          <w:rFonts w:eastAsia="Times New Roman" w:cstheme="minorHAnsi"/>
          <w:b/>
          <w:bCs/>
          <w:sz w:val="22"/>
        </w:rPr>
        <w:t>Security Groups, Network ACLs, IAM policies, and AWS WAF</w:t>
      </w:r>
      <w:r w:rsidRPr="00FA7442">
        <w:rPr>
          <w:rFonts w:eastAsia="Times New Roman" w:cstheme="minorHAnsi"/>
          <w:sz w:val="22"/>
        </w:rPr>
        <w:t xml:space="preserve"> to protect application endpoints and reduce exposure of healthcare systems. </w:t>
      </w:r>
    </w:p>
    <w:p w14:paraId="6164A632" w14:textId="5FB98B8A"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Maintained AngularJS controllers, services, and views for legacy healthcare modules while supporting modernization into newer Angular-based application components. </w:t>
      </w:r>
    </w:p>
    <w:p w14:paraId="6D48B716" w14:textId="6B331F34"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Implemented Angular Router features such as route guards, lazy loading, and resolvers to improve navigation, performance, and secure access to patient, billing, and scheduling screens. </w:t>
      </w:r>
    </w:p>
    <w:p w14:paraId="19A4A88D" w14:textId="216B3B9C"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Created </w:t>
      </w:r>
      <w:r w:rsidRPr="00FA7442">
        <w:rPr>
          <w:rFonts w:eastAsia="Times New Roman" w:cstheme="minorHAnsi"/>
          <w:b/>
          <w:bCs/>
          <w:sz w:val="22"/>
        </w:rPr>
        <w:t>Tableau dashboards and reports</w:t>
      </w:r>
      <w:r w:rsidRPr="00FA7442">
        <w:rPr>
          <w:rFonts w:eastAsia="Times New Roman" w:cstheme="minorHAnsi"/>
          <w:sz w:val="22"/>
        </w:rPr>
        <w:t xml:space="preserve"> for operational metrics related to appointments, billing activity, application usage, and healthcare workflow performance. </w:t>
      </w:r>
    </w:p>
    <w:p w14:paraId="5CE2EFE1" w14:textId="3FF48855"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Used </w:t>
      </w:r>
      <w:r w:rsidRPr="00FA7442">
        <w:rPr>
          <w:rFonts w:eastAsia="Times New Roman" w:cstheme="minorHAnsi"/>
          <w:b/>
          <w:bCs/>
          <w:sz w:val="22"/>
        </w:rPr>
        <w:t>Splunk and New Relic</w:t>
      </w:r>
      <w:r w:rsidRPr="00FA7442">
        <w:rPr>
          <w:rFonts w:eastAsia="Times New Roman" w:cstheme="minorHAnsi"/>
          <w:sz w:val="22"/>
        </w:rPr>
        <w:t xml:space="preserve"> for log monitoring, production issue analysis, API performance tracking, and troubleshooting healthcare application incidents. </w:t>
      </w:r>
    </w:p>
    <w:p w14:paraId="09196F98" w14:textId="61544437"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Developed automation scripts using </w:t>
      </w:r>
      <w:r w:rsidRPr="00FA7442">
        <w:rPr>
          <w:rFonts w:eastAsia="Times New Roman" w:cstheme="minorHAnsi"/>
          <w:b/>
          <w:bCs/>
          <w:sz w:val="22"/>
        </w:rPr>
        <w:t>Shell scripting and Python</w:t>
      </w:r>
      <w:r w:rsidRPr="00FA7442">
        <w:rPr>
          <w:rFonts w:eastAsia="Times New Roman" w:cstheme="minorHAnsi"/>
          <w:sz w:val="22"/>
        </w:rPr>
        <w:t xml:space="preserve"> for deployment support, environment validation, log analysis, and operational maintenance. </w:t>
      </w:r>
    </w:p>
    <w:p w14:paraId="2FDAE06E" w14:textId="06F665CB"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Strengthened application quality through unit testing and automation using </w:t>
      </w:r>
      <w:r w:rsidRPr="00FA7442">
        <w:rPr>
          <w:rFonts w:eastAsia="Times New Roman" w:cstheme="minorHAnsi"/>
          <w:b/>
          <w:bCs/>
          <w:sz w:val="22"/>
        </w:rPr>
        <w:t>JUnit, Jest, Jasmine, and Karma</w:t>
      </w:r>
      <w:r w:rsidRPr="00FA7442">
        <w:rPr>
          <w:rFonts w:eastAsia="Times New Roman" w:cstheme="minorHAnsi"/>
          <w:sz w:val="22"/>
        </w:rPr>
        <w:t xml:space="preserve"> across backend services and frontend modules. </w:t>
      </w:r>
    </w:p>
    <w:p w14:paraId="7AE09700" w14:textId="340926CE"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Participated in </w:t>
      </w:r>
      <w:r w:rsidRPr="00FA7442">
        <w:rPr>
          <w:rFonts w:eastAsia="Times New Roman" w:cstheme="minorHAnsi"/>
          <w:b/>
          <w:bCs/>
          <w:sz w:val="22"/>
        </w:rPr>
        <w:t>Agile/Scrum</w:t>
      </w:r>
      <w:r w:rsidRPr="00FA7442">
        <w:rPr>
          <w:rFonts w:eastAsia="Times New Roman" w:cstheme="minorHAnsi"/>
          <w:sz w:val="22"/>
        </w:rPr>
        <w:t xml:space="preserve"> ceremonies, sprint planning, defect triage, release support, and collaboration with QA, DevOps, business analysts, and healthcare stakeholders. </w:t>
      </w:r>
    </w:p>
    <w:p w14:paraId="150DE04D" w14:textId="6F139096"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Used </w:t>
      </w:r>
      <w:r w:rsidRPr="00FA7442">
        <w:rPr>
          <w:rFonts w:eastAsia="Times New Roman" w:cstheme="minorHAnsi"/>
          <w:b/>
          <w:bCs/>
          <w:sz w:val="22"/>
        </w:rPr>
        <w:t>GitHub, Jenkins, Maven, ANT, Docker, Kubernetes, Terraform, Apache HTTP Server, and JBoss</w:t>
      </w:r>
      <w:r w:rsidRPr="00FA7442">
        <w:rPr>
          <w:rFonts w:eastAsia="Times New Roman" w:cstheme="minorHAnsi"/>
          <w:sz w:val="22"/>
        </w:rPr>
        <w:t xml:space="preserve"> for source control, CI/CD, build automation, deployment, and runtime support. </w:t>
      </w:r>
    </w:p>
    <w:p w14:paraId="7DC594D7" w14:textId="76C84BDD"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Documented API specifications, integration flows, deployment steps, and technical guidelines for patient onboarding, scheduling, billing, EHR, and healthcare platform support.</w:t>
      </w:r>
    </w:p>
    <w:p w14:paraId="55560AB6" w14:textId="6B5D71C2" w:rsidR="009B1853" w:rsidRDefault="00346122" w:rsidP="00614F57">
      <w:pPr>
        <w:tabs>
          <w:tab w:val="left" w:pos="1080"/>
        </w:tabs>
        <w:spacing w:after="0" w:line="240" w:lineRule="auto"/>
        <w:ind w:left="180" w:right="-270" w:hanging="540"/>
        <w:jc w:val="both"/>
        <w:rPr>
          <w:rFonts w:eastAsia="Times New Roman" w:cstheme="minorHAnsi"/>
          <w:bCs/>
          <w:sz w:val="22"/>
        </w:rPr>
      </w:pPr>
      <w:r w:rsidRPr="00327E76">
        <w:rPr>
          <w:rFonts w:eastAsia="Times New Roman" w:cstheme="minorHAnsi"/>
          <w:b/>
          <w:bCs/>
          <w:sz w:val="22"/>
        </w:rPr>
        <w:t xml:space="preserve">Environment: </w:t>
      </w:r>
      <w:r w:rsidR="00614F57" w:rsidRPr="00614F57">
        <w:rPr>
          <w:sz w:val="22"/>
          <w:szCs w:val="22"/>
        </w:rPr>
        <w:t>Core Java, EJB, Spring, Spring Boot, RESTful APIs, Microservices, AWS, ActiveMQ, Angular, AngularJS, TypeScript,</w:t>
      </w:r>
      <w:r w:rsidR="00614F57">
        <w:rPr>
          <w:sz w:val="22"/>
          <w:szCs w:val="22"/>
        </w:rPr>
        <w:t xml:space="preserve"> </w:t>
      </w:r>
      <w:proofErr w:type="spellStart"/>
      <w:r w:rsidR="00614F57" w:rsidRPr="00614F57">
        <w:rPr>
          <w:sz w:val="22"/>
          <w:szCs w:val="22"/>
        </w:rPr>
        <w:t>RxJS</w:t>
      </w:r>
      <w:proofErr w:type="spellEnd"/>
      <w:r w:rsidR="00614F57" w:rsidRPr="00614F57">
        <w:rPr>
          <w:sz w:val="22"/>
          <w:szCs w:val="22"/>
        </w:rPr>
        <w:t>, jQuery, Material UI, Oracle, Cassandra, Docker, Kubernetes, SOAP Web Services, HL7-style Integrations, EHR, Patient Onboarding, Appointment Scheduling, Billing, Claims, Apache HTTP Server, Splunk, Jenkins, Maven, ANT, New Relic, JSON, Terraform, JBoss, GitHub, Tableau, JUnit, Jest, Jasmine, Karma, OAuth, Eclipse.</w:t>
      </w:r>
    </w:p>
    <w:p w14:paraId="51B9DB22" w14:textId="60E5CE8B" w:rsidR="00F37E87" w:rsidRPr="00955289" w:rsidRDefault="00F37E87" w:rsidP="00955289">
      <w:pPr>
        <w:tabs>
          <w:tab w:val="left" w:pos="1080"/>
        </w:tabs>
        <w:spacing w:after="0" w:line="240" w:lineRule="auto"/>
        <w:ind w:left="180" w:right="-270" w:hanging="540"/>
        <w:jc w:val="both"/>
        <w:rPr>
          <w:rFonts w:eastAsia="Times New Roman" w:cstheme="minorHAnsi"/>
          <w:sz w:val="22"/>
        </w:rPr>
      </w:pPr>
    </w:p>
    <w:p w14:paraId="4F4BE5E7" w14:textId="29005DC9" w:rsidR="00F6363B" w:rsidRPr="00614F57" w:rsidRDefault="00A512EF" w:rsidP="00614F57">
      <w:pPr>
        <w:spacing w:after="0" w:line="240" w:lineRule="auto"/>
        <w:ind w:left="-360" w:right="-270"/>
        <w:rPr>
          <w:b/>
          <w:bCs/>
        </w:rPr>
      </w:pPr>
      <w:r w:rsidRPr="00057F0B">
        <w:rPr>
          <w:rFonts w:eastAsia="Times New Roman" w:cstheme="minorHAnsi"/>
          <w:b/>
          <w:bCs/>
          <w:sz w:val="22"/>
          <w:u w:val="single"/>
        </w:rPr>
        <w:t>Client</w:t>
      </w:r>
      <w:r w:rsidRPr="00057F0B">
        <w:rPr>
          <w:rFonts w:eastAsia="Times New Roman" w:cstheme="minorHAnsi"/>
          <w:b/>
          <w:bCs/>
          <w:sz w:val="22"/>
        </w:rPr>
        <w:t xml:space="preserve">: </w:t>
      </w:r>
      <w:r w:rsidR="00A317FE" w:rsidRPr="00057F0B">
        <w:rPr>
          <w:rFonts w:eastAsia="Times New Roman" w:cstheme="minorHAnsi"/>
          <w:b/>
          <w:bCs/>
          <w:sz w:val="22"/>
        </w:rPr>
        <w:t xml:space="preserve"> </w:t>
      </w:r>
      <w:r w:rsidR="00BD5356">
        <w:rPr>
          <w:b/>
          <w:bCs/>
        </w:rPr>
        <w:t>Flipkart –</w:t>
      </w:r>
      <w:r w:rsidR="0031366B" w:rsidRPr="003F5152">
        <w:rPr>
          <w:rFonts w:ascii="Calibri" w:eastAsia="DejaVu Sans" w:hAnsi="Calibri" w:cs="Calibri"/>
          <w:b/>
          <w:color w:val="000000" w:themeColor="text1"/>
          <w:kern w:val="1"/>
          <w:sz w:val="22"/>
          <w:szCs w:val="22"/>
          <w:lang w:eastAsia="ar-SA"/>
        </w:rPr>
        <w:t xml:space="preserve"> </w:t>
      </w:r>
      <w:r w:rsidR="00321B9D">
        <w:rPr>
          <w:b/>
          <w:bCs/>
        </w:rPr>
        <w:t>India, hyd</w:t>
      </w:r>
      <w:r w:rsidR="0031366B" w:rsidRPr="003F5152">
        <w:rPr>
          <w:rFonts w:ascii="Calibri" w:eastAsia="DejaVu Sans" w:hAnsi="Calibri" w:cs="Calibri"/>
          <w:b/>
          <w:color w:val="000000" w:themeColor="text1"/>
          <w:kern w:val="1"/>
          <w:sz w:val="22"/>
          <w:szCs w:val="22"/>
          <w:lang w:eastAsia="ar-SA"/>
        </w:rPr>
        <w:t>.</w:t>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321B9D">
        <w:rPr>
          <w:rFonts w:ascii="Calibri" w:eastAsia="DejaVu Sans" w:hAnsi="Calibri" w:cs="Calibri"/>
          <w:b/>
          <w:color w:val="000000" w:themeColor="text1"/>
          <w:kern w:val="1"/>
          <w:sz w:val="22"/>
          <w:szCs w:val="22"/>
          <w:lang w:eastAsia="ar-SA"/>
        </w:rPr>
        <w:t xml:space="preserve">                            </w:t>
      </w:r>
      <w:r w:rsidR="0003681B">
        <w:rPr>
          <w:rFonts w:ascii="Calibri" w:eastAsia="DejaVu Sans" w:hAnsi="Calibri" w:cs="Calibri"/>
          <w:b/>
          <w:color w:val="000000" w:themeColor="text1"/>
          <w:kern w:val="1"/>
          <w:sz w:val="22"/>
          <w:szCs w:val="22"/>
          <w:lang w:eastAsia="ar-SA"/>
        </w:rPr>
        <w:tab/>
      </w:r>
      <w:r w:rsidR="002D745E">
        <w:rPr>
          <w:rFonts w:ascii="Calibri" w:eastAsia="DejaVu Sans" w:hAnsi="Calibri" w:cs="Calibri"/>
          <w:b/>
          <w:color w:val="000000" w:themeColor="text1"/>
          <w:kern w:val="1"/>
          <w:sz w:val="22"/>
          <w:szCs w:val="22"/>
          <w:lang w:eastAsia="ar-SA"/>
        </w:rPr>
        <w:tab/>
      </w:r>
      <w:r w:rsidR="0083180E" w:rsidRPr="0083180E">
        <w:rPr>
          <w:rFonts w:cstheme="minorHAnsi"/>
          <w:b/>
          <w:bCs/>
          <w:w w:val="105"/>
          <w:sz w:val="22"/>
          <w:szCs w:val="22"/>
        </w:rPr>
        <w:t>Aug 2017 - April 2020</w:t>
      </w:r>
      <w:r w:rsidRPr="0083180E">
        <w:rPr>
          <w:rFonts w:eastAsia="Times New Roman" w:cstheme="minorHAnsi"/>
          <w:b/>
          <w:bCs/>
          <w:sz w:val="22"/>
          <w:szCs w:val="22"/>
        </w:rPr>
        <w:br/>
        <w:t>Role: Java Developer</w:t>
      </w:r>
      <w:r w:rsidRPr="0083180E">
        <w:rPr>
          <w:rFonts w:eastAsia="Times New Roman" w:cstheme="minorHAnsi"/>
          <w:b/>
          <w:bCs/>
          <w:sz w:val="22"/>
          <w:szCs w:val="22"/>
        </w:rPr>
        <w:br/>
      </w:r>
      <w:r w:rsidRPr="00057F0B">
        <w:rPr>
          <w:rFonts w:eastAsia="Times New Roman" w:cstheme="minorHAnsi"/>
          <w:b/>
          <w:bCs/>
          <w:sz w:val="22"/>
          <w:u w:val="single"/>
        </w:rPr>
        <w:t>Responsibilities</w:t>
      </w:r>
      <w:r w:rsidRPr="00057F0B">
        <w:rPr>
          <w:rFonts w:eastAsia="Times New Roman" w:cstheme="minorHAnsi"/>
          <w:b/>
          <w:bCs/>
          <w:sz w:val="22"/>
        </w:rPr>
        <w:t>:</w:t>
      </w:r>
    </w:p>
    <w:p w14:paraId="7978BAD2" w14:textId="0CCBA180"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Developed and maintained enterprise e-commerce applications supporting </w:t>
      </w:r>
      <w:r w:rsidRPr="00BD5356">
        <w:rPr>
          <w:rFonts w:eastAsia="Times New Roman" w:cstheme="minorHAnsi"/>
          <w:b/>
          <w:bCs/>
          <w:sz w:val="22"/>
        </w:rPr>
        <w:t>product catalog, customer portal, cart management, checkout, order processing, payments, inventory updates, shipment tracking, returns, and refunds</w:t>
      </w:r>
      <w:r w:rsidRPr="00BD5356">
        <w:rPr>
          <w:rFonts w:eastAsia="Times New Roman" w:cstheme="minorHAnsi"/>
          <w:sz w:val="22"/>
        </w:rPr>
        <w:t xml:space="preserve">. </w:t>
      </w:r>
    </w:p>
    <w:p w14:paraId="27A40D0A" w14:textId="6F6D5E21"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Built backend services using </w:t>
      </w:r>
      <w:r w:rsidRPr="00BD5356">
        <w:rPr>
          <w:rFonts w:eastAsia="Times New Roman" w:cstheme="minorHAnsi"/>
          <w:b/>
          <w:bCs/>
          <w:sz w:val="22"/>
        </w:rPr>
        <w:t>Spring MVC</w:t>
      </w:r>
      <w:r w:rsidRPr="00BD5356">
        <w:rPr>
          <w:rFonts w:eastAsia="Times New Roman" w:cstheme="minorHAnsi"/>
          <w:sz w:val="22"/>
        </w:rPr>
        <w:t xml:space="preserve"> with clear controller, service, and DAO-layer separation, applying MVC patterns for maintainable request handling. </w:t>
      </w:r>
    </w:p>
    <w:p w14:paraId="5B95111F" w14:textId="7BF724EF"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Developed </w:t>
      </w:r>
      <w:r w:rsidRPr="00BD5356">
        <w:rPr>
          <w:rFonts w:eastAsia="Times New Roman" w:cstheme="minorHAnsi"/>
          <w:b/>
          <w:bCs/>
          <w:sz w:val="22"/>
        </w:rPr>
        <w:t>Spring MVC controllers</w:t>
      </w:r>
      <w:r w:rsidRPr="00BD5356">
        <w:rPr>
          <w:rFonts w:eastAsia="Times New Roman" w:cstheme="minorHAnsi"/>
          <w:sz w:val="22"/>
        </w:rPr>
        <w:t xml:space="preserve"> and annotation-based validation flows to support customer registration, product search, cart updates, order placement, and payment-related workflows. </w:t>
      </w:r>
    </w:p>
    <w:p w14:paraId="00BEBFF6" w14:textId="6D397463"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Delivered </w:t>
      </w:r>
      <w:r w:rsidRPr="00BD5356">
        <w:rPr>
          <w:rFonts w:eastAsia="Times New Roman" w:cstheme="minorHAnsi"/>
          <w:b/>
          <w:bCs/>
          <w:sz w:val="22"/>
        </w:rPr>
        <w:t>RESTful APIs using Spring</w:t>
      </w:r>
      <w:r w:rsidRPr="00BD5356">
        <w:rPr>
          <w:rFonts w:eastAsia="Times New Roman" w:cstheme="minorHAnsi"/>
          <w:sz w:val="22"/>
        </w:rPr>
        <w:t xml:space="preserve"> for customer-facing portal features and internal integrations, ensuring consistent response structures and reliable API behavior. </w:t>
      </w:r>
    </w:p>
    <w:p w14:paraId="30D6F0D9" w14:textId="2BC0E666"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Implemented APIs for </w:t>
      </w:r>
      <w:r w:rsidRPr="00BD5356">
        <w:rPr>
          <w:rFonts w:eastAsia="Times New Roman" w:cstheme="minorHAnsi"/>
          <w:b/>
          <w:bCs/>
          <w:sz w:val="22"/>
        </w:rPr>
        <w:t>product details, pricing, order status, customer account information, seller inventory, delivery updates, and return/refund status tracking</w:t>
      </w:r>
      <w:r w:rsidRPr="00BD5356">
        <w:rPr>
          <w:rFonts w:eastAsia="Times New Roman" w:cstheme="minorHAnsi"/>
          <w:sz w:val="22"/>
        </w:rPr>
        <w:t xml:space="preserve">. </w:t>
      </w:r>
    </w:p>
    <w:p w14:paraId="40E27C51" w14:textId="46E1EA88"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Implemented persistence using </w:t>
      </w:r>
      <w:r w:rsidRPr="00BD5356">
        <w:rPr>
          <w:rFonts w:eastAsia="Times New Roman" w:cstheme="minorHAnsi"/>
          <w:b/>
          <w:bCs/>
          <w:sz w:val="22"/>
        </w:rPr>
        <w:t>Hibernate with Oracle</w:t>
      </w:r>
      <w:r w:rsidRPr="00BD5356">
        <w:rPr>
          <w:rFonts w:eastAsia="Times New Roman" w:cstheme="minorHAnsi"/>
          <w:sz w:val="22"/>
        </w:rPr>
        <w:t xml:space="preserve">, configuring Spring ORM for consistent data access, entity mapping, and transaction management. </w:t>
      </w:r>
    </w:p>
    <w:p w14:paraId="4BC7F958" w14:textId="157A90CE"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Worked with database tables and queries related to </w:t>
      </w:r>
      <w:r w:rsidRPr="00BD5356">
        <w:rPr>
          <w:rFonts w:eastAsia="Times New Roman" w:cstheme="minorHAnsi"/>
          <w:b/>
          <w:bCs/>
          <w:sz w:val="22"/>
        </w:rPr>
        <w:t>customers, products, sellers, orders, payments, shipments, invoices, returns, and inventory records</w:t>
      </w:r>
      <w:r w:rsidRPr="00BD5356">
        <w:rPr>
          <w:rFonts w:eastAsia="Times New Roman" w:cstheme="minorHAnsi"/>
          <w:sz w:val="22"/>
        </w:rPr>
        <w:t xml:space="preserve">. </w:t>
      </w:r>
    </w:p>
    <w:p w14:paraId="51B572E5" w14:textId="09D5F2AF"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Implemented </w:t>
      </w:r>
      <w:r w:rsidRPr="00BD5356">
        <w:rPr>
          <w:rFonts w:eastAsia="Times New Roman" w:cstheme="minorHAnsi"/>
          <w:b/>
          <w:bCs/>
          <w:sz w:val="22"/>
        </w:rPr>
        <w:t>SOAP web services</w:t>
      </w:r>
      <w:r w:rsidRPr="00BD5356">
        <w:rPr>
          <w:rFonts w:eastAsia="Times New Roman" w:cstheme="minorHAnsi"/>
          <w:sz w:val="22"/>
        </w:rPr>
        <w:t xml:space="preserve"> for contract-based integrations with legacy systems, seller platforms, warehouse systems, and payment-related partner services. </w:t>
      </w:r>
    </w:p>
    <w:p w14:paraId="3905916F" w14:textId="416E0568"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Tested </w:t>
      </w:r>
      <w:r w:rsidRPr="00BD5356">
        <w:rPr>
          <w:rFonts w:eastAsia="Times New Roman" w:cstheme="minorHAnsi"/>
          <w:b/>
          <w:bCs/>
          <w:sz w:val="22"/>
        </w:rPr>
        <w:t>SOAP and REST endpoints using SoapUI</w:t>
      </w:r>
      <w:r w:rsidRPr="00BD5356">
        <w:rPr>
          <w:rFonts w:eastAsia="Times New Roman" w:cstheme="minorHAnsi"/>
          <w:sz w:val="22"/>
        </w:rPr>
        <w:t xml:space="preserve">, validating request payloads, response codes, error messages, and integration behavior. </w:t>
      </w:r>
    </w:p>
    <w:p w14:paraId="25A92BCA" w14:textId="20EA1C8F"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Developed an </w:t>
      </w:r>
      <w:r w:rsidRPr="00BD5356">
        <w:rPr>
          <w:rFonts w:eastAsia="Times New Roman" w:cstheme="minorHAnsi"/>
          <w:b/>
          <w:bCs/>
          <w:sz w:val="22"/>
        </w:rPr>
        <w:t>Angular-based customer portal</w:t>
      </w:r>
      <w:r w:rsidRPr="00BD5356">
        <w:rPr>
          <w:rFonts w:eastAsia="Times New Roman" w:cstheme="minorHAnsi"/>
          <w:sz w:val="22"/>
        </w:rPr>
        <w:t xml:space="preserve"> using component-driven design for product browsing, cart management, order history, checkout screens, and customer support workflows. </w:t>
      </w:r>
    </w:p>
    <w:p w14:paraId="66019D67" w14:textId="4B357A6A"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Integrated Angular frontend screens with Spring-based REST services to enable responsive user workflows with minimal UI-side complexity. </w:t>
      </w:r>
    </w:p>
    <w:p w14:paraId="67005B06" w14:textId="2284426A"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Built </w:t>
      </w:r>
      <w:r w:rsidRPr="00BD5356">
        <w:rPr>
          <w:rFonts w:eastAsia="Times New Roman" w:cstheme="minorHAnsi"/>
          <w:b/>
          <w:bCs/>
          <w:sz w:val="22"/>
        </w:rPr>
        <w:t>AJAX-driven UI interactions</w:t>
      </w:r>
      <w:r w:rsidRPr="00BD5356">
        <w:rPr>
          <w:rFonts w:eastAsia="Times New Roman" w:cstheme="minorHAnsi"/>
          <w:sz w:val="22"/>
        </w:rPr>
        <w:t xml:space="preserve"> using HTML, CSS, and JavaScript to improve product search, cart updates, order status refresh, and customer experience without full-page reloads. </w:t>
      </w:r>
    </w:p>
    <w:p w14:paraId="13B0D085" w14:textId="31B63555"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Supported e-commerce workflows involving </w:t>
      </w:r>
      <w:r w:rsidRPr="00BD5356">
        <w:rPr>
          <w:rFonts w:eastAsia="Times New Roman" w:cstheme="minorHAnsi"/>
          <w:b/>
          <w:bCs/>
          <w:sz w:val="22"/>
        </w:rPr>
        <w:t>order lifecycle management</w:t>
      </w:r>
      <w:r w:rsidRPr="00BD5356">
        <w:rPr>
          <w:rFonts w:eastAsia="Times New Roman" w:cstheme="minorHAnsi"/>
          <w:sz w:val="22"/>
        </w:rPr>
        <w:t xml:space="preserve">, including order creation, payment confirmation, invoice generation, fulfillment updates, cancellation, return initiation, and refund tracking. </w:t>
      </w:r>
    </w:p>
    <w:p w14:paraId="013C41E8" w14:textId="3CAF8EA7"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Worked on internal integration flows for </w:t>
      </w:r>
      <w:r w:rsidRPr="00BD5356">
        <w:rPr>
          <w:rFonts w:eastAsia="Times New Roman" w:cstheme="minorHAnsi"/>
          <w:b/>
          <w:bCs/>
          <w:sz w:val="22"/>
        </w:rPr>
        <w:t>seller onboarding, vendor product feeds, inventory synchronization, shipment confirmation, and warehouse coordination</w:t>
      </w:r>
      <w:r w:rsidRPr="00BD5356">
        <w:rPr>
          <w:rFonts w:eastAsia="Times New Roman" w:cstheme="minorHAnsi"/>
          <w:sz w:val="22"/>
        </w:rPr>
        <w:t xml:space="preserve">. </w:t>
      </w:r>
    </w:p>
    <w:p w14:paraId="7FB90E9C" w14:textId="231D5E7A"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Applied Java/J2EE design patterns such as </w:t>
      </w:r>
      <w:r w:rsidRPr="00BD5356">
        <w:rPr>
          <w:rFonts w:eastAsia="Times New Roman" w:cstheme="minorHAnsi"/>
          <w:b/>
          <w:bCs/>
          <w:sz w:val="22"/>
        </w:rPr>
        <w:t>Business Delegate, DTO, DAO, Service Locator, MVC, and Service Layer</w:t>
      </w:r>
      <w:r w:rsidRPr="00BD5356">
        <w:rPr>
          <w:rFonts w:eastAsia="Times New Roman" w:cstheme="minorHAnsi"/>
          <w:sz w:val="22"/>
        </w:rPr>
        <w:t xml:space="preserve"> to standardize application structure and reduce coupling. </w:t>
      </w:r>
    </w:p>
    <w:p w14:paraId="797272C0" w14:textId="76FA039B"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Deployed and managed applications on </w:t>
      </w:r>
      <w:r w:rsidRPr="00BD5356">
        <w:rPr>
          <w:rFonts w:eastAsia="Times New Roman" w:cstheme="minorHAnsi"/>
          <w:b/>
          <w:bCs/>
          <w:sz w:val="22"/>
        </w:rPr>
        <w:t>WebSphere Application Server</w:t>
      </w:r>
      <w:r w:rsidRPr="00BD5356">
        <w:rPr>
          <w:rFonts w:eastAsia="Times New Roman" w:cstheme="minorHAnsi"/>
          <w:sz w:val="22"/>
        </w:rPr>
        <w:t xml:space="preserve">, aligning packaging, configuration, and runtime setup with enterprise deployment standards. </w:t>
      </w:r>
    </w:p>
    <w:p w14:paraId="36A933B3" w14:textId="634EEB1D"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Designed and supported hybrid connectivity using </w:t>
      </w:r>
      <w:r w:rsidRPr="00BD5356">
        <w:rPr>
          <w:rFonts w:eastAsia="Times New Roman" w:cstheme="minorHAnsi"/>
          <w:b/>
          <w:bCs/>
          <w:sz w:val="22"/>
        </w:rPr>
        <w:t>site-to-site VPNs, AWS Direct Connect, and VPC Peering</w:t>
      </w:r>
      <w:r w:rsidRPr="00BD5356">
        <w:rPr>
          <w:rFonts w:eastAsia="Times New Roman" w:cstheme="minorHAnsi"/>
          <w:sz w:val="22"/>
        </w:rPr>
        <w:t xml:space="preserve"> for secure communication between cloud, </w:t>
      </w:r>
      <w:proofErr w:type="gramStart"/>
      <w:r w:rsidRPr="00BD5356">
        <w:rPr>
          <w:rFonts w:eastAsia="Times New Roman" w:cstheme="minorHAnsi"/>
          <w:sz w:val="22"/>
        </w:rPr>
        <w:t>on-premise</w:t>
      </w:r>
      <w:proofErr w:type="gramEnd"/>
      <w:r w:rsidRPr="00BD5356">
        <w:rPr>
          <w:rFonts w:eastAsia="Times New Roman" w:cstheme="minorHAnsi"/>
          <w:sz w:val="22"/>
        </w:rPr>
        <w:t xml:space="preserve">, and partner systems. </w:t>
      </w:r>
    </w:p>
    <w:p w14:paraId="14312EED" w14:textId="32BCF65B"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Implemented centralized logging using the </w:t>
      </w:r>
      <w:r w:rsidRPr="00BD5356">
        <w:rPr>
          <w:rFonts w:eastAsia="Times New Roman" w:cstheme="minorHAnsi"/>
          <w:b/>
          <w:bCs/>
          <w:sz w:val="22"/>
        </w:rPr>
        <w:t>ELK Stack</w:t>
      </w:r>
      <w:r w:rsidRPr="00BD5356">
        <w:rPr>
          <w:rFonts w:eastAsia="Times New Roman" w:cstheme="minorHAnsi"/>
          <w:sz w:val="22"/>
        </w:rPr>
        <w:t xml:space="preserve"> to improve troubleshooting through searchable and structured application logs across e-commerce services. </w:t>
      </w:r>
    </w:p>
    <w:p w14:paraId="3DE1E5DB" w14:textId="6BEF4767"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Monitored and analyzed application logs for order failures, payment errors, inventory mismatches, checkout issues, and API performance problems. </w:t>
      </w:r>
    </w:p>
    <w:p w14:paraId="1E3BDF66" w14:textId="07C9C11C"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Supported production issue resolution by debugging backend service flows, reviewing logs, validating database records, and coordinating fixes with QA and infrastructure teams. </w:t>
      </w:r>
    </w:p>
    <w:p w14:paraId="79F6018D" w14:textId="1293754B"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Tracked defects and release issues using </w:t>
      </w:r>
      <w:r w:rsidRPr="00BD5356">
        <w:rPr>
          <w:rFonts w:eastAsia="Times New Roman" w:cstheme="minorHAnsi"/>
          <w:b/>
          <w:bCs/>
          <w:sz w:val="22"/>
        </w:rPr>
        <w:t>Bugzilla</w:t>
      </w:r>
      <w:r w:rsidRPr="00BD5356">
        <w:rPr>
          <w:rFonts w:eastAsia="Times New Roman" w:cstheme="minorHAnsi"/>
          <w:sz w:val="22"/>
        </w:rPr>
        <w:t xml:space="preserve">, documenting reproducible steps, prioritizing fixes, and supporting release validation. </w:t>
      </w:r>
    </w:p>
    <w:p w14:paraId="6E753608" w14:textId="2B9C6E24"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Managed source control using </w:t>
      </w:r>
      <w:r w:rsidRPr="00BD5356">
        <w:rPr>
          <w:rFonts w:eastAsia="Times New Roman" w:cstheme="minorHAnsi"/>
          <w:b/>
          <w:bCs/>
          <w:sz w:val="22"/>
        </w:rPr>
        <w:t>SVN</w:t>
      </w:r>
      <w:r w:rsidRPr="00BD5356">
        <w:rPr>
          <w:rFonts w:eastAsia="Times New Roman" w:cstheme="minorHAnsi"/>
          <w:sz w:val="22"/>
        </w:rPr>
        <w:t>, supporting controlled branching, code merges, and versioned releases across development and QA cycles.</w:t>
      </w:r>
    </w:p>
    <w:p w14:paraId="03B2868A" w14:textId="78C66748" w:rsidR="009B1853" w:rsidRDefault="00955289" w:rsidP="00BD5356">
      <w:pPr>
        <w:spacing w:after="0" w:line="240" w:lineRule="auto"/>
        <w:ind w:left="180" w:right="-270" w:hanging="540"/>
        <w:rPr>
          <w:rFonts w:cstheme="minorHAnsi"/>
          <w:b/>
          <w:bCs/>
          <w:color w:val="0D0D0D"/>
          <w:sz w:val="22"/>
        </w:rPr>
      </w:pPr>
      <w:r w:rsidRPr="00607725">
        <w:rPr>
          <w:rFonts w:eastAsia="Times New Roman" w:cstheme="minorHAnsi"/>
          <w:b/>
          <w:bCs/>
          <w:sz w:val="22"/>
        </w:rPr>
        <w:lastRenderedPageBreak/>
        <w:t>Environment:</w:t>
      </w:r>
      <w:r w:rsidRPr="00607725">
        <w:rPr>
          <w:rFonts w:eastAsia="Times New Roman" w:cstheme="minorHAnsi"/>
          <w:sz w:val="22"/>
        </w:rPr>
        <w:t xml:space="preserve"> </w:t>
      </w:r>
      <w:r w:rsidR="0031366B" w:rsidRPr="003F5152">
        <w:rPr>
          <w:rFonts w:ascii="Calibri" w:eastAsia="Calibri" w:hAnsi="Calibri" w:cs="Calibri"/>
          <w:color w:val="000000"/>
          <w:sz w:val="22"/>
          <w:szCs w:val="22"/>
        </w:rPr>
        <w:t>Java 8, Spring, Hibernate, Entity Bean, Session Bean, JSP, Servlets, JSTL1.0, CVS, JavaScript, and Oracle9i, SQL, SQL Server, PL/SQL, Triggers, Stored Procedures, UML, Log4j, JBossv3.0, Eclipse 2.1, Ant, SVN, Bugzilla, Junit</w:t>
      </w:r>
      <w:r w:rsidR="009B1853" w:rsidRPr="006D7F0C">
        <w:rPr>
          <w:rFonts w:cstheme="minorHAnsi"/>
          <w:color w:val="0D0D0D"/>
          <w:sz w:val="22"/>
        </w:rPr>
        <w:t>.</w:t>
      </w:r>
    </w:p>
    <w:p w14:paraId="1ADC9F39" w14:textId="72E01766" w:rsidR="00A512EF" w:rsidRDefault="00A512EF" w:rsidP="00955289">
      <w:pPr>
        <w:spacing w:after="0" w:line="240" w:lineRule="auto"/>
        <w:ind w:left="180" w:right="-270" w:hanging="540"/>
        <w:rPr>
          <w:rFonts w:cstheme="minorHAnsi"/>
          <w:b/>
          <w:bCs/>
          <w:color w:val="0D0D0D"/>
          <w:sz w:val="22"/>
        </w:rPr>
      </w:pPr>
    </w:p>
    <w:p w14:paraId="334ED381" w14:textId="77777777" w:rsidR="00955289" w:rsidRPr="00955289" w:rsidRDefault="00955289" w:rsidP="00955289">
      <w:pPr>
        <w:spacing w:after="0" w:line="240" w:lineRule="auto"/>
        <w:ind w:left="180" w:right="-270" w:hanging="540"/>
        <w:rPr>
          <w:rFonts w:cstheme="minorHAnsi"/>
          <w:bCs/>
          <w:color w:val="0D0D0D"/>
          <w:sz w:val="22"/>
        </w:rPr>
      </w:pPr>
    </w:p>
    <w:p w14:paraId="0D0F778E" w14:textId="49EAA532" w:rsidR="00081880" w:rsidRDefault="00A512EF" w:rsidP="00081880">
      <w:pPr>
        <w:spacing w:after="0" w:line="240" w:lineRule="auto"/>
        <w:ind w:left="-360" w:right="-270"/>
        <w:rPr>
          <w:rFonts w:eastAsia="Times New Roman" w:cstheme="minorHAnsi"/>
          <w:b/>
          <w:bCs/>
          <w:sz w:val="22"/>
        </w:rPr>
      </w:pPr>
      <w:r>
        <w:rPr>
          <w:rFonts w:eastAsia="Times New Roman" w:cstheme="minorHAnsi"/>
          <w:b/>
          <w:bCs/>
          <w:sz w:val="22"/>
          <w:u w:val="single"/>
        </w:rPr>
        <w:t>Client</w:t>
      </w:r>
      <w:r w:rsidRPr="00A512EF">
        <w:rPr>
          <w:rFonts w:eastAsia="Times New Roman" w:cstheme="minorHAnsi"/>
          <w:sz w:val="22"/>
        </w:rPr>
        <w:t>:</w:t>
      </w:r>
      <w:r>
        <w:rPr>
          <w:rFonts w:eastAsia="Times New Roman" w:cstheme="minorHAnsi"/>
          <w:sz w:val="22"/>
        </w:rPr>
        <w:t xml:space="preserve"> </w:t>
      </w:r>
      <w:r w:rsidR="00321B9D" w:rsidRPr="00844671">
        <w:rPr>
          <w:b/>
          <w:bCs/>
          <w:sz w:val="22"/>
          <w:szCs w:val="22"/>
        </w:rPr>
        <w:t>Redington</w:t>
      </w:r>
      <w:r w:rsidR="0031366B" w:rsidRPr="003F5152">
        <w:rPr>
          <w:rFonts w:ascii="Calibri" w:eastAsia="DejaVu Sans" w:hAnsi="Calibri" w:cs="Calibri"/>
          <w:b/>
          <w:color w:val="000000" w:themeColor="text1"/>
          <w:kern w:val="1"/>
          <w:sz w:val="22"/>
          <w:szCs w:val="22"/>
          <w:lang w:eastAsia="ar-SA"/>
        </w:rPr>
        <w:t xml:space="preserve"> – </w:t>
      </w:r>
      <w:r w:rsidR="00321B9D">
        <w:rPr>
          <w:rFonts w:ascii="Calibri" w:eastAsia="DejaVu Sans" w:hAnsi="Calibri" w:cs="Calibri"/>
          <w:b/>
          <w:color w:val="000000" w:themeColor="text1"/>
          <w:kern w:val="1"/>
          <w:sz w:val="22"/>
          <w:szCs w:val="22"/>
          <w:lang w:eastAsia="ar-SA"/>
        </w:rPr>
        <w:t>Chennai</w:t>
      </w:r>
      <w:r w:rsidR="0031366B" w:rsidRPr="003F5152">
        <w:rPr>
          <w:rFonts w:ascii="Calibri" w:eastAsia="DejaVu Sans" w:hAnsi="Calibri" w:cs="Calibri"/>
          <w:b/>
          <w:color w:val="000000" w:themeColor="text1"/>
          <w:kern w:val="1"/>
          <w:sz w:val="22"/>
          <w:szCs w:val="22"/>
          <w:lang w:eastAsia="ar-SA"/>
        </w:rPr>
        <w:t>, India</w:t>
      </w:r>
      <w:r w:rsidR="00D60712">
        <w:rPr>
          <w:rFonts w:ascii="Calibri" w:eastAsia="DejaVu Sans" w:hAnsi="Calibri" w:cs="Calibri"/>
          <w:b/>
          <w:color w:val="000000" w:themeColor="text1"/>
          <w:kern w:val="1"/>
          <w:sz w:val="22"/>
          <w:szCs w:val="22"/>
          <w:lang w:eastAsia="ar-SA"/>
        </w:rPr>
        <w:t>.</w:t>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2D745E">
        <w:rPr>
          <w:rFonts w:ascii="Calibri" w:eastAsia="DejaVu Sans" w:hAnsi="Calibri" w:cs="Calibri"/>
          <w:b/>
          <w:color w:val="000000" w:themeColor="text1"/>
          <w:kern w:val="1"/>
          <w:sz w:val="22"/>
          <w:szCs w:val="22"/>
          <w:lang w:eastAsia="ar-SA"/>
        </w:rPr>
        <w:tab/>
      </w:r>
      <w:r w:rsidR="0083180E" w:rsidRPr="0083180E">
        <w:rPr>
          <w:b/>
          <w:bCs/>
          <w:sz w:val="22"/>
          <w:szCs w:val="22"/>
          <w:lang w:val="en-IN"/>
        </w:rPr>
        <w:t>Jul 2014 – Jul 2017</w:t>
      </w:r>
      <w:r w:rsidRPr="0083180E">
        <w:rPr>
          <w:rFonts w:eastAsia="Times New Roman" w:cstheme="minorHAnsi"/>
          <w:b/>
          <w:bCs/>
          <w:sz w:val="22"/>
          <w:szCs w:val="22"/>
        </w:rPr>
        <w:br/>
      </w:r>
      <w:r>
        <w:rPr>
          <w:rFonts w:eastAsia="Times New Roman" w:cstheme="minorHAnsi"/>
          <w:b/>
          <w:bCs/>
          <w:sz w:val="22"/>
        </w:rPr>
        <w:t>Role: Java Developer</w:t>
      </w:r>
      <w:r>
        <w:rPr>
          <w:rFonts w:eastAsia="Times New Roman" w:cstheme="minorHAnsi"/>
          <w:b/>
          <w:bCs/>
          <w:sz w:val="22"/>
        </w:rPr>
        <w:br/>
      </w:r>
      <w:r w:rsidRPr="00A512EF">
        <w:rPr>
          <w:rFonts w:eastAsia="Times New Roman" w:cstheme="minorHAnsi"/>
          <w:b/>
          <w:bCs/>
          <w:sz w:val="22"/>
          <w:u w:val="single"/>
        </w:rPr>
        <w:t>Responsibilities</w:t>
      </w:r>
      <w:r>
        <w:rPr>
          <w:rFonts w:eastAsia="Times New Roman" w:cstheme="minorHAnsi"/>
          <w:b/>
          <w:bCs/>
          <w:sz w:val="22"/>
        </w:rPr>
        <w:t>:</w:t>
      </w:r>
    </w:p>
    <w:p w14:paraId="110B18B9" w14:textId="27FFB4FE"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Developed and maintained enterprise Java applications supporting </w:t>
      </w:r>
      <w:r w:rsidRPr="00614F57">
        <w:rPr>
          <w:rFonts w:eastAsia="Times New Roman" w:cstheme="minorHAnsi"/>
          <w:b/>
          <w:bCs/>
          <w:sz w:val="22"/>
        </w:rPr>
        <w:t>order management, inventory tracking, billing, invoicing, shipment processing, vendor coordination, and customer service workflows</w:t>
      </w:r>
      <w:r w:rsidRPr="00614F57">
        <w:rPr>
          <w:rFonts w:eastAsia="Times New Roman" w:cstheme="minorHAnsi"/>
          <w:sz w:val="22"/>
        </w:rPr>
        <w:t xml:space="preserve">. </w:t>
      </w:r>
    </w:p>
    <w:p w14:paraId="71C02056" w14:textId="00F364E8"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Built backend services using </w:t>
      </w:r>
      <w:r w:rsidRPr="00614F57">
        <w:rPr>
          <w:rFonts w:eastAsia="Times New Roman" w:cstheme="minorHAnsi"/>
          <w:b/>
          <w:bCs/>
          <w:sz w:val="22"/>
        </w:rPr>
        <w:t>Spring Framework, Spring MVC, and dependency injection</w:t>
      </w:r>
      <w:r w:rsidRPr="00614F57">
        <w:rPr>
          <w:rFonts w:eastAsia="Times New Roman" w:cstheme="minorHAnsi"/>
          <w:sz w:val="22"/>
        </w:rPr>
        <w:t xml:space="preserve">, keeping controller logic lightweight and business rules centralized in service-layer components. </w:t>
      </w:r>
    </w:p>
    <w:p w14:paraId="72A566BF" w14:textId="213377BB"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Designed and implemented </w:t>
      </w:r>
      <w:r w:rsidRPr="00614F57">
        <w:rPr>
          <w:rFonts w:eastAsia="Times New Roman" w:cstheme="minorHAnsi"/>
          <w:b/>
          <w:bCs/>
          <w:sz w:val="22"/>
        </w:rPr>
        <w:t>RESTful web services using JAX-RS</w:t>
      </w:r>
      <w:r w:rsidRPr="00614F57">
        <w:rPr>
          <w:rFonts w:eastAsia="Times New Roman" w:cstheme="minorHAnsi"/>
          <w:sz w:val="22"/>
        </w:rPr>
        <w:t xml:space="preserve"> to support order status lookup, inventory availability, invoice retrieval, customer account details, and internal system integrations. </w:t>
      </w:r>
    </w:p>
    <w:p w14:paraId="4E638F9E" w14:textId="649EC36F"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Migrated legacy </w:t>
      </w:r>
      <w:r w:rsidRPr="00614F57">
        <w:rPr>
          <w:rFonts w:eastAsia="Times New Roman" w:cstheme="minorHAnsi"/>
          <w:b/>
          <w:bCs/>
          <w:sz w:val="22"/>
        </w:rPr>
        <w:t>SOAP-based services to REST APIs</w:t>
      </w:r>
      <w:r w:rsidRPr="00614F57">
        <w:rPr>
          <w:rFonts w:eastAsia="Times New Roman" w:cstheme="minorHAnsi"/>
          <w:sz w:val="22"/>
        </w:rPr>
        <w:t xml:space="preserve"> by rewriting key service endpoints and introducing adapter layers to preserve compatibility for existing consumers. </w:t>
      </w:r>
    </w:p>
    <w:p w14:paraId="5C897F55" w14:textId="66B7E259"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Created and consumed </w:t>
      </w:r>
      <w:r w:rsidRPr="00614F57">
        <w:rPr>
          <w:rFonts w:eastAsia="Times New Roman" w:cstheme="minorHAnsi"/>
          <w:b/>
          <w:bCs/>
          <w:sz w:val="22"/>
        </w:rPr>
        <w:t>SOAP web services using WSDL and JAX-WS</w:t>
      </w:r>
      <w:r w:rsidRPr="00614F57">
        <w:rPr>
          <w:rFonts w:eastAsia="Times New Roman" w:cstheme="minorHAnsi"/>
          <w:sz w:val="22"/>
        </w:rPr>
        <w:t xml:space="preserve"> for integration with legacy ERP, billing, warehouse, and partner systems. </w:t>
      </w:r>
    </w:p>
    <w:p w14:paraId="21E6BF0A" w14:textId="2019DBC6"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Implemented </w:t>
      </w:r>
      <w:r w:rsidRPr="00614F57">
        <w:rPr>
          <w:rFonts w:eastAsia="Times New Roman" w:cstheme="minorHAnsi"/>
          <w:b/>
          <w:bCs/>
          <w:sz w:val="22"/>
        </w:rPr>
        <w:t>XML marshalling and unmarshalling using JAXB</w:t>
      </w:r>
      <w:r w:rsidRPr="00614F57">
        <w:rPr>
          <w:rFonts w:eastAsia="Times New Roman" w:cstheme="minorHAnsi"/>
          <w:sz w:val="22"/>
        </w:rPr>
        <w:t xml:space="preserve"> to process structured SOAP payloads related to orders, invoices, shipment details, and customer records. </w:t>
      </w:r>
    </w:p>
    <w:p w14:paraId="2C3BB056" w14:textId="05E59E9C"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Supported integration workflows between internal applications and external partner systems for </w:t>
      </w:r>
      <w:r w:rsidRPr="00614F57">
        <w:rPr>
          <w:rFonts w:eastAsia="Times New Roman" w:cstheme="minorHAnsi"/>
          <w:b/>
          <w:bCs/>
          <w:sz w:val="22"/>
        </w:rPr>
        <w:t>purchase orders, sales orders, inventory updates, invoice generation, and shipment confirmations</w:t>
      </w:r>
      <w:r w:rsidRPr="00614F57">
        <w:rPr>
          <w:rFonts w:eastAsia="Times New Roman" w:cstheme="minorHAnsi"/>
          <w:sz w:val="22"/>
        </w:rPr>
        <w:t xml:space="preserve">. </w:t>
      </w:r>
    </w:p>
    <w:p w14:paraId="08E89495" w14:textId="2270D6E0"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Implemented application security using </w:t>
      </w:r>
      <w:r w:rsidRPr="00614F57">
        <w:rPr>
          <w:rFonts w:eastAsia="Times New Roman" w:cstheme="minorHAnsi"/>
          <w:b/>
          <w:bCs/>
          <w:sz w:val="22"/>
        </w:rPr>
        <w:t>LDAP and SiteMinder</w:t>
      </w:r>
      <w:r w:rsidRPr="00614F57">
        <w:rPr>
          <w:rFonts w:eastAsia="Times New Roman" w:cstheme="minorHAnsi"/>
          <w:sz w:val="22"/>
        </w:rPr>
        <w:t xml:space="preserve"> for Single Sign-On, authentication, and authorization across protected enterprise workflows. </w:t>
      </w:r>
    </w:p>
    <w:p w14:paraId="5D98DA97" w14:textId="332D343B"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Enabled asynchronous processing using </w:t>
      </w:r>
      <w:r w:rsidRPr="00614F57">
        <w:rPr>
          <w:rFonts w:eastAsia="Times New Roman" w:cstheme="minorHAnsi"/>
          <w:b/>
          <w:bCs/>
          <w:sz w:val="22"/>
        </w:rPr>
        <w:t>JMS with ActiveMQ</w:t>
      </w:r>
      <w:r w:rsidRPr="00614F57">
        <w:rPr>
          <w:rFonts w:eastAsia="Times New Roman" w:cstheme="minorHAnsi"/>
          <w:sz w:val="22"/>
        </w:rPr>
        <w:t xml:space="preserve"> for order updates, inventory synchronization, billing events, and downstream notifications. </w:t>
      </w:r>
    </w:p>
    <w:p w14:paraId="4C06B11D" w14:textId="7BF5D7AC"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Implemented persistence using </w:t>
      </w:r>
      <w:r w:rsidRPr="00614F57">
        <w:rPr>
          <w:rFonts w:eastAsia="Times New Roman" w:cstheme="minorHAnsi"/>
          <w:b/>
          <w:bCs/>
          <w:sz w:val="22"/>
        </w:rPr>
        <w:t>Hibernate with JPA annotations</w:t>
      </w:r>
      <w:r w:rsidRPr="00614F57">
        <w:rPr>
          <w:rFonts w:eastAsia="Times New Roman" w:cstheme="minorHAnsi"/>
          <w:sz w:val="22"/>
        </w:rPr>
        <w:t xml:space="preserve">, mapping Java entities to relational database tables for orders, customers, products, invoices, and transaction records. </w:t>
      </w:r>
    </w:p>
    <w:p w14:paraId="37C592B5" w14:textId="7BB604CF"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Built a structured </w:t>
      </w:r>
      <w:r w:rsidRPr="00614F57">
        <w:rPr>
          <w:rFonts w:eastAsia="Times New Roman" w:cstheme="minorHAnsi"/>
          <w:b/>
          <w:bCs/>
          <w:sz w:val="22"/>
        </w:rPr>
        <w:t>DAO layer</w:t>
      </w:r>
      <w:r w:rsidRPr="00614F57">
        <w:rPr>
          <w:rFonts w:eastAsia="Times New Roman" w:cstheme="minorHAnsi"/>
          <w:sz w:val="22"/>
        </w:rPr>
        <w:t xml:space="preserve"> using Hibernate annotations and criteria-based queries to isolate data access logic and improve maintainability. </w:t>
      </w:r>
    </w:p>
    <w:p w14:paraId="3199F62F" w14:textId="76B72CCF"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Managed CRUD operations with proper session handling and transaction boundaries to ensure consistent commit and rollback behavior for business-critical workflows. </w:t>
      </w:r>
    </w:p>
    <w:p w14:paraId="7A862709" w14:textId="01C38E2E"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Wrote complex </w:t>
      </w:r>
      <w:r w:rsidRPr="00614F57">
        <w:rPr>
          <w:rFonts w:eastAsia="Times New Roman" w:cstheme="minorHAnsi"/>
          <w:b/>
          <w:bCs/>
          <w:sz w:val="22"/>
        </w:rPr>
        <w:t>SQL queries and stored procedures</w:t>
      </w:r>
      <w:r w:rsidRPr="00614F57">
        <w:rPr>
          <w:rFonts w:eastAsia="Times New Roman" w:cstheme="minorHAnsi"/>
          <w:sz w:val="22"/>
        </w:rPr>
        <w:t xml:space="preserve"> to support transactional operations, inventory reports, billing summaries, and business reporting requirements. </w:t>
      </w:r>
    </w:p>
    <w:p w14:paraId="07948CCB" w14:textId="4EF10234"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Optimized database performance by tuning frequently executed SQL queries related to order search, customer lookup, invoice details, and inventory availability. </w:t>
      </w:r>
    </w:p>
    <w:p w14:paraId="68E9F96C" w14:textId="0D1526F6"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Developed </w:t>
      </w:r>
      <w:r w:rsidRPr="00614F57">
        <w:rPr>
          <w:rFonts w:eastAsia="Times New Roman" w:cstheme="minorHAnsi"/>
          <w:b/>
          <w:bCs/>
          <w:sz w:val="22"/>
        </w:rPr>
        <w:t>AngularJS-based single-page application workflows</w:t>
      </w:r>
      <w:r w:rsidRPr="00614F57">
        <w:rPr>
          <w:rFonts w:eastAsia="Times New Roman" w:cstheme="minorHAnsi"/>
          <w:sz w:val="22"/>
        </w:rPr>
        <w:t xml:space="preserve"> using JavaScript, controllers, and services for order inquiry, inventory screens, billing views, and administrative modules. </w:t>
      </w:r>
    </w:p>
    <w:p w14:paraId="73128E7B" w14:textId="41A69FFB"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Integrated AngularJS screens with backend REST APIs, handling client-side validations, API responses, error messages, and user-facing data presentation. </w:t>
      </w:r>
    </w:p>
    <w:p w14:paraId="29F0F441" w14:textId="2D5CFAB9"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Built unit tests for AngularJS modules using </w:t>
      </w:r>
      <w:r w:rsidRPr="00614F57">
        <w:rPr>
          <w:rFonts w:eastAsia="Times New Roman" w:cstheme="minorHAnsi"/>
          <w:b/>
          <w:bCs/>
          <w:sz w:val="22"/>
        </w:rPr>
        <w:t>Jasmine and Karma</w:t>
      </w:r>
      <w:r w:rsidRPr="00614F57">
        <w:rPr>
          <w:rFonts w:eastAsia="Times New Roman" w:cstheme="minorHAnsi"/>
          <w:sz w:val="22"/>
        </w:rPr>
        <w:t xml:space="preserve">, validating UI behavior and reducing regressions during enhancement cycles. </w:t>
      </w:r>
    </w:p>
    <w:p w14:paraId="1BD726ED" w14:textId="2639D5A1"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Standardized builds using </w:t>
      </w:r>
      <w:r w:rsidRPr="00614F57">
        <w:rPr>
          <w:rFonts w:eastAsia="Times New Roman" w:cstheme="minorHAnsi"/>
          <w:b/>
          <w:bCs/>
          <w:sz w:val="22"/>
        </w:rPr>
        <w:t>Maven</w:t>
      </w:r>
      <w:r w:rsidRPr="00614F57">
        <w:rPr>
          <w:rFonts w:eastAsia="Times New Roman" w:cstheme="minorHAnsi"/>
          <w:sz w:val="22"/>
        </w:rPr>
        <w:t xml:space="preserve"> for dependency management, packaging, and repeatable deployments across development, test, and production environments. </w:t>
      </w:r>
    </w:p>
    <w:p w14:paraId="27FD0640" w14:textId="7CA91C1F"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Supported continuous integration and deployment activities using </w:t>
      </w:r>
      <w:r w:rsidRPr="00614F57">
        <w:rPr>
          <w:rFonts w:eastAsia="Times New Roman" w:cstheme="minorHAnsi"/>
          <w:b/>
          <w:bCs/>
          <w:sz w:val="22"/>
        </w:rPr>
        <w:t>Jenkins</w:t>
      </w:r>
      <w:r w:rsidRPr="00614F57">
        <w:rPr>
          <w:rFonts w:eastAsia="Times New Roman" w:cstheme="minorHAnsi"/>
          <w:sz w:val="22"/>
        </w:rPr>
        <w:t xml:space="preserve">, ensuring consistent build validation and release promotion across environments. </w:t>
      </w:r>
    </w:p>
    <w:p w14:paraId="30E588E9" w14:textId="1C9E1EB9"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Implemented application logging using </w:t>
      </w:r>
      <w:r w:rsidRPr="00614F57">
        <w:rPr>
          <w:rFonts w:eastAsia="Times New Roman" w:cstheme="minorHAnsi"/>
          <w:b/>
          <w:bCs/>
          <w:sz w:val="22"/>
        </w:rPr>
        <w:t>Log4j</w:t>
      </w:r>
      <w:r w:rsidRPr="00614F57">
        <w:rPr>
          <w:rFonts w:eastAsia="Times New Roman" w:cstheme="minorHAnsi"/>
          <w:sz w:val="22"/>
        </w:rPr>
        <w:t xml:space="preserve"> to support production troubleshooting, defect analysis, and monitoring of service-level issues. </w:t>
      </w:r>
    </w:p>
    <w:p w14:paraId="70C22D4E" w14:textId="325C0093"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Used </w:t>
      </w:r>
      <w:r w:rsidRPr="00614F57">
        <w:rPr>
          <w:rFonts w:eastAsia="Times New Roman" w:cstheme="minorHAnsi"/>
          <w:b/>
          <w:bCs/>
          <w:sz w:val="22"/>
        </w:rPr>
        <w:t>Eclipse</w:t>
      </w:r>
      <w:r w:rsidRPr="00614F57">
        <w:rPr>
          <w:rFonts w:eastAsia="Times New Roman" w:cstheme="minorHAnsi"/>
          <w:sz w:val="22"/>
        </w:rPr>
        <w:t xml:space="preserve"> for development and debugging, validating service flows, database interactions, and integration behavior while resolving defects. </w:t>
      </w:r>
    </w:p>
    <w:p w14:paraId="6451014B" w14:textId="322B5D36"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lastRenderedPageBreak/>
        <w:t xml:space="preserve">Managed defects, enhancements, and release coordination through </w:t>
      </w:r>
      <w:r w:rsidRPr="00614F57">
        <w:rPr>
          <w:rFonts w:eastAsia="Times New Roman" w:cstheme="minorHAnsi"/>
          <w:b/>
          <w:bCs/>
          <w:sz w:val="22"/>
        </w:rPr>
        <w:t>JIRA</w:t>
      </w:r>
      <w:r w:rsidRPr="00614F57">
        <w:rPr>
          <w:rFonts w:eastAsia="Times New Roman" w:cstheme="minorHAnsi"/>
          <w:sz w:val="22"/>
        </w:rPr>
        <w:t xml:space="preserve">, documenting issues, tracking fixes, and supporting sprint-based delivery. </w:t>
      </w:r>
    </w:p>
    <w:p w14:paraId="0AC00236" w14:textId="5679B017"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Applied </w:t>
      </w:r>
      <w:r w:rsidRPr="00614F57">
        <w:rPr>
          <w:rFonts w:eastAsia="Times New Roman" w:cstheme="minorHAnsi"/>
          <w:b/>
          <w:bCs/>
          <w:sz w:val="22"/>
        </w:rPr>
        <w:t>J2EE design patterns</w:t>
      </w:r>
      <w:r w:rsidRPr="00614F57">
        <w:rPr>
          <w:rFonts w:eastAsia="Times New Roman" w:cstheme="minorHAnsi"/>
          <w:sz w:val="22"/>
        </w:rPr>
        <w:t xml:space="preserve"> such as MVC, DAO, Front Controller, Service Layer, and Singleton to improve application structure, reduce coupling, and improve code readability.</w:t>
      </w:r>
    </w:p>
    <w:p w14:paraId="0A97C9F0" w14:textId="5FB0C04D" w:rsidR="00955289" w:rsidRDefault="00955289" w:rsidP="00614F57">
      <w:pPr>
        <w:spacing w:after="0" w:line="240" w:lineRule="auto"/>
        <w:ind w:left="180" w:right="-270" w:hanging="540"/>
        <w:jc w:val="both"/>
        <w:rPr>
          <w:rFonts w:cstheme="minorHAnsi"/>
          <w:bCs/>
          <w:sz w:val="22"/>
        </w:rPr>
      </w:pPr>
      <w:r w:rsidRPr="00607725">
        <w:rPr>
          <w:rFonts w:eastAsia="Times New Roman" w:cstheme="minorHAnsi"/>
          <w:b/>
          <w:bCs/>
          <w:sz w:val="22"/>
        </w:rPr>
        <w:t>Environment</w:t>
      </w:r>
      <w:r w:rsidR="00230EA3">
        <w:rPr>
          <w:rFonts w:eastAsia="Times New Roman" w:cstheme="minorHAnsi"/>
          <w:b/>
          <w:bCs/>
          <w:sz w:val="22"/>
        </w:rPr>
        <w:t>:</w:t>
      </w:r>
      <w:r w:rsidR="00230EA3" w:rsidRPr="00230EA3">
        <w:t xml:space="preserve"> </w:t>
      </w:r>
      <w:r w:rsidR="00614F57" w:rsidRPr="00614F57">
        <w:rPr>
          <w:sz w:val="22"/>
          <w:szCs w:val="22"/>
        </w:rPr>
        <w:t>Java, J2EE, Spring Framework, Spring MVC, RESTful Web Services, JAX-RS, SOAP Web Services, WSDL, JAX-WS, JAXB, Hibernate, JPA, DAO, SQL, Stored Procedures, Oracle, AngularJS, JavaScript, JMS, ActiveMQ, LDAP, SiteMinder, Maven, Jenkins, Log4j, Eclipse, JIRA, XML, MVC, DAO, Front Controller, Service Layer.</w:t>
      </w:r>
    </w:p>
    <w:p w14:paraId="50922AC7" w14:textId="77777777" w:rsidR="007B767F" w:rsidRDefault="007B767F" w:rsidP="0003681B">
      <w:pPr>
        <w:spacing w:after="0" w:line="240" w:lineRule="auto"/>
        <w:ind w:left="180" w:right="-270" w:hanging="540"/>
        <w:rPr>
          <w:rFonts w:cstheme="minorHAnsi"/>
          <w:sz w:val="22"/>
        </w:rPr>
      </w:pPr>
    </w:p>
    <w:p w14:paraId="0B36DE57" w14:textId="32970A3C" w:rsidR="0003681B" w:rsidRDefault="0003681B" w:rsidP="0003681B">
      <w:pPr>
        <w:spacing w:after="0"/>
        <w:ind w:left="180" w:right="-270" w:hanging="540"/>
        <w:rPr>
          <w:rFonts w:cstheme="minorHAnsi"/>
          <w:bCs/>
          <w:sz w:val="22"/>
        </w:rPr>
      </w:pPr>
      <w:r>
        <w:rPr>
          <w:b/>
          <w:bCs/>
          <w:u w:val="single"/>
        </w:rPr>
        <w:t>Education</w:t>
      </w:r>
      <w:r>
        <w:rPr>
          <w:rFonts w:cstheme="minorHAnsi"/>
          <w:bCs/>
          <w:sz w:val="22"/>
        </w:rPr>
        <w:t>:</w:t>
      </w:r>
    </w:p>
    <w:p w14:paraId="15188A05" w14:textId="3373DE89" w:rsidR="0003681B" w:rsidRPr="0003681B" w:rsidRDefault="0003681B" w:rsidP="008E08EC">
      <w:pPr>
        <w:pStyle w:val="ListParagraph"/>
        <w:numPr>
          <w:ilvl w:val="0"/>
          <w:numId w:val="5"/>
        </w:numPr>
        <w:tabs>
          <w:tab w:val="left" w:pos="1080"/>
        </w:tabs>
        <w:spacing w:before="0" w:after="0" w:line="240" w:lineRule="auto"/>
        <w:ind w:left="180" w:right="-270"/>
        <w:jc w:val="both"/>
        <w:rPr>
          <w:rFonts w:eastAsia="Times New Roman" w:cstheme="minorHAnsi"/>
          <w:sz w:val="22"/>
        </w:rPr>
      </w:pPr>
      <w:r w:rsidRPr="0003681B">
        <w:rPr>
          <w:rFonts w:eastAsia="Times New Roman" w:cstheme="minorHAnsi"/>
          <w:sz w:val="22"/>
        </w:rPr>
        <w:t xml:space="preserve">Master of Science in </w:t>
      </w:r>
      <w:r w:rsidR="00321B9D">
        <w:rPr>
          <w:rFonts w:eastAsia="Times New Roman" w:cstheme="minorHAnsi"/>
          <w:sz w:val="22"/>
        </w:rPr>
        <w:t>Information Technology</w:t>
      </w:r>
      <w:r w:rsidRPr="0003681B">
        <w:rPr>
          <w:rFonts w:eastAsia="Times New Roman" w:cstheme="minorHAnsi"/>
          <w:sz w:val="22"/>
        </w:rPr>
        <w:t xml:space="preserve">, </w:t>
      </w:r>
      <w:r w:rsidR="00321B9D">
        <w:rPr>
          <w:rFonts w:eastAsia="Times New Roman" w:cstheme="minorHAnsi"/>
          <w:sz w:val="22"/>
        </w:rPr>
        <w:t xml:space="preserve">Auburn </w:t>
      </w:r>
      <w:r w:rsidRPr="0003681B">
        <w:rPr>
          <w:rFonts w:eastAsia="Times New Roman" w:cstheme="minorHAnsi"/>
          <w:sz w:val="22"/>
        </w:rPr>
        <w:t>University ,2021</w:t>
      </w:r>
    </w:p>
    <w:p w14:paraId="69739750" w14:textId="698F07A0" w:rsidR="0003681B" w:rsidRPr="0003681B" w:rsidRDefault="0003681B" w:rsidP="008E08EC">
      <w:pPr>
        <w:pStyle w:val="ListParagraph"/>
        <w:numPr>
          <w:ilvl w:val="0"/>
          <w:numId w:val="5"/>
        </w:numPr>
        <w:tabs>
          <w:tab w:val="left" w:pos="1080"/>
        </w:tabs>
        <w:spacing w:before="0" w:after="0" w:line="240" w:lineRule="auto"/>
        <w:ind w:left="180" w:right="-270"/>
        <w:jc w:val="both"/>
        <w:rPr>
          <w:rFonts w:eastAsia="Times New Roman" w:cstheme="minorHAnsi"/>
          <w:sz w:val="22"/>
        </w:rPr>
      </w:pPr>
      <w:r w:rsidRPr="0003681B">
        <w:rPr>
          <w:rFonts w:eastAsia="Times New Roman" w:cstheme="minorHAnsi"/>
          <w:sz w:val="22"/>
        </w:rPr>
        <w:t>Bachelor of Technology in</w:t>
      </w:r>
      <w:r w:rsidR="00321B9D">
        <w:rPr>
          <w:rFonts w:eastAsia="Times New Roman" w:cstheme="minorHAnsi"/>
          <w:sz w:val="22"/>
        </w:rPr>
        <w:t xml:space="preserve"> Electronic and Communication Engineering</w:t>
      </w:r>
      <w:r w:rsidRPr="0003681B">
        <w:rPr>
          <w:rFonts w:eastAsia="Times New Roman" w:cstheme="minorHAnsi"/>
          <w:sz w:val="22"/>
        </w:rPr>
        <w:t>,</w:t>
      </w:r>
      <w:r w:rsidR="00321B9D">
        <w:rPr>
          <w:rFonts w:eastAsia="Times New Roman" w:cstheme="minorHAnsi"/>
          <w:sz w:val="22"/>
        </w:rPr>
        <w:t xml:space="preserve"> </w:t>
      </w:r>
      <w:proofErr w:type="spellStart"/>
      <w:r w:rsidR="00321B9D">
        <w:rPr>
          <w:rFonts w:eastAsia="Times New Roman" w:cstheme="minorHAnsi"/>
          <w:sz w:val="22"/>
        </w:rPr>
        <w:t>Gitam</w:t>
      </w:r>
      <w:proofErr w:type="spellEnd"/>
      <w:r w:rsidR="00321B9D">
        <w:rPr>
          <w:rFonts w:eastAsia="Times New Roman" w:cstheme="minorHAnsi"/>
          <w:sz w:val="22"/>
        </w:rPr>
        <w:t xml:space="preserve"> </w:t>
      </w:r>
      <w:r w:rsidRPr="0003681B">
        <w:rPr>
          <w:rFonts w:eastAsia="Times New Roman" w:cstheme="minorHAnsi"/>
          <w:sz w:val="22"/>
        </w:rPr>
        <w:t>University, 2014</w:t>
      </w:r>
    </w:p>
    <w:p w14:paraId="600CB910" w14:textId="77777777" w:rsidR="0003681B" w:rsidRPr="0003681B" w:rsidRDefault="0003681B" w:rsidP="0003681B">
      <w:pPr>
        <w:spacing w:after="0" w:line="240" w:lineRule="auto"/>
        <w:ind w:left="180" w:right="-270" w:hanging="540"/>
        <w:rPr>
          <w:rFonts w:cstheme="minorHAnsi"/>
          <w:bCs/>
          <w:sz w:val="22"/>
        </w:rPr>
      </w:pPr>
    </w:p>
    <w:sectPr w:rsidR="0003681B" w:rsidRPr="0003681B" w:rsidSect="008F2033">
      <w:pgSz w:w="12240" w:h="15840" w:code="1"/>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DejaVu Sans">
    <w:altName w:val="Arial"/>
    <w:panose1 w:val="020B0604020202020204"/>
    <w:charset w:val="00"/>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16535"/>
    <w:multiLevelType w:val="hybridMultilevel"/>
    <w:tmpl w:val="DFF0B84E"/>
    <w:lvl w:ilvl="0" w:tplc="F3849C8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1E0585"/>
    <w:multiLevelType w:val="hybridMultilevel"/>
    <w:tmpl w:val="F2403B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92B5F09"/>
    <w:multiLevelType w:val="hybridMultilevel"/>
    <w:tmpl w:val="5B6A5A50"/>
    <w:lvl w:ilvl="0" w:tplc="40090001">
      <w:start w:val="1"/>
      <w:numFmt w:val="bullet"/>
      <w:lvlText w:val=""/>
      <w:lvlJc w:val="left"/>
      <w:pPr>
        <w:ind w:left="1094"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9DA1712"/>
    <w:multiLevelType w:val="multilevel"/>
    <w:tmpl w:val="6082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7500F"/>
    <w:multiLevelType w:val="multilevel"/>
    <w:tmpl w:val="FAD8B682"/>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B126FE8"/>
    <w:multiLevelType w:val="hybridMultilevel"/>
    <w:tmpl w:val="ACF6F18A"/>
    <w:lvl w:ilvl="0" w:tplc="08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C177285"/>
    <w:multiLevelType w:val="hybridMultilevel"/>
    <w:tmpl w:val="658046A0"/>
    <w:lvl w:ilvl="0" w:tplc="F3849C8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9B721E"/>
    <w:multiLevelType w:val="hybridMultilevel"/>
    <w:tmpl w:val="65A0097E"/>
    <w:lvl w:ilvl="0" w:tplc="F3849C8A">
      <w:numFmt w:val="bullet"/>
      <w:lvlText w:val="•"/>
      <w:lvlJc w:val="left"/>
      <w:pPr>
        <w:ind w:left="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7C74FDB"/>
    <w:multiLevelType w:val="hybridMultilevel"/>
    <w:tmpl w:val="9E36EB78"/>
    <w:lvl w:ilvl="0" w:tplc="F3849C8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66799D"/>
    <w:multiLevelType w:val="hybridMultilevel"/>
    <w:tmpl w:val="B414DA12"/>
    <w:lvl w:ilvl="0" w:tplc="40090001">
      <w:start w:val="1"/>
      <w:numFmt w:val="bullet"/>
      <w:lvlText w:val=""/>
      <w:lvlJc w:val="left"/>
      <w:pPr>
        <w:ind w:left="734" w:hanging="360"/>
      </w:pPr>
      <w:rPr>
        <w:rFonts w:ascii="Symbol" w:hAnsi="Symbol" w:hint="default"/>
      </w:rPr>
    </w:lvl>
    <w:lvl w:ilvl="1" w:tplc="40090003" w:tentative="1">
      <w:start w:val="1"/>
      <w:numFmt w:val="bullet"/>
      <w:lvlText w:val="o"/>
      <w:lvlJc w:val="left"/>
      <w:pPr>
        <w:ind w:left="1454" w:hanging="360"/>
      </w:pPr>
      <w:rPr>
        <w:rFonts w:ascii="Courier New" w:hAnsi="Courier New" w:cs="Courier New" w:hint="default"/>
      </w:rPr>
    </w:lvl>
    <w:lvl w:ilvl="2" w:tplc="40090005" w:tentative="1">
      <w:start w:val="1"/>
      <w:numFmt w:val="bullet"/>
      <w:lvlText w:val=""/>
      <w:lvlJc w:val="left"/>
      <w:pPr>
        <w:ind w:left="2174" w:hanging="360"/>
      </w:pPr>
      <w:rPr>
        <w:rFonts w:ascii="Wingdings" w:hAnsi="Wingdings" w:hint="default"/>
      </w:rPr>
    </w:lvl>
    <w:lvl w:ilvl="3" w:tplc="40090001" w:tentative="1">
      <w:start w:val="1"/>
      <w:numFmt w:val="bullet"/>
      <w:lvlText w:val=""/>
      <w:lvlJc w:val="left"/>
      <w:pPr>
        <w:ind w:left="2894" w:hanging="360"/>
      </w:pPr>
      <w:rPr>
        <w:rFonts w:ascii="Symbol" w:hAnsi="Symbol" w:hint="default"/>
      </w:rPr>
    </w:lvl>
    <w:lvl w:ilvl="4" w:tplc="40090003" w:tentative="1">
      <w:start w:val="1"/>
      <w:numFmt w:val="bullet"/>
      <w:lvlText w:val="o"/>
      <w:lvlJc w:val="left"/>
      <w:pPr>
        <w:ind w:left="3614" w:hanging="360"/>
      </w:pPr>
      <w:rPr>
        <w:rFonts w:ascii="Courier New" w:hAnsi="Courier New" w:cs="Courier New" w:hint="default"/>
      </w:rPr>
    </w:lvl>
    <w:lvl w:ilvl="5" w:tplc="40090005" w:tentative="1">
      <w:start w:val="1"/>
      <w:numFmt w:val="bullet"/>
      <w:lvlText w:val=""/>
      <w:lvlJc w:val="left"/>
      <w:pPr>
        <w:ind w:left="4334" w:hanging="360"/>
      </w:pPr>
      <w:rPr>
        <w:rFonts w:ascii="Wingdings" w:hAnsi="Wingdings" w:hint="default"/>
      </w:rPr>
    </w:lvl>
    <w:lvl w:ilvl="6" w:tplc="40090001" w:tentative="1">
      <w:start w:val="1"/>
      <w:numFmt w:val="bullet"/>
      <w:lvlText w:val=""/>
      <w:lvlJc w:val="left"/>
      <w:pPr>
        <w:ind w:left="5054" w:hanging="360"/>
      </w:pPr>
      <w:rPr>
        <w:rFonts w:ascii="Symbol" w:hAnsi="Symbol" w:hint="default"/>
      </w:rPr>
    </w:lvl>
    <w:lvl w:ilvl="7" w:tplc="40090003" w:tentative="1">
      <w:start w:val="1"/>
      <w:numFmt w:val="bullet"/>
      <w:lvlText w:val="o"/>
      <w:lvlJc w:val="left"/>
      <w:pPr>
        <w:ind w:left="5774" w:hanging="360"/>
      </w:pPr>
      <w:rPr>
        <w:rFonts w:ascii="Courier New" w:hAnsi="Courier New" w:cs="Courier New" w:hint="default"/>
      </w:rPr>
    </w:lvl>
    <w:lvl w:ilvl="8" w:tplc="40090005" w:tentative="1">
      <w:start w:val="1"/>
      <w:numFmt w:val="bullet"/>
      <w:lvlText w:val=""/>
      <w:lvlJc w:val="left"/>
      <w:pPr>
        <w:ind w:left="6494" w:hanging="360"/>
      </w:pPr>
      <w:rPr>
        <w:rFonts w:ascii="Wingdings" w:hAnsi="Wingdings" w:hint="default"/>
      </w:rPr>
    </w:lvl>
  </w:abstractNum>
  <w:abstractNum w:abstractNumId="10" w15:restartNumberingAfterBreak="0">
    <w:nsid w:val="1F06605D"/>
    <w:multiLevelType w:val="hybridMultilevel"/>
    <w:tmpl w:val="58D0A032"/>
    <w:lvl w:ilvl="0" w:tplc="40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FBB7731"/>
    <w:multiLevelType w:val="hybridMultilevel"/>
    <w:tmpl w:val="3C3AEEA4"/>
    <w:lvl w:ilvl="0" w:tplc="075482D2">
      <w:start w:val="1"/>
      <w:numFmt w:val="bullet"/>
      <w:lvlText w:val=""/>
      <w:lvlJc w:val="left"/>
      <w:pPr>
        <w:ind w:left="720" w:hanging="360"/>
      </w:pPr>
      <w:rPr>
        <w:rFonts w:ascii="Symbol" w:hAnsi="Symbol" w:hint="default"/>
        <w:color w:val="auto"/>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FD03888"/>
    <w:multiLevelType w:val="hybridMultilevel"/>
    <w:tmpl w:val="FE2C6B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0D11EC4"/>
    <w:multiLevelType w:val="hybridMultilevel"/>
    <w:tmpl w:val="D6E6F5D8"/>
    <w:lvl w:ilvl="0" w:tplc="F3849C8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8D6196"/>
    <w:multiLevelType w:val="hybridMultilevel"/>
    <w:tmpl w:val="FED60674"/>
    <w:lvl w:ilvl="0" w:tplc="F3849C8A">
      <w:numFmt w:val="bullet"/>
      <w:lvlText w:val="•"/>
      <w:lvlJc w:val="left"/>
      <w:pPr>
        <w:ind w:left="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3B51DE7"/>
    <w:multiLevelType w:val="hybridMultilevel"/>
    <w:tmpl w:val="DCC63F70"/>
    <w:lvl w:ilvl="0" w:tplc="2C82DBAE">
      <w:numFmt w:val="bullet"/>
      <w:lvlText w:val=""/>
      <w:lvlJc w:val="left"/>
      <w:pPr>
        <w:ind w:left="-320" w:hanging="40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BDC43E6"/>
    <w:multiLevelType w:val="hybridMultilevel"/>
    <w:tmpl w:val="1B88A174"/>
    <w:lvl w:ilvl="0" w:tplc="40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F46506F"/>
    <w:multiLevelType w:val="multilevel"/>
    <w:tmpl w:val="6082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B02B59"/>
    <w:multiLevelType w:val="hybridMultilevel"/>
    <w:tmpl w:val="068C9D5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30B547F5"/>
    <w:multiLevelType w:val="hybridMultilevel"/>
    <w:tmpl w:val="1AC69A08"/>
    <w:lvl w:ilvl="0" w:tplc="2C82DBAE">
      <w:numFmt w:val="bullet"/>
      <w:lvlText w:val=""/>
      <w:lvlJc w:val="left"/>
      <w:pPr>
        <w:ind w:left="40" w:hanging="400"/>
      </w:pPr>
      <w:rPr>
        <w:rFonts w:ascii="Calibri" w:eastAsia="Times New Roman"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0" w15:restartNumberingAfterBreak="0">
    <w:nsid w:val="317E67D4"/>
    <w:multiLevelType w:val="hybridMultilevel"/>
    <w:tmpl w:val="307422FC"/>
    <w:lvl w:ilvl="0" w:tplc="04090001">
      <w:start w:val="1"/>
      <w:numFmt w:val="bullet"/>
      <w:lvlText w:val=""/>
      <w:lvlJc w:val="left"/>
      <w:pPr>
        <w:ind w:left="720" w:hanging="360"/>
      </w:pPr>
      <w:rPr>
        <w:rFonts w:ascii="Symbol" w:hAnsi="Symbol" w:hint="default"/>
        <w:sz w:val="14"/>
        <w:szCs w:val="1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2354FC1"/>
    <w:multiLevelType w:val="multilevel"/>
    <w:tmpl w:val="DAAA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D97E1B"/>
    <w:multiLevelType w:val="hybridMultilevel"/>
    <w:tmpl w:val="27F8B32C"/>
    <w:lvl w:ilvl="0" w:tplc="40090001">
      <w:start w:val="1"/>
      <w:numFmt w:val="bullet"/>
      <w:lvlText w:val=""/>
      <w:lvlJc w:val="left"/>
      <w:pPr>
        <w:ind w:left="1094"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3E80F77"/>
    <w:multiLevelType w:val="hybridMultilevel"/>
    <w:tmpl w:val="DB4EC5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5C57414"/>
    <w:multiLevelType w:val="hybridMultilevel"/>
    <w:tmpl w:val="DC568DD4"/>
    <w:lvl w:ilvl="0" w:tplc="F3849C8A">
      <w:numFmt w:val="bullet"/>
      <w:lvlText w:val="•"/>
      <w:lvlJc w:val="left"/>
      <w:pPr>
        <w:ind w:left="360" w:hanging="360"/>
      </w:pPr>
      <w:rPr>
        <w:rFonts w:ascii="Calibri" w:eastAsia="Times New Roman" w:hAnsi="Calibri" w:cs="Calibr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382A64B2"/>
    <w:multiLevelType w:val="hybridMultilevel"/>
    <w:tmpl w:val="A56A75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CFD6893"/>
    <w:multiLevelType w:val="hybridMultilevel"/>
    <w:tmpl w:val="02189154"/>
    <w:lvl w:ilvl="0" w:tplc="7ADE1DF2">
      <w:numFmt w:val="bullet"/>
      <w:lvlText w:val="•"/>
      <w:lvlJc w:val="left"/>
      <w:pPr>
        <w:ind w:left="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D9B2D36"/>
    <w:multiLevelType w:val="hybridMultilevel"/>
    <w:tmpl w:val="0DB4324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0D4348E"/>
    <w:multiLevelType w:val="hybridMultilevel"/>
    <w:tmpl w:val="B5FAB8DA"/>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17D2BC6"/>
    <w:multiLevelType w:val="hybridMultilevel"/>
    <w:tmpl w:val="00D8C2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2916F8D"/>
    <w:multiLevelType w:val="hybridMultilevel"/>
    <w:tmpl w:val="8E8C0C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49964B47"/>
    <w:multiLevelType w:val="hybridMultilevel"/>
    <w:tmpl w:val="30C42DAC"/>
    <w:lvl w:ilvl="0" w:tplc="40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1403F32"/>
    <w:multiLevelType w:val="hybridMultilevel"/>
    <w:tmpl w:val="343EBF8E"/>
    <w:lvl w:ilvl="0" w:tplc="2C82DBAE">
      <w:numFmt w:val="bullet"/>
      <w:lvlText w:val=""/>
      <w:lvlJc w:val="left"/>
      <w:pPr>
        <w:ind w:left="-680" w:hanging="400"/>
      </w:pPr>
      <w:rPr>
        <w:rFonts w:ascii="Calibri" w:eastAsia="Times New Roman"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3" w15:restartNumberingAfterBreak="0">
    <w:nsid w:val="52914C10"/>
    <w:multiLevelType w:val="multilevel"/>
    <w:tmpl w:val="6082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A24E29"/>
    <w:multiLevelType w:val="hybridMultilevel"/>
    <w:tmpl w:val="900233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8EA4881"/>
    <w:multiLevelType w:val="multilevel"/>
    <w:tmpl w:val="793E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E26A03"/>
    <w:multiLevelType w:val="hybridMultilevel"/>
    <w:tmpl w:val="621E82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B023010"/>
    <w:multiLevelType w:val="hybridMultilevel"/>
    <w:tmpl w:val="14D448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38" w15:restartNumberingAfterBreak="0">
    <w:nsid w:val="5C1A105D"/>
    <w:multiLevelType w:val="multilevel"/>
    <w:tmpl w:val="D19A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D1709F"/>
    <w:multiLevelType w:val="hybridMultilevel"/>
    <w:tmpl w:val="81343BF6"/>
    <w:lvl w:ilvl="0" w:tplc="40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111250E"/>
    <w:multiLevelType w:val="hybridMultilevel"/>
    <w:tmpl w:val="8220745A"/>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66" w:hanging="360"/>
      </w:pPr>
      <w:rPr>
        <w:rFonts w:ascii="Courier New" w:hAnsi="Courier New" w:cs="Courier New" w:hint="default"/>
      </w:rPr>
    </w:lvl>
    <w:lvl w:ilvl="2" w:tplc="04090005" w:tentative="1">
      <w:start w:val="1"/>
      <w:numFmt w:val="bullet"/>
      <w:lvlText w:val=""/>
      <w:lvlJc w:val="left"/>
      <w:pPr>
        <w:ind w:left="1786" w:hanging="360"/>
      </w:pPr>
      <w:rPr>
        <w:rFonts w:ascii="Wingdings" w:hAnsi="Wingdings" w:hint="default"/>
      </w:rPr>
    </w:lvl>
    <w:lvl w:ilvl="3" w:tplc="04090001" w:tentative="1">
      <w:start w:val="1"/>
      <w:numFmt w:val="bullet"/>
      <w:lvlText w:val=""/>
      <w:lvlJc w:val="left"/>
      <w:pPr>
        <w:ind w:left="2506" w:hanging="360"/>
      </w:pPr>
      <w:rPr>
        <w:rFonts w:ascii="Symbol" w:hAnsi="Symbol" w:hint="default"/>
      </w:rPr>
    </w:lvl>
    <w:lvl w:ilvl="4" w:tplc="04090003" w:tentative="1">
      <w:start w:val="1"/>
      <w:numFmt w:val="bullet"/>
      <w:lvlText w:val="o"/>
      <w:lvlJc w:val="left"/>
      <w:pPr>
        <w:ind w:left="3226" w:hanging="360"/>
      </w:pPr>
      <w:rPr>
        <w:rFonts w:ascii="Courier New" w:hAnsi="Courier New" w:cs="Courier New" w:hint="default"/>
      </w:rPr>
    </w:lvl>
    <w:lvl w:ilvl="5" w:tplc="04090005" w:tentative="1">
      <w:start w:val="1"/>
      <w:numFmt w:val="bullet"/>
      <w:lvlText w:val=""/>
      <w:lvlJc w:val="left"/>
      <w:pPr>
        <w:ind w:left="3946" w:hanging="360"/>
      </w:pPr>
      <w:rPr>
        <w:rFonts w:ascii="Wingdings" w:hAnsi="Wingdings" w:hint="default"/>
      </w:rPr>
    </w:lvl>
    <w:lvl w:ilvl="6" w:tplc="04090001" w:tentative="1">
      <w:start w:val="1"/>
      <w:numFmt w:val="bullet"/>
      <w:lvlText w:val=""/>
      <w:lvlJc w:val="left"/>
      <w:pPr>
        <w:ind w:left="4666" w:hanging="360"/>
      </w:pPr>
      <w:rPr>
        <w:rFonts w:ascii="Symbol" w:hAnsi="Symbol" w:hint="default"/>
      </w:rPr>
    </w:lvl>
    <w:lvl w:ilvl="7" w:tplc="04090003" w:tentative="1">
      <w:start w:val="1"/>
      <w:numFmt w:val="bullet"/>
      <w:lvlText w:val="o"/>
      <w:lvlJc w:val="left"/>
      <w:pPr>
        <w:ind w:left="5386" w:hanging="360"/>
      </w:pPr>
      <w:rPr>
        <w:rFonts w:ascii="Courier New" w:hAnsi="Courier New" w:cs="Courier New" w:hint="default"/>
      </w:rPr>
    </w:lvl>
    <w:lvl w:ilvl="8" w:tplc="04090005" w:tentative="1">
      <w:start w:val="1"/>
      <w:numFmt w:val="bullet"/>
      <w:lvlText w:val=""/>
      <w:lvlJc w:val="left"/>
      <w:pPr>
        <w:ind w:left="6106" w:hanging="360"/>
      </w:pPr>
      <w:rPr>
        <w:rFonts w:ascii="Wingdings" w:hAnsi="Wingdings" w:hint="default"/>
      </w:rPr>
    </w:lvl>
  </w:abstractNum>
  <w:abstractNum w:abstractNumId="41" w15:restartNumberingAfterBreak="0">
    <w:nsid w:val="62094A99"/>
    <w:multiLevelType w:val="hybridMultilevel"/>
    <w:tmpl w:val="47F63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4A55D28"/>
    <w:multiLevelType w:val="multilevel"/>
    <w:tmpl w:val="FAD8B682"/>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15:restartNumberingAfterBreak="0">
    <w:nsid w:val="71B3209C"/>
    <w:multiLevelType w:val="hybridMultilevel"/>
    <w:tmpl w:val="A6440AF4"/>
    <w:lvl w:ilvl="0" w:tplc="F3849C8A">
      <w:numFmt w:val="bullet"/>
      <w:lvlText w:val="•"/>
      <w:lvlJc w:val="left"/>
      <w:pPr>
        <w:ind w:left="360" w:hanging="360"/>
      </w:pPr>
      <w:rPr>
        <w:rFonts w:ascii="Calibri" w:eastAsia="Times New Roman" w:hAnsi="Calibri" w:cs="Calibr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4" w15:restartNumberingAfterBreak="0">
    <w:nsid w:val="75784585"/>
    <w:multiLevelType w:val="hybridMultilevel"/>
    <w:tmpl w:val="80083A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B577CCD"/>
    <w:multiLevelType w:val="hybridMultilevel"/>
    <w:tmpl w:val="26FAB3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FAE169A"/>
    <w:multiLevelType w:val="multilevel"/>
    <w:tmpl w:val="69D0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0085630">
    <w:abstractNumId w:val="44"/>
  </w:num>
  <w:num w:numId="2" w16cid:durableId="367725476">
    <w:abstractNumId w:val="4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9484">
    <w:abstractNumId w:val="11"/>
  </w:num>
  <w:num w:numId="4" w16cid:durableId="1483736641">
    <w:abstractNumId w:val="9"/>
  </w:num>
  <w:num w:numId="5" w16cid:durableId="928850625">
    <w:abstractNumId w:val="33"/>
  </w:num>
  <w:num w:numId="6" w16cid:durableId="900795927">
    <w:abstractNumId w:val="29"/>
  </w:num>
  <w:num w:numId="7" w16cid:durableId="1846943867">
    <w:abstractNumId w:val="23"/>
  </w:num>
  <w:num w:numId="8" w16cid:durableId="342784160">
    <w:abstractNumId w:val="39"/>
  </w:num>
  <w:num w:numId="9" w16cid:durableId="368533457">
    <w:abstractNumId w:val="10"/>
  </w:num>
  <w:num w:numId="10" w16cid:durableId="1556430244">
    <w:abstractNumId w:val="4"/>
  </w:num>
  <w:num w:numId="11" w16cid:durableId="139351588">
    <w:abstractNumId w:val="36"/>
  </w:num>
  <w:num w:numId="12" w16cid:durableId="2106530141">
    <w:abstractNumId w:val="16"/>
  </w:num>
  <w:num w:numId="13" w16cid:durableId="2135514216">
    <w:abstractNumId w:val="31"/>
  </w:num>
  <w:num w:numId="14" w16cid:durableId="214586440">
    <w:abstractNumId w:val="2"/>
  </w:num>
  <w:num w:numId="15" w16cid:durableId="486288484">
    <w:abstractNumId w:val="22"/>
  </w:num>
  <w:num w:numId="16" w16cid:durableId="223568781">
    <w:abstractNumId w:val="40"/>
  </w:num>
  <w:num w:numId="17" w16cid:durableId="1515609763">
    <w:abstractNumId w:val="34"/>
  </w:num>
  <w:num w:numId="18" w16cid:durableId="2100977847">
    <w:abstractNumId w:val="12"/>
  </w:num>
  <w:num w:numId="19" w16cid:durableId="1979913832">
    <w:abstractNumId w:val="28"/>
  </w:num>
  <w:num w:numId="20" w16cid:durableId="255066702">
    <w:abstractNumId w:val="1"/>
  </w:num>
  <w:num w:numId="21" w16cid:durableId="912742994">
    <w:abstractNumId w:val="43"/>
  </w:num>
  <w:num w:numId="22" w16cid:durableId="76054475">
    <w:abstractNumId w:val="24"/>
  </w:num>
  <w:num w:numId="23" w16cid:durableId="1601448659">
    <w:abstractNumId w:val="6"/>
  </w:num>
  <w:num w:numId="24" w16cid:durableId="1639842238">
    <w:abstractNumId w:val="8"/>
  </w:num>
  <w:num w:numId="25" w16cid:durableId="2056008030">
    <w:abstractNumId w:val="13"/>
  </w:num>
  <w:num w:numId="26" w16cid:durableId="792098817">
    <w:abstractNumId w:val="7"/>
  </w:num>
  <w:num w:numId="27" w16cid:durableId="132992051">
    <w:abstractNumId w:val="0"/>
  </w:num>
  <w:num w:numId="28" w16cid:durableId="222373183">
    <w:abstractNumId w:val="14"/>
  </w:num>
  <w:num w:numId="29" w16cid:durableId="682242686">
    <w:abstractNumId w:val="26"/>
  </w:num>
  <w:num w:numId="30" w16cid:durableId="623460377">
    <w:abstractNumId w:val="25"/>
  </w:num>
  <w:num w:numId="31" w16cid:durableId="502858710">
    <w:abstractNumId w:val="41"/>
  </w:num>
  <w:num w:numId="32" w16cid:durableId="227806167">
    <w:abstractNumId w:val="20"/>
  </w:num>
  <w:num w:numId="33" w16cid:durableId="591476078">
    <w:abstractNumId w:val="35"/>
  </w:num>
  <w:num w:numId="34" w16cid:durableId="2081170237">
    <w:abstractNumId w:val="38"/>
  </w:num>
  <w:num w:numId="35" w16cid:durableId="325087292">
    <w:abstractNumId w:val="46"/>
  </w:num>
  <w:num w:numId="36" w16cid:durableId="783352167">
    <w:abstractNumId w:val="21"/>
  </w:num>
  <w:num w:numId="37" w16cid:durableId="1689288203">
    <w:abstractNumId w:val="17"/>
  </w:num>
  <w:num w:numId="38" w16cid:durableId="122697998">
    <w:abstractNumId w:val="27"/>
  </w:num>
  <w:num w:numId="39" w16cid:durableId="1413430636">
    <w:abstractNumId w:val="3"/>
  </w:num>
  <w:num w:numId="40" w16cid:durableId="53085180">
    <w:abstractNumId w:val="5"/>
  </w:num>
  <w:num w:numId="41" w16cid:durableId="719014143">
    <w:abstractNumId w:val="19"/>
  </w:num>
  <w:num w:numId="42" w16cid:durableId="1959605278">
    <w:abstractNumId w:val="15"/>
  </w:num>
  <w:num w:numId="43" w16cid:durableId="2076049596">
    <w:abstractNumId w:val="32"/>
  </w:num>
  <w:num w:numId="44" w16cid:durableId="1633946172">
    <w:abstractNumId w:val="37"/>
  </w:num>
  <w:num w:numId="45" w16cid:durableId="1314991221">
    <w:abstractNumId w:val="30"/>
  </w:num>
  <w:num w:numId="46" w16cid:durableId="864907594">
    <w:abstractNumId w:val="18"/>
  </w:num>
  <w:num w:numId="47" w16cid:durableId="186451156">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8"/>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2EF"/>
    <w:rsid w:val="000206F5"/>
    <w:rsid w:val="000249A6"/>
    <w:rsid w:val="0003681B"/>
    <w:rsid w:val="00036B4B"/>
    <w:rsid w:val="000557D1"/>
    <w:rsid w:val="00057F0B"/>
    <w:rsid w:val="00081880"/>
    <w:rsid w:val="0009322B"/>
    <w:rsid w:val="000A4639"/>
    <w:rsid w:val="0011268F"/>
    <w:rsid w:val="00116130"/>
    <w:rsid w:val="00130E42"/>
    <w:rsid w:val="001326C2"/>
    <w:rsid w:val="00133FDE"/>
    <w:rsid w:val="001473CB"/>
    <w:rsid w:val="00193FD7"/>
    <w:rsid w:val="001976F9"/>
    <w:rsid w:val="001C59DF"/>
    <w:rsid w:val="001F47BB"/>
    <w:rsid w:val="001F537F"/>
    <w:rsid w:val="00216135"/>
    <w:rsid w:val="002174A5"/>
    <w:rsid w:val="00223781"/>
    <w:rsid w:val="00230EA3"/>
    <w:rsid w:val="0023626A"/>
    <w:rsid w:val="002457BE"/>
    <w:rsid w:val="00287BFC"/>
    <w:rsid w:val="002A23E8"/>
    <w:rsid w:val="002A794B"/>
    <w:rsid w:val="002D745E"/>
    <w:rsid w:val="002E0D7F"/>
    <w:rsid w:val="002F6142"/>
    <w:rsid w:val="00311AA2"/>
    <w:rsid w:val="0031366B"/>
    <w:rsid w:val="00321B9D"/>
    <w:rsid w:val="00346122"/>
    <w:rsid w:val="00397DAC"/>
    <w:rsid w:val="003B32AE"/>
    <w:rsid w:val="003E7A8A"/>
    <w:rsid w:val="003F3C14"/>
    <w:rsid w:val="00421E56"/>
    <w:rsid w:val="00465332"/>
    <w:rsid w:val="0047451B"/>
    <w:rsid w:val="004823E3"/>
    <w:rsid w:val="004D470A"/>
    <w:rsid w:val="005003DA"/>
    <w:rsid w:val="00540A78"/>
    <w:rsid w:val="0057618A"/>
    <w:rsid w:val="005E2302"/>
    <w:rsid w:val="00606710"/>
    <w:rsid w:val="00610348"/>
    <w:rsid w:val="00613AAE"/>
    <w:rsid w:val="00614F57"/>
    <w:rsid w:val="0065172D"/>
    <w:rsid w:val="00686458"/>
    <w:rsid w:val="00695402"/>
    <w:rsid w:val="006D1344"/>
    <w:rsid w:val="006D7F0C"/>
    <w:rsid w:val="006E5D11"/>
    <w:rsid w:val="007001AB"/>
    <w:rsid w:val="00716E5C"/>
    <w:rsid w:val="007274FB"/>
    <w:rsid w:val="00731E65"/>
    <w:rsid w:val="00754BB5"/>
    <w:rsid w:val="00772421"/>
    <w:rsid w:val="007A2854"/>
    <w:rsid w:val="007B767F"/>
    <w:rsid w:val="0083180E"/>
    <w:rsid w:val="008B07A8"/>
    <w:rsid w:val="008D39B7"/>
    <w:rsid w:val="008E08EC"/>
    <w:rsid w:val="008F2033"/>
    <w:rsid w:val="008F4143"/>
    <w:rsid w:val="0090081F"/>
    <w:rsid w:val="00901A01"/>
    <w:rsid w:val="009169F1"/>
    <w:rsid w:val="00926AE2"/>
    <w:rsid w:val="00932BBD"/>
    <w:rsid w:val="00955289"/>
    <w:rsid w:val="009632D0"/>
    <w:rsid w:val="00981A59"/>
    <w:rsid w:val="009A1323"/>
    <w:rsid w:val="009B1853"/>
    <w:rsid w:val="009D60BF"/>
    <w:rsid w:val="009E2CD2"/>
    <w:rsid w:val="00A317FE"/>
    <w:rsid w:val="00A512EF"/>
    <w:rsid w:val="00A64A5D"/>
    <w:rsid w:val="00A80785"/>
    <w:rsid w:val="00B0285B"/>
    <w:rsid w:val="00B02F31"/>
    <w:rsid w:val="00B1231C"/>
    <w:rsid w:val="00B353DB"/>
    <w:rsid w:val="00B5265C"/>
    <w:rsid w:val="00BB1AAB"/>
    <w:rsid w:val="00BD5356"/>
    <w:rsid w:val="00BF12CC"/>
    <w:rsid w:val="00BF397C"/>
    <w:rsid w:val="00C40AD3"/>
    <w:rsid w:val="00C43F74"/>
    <w:rsid w:val="00CB39C4"/>
    <w:rsid w:val="00D11233"/>
    <w:rsid w:val="00D13755"/>
    <w:rsid w:val="00D60712"/>
    <w:rsid w:val="00D97A15"/>
    <w:rsid w:val="00DA3B7E"/>
    <w:rsid w:val="00E13A89"/>
    <w:rsid w:val="00E427F8"/>
    <w:rsid w:val="00E4594B"/>
    <w:rsid w:val="00E60E67"/>
    <w:rsid w:val="00E67FCF"/>
    <w:rsid w:val="00E978A2"/>
    <w:rsid w:val="00EA2750"/>
    <w:rsid w:val="00EA28EB"/>
    <w:rsid w:val="00EA565B"/>
    <w:rsid w:val="00EA7121"/>
    <w:rsid w:val="00EE4CE9"/>
    <w:rsid w:val="00EF724B"/>
    <w:rsid w:val="00F21070"/>
    <w:rsid w:val="00F37E87"/>
    <w:rsid w:val="00F50EC9"/>
    <w:rsid w:val="00F6363B"/>
    <w:rsid w:val="00F6749B"/>
    <w:rsid w:val="00F93917"/>
    <w:rsid w:val="00F97230"/>
    <w:rsid w:val="00FA7442"/>
    <w:rsid w:val="00FB1CDA"/>
    <w:rsid w:val="00FB3F7A"/>
    <w:rsid w:val="00FD4E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EB169"/>
  <w15:chartTrackingRefBased/>
  <w15:docId w15:val="{87287EB9-B48A-42B5-8888-FBB120347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6135"/>
  </w:style>
  <w:style w:type="paragraph" w:styleId="Heading1">
    <w:name w:val="heading 1"/>
    <w:basedOn w:val="Normal"/>
    <w:next w:val="Normal"/>
    <w:link w:val="Heading1Char"/>
    <w:uiPriority w:val="9"/>
    <w:qFormat/>
    <w:rsid w:val="00A512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12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12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512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12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12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2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2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2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2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12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12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512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12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12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2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2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2EF"/>
    <w:rPr>
      <w:rFonts w:eastAsiaTheme="majorEastAsia" w:cstheme="majorBidi"/>
      <w:color w:val="272727" w:themeColor="text1" w:themeTint="D8"/>
    </w:rPr>
  </w:style>
  <w:style w:type="paragraph" w:styleId="Title">
    <w:name w:val="Title"/>
    <w:basedOn w:val="Normal"/>
    <w:next w:val="Normal"/>
    <w:link w:val="TitleChar"/>
    <w:uiPriority w:val="10"/>
    <w:qFormat/>
    <w:rsid w:val="00A512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2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2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2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2EF"/>
    <w:pPr>
      <w:spacing w:before="160"/>
      <w:jc w:val="center"/>
    </w:pPr>
    <w:rPr>
      <w:i/>
      <w:iCs/>
      <w:color w:val="404040" w:themeColor="text1" w:themeTint="BF"/>
    </w:rPr>
  </w:style>
  <w:style w:type="character" w:customStyle="1" w:styleId="QuoteChar">
    <w:name w:val="Quote Char"/>
    <w:basedOn w:val="DefaultParagraphFont"/>
    <w:link w:val="Quote"/>
    <w:uiPriority w:val="29"/>
    <w:rsid w:val="00A512EF"/>
    <w:rPr>
      <w:i/>
      <w:iCs/>
      <w:color w:val="404040" w:themeColor="text1" w:themeTint="BF"/>
    </w:rPr>
  </w:style>
  <w:style w:type="paragraph" w:styleId="ListParagraph">
    <w:name w:val="List Paragraph"/>
    <w:aliases w:val="List Paragraph1,Table Txt,list1,b1,List Paragraph Char Char,Number_1,Normal Sentence,Colorful List - Accent 11,ListPar1,new,SGLText List Paragraph,List Paragraph2,List Paragraph11,List Paragraph21,lp1,Figure_name,Equipment,numbered,B1"/>
    <w:basedOn w:val="Normal"/>
    <w:link w:val="ListParagraphChar"/>
    <w:uiPriority w:val="34"/>
    <w:qFormat/>
    <w:rsid w:val="004823E3"/>
    <w:pPr>
      <w:spacing w:after="0" w:line="240" w:lineRule="auto"/>
      <w:ind w:left="720"/>
      <w:contextualSpacing/>
    </w:pPr>
  </w:style>
  <w:style w:type="character" w:styleId="IntenseEmphasis">
    <w:name w:val="Intense Emphasis"/>
    <w:basedOn w:val="DefaultParagraphFont"/>
    <w:uiPriority w:val="21"/>
    <w:qFormat/>
    <w:rsid w:val="00A512EF"/>
    <w:rPr>
      <w:i/>
      <w:iCs/>
      <w:color w:val="2F5496" w:themeColor="accent1" w:themeShade="BF"/>
    </w:rPr>
  </w:style>
  <w:style w:type="paragraph" w:styleId="IntenseQuote">
    <w:name w:val="Intense Quote"/>
    <w:basedOn w:val="Normal"/>
    <w:next w:val="Normal"/>
    <w:link w:val="IntenseQuoteChar"/>
    <w:uiPriority w:val="30"/>
    <w:qFormat/>
    <w:rsid w:val="00A512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12EF"/>
    <w:rPr>
      <w:i/>
      <w:iCs/>
      <w:color w:val="2F5496" w:themeColor="accent1" w:themeShade="BF"/>
    </w:rPr>
  </w:style>
  <w:style w:type="character" w:styleId="IntenseReference">
    <w:name w:val="Intense Reference"/>
    <w:basedOn w:val="DefaultParagraphFont"/>
    <w:uiPriority w:val="32"/>
    <w:qFormat/>
    <w:rsid w:val="00A512EF"/>
    <w:rPr>
      <w:b/>
      <w:bCs/>
      <w:smallCaps/>
      <w:color w:val="2F5496" w:themeColor="accent1" w:themeShade="BF"/>
      <w:spacing w:val="5"/>
    </w:rPr>
  </w:style>
  <w:style w:type="character" w:customStyle="1" w:styleId="ListParagraphChar">
    <w:name w:val="List Paragraph Char"/>
    <w:aliases w:val="List Paragraph1 Char,Table Txt Char,list1 Char,b1 Char,List Paragraph Char Char Char,Number_1 Char,Normal Sentence Char,Colorful List - Accent 11 Char,ListPar1 Char,new Char,SGLText List Paragraph Char,List Paragraph2 Char,lp1 Char"/>
    <w:link w:val="ListParagraph"/>
    <w:uiPriority w:val="34"/>
    <w:qFormat/>
    <w:rsid w:val="004823E3"/>
  </w:style>
  <w:style w:type="table" w:styleId="TableGrid">
    <w:name w:val="Table Grid"/>
    <w:basedOn w:val="TableNormal"/>
    <w:uiPriority w:val="39"/>
    <w:rsid w:val="00A512EF"/>
    <w:pPr>
      <w:spacing w:after="0" w:line="240" w:lineRule="auto"/>
    </w:pPr>
    <w:rPr>
      <w:kern w:val="0"/>
      <w:sz w:val="22"/>
      <w:szCs w:val="22"/>
      <w:lang w:val="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55289"/>
    <w:rPr>
      <w:b/>
      <w:bCs/>
    </w:rPr>
  </w:style>
  <w:style w:type="character" w:styleId="Hyperlink">
    <w:name w:val="Hyperlink"/>
    <w:basedOn w:val="DefaultParagraphFont"/>
    <w:uiPriority w:val="99"/>
    <w:unhideWhenUsed/>
    <w:rsid w:val="00D97A15"/>
    <w:rPr>
      <w:color w:val="0563C1" w:themeColor="hyperlink"/>
      <w:u w:val="single"/>
    </w:rPr>
  </w:style>
  <w:style w:type="character" w:styleId="UnresolvedMention">
    <w:name w:val="Unresolved Mention"/>
    <w:basedOn w:val="DefaultParagraphFont"/>
    <w:uiPriority w:val="99"/>
    <w:semiHidden/>
    <w:unhideWhenUsed/>
    <w:rsid w:val="00D97A15"/>
    <w:rPr>
      <w:color w:val="605E5C"/>
      <w:shd w:val="clear" w:color="auto" w:fill="E1DFDD"/>
    </w:rPr>
  </w:style>
  <w:style w:type="paragraph" w:styleId="NormalWeb">
    <w:name w:val="Normal (Web)"/>
    <w:basedOn w:val="Normal"/>
    <w:uiPriority w:val="99"/>
    <w:unhideWhenUsed/>
    <w:rsid w:val="008B07A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B07A8"/>
    <w:rPr>
      <w:rFonts w:ascii="Courier New" w:eastAsia="Times New Roman" w:hAnsi="Courier New" w:cs="Courier New"/>
      <w:sz w:val="20"/>
      <w:szCs w:val="20"/>
    </w:rPr>
  </w:style>
  <w:style w:type="paragraph" w:styleId="NoSpacing">
    <w:name w:val="No Spacing"/>
    <w:uiPriority w:val="1"/>
    <w:qFormat/>
    <w:rsid w:val="0031366B"/>
    <w:pPr>
      <w:spacing w:after="0" w:line="240" w:lineRule="auto"/>
    </w:pPr>
  </w:style>
  <w:style w:type="paragraph" w:styleId="z-TopofForm">
    <w:name w:val="HTML Top of Form"/>
    <w:basedOn w:val="Normal"/>
    <w:next w:val="Normal"/>
    <w:link w:val="z-TopofFormChar"/>
    <w:hidden/>
    <w:uiPriority w:val="99"/>
    <w:semiHidden/>
    <w:unhideWhenUsed/>
    <w:rsid w:val="002A23E8"/>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2A23E8"/>
    <w:rPr>
      <w:rFonts w:ascii="Arial" w:eastAsia="Times New Roman" w:hAnsi="Arial" w:cs="Arial"/>
      <w:vanish/>
      <w:kern w:val="0"/>
      <w:sz w:val="16"/>
      <w:szCs w:val="16"/>
      <w14:ligatures w14:val="none"/>
    </w:rPr>
  </w:style>
  <w:style w:type="paragraph" w:customStyle="1" w:styleId="placeholder">
    <w:name w:val="placeholder"/>
    <w:basedOn w:val="Normal"/>
    <w:rsid w:val="002A23E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2A23E8"/>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2A23E8"/>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37120">
      <w:bodyDiv w:val="1"/>
      <w:marLeft w:val="0"/>
      <w:marRight w:val="0"/>
      <w:marTop w:val="0"/>
      <w:marBottom w:val="0"/>
      <w:divBdr>
        <w:top w:val="none" w:sz="0" w:space="0" w:color="auto"/>
        <w:left w:val="none" w:sz="0" w:space="0" w:color="auto"/>
        <w:bottom w:val="none" w:sz="0" w:space="0" w:color="auto"/>
        <w:right w:val="none" w:sz="0" w:space="0" w:color="auto"/>
      </w:divBdr>
    </w:div>
    <w:div w:id="145170248">
      <w:bodyDiv w:val="1"/>
      <w:marLeft w:val="0"/>
      <w:marRight w:val="0"/>
      <w:marTop w:val="0"/>
      <w:marBottom w:val="0"/>
      <w:divBdr>
        <w:top w:val="none" w:sz="0" w:space="0" w:color="auto"/>
        <w:left w:val="none" w:sz="0" w:space="0" w:color="auto"/>
        <w:bottom w:val="none" w:sz="0" w:space="0" w:color="auto"/>
        <w:right w:val="none" w:sz="0" w:space="0" w:color="auto"/>
      </w:divBdr>
    </w:div>
    <w:div w:id="327634981">
      <w:bodyDiv w:val="1"/>
      <w:marLeft w:val="0"/>
      <w:marRight w:val="0"/>
      <w:marTop w:val="0"/>
      <w:marBottom w:val="0"/>
      <w:divBdr>
        <w:top w:val="none" w:sz="0" w:space="0" w:color="auto"/>
        <w:left w:val="none" w:sz="0" w:space="0" w:color="auto"/>
        <w:bottom w:val="none" w:sz="0" w:space="0" w:color="auto"/>
        <w:right w:val="none" w:sz="0" w:space="0" w:color="auto"/>
      </w:divBdr>
    </w:div>
    <w:div w:id="466704160">
      <w:bodyDiv w:val="1"/>
      <w:marLeft w:val="0"/>
      <w:marRight w:val="0"/>
      <w:marTop w:val="0"/>
      <w:marBottom w:val="0"/>
      <w:divBdr>
        <w:top w:val="none" w:sz="0" w:space="0" w:color="auto"/>
        <w:left w:val="none" w:sz="0" w:space="0" w:color="auto"/>
        <w:bottom w:val="none" w:sz="0" w:space="0" w:color="auto"/>
        <w:right w:val="none" w:sz="0" w:space="0" w:color="auto"/>
      </w:divBdr>
    </w:div>
    <w:div w:id="631911089">
      <w:bodyDiv w:val="1"/>
      <w:marLeft w:val="0"/>
      <w:marRight w:val="0"/>
      <w:marTop w:val="0"/>
      <w:marBottom w:val="0"/>
      <w:divBdr>
        <w:top w:val="none" w:sz="0" w:space="0" w:color="auto"/>
        <w:left w:val="none" w:sz="0" w:space="0" w:color="auto"/>
        <w:bottom w:val="none" w:sz="0" w:space="0" w:color="auto"/>
        <w:right w:val="none" w:sz="0" w:space="0" w:color="auto"/>
      </w:divBdr>
    </w:div>
    <w:div w:id="1075400075">
      <w:bodyDiv w:val="1"/>
      <w:marLeft w:val="0"/>
      <w:marRight w:val="0"/>
      <w:marTop w:val="0"/>
      <w:marBottom w:val="0"/>
      <w:divBdr>
        <w:top w:val="none" w:sz="0" w:space="0" w:color="auto"/>
        <w:left w:val="none" w:sz="0" w:space="0" w:color="auto"/>
        <w:bottom w:val="none" w:sz="0" w:space="0" w:color="auto"/>
        <w:right w:val="none" w:sz="0" w:space="0" w:color="auto"/>
      </w:divBdr>
    </w:div>
    <w:div w:id="1101871736">
      <w:bodyDiv w:val="1"/>
      <w:marLeft w:val="0"/>
      <w:marRight w:val="0"/>
      <w:marTop w:val="0"/>
      <w:marBottom w:val="0"/>
      <w:divBdr>
        <w:top w:val="none" w:sz="0" w:space="0" w:color="auto"/>
        <w:left w:val="none" w:sz="0" w:space="0" w:color="auto"/>
        <w:bottom w:val="none" w:sz="0" w:space="0" w:color="auto"/>
        <w:right w:val="none" w:sz="0" w:space="0" w:color="auto"/>
      </w:divBdr>
    </w:div>
    <w:div w:id="1288778173">
      <w:bodyDiv w:val="1"/>
      <w:marLeft w:val="0"/>
      <w:marRight w:val="0"/>
      <w:marTop w:val="0"/>
      <w:marBottom w:val="0"/>
      <w:divBdr>
        <w:top w:val="none" w:sz="0" w:space="0" w:color="auto"/>
        <w:left w:val="none" w:sz="0" w:space="0" w:color="auto"/>
        <w:bottom w:val="none" w:sz="0" w:space="0" w:color="auto"/>
        <w:right w:val="none" w:sz="0" w:space="0" w:color="auto"/>
      </w:divBdr>
    </w:div>
    <w:div w:id="1645041621">
      <w:bodyDiv w:val="1"/>
      <w:marLeft w:val="0"/>
      <w:marRight w:val="0"/>
      <w:marTop w:val="0"/>
      <w:marBottom w:val="0"/>
      <w:divBdr>
        <w:top w:val="none" w:sz="0" w:space="0" w:color="auto"/>
        <w:left w:val="none" w:sz="0" w:space="0" w:color="auto"/>
        <w:bottom w:val="none" w:sz="0" w:space="0" w:color="auto"/>
        <w:right w:val="none" w:sz="0" w:space="0" w:color="auto"/>
      </w:divBdr>
    </w:div>
    <w:div w:id="1765875648">
      <w:bodyDiv w:val="1"/>
      <w:marLeft w:val="0"/>
      <w:marRight w:val="0"/>
      <w:marTop w:val="0"/>
      <w:marBottom w:val="0"/>
      <w:divBdr>
        <w:top w:val="none" w:sz="0" w:space="0" w:color="auto"/>
        <w:left w:val="none" w:sz="0" w:space="0" w:color="auto"/>
        <w:bottom w:val="none" w:sz="0" w:space="0" w:color="auto"/>
        <w:right w:val="none" w:sz="0" w:space="0" w:color="auto"/>
      </w:divBdr>
    </w:div>
    <w:div w:id="1828085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27B2AB-E1C3-4288-95CC-F712255781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5</Pages>
  <Words>2212</Words>
  <Characters>12615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SSA IND13</dc:creator>
  <cp:keywords/>
  <dc:description/>
  <cp:lastModifiedBy>skolukuluri</cp:lastModifiedBy>
  <cp:revision>22</cp:revision>
  <dcterms:created xsi:type="dcterms:W3CDTF">2026-05-01T21:33:00Z</dcterms:created>
  <dcterms:modified xsi:type="dcterms:W3CDTF">2026-05-04T18:39:00Z</dcterms:modified>
  <dc:identifier/>
  <dc:language/>
</cp:coreProperties>
</file>