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83B12" w14:textId="48A999A6" w:rsidR="00EF724B" w:rsidRPr="00A512EF" w:rsidRDefault="00EF724B" w:rsidP="00EF724B">
      <w:pPr>
        <w:spacing w:after="0"/>
        <w:ind w:left="180" w:right="-270" w:hanging="540"/>
        <w:jc w:val="center"/>
        <w:rPr>
          <w:b/>
          <w:bCs/>
        </w:rPr>
      </w:pPr>
      <w:r>
        <w:rPr>
          <w:b/>
          <w:bCs/>
          <w:noProof/>
        </w:rPr>
        <mc:AlternateContent>
          <mc:Choice Requires="wps">
            <w:drawing>
              <wp:anchor distT="0" distB="0" distL="114300" distR="114300" simplePos="0" relativeHeight="251658239" behindDoc="0" locked="0" layoutInCell="1" allowOverlap="1" wp14:anchorId="4C7FEB92" wp14:editId="569F0657">
                <wp:simplePos x="0" y="0"/>
                <wp:positionH relativeFrom="column">
                  <wp:posOffset>4486851</wp:posOffset>
                </wp:positionH>
                <wp:positionV relativeFrom="paragraph">
                  <wp:posOffset>158913</wp:posOffset>
                </wp:positionV>
                <wp:extent cx="2052083" cy="685918"/>
                <wp:effectExtent l="0" t="0" r="18415" b="12700"/>
                <wp:wrapNone/>
                <wp:docPr id="1001" name="Text Box 3"/>
                <wp:cNvGraphicFramePr/>
                <a:graphic xmlns:a="http://schemas.openxmlformats.org/drawingml/2006/main">
                  <a:graphicData uri="http://schemas.microsoft.com/office/word/2010/wordprocessingShape">
                    <wps:wsp>
                      <wps:cNvSpPr txBox="1"/>
                      <wps:spPr>
                        <a:xfrm>
                          <a:off x="0" y="0"/>
                          <a:ext cx="2052083" cy="685918"/>
                        </a:xfrm>
                        <a:prstGeom prst="rect">
                          <a:avLst/>
                        </a:prstGeom>
                        <a:solidFill>
                          <a:schemeClr val="lt1"/>
                        </a:solidFill>
                        <a:ln w="6350">
                          <a:solidFill>
                            <a:schemeClr val="bg1"/>
                          </a:solidFill>
                        </a:ln>
                      </wps:spPr>
                      <wps:txbx>
                        <w:txbxContent>
                          <w:p w14:paraId="76B802FD" w14:textId="7636190F" w:rsidR="00EF724B" w:rsidRDefault="00EF724B">
                            <w:r>
                              <w:rPr>
                                <w:noProof/>
                              </w:rPr>
                              <w:drawing>
                                <wp:inline distT="0" distB="0" distL="0" distR="0" wp14:anchorId="0A962199" wp14:editId="3C93A88C">
                                  <wp:extent cx="708025" cy="588010"/>
                                  <wp:effectExtent l="0" t="0" r="0" b="0"/>
                                  <wp:docPr id="1002" name="Picture 1" descr="A blue hexagon with white text&#10;&#10;AI-generated content may be incorrect."/>
                                  <wp:cNvGraphicFramePr>
                                    <a:graphicFrameLocks noChangeAspect="1"/>
                                  </wp:cNvGraphicFramePr>
                                  <a:graphic>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3" name="image1.png" descr="A logo with text on it&#10;&#10;Description automatically generated"/>
                                  <wp:cNvGraphicFramePr/>
                                  <a:graphic>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7"/>
                                          <a:srcRect/>
                                          <a:stretch>
                                            <a:fillRect/>
                                          </a:stretch>
                                        </pic:blipFill>
                                        <pic:spPr>
                                          <a:xfrm>
                                            <a:off x="0" y="0"/>
                                            <a:ext cx="1016635" cy="558800"/>
                                          </a:xfrm>
                                          <a:prstGeom prst="rect">
                                            <a:avLst/>
                                          </a:prstGeom>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7FEB92" id="_x0000_t202" coordsize="21600,21600" o:spt="202" path="m,l,21600r21600,l21600,xe">
                <v:stroke joinstyle="miter"/>
                <v:path gradientshapeok="t" o:connecttype="rect"/>
              </v:shapetype>
              <v:shape id="Text Box 3" o:spid="_x0000_s1026" type="#_x0000_t202" style="position:absolute;left:0;text-align:left;margin-left:353.3pt;margin-top:12.5pt;width:161.6pt;height:54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" fillcolor="white [3201]" strokecolor="white [3212]" strokeweight=".5pt">
                <v:textbox>
                  <w:txbxContent>
                    <w:p w14:paraId="76B802FD" w14:textId="7636190F" w:rsidR="00EF724B" w:rsidRDefault="00EF724B">
                      <w:r>
                        <w:rPr>
                          <w:noProof/>
                        </w:rPr>
                        <w:drawing>
                          <wp:inline distT="0" distB="0" distL="0" distR="0" wp14:anchorId="0A962199" wp14:editId="3C93A88C">
                            <wp:extent cx="708025" cy="588010"/>
                            <wp:effectExtent l="0" t="0" r="0" b="0"/>
                            <wp:docPr id="1004"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5" name="image1.png" descr="A logo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9"/>
                                    <a:srcRect/>
                                    <a:stretch>
                                      <a:fillRect/>
                                    </a:stretch>
                                  </pic:blipFill>
                                  <pic:spPr>
                                    <a:xfrm>
                                      <a:off x="0" y="0"/>
                                      <a:ext cx="1016635" cy="558800"/>
                                    </a:xfrm>
                                    <a:prstGeom prst="rect">
                                      <a:avLst/>
                                    </a:prstGeom>
                                    <a:ln/>
                                  </pic:spPr>
                                </pic:pic>
                              </a:graphicData>
                            </a:graphic>
                          </wp:inline>
                        </w:drawing>
                      </w:r>
                    </w:p>
                  </w:txbxContent>
                </v:textbox>
              </v:shape>
            </w:pict>
          </mc:Fallback>
        </mc:AlternateContent>
      </w:r>
      <w:r>
        <w:rPr>
          <w:b/>
          <w:bCs/>
        </w:rPr>
        <w:t xml:space="preserve">Java Developer/Software Engineer</w:t>
      </w:r>
    </w:p>
    <w:p w14:paraId="6C0ED40A" w14:textId="313EEF2A" w:rsidR="00EF724B" w:rsidRDefault="00EF724B" w:rsidP="00EF724B">
      <w:pPr>
        <w:pBdr>
          <w:bottom w:val="single" w:sz="6" w:space="1" w:color="auto"/>
        </w:pBdr>
        <w:spacing w:after="0"/>
        <w:ind w:left="-360" w:right="-270"/>
        <w:rPr>
          <w:b/>
          <w:bCs/>
        </w:rPr>
      </w:pPr>
      <w:r w:rsidRPr="00A512EF">
        <w:rPr>
          <w:b/>
          <w:bCs/>
        </w:rPr>
        <w:t xml:space="preserve">Name: </w:t>
      </w:r>
      <w:r>
        <w:rPr>
          <w:b/>
          <w:bCs/>
        </w:rPr>
        <w:t>S</w:t>
      </w:r>
      <w:r w:rsidR="00321B9D">
        <w:rPr>
          <w:b/>
          <w:bCs/>
        </w:rPr>
        <w:t>ahi</w:t>
      </w:r>
      <w:r>
        <w:rPr>
          <w:b/>
          <w:bCs/>
        </w:rPr>
        <w:t xml:space="preserve"> </w:t>
      </w:r>
      <w:r w:rsidR="00321B9D">
        <w:rPr>
          <w:b/>
          <w:bCs/>
        </w:rPr>
        <w:t>Kolukuluri</w:t>
      </w:r>
    </w:p>
    <w:p w14:paraId="0FE96DCF" w14:textId="21801302" w:rsidR="00EF724B" w:rsidRPr="00321B9D" w:rsidRDefault="00EF724B" w:rsidP="00EF724B">
      <w:pPr>
        <w:pBdr>
          <w:bottom w:val="single" w:sz="6" w:space="1" w:color="auto"/>
        </w:pBdr>
        <w:spacing w:after="0"/>
        <w:ind w:left="-360" w:right="-270"/>
        <w:rPr>
          <w:b/>
          <w:bCs/>
        </w:rPr>
      </w:pPr>
      <w:r w:rsidRPr="00A512EF">
        <w:rPr>
          <w:b/>
          <w:bCs/>
        </w:rPr>
        <w:t xml:space="preserve">Mail Id: </w:t>
      </w:r>
      <w:r w:rsidR="00321B9D">
        <w:rPr>
          <w:b/>
          <w:bCs/>
        </w:rPr>
        <w:t>KolukuluriSahi7</w:t>
      </w:r>
      <w:r>
        <w:rPr>
          <w:b/>
          <w:bCs/>
        </w:rPr>
        <w:t xml:space="preserve">@gmail.com </w:t>
      </w:r>
      <w:r w:rsidRPr="00A512EF">
        <w:rPr>
          <w:b/>
          <w:bCs/>
        </w:rPr>
        <w:br/>
        <w:t>Contact No:</w:t>
      </w:r>
      <w:r w:rsidR="00321B9D">
        <w:rPr>
          <w:b/>
          <w:bCs/>
        </w:rPr>
        <w:t xml:space="preserve"> </w:t>
      </w:r>
      <w:r w:rsidR="00321B9D" w:rsidRPr="00321B9D">
        <w:rPr>
          <w:b/>
          <w:bCs/>
          <w:sz w:val="22"/>
          <w:szCs w:val="22"/>
        </w:rPr>
        <w:t>+1(919)-893-9289</w:t>
      </w:r>
    </w:p>
    <w:p w14:paraId="53CA585F" w14:textId="3AE0786B" w:rsidR="00F6363B" w:rsidRDefault="00A512EF" w:rsidP="00F6363B">
      <w:pPr>
        <w:spacing w:after="0"/>
        <w:ind w:left="180" w:right="-270" w:hanging="540"/>
        <w:rPr>
          <w:b/>
          <w:bCs/>
        </w:rPr>
      </w:pPr>
      <w:r w:rsidRPr="00A512EF">
        <w:rPr>
          <w:b/>
          <w:bCs/>
          <w:u w:val="single"/>
        </w:rPr>
        <w:t>Professional</w:t>
      </w:r>
      <w:r>
        <w:rPr>
          <w:b/>
          <w:bCs/>
        </w:rPr>
        <w:t xml:space="preserve"> </w:t>
      </w:r>
      <w:r w:rsidRPr="00A512EF">
        <w:rPr>
          <w:b/>
          <w:bCs/>
          <w:u w:val="single"/>
        </w:rPr>
        <w:t xml:space="preserve">Summary</w:t>
      </w:r>
      <w:r>
        <w:rPr>
          <w:b/>
          <w:bCs/>
        </w:rPr>
        <w:t xml:space="preserve">: </w:t>
      </w:r>
      <w:r w:rsidR="00397DAC" w:rsidRPr="0047451B">
        <w:rPr>
          <w:rFonts w:eastAsia="Times New Roman" w:cstheme="minorHAnsi"/>
          <w:b/>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Senior </w:t>
      </w:r>
      <w:r>
        <w:rPr>
          <w:b/>
        </w:rPr>
        <w:t>Java Developer</w:t>
      </w:r>
      <w:r>
        <w:t xml:space="preserve"> with 11+ years of experience designing, developing, modernizing, and supporting enterprise applications using </w:t>
      </w:r>
      <w:r>
        <w:rPr>
          <w:b/>
        </w:rPr>
        <w:t>Java</w:t>
      </w:r>
      <w:r>
        <w:t xml:space="preserve">, </w:t>
      </w:r>
      <w:r>
        <w:rPr>
          <w:b/>
        </w:rPr>
        <w:t>J2EE</w:t>
      </w:r>
      <w:r>
        <w:t xml:space="preserve">, </w:t>
      </w:r>
      <w:r>
        <w:rPr>
          <w:b/>
        </w:rPr>
        <w:t>Spring Framework</w:t>
      </w:r>
      <w:r>
        <w:t xml:space="preserve">, </w:t>
      </w:r>
      <w:r>
        <w:rPr>
          <w:b/>
        </w:rPr>
        <w:t>Spring Boot</w:t>
      </w:r>
      <w:r>
        <w:t xml:space="preserve">, </w:t>
      </w:r>
      <w:r>
        <w:rPr>
          <w:b/>
        </w:rPr>
        <w:t>Hibernate</w:t>
      </w:r>
      <w:r>
        <w:t xml:space="preserve">, </w:t>
      </w:r>
      <w:r>
        <w:rPr>
          <w:b/>
        </w:rPr>
        <w:t>REST APIs</w:t>
      </w:r>
      <w:r>
        <w:t>, and cloud-native backend systems.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Experienced technical lead supporting project managers, technical project managers, developers, product managers, and stakeholders across multiple application and data pipelines.</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experience in </w:t>
      </w:r>
      <w:r>
        <w:rPr>
          <w:b/>
        </w:rPr>
        <w:t>legacy application modernization</w:t>
      </w:r>
      <w:r>
        <w:t>, including refactoring in-house applications, migrating backend systems to cloud environments, and improving scalability, reliability, security, and maintainability.</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Hands-on experience with </w:t>
      </w:r>
      <w:r>
        <w:rPr>
          <w:b/>
        </w:rPr>
        <w:t>AWS services</w:t>
      </w:r>
      <w:r>
        <w:t xml:space="preserve"> for cloud-native application architecture, enterprise-level </w:t>
      </w:r>
      <w:r>
        <w:rPr>
          <w:b/>
        </w:rPr>
        <w:t>Data Lakes</w:t>
      </w:r>
      <w:r>
        <w:t>, backend integrations, storage, processing, monitoring, and secure deployment support.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designing, building, testing, and maintaining </w:t>
      </w:r>
      <w:r>
        <w:rPr>
          <w:b/>
        </w:rPr>
        <w:t>ETL pipelines</w:t>
      </w:r>
      <w:r>
        <w:t xml:space="preserve"> using cloud-based tools, data validation practices, SQL queries, and data-processing workflows.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hands-on experience with </w:t>
      </w:r>
      <w:r>
        <w:rPr>
          <w:b/>
        </w:rPr>
        <w:t>Java</w:t>
      </w:r>
      <w:r>
        <w:t xml:space="preserve">, </w:t>
      </w:r>
      <w:r>
        <w:rPr>
          <w:b/>
        </w:rPr>
        <w:t>J2EE</w:t>
      </w:r>
      <w:r>
        <w:t xml:space="preserve">, </w:t>
      </w:r>
      <w:r>
        <w:rPr>
          <w:b/>
        </w:rPr>
        <w:t>Spring Framework</w:t>
      </w:r>
      <w:r>
        <w:t xml:space="preserve">, </w:t>
      </w:r>
      <w:r>
        <w:rPr>
          <w:b/>
        </w:rPr>
        <w:t>Spring Boot</w:t>
      </w:r>
      <w:r>
        <w:t xml:space="preserve">, </w:t>
      </w:r>
      <w:r>
        <w:rPr>
          <w:b/>
        </w:rPr>
        <w:t>Hibernate</w:t>
      </w:r>
      <w:r>
        <w:t>, RESTful services, backend logic validation, and enterprise application development.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Proficient in </w:t>
      </w:r>
      <w:r>
        <w:rPr>
          <w:b/>
        </w:rPr>
        <w:t>SQL</w:t>
      </w:r>
      <w:r>
        <w:t>, complex query writing, database relationships, transactional/RDBMS databases, data validation, debugging, performance tuning, and maintaining data integrity.</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w:t>
      </w:r>
      <w:r>
        <w:rPr>
          <w:b/>
        </w:rPr>
        <w:t>data modeling</w:t>
      </w:r>
      <w:r>
        <w:t>, data mapping, business requirement analysis, backend data processing, database validation, and supporting data modernization initiatives.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Hands-on experience with </w:t>
      </w:r>
      <w:r>
        <w:rPr>
          <w:b/>
        </w:rPr>
        <w:t>DevOps practices</w:t>
      </w:r>
      <w:r>
        <w:t>, automation tools, CI/CD pipelines, source control, build automation, deployment validation, and clean release management.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with reporting and analytics platforms including </w:t>
      </w:r>
      <w:r>
        <w:rPr>
          <w:b/>
        </w:rPr>
        <w:t>Power BI</w:t>
      </w:r>
      <w:r>
        <w:t xml:space="preserve">, </w:t>
      </w:r>
      <w:r>
        <w:rPr>
          <w:b/>
        </w:rPr>
        <w:t>AWS QuickSight</w:t>
      </w:r>
      <w:r>
        <w:t>, dashboards, data verification, and business-facing reporting support.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experience providing </w:t>
      </w:r>
      <w:r>
        <w:rPr>
          <w:b/>
        </w:rPr>
        <w:t>guidance and mentorship to developers</w:t>
      </w:r>
      <w:r>
        <w:t>, performing code reviews, enforcing secure coding practices, improving code quality, and promoting efficient engineering workflows.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Experienced in designing and executing test cases, validating backend logic, verifying database inserts, updates, and deletes, and ensuring full test coverage beyond user-interface validation.</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background working in </w:t>
      </w:r>
      <w:r>
        <w:rPr>
          <w:b/>
        </w:rPr>
        <w:t>Agile/Scrum</w:t>
      </w:r>
      <w:r>
        <w:t xml:space="preserve"> environments with sprint planning, backlog refinement, daily standups, code reviews, defect triage, release planning, and stakeholder communication.</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Experienced collaborating with developers, business analysts, product managers, and stakeholders to collect requirements, translate business needs into technical tasks, and deliver solutions on schedule.</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Skilled in monitoring application performance, identifying technical issues, optimizing cost, improving reliability, enforcing standards, and delivering secure cloud-native Java solutions.</w:t>
      </w:r>
      <w:r w:rsidRPr="00F6363B">
        <w:rPr>
          <w:rFonts w:cstheme="minorHAnsi"/>
          <w:bCs/>
          <w:sz w:val="22"/>
        </w:rPr>
        <w:t xml:space="preserve"/>
      </w:r>
    </w:p>
    <w:p w14:paraId="2FDD4A8E" w14:textId="09908AC0" w:rsidR="00A512EF" w:rsidRPr="001C59DF" w:rsidRDefault="00A512EF" w:rsidP="001C59DF">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Technical</w:t>
      </w:r>
      <w:r w:rsidRPr="00A512EF">
        <w:rPr>
          <w:rFonts w:eastAsia="Times New Roman" w:cstheme="minorHAnsi"/>
          <w:b/>
          <w:bCs/>
          <w:sz w:val="22"/>
        </w:rPr>
        <w:t xml:space="preserve"> </w:t>
      </w:r>
      <w:r w:rsidRPr="00A512EF">
        <w:rPr>
          <w:rFonts w:eastAsia="Times New Roman" w:cstheme="minorHAnsi"/>
          <w:b/>
          <w:bCs/>
          <w:sz w:val="22"/>
          <w:u w:val="single"/>
        </w:rPr>
        <w:t>Skills</w:t>
      </w:r>
      <w:r w:rsidRPr="00A512EF">
        <w:rPr>
          <w:rFonts w:eastAsia="Times New Roman" w:cstheme="minorHAnsi"/>
          <w:b/>
          <w:bCs/>
          <w:sz w:val="22"/>
        </w:rPr>
        <w:t xml:space="preserve">: </w:t>
      </w:r>
    </w:p>
    <w:tbl>
      <w:tblPr>
        <w:tblStyle w:val="TableGrid"/>
        <w:tblW w:w="10743" w:type="dxa"/>
        <w:tblInd w:w="-340" w:type="dxa"/>
        <w:tblLook w:val="04A0" w:firstRow="1" w:lastRow="0" w:firstColumn="1" w:lastColumn="0" w:noHBand="0" w:noVBand="1"/>
      </w:tblPr>
      <w:tblGrid>
        <w:gridCol w:w="2764"/>
        <w:gridCol w:w="7979"/>
      </w:tblGrid>
      <w:tr w:rsidR="00A512EF" w14:paraId="43A8FFBB" w14:textId="77777777" w:rsidTr="00421E56">
        <w:trPr>
          <w:trHeight w:val="267"/>
        </w:trPr>
        <w:tc>
          <w:tcPr>
            <w:tcW w:w="2764" w:type="dxa"/>
          </w:tcPr>
          <w:p w14:paraId="3142D500" w14:textId="77777777" w:rsidR="00A512EF" w:rsidRDefault="00A512EF" w:rsidP="00955289">
            <w:pPr>
              <w:ind w:left="70" w:right="-270"/>
              <w:rPr>
                <w:rFonts w:eastAsia="Times New Roman" w:cstheme="minorHAnsi"/>
              </w:rPr>
            </w:pPr>
            <w:r w:rsidRPr="006D6F84">
              <w:rPr>
                <w:rFonts w:cstheme="minorHAnsi"/>
                <w:b/>
                <w:bCs/>
                <w:color w:val="000000" w:themeColor="text1"/>
              </w:rPr>
              <w:t>Languages</w:t>
            </w:r>
          </w:p>
        </w:tc>
        <w:tc>
          <w:tcPr>
            <w:tcW w:w="7979" w:type="dxa"/>
          </w:tcPr>
          <w:p w14:paraId="6BF22602" w14:textId="020E9184" w:rsidR="00A512EF" w:rsidRDefault="00A512EF" w:rsidP="00955289">
            <w:pPr>
              <w:ind w:left="100" w:right="70"/>
              <w:rPr>
                <w:rFonts w:eastAsia="Times New Roman" w:cstheme="minorHAnsi"/>
              </w:rPr>
            </w:pPr>
            <w:r>
              <w:rPr>
                <w:rFonts w:cstheme="minorHAnsi"/>
                <w:color w:val="000000" w:themeColor="text1"/>
              </w:rPr>
              <w:t>Java</w:t>
            </w:r>
            <w:r w:rsidR="008E08EC">
              <w:rPr>
                <w:rFonts w:cstheme="minorHAnsi"/>
                <w:color w:val="000000" w:themeColor="text1"/>
              </w:rPr>
              <w:t xml:space="preserve"> 8/11/17</w:t>
            </w:r>
            <w:r w:rsidRPr="006D6F84">
              <w:rPr>
                <w:rFonts w:cstheme="minorHAnsi"/>
                <w:color w:val="000000" w:themeColor="text1"/>
              </w:rPr>
              <w:t xml:space="preserve">, J2EE, </w:t>
            </w:r>
            <w:r>
              <w:rPr>
                <w:rFonts w:cstheme="minorHAnsi"/>
                <w:color w:val="000000" w:themeColor="text1"/>
              </w:rPr>
              <w:t xml:space="preserve">Core Java, </w:t>
            </w:r>
            <w:r w:rsidRPr="006D6F84">
              <w:rPr>
                <w:rFonts w:cstheme="minorHAnsi"/>
                <w:color w:val="000000" w:themeColor="text1"/>
              </w:rPr>
              <w:t xml:space="preserve">Python, </w:t>
            </w:r>
            <w:r>
              <w:rPr>
                <w:rFonts w:cstheme="minorHAnsi"/>
                <w:color w:val="000000" w:themeColor="text1"/>
              </w:rPr>
              <w:t>JavaScript, C++, Bash</w:t>
            </w:r>
          </w:p>
        </w:tc>
      </w:tr>
      <w:tr w:rsidR="00A512EF" w14:paraId="7278F8A4" w14:textId="77777777" w:rsidTr="00421E56">
        <w:trPr>
          <w:trHeight w:val="517"/>
        </w:trPr>
        <w:tc>
          <w:tcPr>
            <w:tcW w:w="2764" w:type="dxa"/>
          </w:tcPr>
          <w:p w14:paraId="45677D14" w14:textId="77777777" w:rsidR="00A512EF" w:rsidRDefault="00A512EF" w:rsidP="00955289">
            <w:pPr>
              <w:ind w:left="70" w:right="-270"/>
              <w:rPr>
                <w:rFonts w:eastAsia="Times New Roman" w:cstheme="minorHAnsi"/>
              </w:rPr>
            </w:pPr>
            <w:r w:rsidRPr="006D6F84">
              <w:rPr>
                <w:rFonts w:cstheme="minorHAnsi"/>
                <w:b/>
                <w:color w:val="000000" w:themeColor="text1"/>
              </w:rPr>
              <w:t>Web Development</w:t>
            </w:r>
          </w:p>
        </w:tc>
        <w:tc>
          <w:tcPr>
            <w:tcW w:w="7979" w:type="dxa"/>
          </w:tcPr>
          <w:p w14:paraId="2E36416F" w14:textId="63588ABB" w:rsidR="00A512EF" w:rsidRDefault="00A512EF" w:rsidP="00955289">
            <w:pPr>
              <w:ind w:left="100" w:right="70"/>
              <w:rPr>
                <w:rFonts w:eastAsia="Times New Roman" w:cstheme="minorHAnsi"/>
              </w:rPr>
            </w:pPr>
            <w:r w:rsidRPr="00966BFB">
              <w:rPr>
                <w:rFonts w:cstheme="minorHAnsi"/>
                <w:bCs/>
              </w:rPr>
              <w:t>HTML5, XML, AJAX, CSS3, JavaScript, jQuery, JSON, DOJO, Angular, React JS, Bootstrap, JSF</w:t>
            </w:r>
            <w:r>
              <w:rPr>
                <w:rFonts w:cstheme="minorHAnsi"/>
                <w:bCs/>
              </w:rPr>
              <w:t>, Node JS, JSP, JNDI</w:t>
            </w:r>
          </w:p>
        </w:tc>
      </w:tr>
      <w:tr w:rsidR="00A512EF" w14:paraId="4C71916B" w14:textId="77777777" w:rsidTr="00421E56">
        <w:trPr>
          <w:trHeight w:val="801"/>
        </w:trPr>
        <w:tc>
          <w:tcPr>
            <w:tcW w:w="2764" w:type="dxa"/>
          </w:tcPr>
          <w:p w14:paraId="25E7AA0F" w14:textId="77777777" w:rsidR="00A512EF" w:rsidRDefault="00A512EF" w:rsidP="00955289">
            <w:pPr>
              <w:ind w:left="70" w:right="-270"/>
              <w:rPr>
                <w:rFonts w:eastAsia="Times New Roman" w:cstheme="minorHAnsi"/>
              </w:rPr>
            </w:pPr>
            <w:r w:rsidRPr="006D6F84">
              <w:rPr>
                <w:rFonts w:cstheme="minorHAnsi"/>
                <w:b/>
                <w:color w:val="000000" w:themeColor="text1"/>
              </w:rPr>
              <w:t>Spring Framework</w:t>
            </w:r>
          </w:p>
        </w:tc>
        <w:tc>
          <w:tcPr>
            <w:tcW w:w="7979" w:type="dxa"/>
          </w:tcPr>
          <w:p w14:paraId="4373CC4D" w14:textId="30D95524" w:rsidR="00A512EF" w:rsidRDefault="00A512EF" w:rsidP="00955289">
            <w:pPr>
              <w:ind w:left="100" w:right="70"/>
              <w:rPr>
                <w:rFonts w:eastAsia="Times New Roman" w:cstheme="minorHAnsi"/>
              </w:rPr>
            </w:pPr>
            <w:r w:rsidRPr="006D6F84">
              <w:rPr>
                <w:rFonts w:cstheme="minorHAnsi"/>
                <w:color w:val="000000" w:themeColor="text1"/>
              </w:rPr>
              <w:t>Spring</w:t>
            </w:r>
            <w:r>
              <w:rPr>
                <w:rFonts w:cstheme="minorHAnsi"/>
                <w:color w:val="000000" w:themeColor="text1"/>
              </w:rPr>
              <w:t xml:space="preserve"> 4.x</w:t>
            </w:r>
            <w:r w:rsidRPr="006D6F84">
              <w:rPr>
                <w:rFonts w:cstheme="minorHAnsi"/>
                <w:color w:val="000000" w:themeColor="text1"/>
              </w:rPr>
              <w:t>, Spring Batch, Spring Boot, Spring Security, Spring MVC, Spring JPA, Spring Cloud, Hibernate</w:t>
            </w:r>
            <w:r>
              <w:rPr>
                <w:rFonts w:cstheme="minorHAnsi"/>
                <w:color w:val="000000" w:themeColor="text1"/>
              </w:rPr>
              <w:t>4.x/3.x</w:t>
            </w:r>
            <w:r w:rsidRPr="006D6F84">
              <w:rPr>
                <w:rFonts w:cstheme="minorHAnsi"/>
                <w:color w:val="000000" w:themeColor="text1"/>
              </w:rPr>
              <w:t>, Microservices, Multithreading, Oauth2.0, RESTful API, GraphQL</w:t>
            </w:r>
            <w:r>
              <w:rPr>
                <w:rFonts w:cstheme="minorHAnsi"/>
                <w:color w:val="000000" w:themeColor="text1"/>
              </w:rPr>
              <w:t>, JSF, Struts 1.x/2.x</w:t>
            </w:r>
          </w:p>
        </w:tc>
      </w:tr>
      <w:tr w:rsidR="00A512EF" w14:paraId="1FBCDA51" w14:textId="77777777" w:rsidTr="00421E56">
        <w:trPr>
          <w:trHeight w:val="534"/>
        </w:trPr>
        <w:tc>
          <w:tcPr>
            <w:tcW w:w="2764" w:type="dxa"/>
          </w:tcPr>
          <w:p w14:paraId="3BE4A1D8" w14:textId="77777777" w:rsidR="00A512EF" w:rsidRDefault="00A512EF" w:rsidP="00955289">
            <w:pPr>
              <w:ind w:left="70" w:right="-270"/>
              <w:rPr>
                <w:rFonts w:eastAsia="Times New Roman" w:cstheme="minorHAnsi"/>
              </w:rPr>
            </w:pPr>
            <w:r w:rsidRPr="006D6F84">
              <w:rPr>
                <w:rFonts w:cstheme="minorHAnsi"/>
                <w:b/>
                <w:color w:val="000000" w:themeColor="text1"/>
              </w:rPr>
              <w:t>Cloud Computing</w:t>
            </w:r>
          </w:p>
        </w:tc>
        <w:tc>
          <w:tcPr>
            <w:tcW w:w="7979" w:type="dxa"/>
          </w:tcPr>
          <w:p w14:paraId="4D21AB7E" w14:textId="5C92E348" w:rsidR="00A512EF" w:rsidRDefault="00A512EF" w:rsidP="00955289">
            <w:pPr>
              <w:ind w:left="100" w:right="70"/>
              <w:rPr>
                <w:rFonts w:eastAsia="Times New Roman" w:cstheme="minorHAnsi"/>
              </w:rPr>
            </w:pPr>
            <w:r w:rsidRPr="006D6F84">
              <w:rPr>
                <w:rFonts w:cstheme="minorHAnsi"/>
                <w:color w:val="000000" w:themeColor="text1"/>
              </w:rPr>
              <w:t xml:space="preserve">AWS (EC2, S3, RDS, Lambda, CloudFront, Route53, EBS, EKS, CloudWatch, </w:t>
            </w:r>
            <w:r>
              <w:rPr>
                <w:rFonts w:cstheme="minorHAnsi"/>
                <w:color w:val="000000" w:themeColor="text1"/>
              </w:rPr>
              <w:t>VPC, SNS, SQS,</w:t>
            </w:r>
            <w:r w:rsidRPr="006D6F84">
              <w:rPr>
                <w:rFonts w:cstheme="minorHAnsi"/>
                <w:color w:val="000000" w:themeColor="text1"/>
              </w:rPr>
              <w:t xml:space="preserve"> DynamoDB, Compute)</w:t>
            </w:r>
            <w:r>
              <w:rPr>
                <w:rFonts w:cstheme="minorHAnsi"/>
                <w:color w:val="000000" w:themeColor="text1"/>
              </w:rPr>
              <w:t xml:space="preserve">, Azure, GCP </w:t>
            </w:r>
          </w:p>
        </w:tc>
      </w:tr>
      <w:tr w:rsidR="00A512EF" w14:paraId="7DDDE7DA" w14:textId="77777777" w:rsidTr="00421E56">
        <w:trPr>
          <w:trHeight w:val="250"/>
        </w:trPr>
        <w:tc>
          <w:tcPr>
            <w:tcW w:w="2764" w:type="dxa"/>
          </w:tcPr>
          <w:p w14:paraId="2B100B3A" w14:textId="77777777" w:rsidR="00A512EF" w:rsidRDefault="00A512EF" w:rsidP="00955289">
            <w:pPr>
              <w:ind w:left="70" w:right="-270"/>
              <w:rPr>
                <w:rFonts w:eastAsia="Times New Roman" w:cstheme="minorHAnsi"/>
              </w:rPr>
            </w:pPr>
            <w:r w:rsidRPr="006D6F84">
              <w:rPr>
                <w:rFonts w:cstheme="minorHAnsi"/>
                <w:b/>
                <w:color w:val="000000" w:themeColor="text1"/>
              </w:rPr>
              <w:t>Databases</w:t>
            </w:r>
          </w:p>
        </w:tc>
        <w:tc>
          <w:tcPr>
            <w:tcW w:w="7979" w:type="dxa"/>
          </w:tcPr>
          <w:p w14:paraId="218B7395" w14:textId="3F2842C1" w:rsidR="00A512EF" w:rsidRDefault="00A512EF" w:rsidP="00955289">
            <w:pPr>
              <w:ind w:left="100" w:right="70"/>
              <w:rPr>
                <w:rFonts w:eastAsia="Times New Roman" w:cstheme="minorHAnsi"/>
              </w:rPr>
            </w:pPr>
            <w:r w:rsidRPr="006D6F84">
              <w:rPr>
                <w:rFonts w:cstheme="minorHAnsi"/>
                <w:color w:val="000000" w:themeColor="text1"/>
              </w:rPr>
              <w:t>MS SQL, MongoDB, PostgreSQL, Redis</w:t>
            </w:r>
            <w:r>
              <w:rPr>
                <w:rFonts w:cstheme="minorHAnsi"/>
                <w:color w:val="000000" w:themeColor="text1"/>
              </w:rPr>
              <w:t>, PLSQL</w:t>
            </w:r>
            <w:r w:rsidR="002A23E8">
              <w:rPr>
                <w:rFonts w:cstheme="minorHAnsi"/>
                <w:color w:val="000000" w:themeColor="text1"/>
              </w:rPr>
              <w:t>, Cassandra</w:t>
            </w:r>
          </w:p>
        </w:tc>
      </w:tr>
      <w:tr w:rsidR="00A512EF" w14:paraId="7A24D0D4" w14:textId="77777777" w:rsidTr="00421E56">
        <w:trPr>
          <w:trHeight w:val="267"/>
        </w:trPr>
        <w:tc>
          <w:tcPr>
            <w:tcW w:w="2764" w:type="dxa"/>
          </w:tcPr>
          <w:p w14:paraId="45149666" w14:textId="77777777" w:rsidR="00A512EF" w:rsidRDefault="00A512EF" w:rsidP="00955289">
            <w:pPr>
              <w:ind w:left="70" w:right="-270"/>
              <w:rPr>
                <w:rFonts w:eastAsia="Times New Roman" w:cstheme="minorHAnsi"/>
              </w:rPr>
            </w:pPr>
            <w:r w:rsidRPr="006D6F84">
              <w:rPr>
                <w:rFonts w:cstheme="minorHAnsi"/>
                <w:b/>
                <w:color w:val="000000" w:themeColor="text1"/>
              </w:rPr>
              <w:t>DevOps</w:t>
            </w:r>
          </w:p>
        </w:tc>
        <w:tc>
          <w:tcPr>
            <w:tcW w:w="7979" w:type="dxa"/>
          </w:tcPr>
          <w:p w14:paraId="41DA98CD" w14:textId="77777777" w:rsidR="00A512EF" w:rsidRDefault="00A512EF" w:rsidP="00955289">
            <w:pPr>
              <w:ind w:left="100" w:right="70"/>
              <w:rPr>
                <w:rFonts w:eastAsia="Times New Roman" w:cstheme="minorHAnsi"/>
              </w:rPr>
            </w:pPr>
            <w:r w:rsidRPr="006D6F84">
              <w:rPr>
                <w:rFonts w:cstheme="minorHAnsi"/>
                <w:color w:val="000000" w:themeColor="text1"/>
              </w:rPr>
              <w:t>Jenkins, Gradle, Docker, Kubernetes, Maven, ELK</w:t>
            </w:r>
            <w:r>
              <w:rPr>
                <w:rFonts w:cstheme="minorHAnsi"/>
                <w:color w:val="000000" w:themeColor="text1"/>
              </w:rPr>
              <w:t>, Terraform</w:t>
            </w:r>
          </w:p>
        </w:tc>
      </w:tr>
      <w:tr w:rsidR="00A512EF" w14:paraId="15D5D0C0" w14:textId="77777777" w:rsidTr="00421E56">
        <w:trPr>
          <w:trHeight w:val="267"/>
        </w:trPr>
        <w:tc>
          <w:tcPr>
            <w:tcW w:w="2764" w:type="dxa"/>
          </w:tcPr>
          <w:p w14:paraId="716C457B" w14:textId="77777777" w:rsidR="00A512EF" w:rsidRDefault="00A512EF" w:rsidP="00955289">
            <w:pPr>
              <w:ind w:left="70" w:right="-270"/>
              <w:rPr>
                <w:rFonts w:eastAsia="Times New Roman" w:cstheme="minorHAnsi"/>
              </w:rPr>
            </w:pPr>
            <w:r w:rsidRPr="006D6F84">
              <w:rPr>
                <w:rFonts w:cstheme="minorHAnsi"/>
                <w:b/>
                <w:color w:val="000000" w:themeColor="text1"/>
              </w:rPr>
              <w:t>Message Queues</w:t>
            </w:r>
            <w:r w:rsidRPr="006D6F84">
              <w:rPr>
                <w:rFonts w:cstheme="minorHAnsi"/>
                <w:color w:val="000000" w:themeColor="text1"/>
              </w:rPr>
              <w:t>:</w:t>
            </w:r>
          </w:p>
        </w:tc>
        <w:tc>
          <w:tcPr>
            <w:tcW w:w="7979" w:type="dxa"/>
          </w:tcPr>
          <w:p w14:paraId="61B2723F" w14:textId="77777777" w:rsidR="00A512EF" w:rsidRDefault="00A512EF" w:rsidP="00955289">
            <w:pPr>
              <w:ind w:left="100" w:right="70"/>
              <w:rPr>
                <w:rFonts w:eastAsia="Times New Roman" w:cstheme="minorHAnsi"/>
              </w:rPr>
            </w:pPr>
            <w:r w:rsidRPr="006D6F84">
              <w:rPr>
                <w:rFonts w:cstheme="minorHAnsi"/>
                <w:color w:val="000000" w:themeColor="text1"/>
              </w:rPr>
              <w:t>Apache Kafka, Kafka Streams, RabbitMQ</w:t>
            </w:r>
            <w:r>
              <w:rPr>
                <w:rFonts w:cstheme="minorHAnsi"/>
                <w:color w:val="000000" w:themeColor="text1"/>
              </w:rPr>
              <w:t>, ActiveMQ</w:t>
            </w:r>
          </w:p>
        </w:tc>
      </w:tr>
      <w:tr w:rsidR="00A512EF" w14:paraId="37563F12" w14:textId="77777777" w:rsidTr="00421E56">
        <w:trPr>
          <w:trHeight w:val="250"/>
        </w:trPr>
        <w:tc>
          <w:tcPr>
            <w:tcW w:w="2764" w:type="dxa"/>
          </w:tcPr>
          <w:p w14:paraId="46B624E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Servers</w:t>
            </w:r>
          </w:p>
        </w:tc>
        <w:tc>
          <w:tcPr>
            <w:tcW w:w="7979" w:type="dxa"/>
          </w:tcPr>
          <w:p w14:paraId="54B1780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Apache Tomcat, JBoss, WebSphere</w:t>
            </w:r>
            <w:r>
              <w:rPr>
                <w:rFonts w:cstheme="minorHAnsi"/>
                <w:color w:val="000000" w:themeColor="text1"/>
              </w:rPr>
              <w:t>, Apache Flink</w:t>
            </w:r>
          </w:p>
        </w:tc>
      </w:tr>
      <w:tr w:rsidR="00A512EF" w14:paraId="5D7B882D" w14:textId="77777777" w:rsidTr="00421E56">
        <w:trPr>
          <w:trHeight w:val="267"/>
        </w:trPr>
        <w:tc>
          <w:tcPr>
            <w:tcW w:w="2764" w:type="dxa"/>
          </w:tcPr>
          <w:p w14:paraId="02BE548F"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API Documentation and IDE</w:t>
            </w:r>
          </w:p>
        </w:tc>
        <w:tc>
          <w:tcPr>
            <w:tcW w:w="7979" w:type="dxa"/>
          </w:tcPr>
          <w:p w14:paraId="5ABE9C3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Swagger, Eclipse, STS, IntelliJ, VS Code, Data Grip</w:t>
            </w:r>
          </w:p>
        </w:tc>
      </w:tr>
      <w:tr w:rsidR="00A512EF" w14:paraId="15D1B9BC" w14:textId="77777777" w:rsidTr="00421E56">
        <w:trPr>
          <w:trHeight w:val="267"/>
        </w:trPr>
        <w:tc>
          <w:tcPr>
            <w:tcW w:w="2764" w:type="dxa"/>
          </w:tcPr>
          <w:p w14:paraId="67241EE8"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Methodologies</w:t>
            </w:r>
          </w:p>
        </w:tc>
        <w:tc>
          <w:tcPr>
            <w:tcW w:w="7979" w:type="dxa"/>
          </w:tcPr>
          <w:p w14:paraId="6FC28E1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Agile, Scrum, JIRA, Kanban, Test-Driven Development (TDD)</w:t>
            </w:r>
          </w:p>
        </w:tc>
      </w:tr>
      <w:tr w:rsidR="00A512EF" w14:paraId="7C80F2F8" w14:textId="77777777" w:rsidTr="00421E56">
        <w:trPr>
          <w:trHeight w:val="250"/>
        </w:trPr>
        <w:tc>
          <w:tcPr>
            <w:tcW w:w="2764" w:type="dxa"/>
          </w:tcPr>
          <w:p w14:paraId="29CF2FC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Monitoring and Logging</w:t>
            </w:r>
          </w:p>
        </w:tc>
        <w:tc>
          <w:tcPr>
            <w:tcW w:w="7979" w:type="dxa"/>
          </w:tcPr>
          <w:p w14:paraId="0C67930C"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SLF4J, Log4J, ELK stack, New Relic, Prometheus, Grafana</w:t>
            </w:r>
          </w:p>
        </w:tc>
      </w:tr>
      <w:tr w:rsidR="00A512EF" w14:paraId="59B5AEB4" w14:textId="77777777" w:rsidTr="00421E56">
        <w:trPr>
          <w:trHeight w:val="517"/>
        </w:trPr>
        <w:tc>
          <w:tcPr>
            <w:tcW w:w="2764" w:type="dxa"/>
          </w:tcPr>
          <w:p w14:paraId="79F61C76"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Version Control and Testing</w:t>
            </w:r>
          </w:p>
        </w:tc>
        <w:tc>
          <w:tcPr>
            <w:tcW w:w="7979" w:type="dxa"/>
          </w:tcPr>
          <w:p w14:paraId="71AECB2F" w14:textId="6C164F87" w:rsidR="00A512EF" w:rsidRPr="006D6F84" w:rsidRDefault="00A512EF" w:rsidP="00955289">
            <w:pPr>
              <w:ind w:left="100" w:right="70"/>
              <w:rPr>
                <w:rFonts w:cstheme="minorHAnsi"/>
                <w:color w:val="000000" w:themeColor="text1"/>
              </w:rPr>
            </w:pPr>
            <w:r w:rsidRPr="006D6F84">
              <w:rPr>
                <w:rFonts w:cstheme="minorHAnsi"/>
                <w:color w:val="000000" w:themeColor="text1"/>
              </w:rPr>
              <w:t xml:space="preserve">Git, GitHub, Bitbucket, JUnit, TestNG, Selenium, Cucumber, </w:t>
            </w:r>
            <w:r>
              <w:rPr>
                <w:rFonts w:cstheme="minorHAnsi"/>
                <w:color w:val="000000" w:themeColor="text1"/>
              </w:rPr>
              <w:t xml:space="preserve">SonarQube, </w:t>
            </w:r>
            <w:r w:rsidRPr="006D6F84">
              <w:rPr>
                <w:rFonts w:cstheme="minorHAnsi"/>
                <w:color w:val="000000" w:themeColor="text1"/>
              </w:rPr>
              <w:t>Test Containers</w:t>
            </w:r>
            <w:r>
              <w:rPr>
                <w:rFonts w:cstheme="minorHAnsi"/>
                <w:color w:val="000000" w:themeColor="text1"/>
              </w:rPr>
              <w:t>, TDD</w:t>
            </w:r>
            <w:r w:rsidR="009B1853">
              <w:rPr>
                <w:rFonts w:cstheme="minorHAnsi"/>
                <w:color w:val="000000" w:themeColor="text1"/>
              </w:rPr>
              <w:t>, BDD</w:t>
            </w:r>
          </w:p>
        </w:tc>
      </w:tr>
    </w:tbl>
    <w:p w14:paraId="2E1888D2" w14:textId="77777777" w:rsidR="00A512EF" w:rsidRDefault="00A512EF" w:rsidP="00955289">
      <w:pPr>
        <w:spacing w:after="0" w:line="240" w:lineRule="auto"/>
        <w:ind w:left="180" w:right="-270" w:hanging="540"/>
        <w:rPr>
          <w:rFonts w:eastAsia="Times New Roman" w:cstheme="minorHAnsi"/>
          <w:b/>
          <w:bCs/>
          <w:sz w:val="22"/>
        </w:rPr>
      </w:pPr>
    </w:p>
    <w:p w14:paraId="7AFDB376" w14:textId="344A3536" w:rsidR="00A512EF" w:rsidRDefault="00A512EF" w:rsidP="00955289">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Professional</w:t>
      </w:r>
      <w:r>
        <w:rPr>
          <w:rFonts w:eastAsia="Times New Roman" w:cstheme="minorHAnsi"/>
          <w:b/>
          <w:bCs/>
          <w:sz w:val="22"/>
        </w:rPr>
        <w:t xml:space="preserve"> </w:t>
      </w:r>
      <w:r w:rsidRPr="00A512EF">
        <w:rPr>
          <w:rFonts w:eastAsia="Times New Roman" w:cstheme="minorHAnsi"/>
          <w:b/>
          <w:bCs/>
          <w:sz w:val="22"/>
          <w:u w:val="single"/>
        </w:rPr>
        <w:t>Experience</w:t>
      </w:r>
      <w:r>
        <w:rPr>
          <w:rFonts w:eastAsia="Times New Roman" w:cstheme="minorHAnsi"/>
          <w:b/>
          <w:bCs/>
          <w:sz w:val="22"/>
        </w:rPr>
        <w:t xml:space="preserve">: </w:t>
      </w:r>
    </w:p>
    <w:p w14:paraId="4ED50144" w14:textId="61B9C26B" w:rsidR="00057F0B" w:rsidRPr="00057F0B" w:rsidRDefault="00A512EF" w:rsidP="00955289">
      <w:pPr>
        <w:spacing w:after="0" w:line="240" w:lineRule="auto"/>
        <w:ind w:left="-360" w:right="-270"/>
        <w:rPr>
          <w:rFonts w:eastAsia="Times New Roman" w:cstheme="minorHAnsi"/>
          <w:b/>
          <w:bCs/>
          <w:sz w:val="22"/>
        </w:rPr>
      </w:pPr>
      <w:r>
        <w:rPr>
          <w:rFonts w:eastAsia="Times New Roman" w:cstheme="minorHAnsi"/>
          <w:b/>
          <w:bCs/>
          <w:sz w:val="22"/>
          <w:u w:val="single"/>
        </w:rPr>
        <w:br/>
      </w: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001F537F">
        <w:rPr>
          <w:b/>
          <w:bCs/>
        </w:rPr>
        <w:t>A</w:t>
      </w:r>
      <w:r w:rsidR="001F537F" w:rsidRPr="00844671">
        <w:rPr>
          <w:b/>
          <w:bCs/>
        </w:rPr>
        <w:t>T</w:t>
      </w:r>
      <w:r w:rsidR="001F537F">
        <w:rPr>
          <w:b/>
          <w:bCs/>
        </w:rPr>
        <w:t>&amp;T</w:t>
      </w:r>
      <w:r w:rsidR="001F537F" w:rsidRPr="00057F0B">
        <w:rPr>
          <w:rFonts w:eastAsia="Times New Roman" w:cstheme="minorHAnsi"/>
          <w:b/>
          <w:bCs/>
          <w:sz w:val="22"/>
        </w:rPr>
        <w:t xml:space="preserve"> </w:t>
      </w:r>
      <w:r w:rsidR="00057F0B" w:rsidRPr="00057F0B">
        <w:rPr>
          <w:rFonts w:eastAsia="Times New Roman" w:cstheme="minorHAnsi"/>
          <w:b/>
          <w:bCs/>
          <w:sz w:val="22"/>
        </w:rPr>
        <w:t>–</w:t>
      </w:r>
      <w:r w:rsidR="001F537F" w:rsidRPr="001F537F">
        <w:rPr>
          <w:b/>
          <w:bCs/>
        </w:rPr>
        <w:t xml:space="preserve"> </w:t>
      </w:r>
      <w:r w:rsidR="00A80785">
        <w:rPr>
          <w:b/>
          <w:bCs/>
        </w:rPr>
        <w:t>Remote</w:t>
      </w:r>
      <w:r w:rsidR="00057F0B" w:rsidRPr="00057F0B">
        <w:rPr>
          <w:rFonts w:eastAsia="Times New Roman" w:cstheme="minorHAnsi"/>
          <w:b/>
          <w:bCs/>
          <w:sz w:val="22"/>
        </w:rPr>
        <w:t>.</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A80785">
        <w:rPr>
          <w:rFonts w:eastAsia="Times New Roman" w:cstheme="minorHAnsi"/>
          <w:b/>
          <w:bCs/>
          <w:sz w:val="22"/>
        </w:rPr>
        <w:t xml:space="preserve">  </w:t>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sz w:val="22"/>
          <w:szCs w:val="22"/>
        </w:rPr>
        <w:t>Jul 2024 – Present</w:t>
      </w:r>
    </w:p>
    <w:p w14:paraId="41CECD88" w14:textId="6A4DED09"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D11233">
        <w:rPr>
          <w:rFonts w:eastAsia="Times New Roman" w:cstheme="minorHAnsi"/>
          <w:b/>
          <w:bCs/>
          <w:sz w:val="22"/>
        </w:rPr>
        <w:t xml:space="preserve">Java Developer</w:t>
      </w:r>
      <w:r w:rsidRPr="00057F0B">
        <w:rPr>
          <w:rFonts w:eastAsia="Times New Roman" w:cstheme="minorHAnsi"/>
          <w:b/>
          <w:bCs/>
          <w:sz w:val="22"/>
        </w:rPr>
        <w:br/>
      </w:r>
      <w:r w:rsidRPr="00057F0B">
        <w:rPr>
          <w:rFonts w:eastAsia="Times New Roman" w:cstheme="minorHAnsi"/>
          <w:b/>
          <w:bCs/>
          <w:sz w:val="22"/>
          <w:u w:val="single"/>
        </w:rPr>
        <w:t xml:space="preserve">Responsibilities</w:t>
      </w:r>
      <w:r w:rsidRPr="00057F0B">
        <w:rPr>
          <w:rFonts w:eastAsia="Times New Roman" w:cstheme="minorHAnsi"/>
          <w:b/>
          <w:bCs/>
          <w:sz w:val="22"/>
        </w:rPr>
        <w:t xml:space="preserve">: </w:t>
      </w:r>
      <w:r w:rsidR="0047451B" w:rsidRPr="0047451B">
        <w:rPr>
          <w:rFonts w:eastAsia="Times New Roman" w:cstheme="minorHAnsi"/>
          <w:b/>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Served as a senior Java technical contributor supporting project delivery, developer guidance, code reviews, backend design, and technical coordination across multiple enterprise application pipelines.</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Designed and developed cloud-ready backend services using </w:t>
      </w:r>
      <w:r>
        <w:rPr>
          <w:b/>
        </w:rPr>
        <w:t>Java 17</w:t>
      </w:r>
      <w:r>
        <w:t xml:space="preserve">, </w:t>
      </w:r>
      <w:r>
        <w:rPr>
          <w:b/>
        </w:rPr>
        <w:t>Spring Boot</w:t>
      </w:r>
      <w:r>
        <w:t xml:space="preserve">, </w:t>
      </w:r>
      <w:r>
        <w:rPr>
          <w:b/>
        </w:rPr>
        <w:t>Spring Framework</w:t>
      </w:r>
      <w:r>
        <w:t xml:space="preserve">, </w:t>
      </w:r>
      <w:r>
        <w:rPr>
          <w:b/>
        </w:rPr>
        <w:t>J2EE</w:t>
      </w:r>
      <w:r>
        <w:t xml:space="preserve">, </w:t>
      </w:r>
      <w:r>
        <w:rPr>
          <w:b/>
        </w:rPr>
        <w:t>Hibernate</w:t>
      </w:r>
      <w:r>
        <w:t>, and RESTful APIs to support scalable enterprise workflows.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Supported </w:t>
      </w:r>
      <w:r>
        <w:rPr>
          <w:b/>
        </w:rPr>
        <w:t>legacy application modernization</w:t>
      </w:r>
      <w:r>
        <w:t xml:space="preserve"> by refactoring older Java modules into cleaner Spring Boot services, cloud-ready APIs, reusable service components, and maintainable backend architecture.</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Assisted teams in designing, developing, testing, debugging, and delivering </w:t>
      </w:r>
      <w:r>
        <w:rPr>
          <w:b/>
        </w:rPr>
        <w:t>Java-based cloud-native applications</w:t>
      </w:r>
      <w:r>
        <w:t xml:space="preserve"> aligned with project timelines and enterprise quality standards.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Integrated backend services with </w:t>
      </w:r>
      <w:r>
        <w:rPr>
          <w:b/>
        </w:rPr>
        <w:t>AWS services</w:t>
      </w:r>
      <w:r>
        <w:t xml:space="preserve"> to support cloud deployment, application scalability, secure configuration, monitoring, storage, and enterprise data-processing needs.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Worked on data modernization efforts involving </w:t>
      </w:r>
      <w:r>
        <w:rPr>
          <w:b/>
        </w:rPr>
        <w:t>AWS Data Lake</w:t>
      </w:r>
      <w:r>
        <w:t xml:space="preserve"> concepts, cloud-based data storage, backend data movement, and downstream data integration workflows.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Helped teams design, build, and maintain </w:t>
      </w:r>
      <w:r>
        <w:rPr>
          <w:b/>
        </w:rPr>
        <w:t>ETL pipelines</w:t>
      </w:r>
      <w:r>
        <w:t xml:space="preserve"> for data ingestion, transformation, validation, and movement across application and reporting systems.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Performed </w:t>
      </w:r>
      <w:r>
        <w:rPr>
          <w:b/>
        </w:rPr>
        <w:t>SQL</w:t>
      </w:r>
      <w:r>
        <w:t xml:space="preserve"> data validation by querying transactional databases to confirm accurate inserts, updates, deletes, and data consistency across business workflows.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Wrote and optimized complex </w:t>
      </w:r>
      <w:r>
        <w:rPr>
          <w:b/>
        </w:rPr>
        <w:t>SQL queries</w:t>
      </w:r>
      <w:r>
        <w:t>, analyzed database relationships, debugged data issues, and supported performance tuning for backend and data-processing operations.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Supported </w:t>
      </w:r>
      <w:r>
        <w:rPr>
          <w:b/>
        </w:rPr>
        <w:t>data modeling</w:t>
      </w:r>
      <w:r>
        <w:t xml:space="preserve"> and data mapping activities by analyzing source and target structures, business requirements, field mappings, and downstream data usage.</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Validated backend logic and data-processing behavior that was not directly visible through the user interface, ensuring accurate data flow and business-rule execution.</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Collaborated with business analysts, developers, product managers, and stakeholders to gather requirements and translate business needs into clear technical tasks.</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Performed thorough code reviews to enforce clean code, secure coding practices, efficient logic, reusable patterns, and project coding standards.</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Provided mentorship and technical guidance to developers by reviewing implementation approaches, resolving blockers, explaining best practices, and improving delivery consistency.</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Implemented and supported unit, integration, and backend validation testing using </w:t>
      </w:r>
      <w:r>
        <w:rPr>
          <w:b/>
        </w:rPr>
        <w:t>JUnit</w:t>
      </w:r>
      <w:r>
        <w:t>, Mockito, SQL verification, API testing, and test-case execution practices.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Supported DevOps and automation practices using </w:t>
      </w:r>
      <w:r>
        <w:rPr>
          <w:b/>
        </w:rPr>
        <w:t>Jenkins</w:t>
      </w:r>
      <w:r>
        <w:t>, GitHub, Maven, Gradle, Docker, Kubernetes, deployment validation, and release coordination.</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Used application monitoring and logging tools to review service health, investigate production issues, analyze performance, and support reliability improvements.</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Identified, analyzed, and resolved technical issues involving APIs, backend logic, database records, ETL pipelines, deployment behavior, and application performance.</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Documented technical designs, data mappings, API behavior, test scenarios, troubleshooting steps, and implementation decisions to improve team efficiency.</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Worked in </w:t>
      </w:r>
      <w:r>
        <w:rPr>
          <w:b/>
        </w:rPr>
        <w:t>Agile/Scrum</w:t>
      </w:r>
      <w:r>
        <w:t xml:space="preserve"> delivery environments, supporting sprint planning, backlog refinement, daily standups, demos, defect triage, and release planning.</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Collaborated with cross-functional teams to ensure modernization strategies were practical, secure, scalable, and aligned with stakeholder expectations.</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Supported performance optimization by reviewing SQL queries, service logic, API latency, cloud resource usage, and backend processing patterns.</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Applied security best practices including input validation, protected service communication, role-based access patterns, logging standards, and clean configuration management.</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Assisted teams with analytics and reporting needs using </w:t>
      </w:r>
      <w:r>
        <w:rPr>
          <w:b/>
        </w:rPr>
        <w:t>Power BI</w:t>
      </w:r>
      <w:r>
        <w:t xml:space="preserve">, </w:t>
      </w:r>
      <w:r>
        <w:rPr>
          <w:b/>
        </w:rPr>
        <w:t>AWS QuickSight</w:t>
      </w:r>
      <w:r>
        <w:t>, data extracts, validation queries, and reporting-ready datasets.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Delivered reliable enterprise solutions using </w:t>
      </w:r>
      <w:r>
        <w:rPr>
          <w:b/>
        </w:rPr>
        <w:t>Java</w:t>
      </w:r>
      <w:r>
        <w:t xml:space="preserve">, </w:t>
      </w:r>
      <w:r>
        <w:rPr>
          <w:b/>
        </w:rPr>
        <w:t>Spring Boot</w:t>
      </w:r>
      <w:r>
        <w:t xml:space="preserve">, </w:t>
      </w:r>
      <w:r>
        <w:rPr>
          <w:b/>
        </w:rPr>
        <w:t>Hibernate</w:t>
      </w:r>
      <w:r>
        <w:t xml:space="preserve">, </w:t>
      </w:r>
      <w:r>
        <w:rPr>
          <w:b/>
        </w:rPr>
        <w:t>AWS</w:t>
      </w:r>
      <w:r>
        <w:t xml:space="preserve">, </w:t>
      </w:r>
      <w:r>
        <w:rPr>
          <w:b/>
        </w:rPr>
        <w:t>Data Lakes</w:t>
      </w:r>
      <w:r>
        <w:t xml:space="preserve">, </w:t>
      </w:r>
      <w:r>
        <w:rPr>
          <w:b/>
        </w:rPr>
        <w:t>ETL pipelines</w:t>
      </w:r>
      <w:r>
        <w:t xml:space="preserve">, </w:t>
      </w:r>
      <w:r>
        <w:rPr>
          <w:b/>
        </w:rPr>
        <w:t>SQL</w:t>
      </w:r>
      <w:r>
        <w:t xml:space="preserve">, </w:t>
      </w:r>
      <w:r>
        <w:rPr>
          <w:b/>
        </w:rPr>
        <w:t>DevOps</w:t>
      </w:r>
      <w:r>
        <w:t xml:space="preserve">, and </w:t>
      </w:r>
      <w:r>
        <w:rPr>
          <w:b/>
        </w:rPr>
        <w:t>Agile/Scrum</w:t>
      </w:r>
      <w:r>
        <w:t xml:space="preserve"> practices.</w:t>
      </w:r>
    </w:p>
    <w:p w14:paraId="69C099B9" w14:textId="5530A780" w:rsidR="00A512EF" w:rsidRPr="008F4143" w:rsidRDefault="002457BE" w:rsidP="00F036B9">
      <w:pPr>
        <w:spacing w:after="0"/>
        <w:ind w:left="180" w:right="-270" w:hanging="540"/>
        <w:jc w:val="both"/>
        <w:rPr>
          <w:rFonts w:cstheme="minorHAnsi"/>
          <w:sz w:val="22"/>
        </w:rPr>
      </w:pPr>
      <w:r w:rsidRPr="00C304CC">
        <w:rPr>
          <w:rFonts w:eastAsia="Times New Roman" w:cstheme="minorHAnsi"/>
          <w:b/>
          <w:sz w:val="22"/>
        </w:rPr>
        <w:t xml:space="preserve">Environment:</w:t>
      </w:r>
      <w:r w:rsidRPr="00C304CC">
        <w:rPr>
          <w:rFonts w:eastAsia="Times New Roman" w:cstheme="minorHAnsi"/>
          <w:sz w:val="22"/>
        </w:rPr>
        <w:t xml:space="preserve"> </w:t>
      </w:r>
      <w:proofErr w:type="gramStart"/>
      <w:r w:rsidR="00F37E87" w:rsidRPr="00F37E87">
        <w:rPr>
          <w:rFonts w:cstheme="minorHAnsi"/>
          <w:sz w:val="22"/>
        </w:rPr>
        <w:t xml:space="preserve">Java 17, Spring Boot, Spring Framework, Hibernate, REST APIs, AWS, AWS Data Lake, ETL Pipelines, SQL, PostgreSQL, Oracle, Data Modeling, DevOps, Jenkins, GitHub, Maven, Docker, Kubernetes, JUnit, Power BI, AWS QuickSight, Agile/Scrum</w:t>
      </w:r>
    </w:p>
    <w:p w14:paraId="60189707" w14:textId="77777777" w:rsidR="00A512EF" w:rsidRPr="00057F0B" w:rsidRDefault="00A512EF" w:rsidP="00955289">
      <w:pPr>
        <w:spacing w:after="0" w:line="240" w:lineRule="auto"/>
        <w:ind w:left="180" w:right="-270" w:hanging="540"/>
        <w:rPr>
          <w:rFonts w:eastAsia="Times New Roman" w:cstheme="minorHAnsi"/>
          <w:sz w:val="22"/>
        </w:rPr>
      </w:pPr>
    </w:p>
    <w:p w14:paraId="3850F576" w14:textId="7AE917CB"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Pr="00057F0B">
        <w:rPr>
          <w:rFonts w:eastAsia="Times New Roman" w:cstheme="minorHAnsi"/>
          <w:b/>
          <w:bCs/>
          <w:sz w:val="22"/>
        </w:rPr>
        <w:t xml:space="preserve"> </w:t>
      </w:r>
      <w:r w:rsidR="001F537F" w:rsidRPr="00844671">
        <w:rPr>
          <w:b/>
          <w:bCs/>
        </w:rPr>
        <w:t>Truist Bank</w:t>
      </w:r>
      <w:r w:rsidR="0031366B" w:rsidRPr="003F5152">
        <w:rPr>
          <w:rFonts w:ascii="Calibri" w:eastAsia="DejaVu Sans" w:hAnsi="Calibri" w:cs="Calibri"/>
          <w:b/>
          <w:color w:val="000000" w:themeColor="text1"/>
          <w:kern w:val="1"/>
          <w:sz w:val="22"/>
          <w:szCs w:val="22"/>
          <w:lang w:eastAsia="ar-SA"/>
        </w:rPr>
        <w:t xml:space="preserve"> - </w:t>
      </w:r>
      <w:r w:rsidR="00A80785">
        <w:rPr>
          <w:b/>
          <w:bCs/>
        </w:rPr>
        <w:t>Atlanta</w:t>
      </w:r>
      <w:r w:rsidR="001F537F" w:rsidRPr="00844671">
        <w:rPr>
          <w:b/>
          <w:bCs/>
        </w:rPr>
        <w:t>, GA</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w w:val="105"/>
          <w:sz w:val="22"/>
          <w:szCs w:val="22"/>
        </w:rPr>
        <w:t>May 2022 - June 2024</w:t>
      </w:r>
      <w:r w:rsidRPr="00057F0B">
        <w:rPr>
          <w:rFonts w:eastAsia="Times New Roman" w:cstheme="minorHAnsi"/>
          <w:b/>
          <w:bCs/>
          <w:sz w:val="22"/>
        </w:rPr>
        <w:br/>
        <w:t xml:space="preserve">Role: </w:t>
      </w:r>
      <w:r w:rsidR="00D11233">
        <w:rPr>
          <w:rFonts w:eastAsia="Times New Roman" w:cstheme="minorHAnsi"/>
          <w:b/>
          <w:bCs/>
          <w:sz w:val="22"/>
        </w:rPr>
        <w:t xml:space="preserve">Java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 xml:space="preserve">:</w:t>
      </w:r>
      <w:r w:rsidR="00B353DB">
        <w:rPr>
          <w:rFonts w:eastAsia="Times New Roman" w:cstheme="minorHAnsi"/>
          <w:b/>
          <w:bCs/>
          <w:sz w:val="22"/>
        </w:rPr>
        <w:t xml:space="preserve"> </w:t>
      </w:r>
      <w:r w:rsidR="00B353DB" w:rsidRPr="00B353DB">
        <w:rPr>
          <w:rFonts w:eastAsia="Times New Roman" w:cstheme="minorHAnsi"/>
          <w:b/>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Worked in a regulated banking environment supporting enterprise Java applications, modernization efforts, backend services, data validation, technical reviews, and cross-team delivery coordination.</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Designed and developed secure backend applications using </w:t>
      </w:r>
      <w:r>
        <w:rPr>
          <w:b/>
        </w:rPr>
        <w:t>Java 11/17</w:t>
      </w:r>
      <w:r>
        <w:t xml:space="preserve">, </w:t>
      </w:r>
      <w:r>
        <w:rPr>
          <w:b/>
        </w:rPr>
        <w:t>J2EE</w:t>
      </w:r>
      <w:r>
        <w:t xml:space="preserve">, </w:t>
      </w:r>
      <w:r>
        <w:rPr>
          <w:b/>
        </w:rPr>
        <w:t>Spring Boot</w:t>
      </w:r>
      <w:r>
        <w:t xml:space="preserve">, </w:t>
      </w:r>
      <w:r>
        <w:rPr>
          <w:b/>
        </w:rPr>
        <w:t>Spring Framework</w:t>
      </w:r>
      <w:r>
        <w:t xml:space="preserve">, </w:t>
      </w:r>
      <w:r>
        <w:rPr>
          <w:b/>
        </w:rPr>
        <w:t>Hibernate</w:t>
      </w:r>
      <w:r>
        <w:t>, REST APIs, and microservice-based architecture.</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Supported </w:t>
      </w:r>
      <w:r>
        <w:rPr>
          <w:b/>
        </w:rPr>
        <w:t>legacy modernization</w:t>
      </w:r>
      <w:r>
        <w:t xml:space="preserve"> by refactoring older service flows, improving backend architecture, migrating logic into Spring Boot services, and preparing applications for cloud deployment.</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Provided technical guidance to developers by reviewing code, validating design decisions, supporting debugging, mentoring junior team members, and promoting reusable coding practices.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Collaborated with product managers, business stakeholders, developers, QA, DevOps, and business analysts to refine requirements and convert them into actionable technical tasks.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Worked across multiple backend and data pipelines to support application delivery, integration workflows, data processing, and production-ready implementation.</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Assisted teams in designing and maintaining </w:t>
      </w:r>
      <w:r>
        <w:rPr>
          <w:b/>
        </w:rPr>
        <w:t>ETL pipelines</w:t>
      </w:r>
      <w:r>
        <w:t xml:space="preserve"> for data movement, transformation, validation, reconciliation, and downstream reporting support.</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Used </w:t>
      </w:r>
      <w:r>
        <w:rPr>
          <w:b/>
        </w:rPr>
        <w:t>SQL</w:t>
      </w:r>
      <w:r>
        <w:t xml:space="preserve"> to write complex queries, analyze database relationships, validate data integrity, debug data issues, and confirm accurate insert, update, and delete operations.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Performed data validation against transactional/RDBMS databases including </w:t>
      </w:r>
      <w:r>
        <w:rPr>
          <w:b/>
        </w:rPr>
        <w:t>Oracle</w:t>
      </w:r>
      <w:r>
        <w:t xml:space="preserve">, </w:t>
      </w:r>
      <w:r>
        <w:rPr>
          <w:b/>
        </w:rPr>
        <w:t>PostgreSQL</w:t>
      </w:r>
      <w:r>
        <w:t>, and SQL-based systems to support backend processing and testing.</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Supported </w:t>
      </w:r>
      <w:r>
        <w:rPr>
          <w:b/>
        </w:rPr>
        <w:t>data modeling</w:t>
      </w:r>
      <w:r>
        <w:t xml:space="preserve"> and business requirement analysis by reviewing source data, target structures, entity relationships, and required transformation logic.</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Validated backend logic and data-processing workflows that were not visible through the UI, ensuring accurate business processing and complete test coverage.</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Helped design, create, and execute test cases for APIs, backend services, database validation, data pipelines, and integration workflows.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Implemented secure and maintainable REST APIs using Spring Boot with request validation, exception handling, logging, service-layer separation, and clean response contracts.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Supported </w:t>
      </w:r>
      <w:r>
        <w:rPr>
          <w:b/>
        </w:rPr>
        <w:t>AWS</w:t>
      </w:r>
      <w:r>
        <w:t xml:space="preserve"> application architecture by helping teams use cloud services for deployment, data storage, processing, monitoring, and scalable backend support.</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Worked with cloud-based modernization patterns involving </w:t>
      </w:r>
      <w:r>
        <w:rPr>
          <w:b/>
        </w:rPr>
        <w:t>AWS Data Lakes</w:t>
      </w:r>
      <w:r>
        <w:t>, secure data movement, application integration, and reporting-ready data workflows.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Used DevOps practices and automation tools including </w:t>
      </w:r>
      <w:r>
        <w:rPr>
          <w:b/>
        </w:rPr>
        <w:t>Jenkins</w:t>
      </w:r>
      <w:r>
        <w:t>, GitHub, Maven, Gradle, Docker, Kubernetes, and deployment validation to improve delivery reliability.</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Performed code reviews to enforce clean, efficient, secure, and maintainable code aligned with enterprise development standards and best practices.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Monitored application performance, reviewed logs, analyzed API failures, checked database records, and resolved production or testing issues across backend workflows.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Optimized backend performance by tuning SQL queries, improving service logic, reducing unnecessary calls, reviewing data-access patterns, and improving processing efficiency.</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Created and maintained technical documentation for data flows, API behavior, backend logic, test cases, deployment steps, and troubleshooting procedures.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Worked in </w:t>
      </w:r>
      <w:r>
        <w:rPr>
          <w:b/>
        </w:rPr>
        <w:t>Agile/Scrum</w:t>
      </w:r>
      <w:r>
        <w:t xml:space="preserve"> teams, participating in sprint planning, backlog grooming, daily standups, demos, defect triage, code reviews, and release planning.</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Supported collaboration with business stakeholders to collect requirements, suggest modernization strategies, validate delivery outcomes, and align solutions with business goals.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Applied security and compliance practices including secure coding, input validation, audit-friendly logging, protected data handling, and least-privilege access.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Supported analytics and reporting use cases using </w:t>
      </w:r>
      <w:r>
        <w:rPr>
          <w:b/>
        </w:rPr>
        <w:t>Power BI</w:t>
      </w:r>
      <w:r>
        <w:t xml:space="preserve">, </w:t>
      </w:r>
      <w:r>
        <w:rPr>
          <w:b/>
        </w:rPr>
        <w:t>AWS QuickSight</w:t>
      </w:r>
      <w:r>
        <w:t>, SQL extracts, data validation, and reporting data preparation.</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Delivered technical solutions using </w:t>
      </w:r>
      <w:r>
        <w:rPr>
          <w:b/>
        </w:rPr>
        <w:t>Java</w:t>
      </w:r>
      <w:r>
        <w:t xml:space="preserve">, </w:t>
      </w:r>
      <w:r>
        <w:rPr>
          <w:b/>
        </w:rPr>
        <w:t>Spring Boot</w:t>
      </w:r>
      <w:r>
        <w:t xml:space="preserve">, </w:t>
      </w:r>
      <w:r>
        <w:rPr>
          <w:b/>
        </w:rPr>
        <w:t>Hibernate</w:t>
      </w:r>
      <w:r>
        <w:t xml:space="preserve">, </w:t>
      </w:r>
      <w:r>
        <w:rPr>
          <w:b/>
        </w:rPr>
        <w:t>AWS</w:t>
      </w:r>
      <w:r>
        <w:t xml:space="preserve">, </w:t>
      </w:r>
      <w:r>
        <w:rPr>
          <w:b/>
        </w:rPr>
        <w:t>ETL pipelines</w:t>
      </w:r>
      <w:r>
        <w:t xml:space="preserve">, </w:t>
      </w:r>
      <w:r>
        <w:rPr>
          <w:b/>
        </w:rPr>
        <w:t>Data Lakes</w:t>
      </w:r>
      <w:r>
        <w:t xml:space="preserve">, </w:t>
      </w:r>
      <w:r>
        <w:rPr>
          <w:b/>
        </w:rPr>
        <w:t>SQL</w:t>
      </w:r>
      <w:r>
        <w:t xml:space="preserve">, </w:t>
      </w:r>
      <w:r>
        <w:rPr>
          <w:b/>
        </w:rPr>
        <w:t>DevOps</w:t>
      </w:r>
      <w:r>
        <w:t xml:space="preserve">, </w:t>
      </w:r>
      <w:r>
        <w:rPr>
          <w:b/>
        </w:rPr>
        <w:t>data modeling</w:t>
      </w:r>
      <w:r>
        <w:t xml:space="preserve">, and </w:t>
      </w:r>
      <w:r>
        <w:rPr>
          <w:b/>
        </w:rPr>
        <w:t>Agile/Scrum</w:t>
      </w:r>
      <w:r>
        <w:t xml:space="preserve"> practices.</w:t>
      </w:r>
    </w:p>
    <w:p w14:paraId="65A19731" w14:textId="4BC8596C" w:rsidR="00A512EF" w:rsidRDefault="00346122" w:rsidP="00F036B9">
      <w:pPr>
        <w:spacing w:after="0"/>
        <w:ind w:left="180" w:right="-270" w:hanging="540"/>
        <w:jc w:val="both"/>
        <w:rPr>
          <w:rFonts w:cstheme="minorHAnsi"/>
          <w:sz w:val="22"/>
        </w:rPr>
      </w:pPr>
      <w:r>
        <w:rPr>
          <w:rFonts w:cstheme="minorHAnsi"/>
          <w:b/>
          <w:sz w:val="22"/>
        </w:rPr>
        <w:t>Environment</w:t>
      </w:r>
      <w:r w:rsidRPr="00510428">
        <w:rPr>
          <w:rFonts w:cstheme="minorHAnsi"/>
          <w:b/>
          <w:sz w:val="22"/>
        </w:rPr>
        <w:t>:</w:t>
      </w:r>
      <w:r w:rsidRPr="00510428">
        <w:rPr>
          <w:rFonts w:cstheme="minorHAnsi"/>
          <w:sz w:val="22"/>
        </w:rPr>
        <w:t xml:space="preserve"> </w:t>
      </w:r>
      <w:proofErr w:type="gramStart"/>
      <w:r w:rsidR="00F37E87" w:rsidRPr="00F37E87">
        <w:rPr>
          <w:rFonts w:cstheme="minorHAnsi"/>
          <w:sz w:val="22"/>
        </w:rPr>
        <w:t xml:space="preserve">Java 11/17, J2EE, Spring Boot, Spring Framework, Hibernate, REST APIs, AWS, ETL Pipelines, SQL, Oracle, PostgreSQL, Data Modeling, Data Validation, Jenkins, GitHub, Maven, Docker, Kubernetes, JUnit, Power BI, AWS QuickSight, Agile/Scrum</w:t>
      </w:r>
    </w:p>
    <w:p w14:paraId="2A3033E1" w14:textId="77777777" w:rsidR="00955289" w:rsidRPr="00955289" w:rsidRDefault="00955289" w:rsidP="00955289">
      <w:pPr>
        <w:spacing w:after="0"/>
        <w:ind w:left="180" w:right="-270" w:hanging="540"/>
        <w:jc w:val="both"/>
        <w:rPr>
          <w:rFonts w:cstheme="minorHAnsi"/>
          <w:sz w:val="22"/>
        </w:rPr>
      </w:pPr>
    </w:p>
    <w:p w14:paraId="435872F4" w14:textId="77777777" w:rsidR="00A80785" w:rsidRDefault="00A512EF" w:rsidP="002A794B">
      <w:pPr>
        <w:spacing w:after="0" w:line="240" w:lineRule="auto"/>
        <w:ind w:left="-360" w:right="-270"/>
        <w:rPr>
          <w:rFonts w:ascii="Calibri" w:hAnsi="Calibri" w:cs="Calibri"/>
          <w:b/>
          <w:bCs/>
          <w:sz w:val="20"/>
          <w:szCs w:val="20"/>
        </w:rPr>
      </w:pPr>
      <w:r w:rsidRPr="00057F0B">
        <w:rPr>
          <w:rFonts w:eastAsia="Times New Roman" w:cstheme="minorHAnsi"/>
          <w:b/>
          <w:bCs/>
          <w:sz w:val="22"/>
          <w:u w:val="single"/>
        </w:rPr>
        <w:t>Client</w:t>
      </w:r>
      <w:r w:rsidRPr="00057F0B">
        <w:rPr>
          <w:rFonts w:eastAsia="Times New Roman" w:cstheme="minorHAnsi"/>
          <w:b/>
          <w:bCs/>
          <w:sz w:val="22"/>
        </w:rPr>
        <w:t xml:space="preserve">: </w:t>
      </w:r>
      <w:r w:rsidR="001F537F" w:rsidRPr="004C0B83">
        <w:rPr>
          <w:b/>
          <w:bCs/>
        </w:rPr>
        <w:t>HCA Healthcare</w:t>
      </w:r>
      <w:r w:rsidR="0031366B" w:rsidRPr="003F5152">
        <w:rPr>
          <w:rFonts w:ascii="Calibri" w:eastAsia="Calibri" w:hAnsi="Calibri" w:cs="Calibri"/>
          <w:b/>
          <w:color w:val="000000"/>
          <w:sz w:val="22"/>
          <w:szCs w:val="22"/>
        </w:rPr>
        <w:t xml:space="preserve"> - </w:t>
      </w:r>
      <w:r w:rsidR="001F537F" w:rsidRPr="004C0B83">
        <w:rPr>
          <w:b/>
          <w:bCs/>
        </w:rPr>
        <w:t>Nashville, TN</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2D745E">
        <w:rPr>
          <w:rFonts w:eastAsia="Times New Roman" w:cstheme="minorHAnsi"/>
          <w:b/>
          <w:bCs/>
          <w:sz w:val="22"/>
        </w:rPr>
        <w:tab/>
      </w:r>
      <w:r w:rsidR="00A80785" w:rsidRPr="00A80785">
        <w:rPr>
          <w:rFonts w:cstheme="minorHAnsi"/>
          <w:b/>
          <w:bCs/>
          <w:sz w:val="22"/>
          <w:szCs w:val="22"/>
        </w:rPr>
        <w:t>Dec 2020 - April 2022</w:t>
      </w:r>
    </w:p>
    <w:p w14:paraId="3263CBE9" w14:textId="77777777" w:rsidR="009A1323"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9A1323">
        <w:rPr>
          <w:rFonts w:eastAsia="Times New Roman" w:cstheme="minorHAnsi"/>
          <w:b/>
          <w:bCs/>
          <w:sz w:val="22"/>
        </w:rPr>
        <w:t xml:space="preserve">Senior </w:t>
      </w:r>
    </w:p>
    <w:p w14:paraId="28B5ADA4" w14:textId="381FAE05"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Java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26564EFE" w14:textId="4D44F367" w:rsidR="00FA7442" w:rsidRPr="00FA7442" w:rsidRDefault="00FA7442" w:rsidP="00716E5C">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and enhanced healthcare enterprise applications supporting </w:t>
      </w:r>
      <w:r w:rsidRPr="00FA7442">
        <w:rPr>
          <w:rFonts w:eastAsia="Times New Roman" w:cstheme="minorHAnsi"/>
          <w:b/>
          <w:bCs/>
          <w:sz w:val="22"/>
        </w:rPr>
        <w:t>patient onboarding, appointment scheduling, billing workflows, electronic health records (EHR), claims processing, and provider-facing operations</w:t>
      </w:r>
      <w:r w:rsidRPr="00FA7442">
        <w:rPr>
          <w:rFonts w:eastAsia="Times New Roman" w:cstheme="minorHAnsi"/>
          <w:sz w:val="22"/>
        </w:rPr>
        <w:t xml:space="preserve">. </w:t>
      </w:r>
    </w:p>
    <w:p w14:paraId="58212EA7" w14:textId="4822C4B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responsive web interfaces using </w:t>
      </w:r>
      <w:r w:rsidRPr="00FA7442">
        <w:rPr>
          <w:rFonts w:eastAsia="Times New Roman" w:cstheme="minorHAnsi"/>
          <w:b/>
          <w:bCs/>
          <w:sz w:val="22"/>
        </w:rPr>
        <w:t xml:space="preserve">Angular, TypeScript, </w:t>
      </w:r>
      <w:proofErr w:type="spellStart"/>
      <w:r w:rsidRPr="00FA7442">
        <w:rPr>
          <w:rFonts w:eastAsia="Times New Roman" w:cstheme="minorHAnsi"/>
          <w:b/>
          <w:bCs/>
          <w:sz w:val="22"/>
        </w:rPr>
        <w:t>RxJS</w:t>
      </w:r>
      <w:proofErr w:type="spellEnd"/>
      <w:r w:rsidRPr="00FA7442">
        <w:rPr>
          <w:rFonts w:eastAsia="Times New Roman" w:cstheme="minorHAnsi"/>
          <w:b/>
          <w:bCs/>
          <w:sz w:val="22"/>
        </w:rPr>
        <w:t>, jQuery, and Material UI</w:t>
      </w:r>
      <w:r w:rsidRPr="00FA7442">
        <w:rPr>
          <w:rFonts w:eastAsia="Times New Roman" w:cstheme="minorHAnsi"/>
          <w:sz w:val="22"/>
        </w:rPr>
        <w:t xml:space="preserve"> for patient registration screens, scheduling dashboards, billing views, and internal care-team workflows. </w:t>
      </w:r>
    </w:p>
    <w:p w14:paraId="0C07A858" w14:textId="35EBEC1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lastRenderedPageBreak/>
        <w:t xml:space="preserve">Developed reusable UI components including data grids, tree views, slide-view panels, form widgets, and search components to standardize patient, billing, and clinical record screens. </w:t>
      </w:r>
    </w:p>
    <w:p w14:paraId="1CD1EC1F" w14:textId="6A31223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and implemented </w:t>
      </w:r>
      <w:r w:rsidRPr="00FA7442">
        <w:rPr>
          <w:rFonts w:eastAsia="Times New Roman" w:cstheme="minorHAnsi"/>
          <w:b/>
          <w:bCs/>
          <w:sz w:val="22"/>
        </w:rPr>
        <w:t>Spring Boot microservices</w:t>
      </w:r>
      <w:r w:rsidRPr="00FA7442">
        <w:rPr>
          <w:rFonts w:eastAsia="Times New Roman" w:cstheme="minorHAnsi"/>
          <w:sz w:val="22"/>
        </w:rPr>
        <w:t xml:space="preserve"> to support patient profile management, appointment workflows, billing transactions, clinical data access, and operational reporting. </w:t>
      </w:r>
    </w:p>
    <w:p w14:paraId="3C5C24EC" w14:textId="40BEB81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secure </w:t>
      </w:r>
      <w:r w:rsidRPr="00FA7442">
        <w:rPr>
          <w:rFonts w:eastAsia="Times New Roman" w:cstheme="minorHAnsi"/>
          <w:b/>
          <w:bCs/>
          <w:sz w:val="22"/>
        </w:rPr>
        <w:t>RESTful APIs</w:t>
      </w:r>
      <w:r w:rsidRPr="00FA7442">
        <w:rPr>
          <w:rFonts w:eastAsia="Times New Roman" w:cstheme="minorHAnsi"/>
          <w:sz w:val="22"/>
        </w:rPr>
        <w:t xml:space="preserve"> for patient onboarding, schedule lookup, eligibility checks, billing inquiries, and EHR-related data exchange between frontend systems and backend services. </w:t>
      </w:r>
    </w:p>
    <w:p w14:paraId="36014C66" w14:textId="05CFA45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SOAP web services</w:t>
      </w:r>
      <w:r w:rsidRPr="00FA7442">
        <w:rPr>
          <w:rFonts w:eastAsia="Times New Roman" w:cstheme="minorHAnsi"/>
          <w:sz w:val="22"/>
        </w:rPr>
        <w:t xml:space="preserve"> for legacy healthcare system integrations, supporting structured communication with billing platforms, partner systems, and clinical record applications. </w:t>
      </w:r>
    </w:p>
    <w:p w14:paraId="6ADCB6A6" w14:textId="48C82E7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Supported healthcare interoperability workflows involving </w:t>
      </w:r>
      <w:r w:rsidRPr="00FA7442">
        <w:rPr>
          <w:rFonts w:eastAsia="Times New Roman" w:cstheme="minorHAnsi"/>
          <w:b/>
          <w:bCs/>
          <w:sz w:val="22"/>
        </w:rPr>
        <w:t>HL7-style messaging, EHR data exchange, patient demographics, encounter data, and provider information</w:t>
      </w:r>
      <w:r w:rsidRPr="00FA7442">
        <w:rPr>
          <w:rFonts w:eastAsia="Times New Roman" w:cstheme="minorHAnsi"/>
          <w:sz w:val="22"/>
        </w:rPr>
        <w:t xml:space="preserve">. </w:t>
      </w:r>
    </w:p>
    <w:p w14:paraId="3057F717" w14:textId="48CD578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Worked on integration flows for exchanging healthcare data across internal systems, including patient records, appointment details, billing status, and claims-related information. </w:t>
      </w:r>
    </w:p>
    <w:p w14:paraId="39AEFFB4" w14:textId="24DD9C1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OAuth-based authentication and role-based authorization</w:t>
      </w:r>
      <w:r w:rsidRPr="00FA7442">
        <w:rPr>
          <w:rFonts w:eastAsia="Times New Roman" w:cstheme="minorHAnsi"/>
          <w:sz w:val="22"/>
        </w:rPr>
        <w:t xml:space="preserve"> to secure protected healthcare APIs and control access for administrative users, providers, and support teams. </w:t>
      </w:r>
    </w:p>
    <w:p w14:paraId="099467C6" w14:textId="576BC6D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microservices with clear request validation, error handling, logging, and response contracts to support reliable healthcare application communication. </w:t>
      </w:r>
    </w:p>
    <w:p w14:paraId="1D5DC011" w14:textId="11AD056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Oracle and Cassandra</w:t>
      </w:r>
      <w:r w:rsidRPr="00FA7442">
        <w:rPr>
          <w:rFonts w:eastAsia="Times New Roman" w:cstheme="minorHAnsi"/>
          <w:sz w:val="22"/>
        </w:rPr>
        <w:t xml:space="preserve"> databases to manage patient-related records, scheduling data, billing transactions, audit details, and high-volume application data. </w:t>
      </w:r>
    </w:p>
    <w:p w14:paraId="309E1B4D" w14:textId="727829D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asynchronous processing using </w:t>
      </w:r>
      <w:r w:rsidRPr="00FA7442">
        <w:rPr>
          <w:rFonts w:eastAsia="Times New Roman" w:cstheme="minorHAnsi"/>
          <w:b/>
          <w:bCs/>
          <w:sz w:val="22"/>
        </w:rPr>
        <w:t>ActiveMQ</w:t>
      </w:r>
      <w:r w:rsidRPr="00FA7442">
        <w:rPr>
          <w:rFonts w:eastAsia="Times New Roman" w:cstheme="minorHAnsi"/>
          <w:sz w:val="22"/>
        </w:rPr>
        <w:t xml:space="preserve"> for background notifications, billing updates, downstream data processing, and decoupled communication between healthcare services. </w:t>
      </w:r>
    </w:p>
    <w:p w14:paraId="3C8A2B9E" w14:textId="2810BB8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Change Data Capture</w:t>
      </w:r>
      <w:r w:rsidRPr="00FA7442">
        <w:rPr>
          <w:rFonts w:eastAsia="Times New Roman" w:cstheme="minorHAnsi"/>
          <w:sz w:val="22"/>
        </w:rPr>
        <w:t xml:space="preserve"> pipelines using </w:t>
      </w:r>
      <w:r w:rsidRPr="00FA7442">
        <w:rPr>
          <w:rFonts w:eastAsia="Times New Roman" w:cstheme="minorHAnsi"/>
          <w:b/>
          <w:bCs/>
          <w:sz w:val="22"/>
        </w:rPr>
        <w:t>AWS Database Migration Service and AWS Glue streaming</w:t>
      </w:r>
      <w:r w:rsidRPr="00FA7442">
        <w:rPr>
          <w:rFonts w:eastAsia="Times New Roman" w:cstheme="minorHAnsi"/>
          <w:sz w:val="22"/>
        </w:rPr>
        <w:t xml:space="preserve"> to support near real-time data synchronization for reporting and downstream healthcare platforms. </w:t>
      </w:r>
    </w:p>
    <w:p w14:paraId="1BB833A7" w14:textId="450E58E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Leveraged AWS services including </w:t>
      </w:r>
      <w:r w:rsidRPr="00FA7442">
        <w:rPr>
          <w:rFonts w:eastAsia="Times New Roman" w:cstheme="minorHAnsi"/>
          <w:b/>
          <w:bCs/>
          <w:sz w:val="22"/>
        </w:rPr>
        <w:t>EC2, S3, Lambda, RDS, Auto Scaling, and AWS WAF</w:t>
      </w:r>
      <w:r w:rsidRPr="00FA7442">
        <w:rPr>
          <w:rFonts w:eastAsia="Times New Roman" w:cstheme="minorHAnsi"/>
          <w:sz w:val="22"/>
        </w:rPr>
        <w:t xml:space="preserve"> to support scalable, secure, and cost-aware healthcare application deployments. </w:t>
      </w:r>
    </w:p>
    <w:p w14:paraId="04A24CB0" w14:textId="4FA43DE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Applied cloud security controls using </w:t>
      </w:r>
      <w:r w:rsidRPr="00FA7442">
        <w:rPr>
          <w:rFonts w:eastAsia="Times New Roman" w:cstheme="minorHAnsi"/>
          <w:b/>
          <w:bCs/>
          <w:sz w:val="22"/>
        </w:rPr>
        <w:t>Security Groups, Network ACLs, IAM policies, and AWS WAF</w:t>
      </w:r>
      <w:r w:rsidRPr="00FA7442">
        <w:rPr>
          <w:rFonts w:eastAsia="Times New Roman" w:cstheme="minorHAnsi"/>
          <w:sz w:val="22"/>
        </w:rPr>
        <w:t xml:space="preserve"> to protect application endpoints and reduce exposure of healthcare systems. </w:t>
      </w:r>
    </w:p>
    <w:p w14:paraId="6164A632" w14:textId="5FB98B8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Maintained AngularJS controllers, services, and views for legacy healthcare modules while supporting modernization into newer Angular-based application components. </w:t>
      </w:r>
    </w:p>
    <w:p w14:paraId="6D48B716" w14:textId="6B331F34"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Angular Router features such as route guards, lazy loading, and resolvers to improve navigation, performance, and secure access to patient, billing, and scheduling screens. </w:t>
      </w:r>
    </w:p>
    <w:p w14:paraId="19A4A88D" w14:textId="216B3B9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Created </w:t>
      </w:r>
      <w:r w:rsidRPr="00FA7442">
        <w:rPr>
          <w:rFonts w:eastAsia="Times New Roman" w:cstheme="minorHAnsi"/>
          <w:b/>
          <w:bCs/>
          <w:sz w:val="22"/>
        </w:rPr>
        <w:t>Tableau dashboards and reports</w:t>
      </w:r>
      <w:r w:rsidRPr="00FA7442">
        <w:rPr>
          <w:rFonts w:eastAsia="Times New Roman" w:cstheme="minorHAnsi"/>
          <w:sz w:val="22"/>
        </w:rPr>
        <w:t xml:space="preserve"> for operational metrics related to appointments, billing activity, application usage, and healthcare workflow performance. </w:t>
      </w:r>
    </w:p>
    <w:p w14:paraId="5CE2EFE1" w14:textId="3FF4885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Splunk and New Relic</w:t>
      </w:r>
      <w:r w:rsidRPr="00FA7442">
        <w:rPr>
          <w:rFonts w:eastAsia="Times New Roman" w:cstheme="minorHAnsi"/>
          <w:sz w:val="22"/>
        </w:rPr>
        <w:t xml:space="preserve"> for log monitoring, production issue analysis, API performance tracking, and troubleshooting healthcare application incidents. </w:t>
      </w:r>
    </w:p>
    <w:p w14:paraId="09196F98" w14:textId="61544437"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automation scripts using </w:t>
      </w:r>
      <w:r w:rsidRPr="00FA7442">
        <w:rPr>
          <w:rFonts w:eastAsia="Times New Roman" w:cstheme="minorHAnsi"/>
          <w:b/>
          <w:bCs/>
          <w:sz w:val="22"/>
        </w:rPr>
        <w:t>Shell scripting and Python</w:t>
      </w:r>
      <w:r w:rsidRPr="00FA7442">
        <w:rPr>
          <w:rFonts w:eastAsia="Times New Roman" w:cstheme="minorHAnsi"/>
          <w:sz w:val="22"/>
        </w:rPr>
        <w:t xml:space="preserve"> for deployment support, environment validation, log analysis, and operational maintenance. </w:t>
      </w:r>
    </w:p>
    <w:p w14:paraId="2FDAE06E" w14:textId="06F665C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Strengthened application quality through unit testing and automation using </w:t>
      </w:r>
      <w:r w:rsidRPr="00FA7442">
        <w:rPr>
          <w:rFonts w:eastAsia="Times New Roman" w:cstheme="minorHAnsi"/>
          <w:b/>
          <w:bCs/>
          <w:sz w:val="22"/>
        </w:rPr>
        <w:t>JUnit, Jest, Jasmine, and Karma</w:t>
      </w:r>
      <w:r w:rsidRPr="00FA7442">
        <w:rPr>
          <w:rFonts w:eastAsia="Times New Roman" w:cstheme="minorHAnsi"/>
          <w:sz w:val="22"/>
        </w:rPr>
        <w:t xml:space="preserve"> across backend services and frontend modules. </w:t>
      </w:r>
    </w:p>
    <w:p w14:paraId="7AE09700" w14:textId="340926C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Participated in </w:t>
      </w:r>
      <w:r w:rsidRPr="00FA7442">
        <w:rPr>
          <w:rFonts w:eastAsia="Times New Roman" w:cstheme="minorHAnsi"/>
          <w:b/>
          <w:bCs/>
          <w:sz w:val="22"/>
        </w:rPr>
        <w:t>Agile/Scrum</w:t>
      </w:r>
      <w:r w:rsidRPr="00FA7442">
        <w:rPr>
          <w:rFonts w:eastAsia="Times New Roman" w:cstheme="minorHAnsi"/>
          <w:sz w:val="22"/>
        </w:rPr>
        <w:t xml:space="preserve"> ceremonies, sprint planning, defect triage, release support, and collaboration with QA, DevOps, business analysts, and healthcare stakeholders. </w:t>
      </w:r>
    </w:p>
    <w:p w14:paraId="150DE04D" w14:textId="6F13909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GitHub, Jenkins, Maven, ANT, Docker, Kubernetes, Terraform, Apache HTTP Server, and JBoss</w:t>
      </w:r>
      <w:r w:rsidRPr="00FA7442">
        <w:rPr>
          <w:rFonts w:eastAsia="Times New Roman" w:cstheme="minorHAnsi"/>
          <w:sz w:val="22"/>
        </w:rPr>
        <w:t xml:space="preserve"> for source control, CI/CD, build automation, deployment, and runtime support. </w:t>
      </w:r>
    </w:p>
    <w:p w14:paraId="7DC594D7" w14:textId="76C84BD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Documented API specifications, integration flows, deployment steps, and technical guidelines for patient onboarding, scheduling, billing, EHR, and healthcare platform support.</w:t>
      </w:r>
    </w:p>
    <w:p w14:paraId="55560AB6" w14:textId="6B5D71C2" w:rsidR="009B1853" w:rsidRDefault="00346122" w:rsidP="00614F57">
      <w:pPr>
        <w:tabs>
          <w:tab w:val="left" w:pos="1080"/>
        </w:tabs>
        <w:spacing w:after="0" w:line="240" w:lineRule="auto"/>
        <w:ind w:left="180" w:right="-270" w:hanging="540"/>
        <w:jc w:val="both"/>
        <w:rPr>
          <w:rFonts w:eastAsia="Times New Roman" w:cstheme="minorHAnsi"/>
          <w:bCs/>
          <w:sz w:val="22"/>
        </w:rPr>
      </w:pPr>
      <w:r w:rsidRPr="00327E76">
        <w:rPr>
          <w:rFonts w:eastAsia="Times New Roman" w:cstheme="minorHAnsi"/>
          <w:b/>
          <w:bCs/>
          <w:sz w:val="22"/>
        </w:rPr>
        <w:t xml:space="preserve">Environment: </w:t>
      </w:r>
      <w:r w:rsidR="00614F57" w:rsidRPr="00614F57">
        <w:rPr>
          <w:sz w:val="22"/>
          <w:szCs w:val="22"/>
        </w:rPr>
        <w:t>Core Java, EJB, Spring, Spring Boot, RESTful APIs, Microservices, AWS, ActiveMQ, Angular, AngularJS, TypeScript,</w:t>
      </w:r>
      <w:r w:rsidR="00614F57">
        <w:rPr>
          <w:sz w:val="22"/>
          <w:szCs w:val="22"/>
        </w:rPr>
        <w:t xml:space="preserve"> </w:t>
      </w:r>
      <w:proofErr w:type="spellStart"/>
      <w:r w:rsidR="00614F57" w:rsidRPr="00614F57">
        <w:rPr>
          <w:sz w:val="22"/>
          <w:szCs w:val="22"/>
        </w:rPr>
        <w:t>RxJS</w:t>
      </w:r>
      <w:proofErr w:type="spellEnd"/>
      <w:r w:rsidR="00614F57" w:rsidRPr="00614F57">
        <w:rPr>
          <w:sz w:val="22"/>
          <w:szCs w:val="22"/>
        </w:rPr>
        <w:t>, jQuery, Material UI, Oracle, Cassandra, Docker, Kubernetes, SOAP Web Services, HL7-style Integrations, EHR, Patient Onboarding, Appointment Scheduling, Billing, Claims, Apache HTTP Server, Splunk, Jenkins, Maven, ANT, New Relic, JSON, Terraform, JBoss, GitHub, Tableau, JUnit, Jest, Jasmine, Karma, OAuth, Eclipse.</w:t>
      </w:r>
    </w:p>
    <w:p w14:paraId="51B9DB22" w14:textId="60E5CE8B" w:rsidR="00F37E87" w:rsidRPr="00955289" w:rsidRDefault="00F37E87" w:rsidP="00955289">
      <w:pPr>
        <w:tabs>
          <w:tab w:val="left" w:pos="1080"/>
        </w:tabs>
        <w:spacing w:after="0" w:line="240" w:lineRule="auto"/>
        <w:ind w:left="180" w:right="-270" w:hanging="540"/>
        <w:jc w:val="both"/>
        <w:rPr>
          <w:rFonts w:eastAsia="Times New Roman" w:cstheme="minorHAnsi"/>
          <w:sz w:val="22"/>
        </w:rPr>
      </w:pPr>
    </w:p>
    <w:p w14:paraId="4F4BE5E7" w14:textId="29005DC9" w:rsidR="00F6363B" w:rsidRPr="00614F57" w:rsidRDefault="00A512EF" w:rsidP="00614F57">
      <w:pPr>
        <w:spacing w:after="0" w:line="240" w:lineRule="auto"/>
        <w:ind w:left="-360" w:right="-270"/>
        <w:rPr>
          <w:b/>
          <w:bCs/>
        </w:rPr>
      </w:pPr>
      <w:r w:rsidRPr="00057F0B">
        <w:rPr>
          <w:rFonts w:eastAsia="Times New Roman" w:cstheme="minorHAnsi"/>
          <w:b/>
          <w:bCs/>
          <w:sz w:val="22"/>
          <w:u w:val="single"/>
        </w:rPr>
        <w:t>Client</w:t>
      </w:r>
      <w:r w:rsidRPr="00057F0B">
        <w:rPr>
          <w:rFonts w:eastAsia="Times New Roman" w:cstheme="minorHAnsi"/>
          <w:b/>
          <w:bCs/>
          <w:sz w:val="22"/>
        </w:rPr>
        <w:t xml:space="preserve">: </w:t>
      </w:r>
      <w:r w:rsidR="00A317FE" w:rsidRPr="00057F0B">
        <w:rPr>
          <w:rFonts w:eastAsia="Times New Roman" w:cstheme="minorHAnsi"/>
          <w:b/>
          <w:bCs/>
          <w:sz w:val="22"/>
        </w:rPr>
        <w:t xml:space="preserve"> </w:t>
      </w:r>
      <w:r w:rsidR="00BD5356">
        <w:rPr>
          <w:b/>
          <w:bCs/>
        </w:rPr>
        <w:t>Flipkart –</w:t>
      </w:r>
      <w:r w:rsidR="0031366B" w:rsidRPr="003F5152">
        <w:rPr>
          <w:rFonts w:ascii="Calibri" w:eastAsia="DejaVu Sans" w:hAnsi="Calibri" w:cs="Calibri"/>
          <w:b/>
          <w:color w:val="000000" w:themeColor="text1"/>
          <w:kern w:val="1"/>
          <w:sz w:val="22"/>
          <w:szCs w:val="22"/>
          <w:lang w:eastAsia="ar-SA"/>
        </w:rPr>
        <w:t xml:space="preserve"> </w:t>
      </w:r>
      <w:r w:rsidR="00321B9D">
        <w:rPr>
          <w:b/>
          <w:bCs/>
        </w:rPr>
        <w:t>India, hyd</w:t>
      </w:r>
      <w:r w:rsidR="0031366B" w:rsidRPr="003F515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321B9D">
        <w:rPr>
          <w:rFonts w:ascii="Calibri" w:eastAsia="DejaVu Sans" w:hAnsi="Calibri" w:cs="Calibri"/>
          <w:b/>
          <w:color w:val="000000" w:themeColor="text1"/>
          <w:kern w:val="1"/>
          <w:sz w:val="22"/>
          <w:szCs w:val="22"/>
          <w:lang w:eastAsia="ar-SA"/>
        </w:rPr>
        <w:t xml:space="preserve">                            </w:t>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rFonts w:cstheme="minorHAnsi"/>
          <w:b/>
          <w:bCs/>
          <w:w w:val="105"/>
          <w:sz w:val="22"/>
          <w:szCs w:val="22"/>
        </w:rPr>
        <w:t>Aug 2017 - April 2020</w:t>
      </w:r>
      <w:r w:rsidRPr="0083180E">
        <w:rPr>
          <w:rFonts w:eastAsia="Times New Roman" w:cstheme="minorHAnsi"/>
          <w:b/>
          <w:bCs/>
          <w:sz w:val="22"/>
          <w:szCs w:val="22"/>
        </w:rPr>
        <w:br/>
        <w:t>Role: Java Developer</w:t>
      </w:r>
      <w:r w:rsidRPr="0083180E">
        <w:rPr>
          <w:rFonts w:eastAsia="Times New Roman" w:cstheme="minorHAnsi"/>
          <w:b/>
          <w:bCs/>
          <w:sz w:val="22"/>
          <w:szCs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7978BAD2" w14:textId="0CCBA180"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and maintained enterprise e-commerce applications supporting </w:t>
      </w:r>
      <w:r w:rsidRPr="00BD5356">
        <w:rPr>
          <w:rFonts w:eastAsia="Times New Roman" w:cstheme="minorHAnsi"/>
          <w:b/>
          <w:bCs/>
          <w:sz w:val="22"/>
        </w:rPr>
        <w:t>product catalog, customer portal, cart management, checkout, order processing, payments, inventory updates, shipment tracking, returns, and refunds</w:t>
      </w:r>
      <w:r w:rsidRPr="00BD5356">
        <w:rPr>
          <w:rFonts w:eastAsia="Times New Roman" w:cstheme="minorHAnsi"/>
          <w:sz w:val="22"/>
        </w:rPr>
        <w:t xml:space="preserve">. </w:t>
      </w:r>
    </w:p>
    <w:p w14:paraId="27A40D0A" w14:textId="6F6D5E21"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backend services using </w:t>
      </w:r>
      <w:r w:rsidRPr="00BD5356">
        <w:rPr>
          <w:rFonts w:eastAsia="Times New Roman" w:cstheme="minorHAnsi"/>
          <w:b/>
          <w:bCs/>
          <w:sz w:val="22"/>
        </w:rPr>
        <w:t>Spring MVC</w:t>
      </w:r>
      <w:r w:rsidRPr="00BD5356">
        <w:rPr>
          <w:rFonts w:eastAsia="Times New Roman" w:cstheme="minorHAnsi"/>
          <w:sz w:val="22"/>
        </w:rPr>
        <w:t xml:space="preserve"> with clear controller, service, and DAO-layer separation, applying MVC patterns for maintainable request handling. </w:t>
      </w:r>
    </w:p>
    <w:p w14:paraId="5B95111F" w14:textId="7BF724E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w:t>
      </w:r>
      <w:r w:rsidRPr="00BD5356">
        <w:rPr>
          <w:rFonts w:eastAsia="Times New Roman" w:cstheme="minorHAnsi"/>
          <w:b/>
          <w:bCs/>
          <w:sz w:val="22"/>
        </w:rPr>
        <w:t>Spring MVC controllers</w:t>
      </w:r>
      <w:r w:rsidRPr="00BD5356">
        <w:rPr>
          <w:rFonts w:eastAsia="Times New Roman" w:cstheme="minorHAnsi"/>
          <w:sz w:val="22"/>
        </w:rPr>
        <w:t xml:space="preserve"> and annotation-based validation flows to support customer registration, product search, cart updates, order placement, and payment-related workflows. </w:t>
      </w:r>
    </w:p>
    <w:p w14:paraId="00BEBFF6" w14:textId="6D397463"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Delivered </w:t>
      </w:r>
      <w:r w:rsidRPr="00BD5356">
        <w:rPr>
          <w:rFonts w:eastAsia="Times New Roman" w:cstheme="minorHAnsi"/>
          <w:b/>
          <w:bCs/>
          <w:sz w:val="22"/>
        </w:rPr>
        <w:t>RESTful APIs using Spring</w:t>
      </w:r>
      <w:r w:rsidRPr="00BD5356">
        <w:rPr>
          <w:rFonts w:eastAsia="Times New Roman" w:cstheme="minorHAnsi"/>
          <w:sz w:val="22"/>
        </w:rPr>
        <w:t xml:space="preserve"> for customer-facing portal features and internal integrations, ensuring consistent response structures and reliable API behavior. </w:t>
      </w:r>
    </w:p>
    <w:p w14:paraId="30D6F0D9" w14:textId="2BC0E666"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APIs for </w:t>
      </w:r>
      <w:r w:rsidRPr="00BD5356">
        <w:rPr>
          <w:rFonts w:eastAsia="Times New Roman" w:cstheme="minorHAnsi"/>
          <w:b/>
          <w:bCs/>
          <w:sz w:val="22"/>
        </w:rPr>
        <w:t>product details, pricing, order status, customer account information, seller inventory, delivery updates, and return/refund status tracking</w:t>
      </w:r>
      <w:r w:rsidRPr="00BD5356">
        <w:rPr>
          <w:rFonts w:eastAsia="Times New Roman" w:cstheme="minorHAnsi"/>
          <w:sz w:val="22"/>
        </w:rPr>
        <w:t xml:space="preserve">. </w:t>
      </w:r>
    </w:p>
    <w:p w14:paraId="40E27C51" w14:textId="46E1EA8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persistence using </w:t>
      </w:r>
      <w:r w:rsidRPr="00BD5356">
        <w:rPr>
          <w:rFonts w:eastAsia="Times New Roman" w:cstheme="minorHAnsi"/>
          <w:b/>
          <w:bCs/>
          <w:sz w:val="22"/>
        </w:rPr>
        <w:t>Hibernate with Oracle</w:t>
      </w:r>
      <w:r w:rsidRPr="00BD5356">
        <w:rPr>
          <w:rFonts w:eastAsia="Times New Roman" w:cstheme="minorHAnsi"/>
          <w:sz w:val="22"/>
        </w:rPr>
        <w:t xml:space="preserve">, configuring Spring ORM for consistent data access, entity mapping, and transaction management. </w:t>
      </w:r>
    </w:p>
    <w:p w14:paraId="4BC7F958" w14:textId="157A90CE"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with database tables and queries related to </w:t>
      </w:r>
      <w:r w:rsidRPr="00BD5356">
        <w:rPr>
          <w:rFonts w:eastAsia="Times New Roman" w:cstheme="minorHAnsi"/>
          <w:b/>
          <w:bCs/>
          <w:sz w:val="22"/>
        </w:rPr>
        <w:t>customers, products, sellers, orders, payments, shipments, invoices, returns, and inventory records</w:t>
      </w:r>
      <w:r w:rsidRPr="00BD5356">
        <w:rPr>
          <w:rFonts w:eastAsia="Times New Roman" w:cstheme="minorHAnsi"/>
          <w:sz w:val="22"/>
        </w:rPr>
        <w:t xml:space="preserve">. </w:t>
      </w:r>
    </w:p>
    <w:p w14:paraId="51B572E5" w14:textId="09D5F2A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w:t>
      </w:r>
      <w:r w:rsidRPr="00BD5356">
        <w:rPr>
          <w:rFonts w:eastAsia="Times New Roman" w:cstheme="minorHAnsi"/>
          <w:b/>
          <w:bCs/>
          <w:sz w:val="22"/>
        </w:rPr>
        <w:t>SOAP web services</w:t>
      </w:r>
      <w:r w:rsidRPr="00BD5356">
        <w:rPr>
          <w:rFonts w:eastAsia="Times New Roman" w:cstheme="minorHAnsi"/>
          <w:sz w:val="22"/>
        </w:rPr>
        <w:t xml:space="preserve"> for contract-based integrations with legacy systems, seller platforms, warehouse systems, and payment-related partner services. </w:t>
      </w:r>
    </w:p>
    <w:p w14:paraId="3905916F" w14:textId="416E056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Tested </w:t>
      </w:r>
      <w:r w:rsidRPr="00BD5356">
        <w:rPr>
          <w:rFonts w:eastAsia="Times New Roman" w:cstheme="minorHAnsi"/>
          <w:b/>
          <w:bCs/>
          <w:sz w:val="22"/>
        </w:rPr>
        <w:t>SOAP and REST endpoints using SoapUI</w:t>
      </w:r>
      <w:r w:rsidRPr="00BD5356">
        <w:rPr>
          <w:rFonts w:eastAsia="Times New Roman" w:cstheme="minorHAnsi"/>
          <w:sz w:val="22"/>
        </w:rPr>
        <w:t xml:space="preserve">, validating request payloads, response codes, error messages, and integration behavior. </w:t>
      </w:r>
    </w:p>
    <w:p w14:paraId="25A92BCA" w14:textId="20EA1C8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 </w:t>
      </w:r>
      <w:r w:rsidRPr="00BD5356">
        <w:rPr>
          <w:rFonts w:eastAsia="Times New Roman" w:cstheme="minorHAnsi"/>
          <w:b/>
          <w:bCs/>
          <w:sz w:val="22"/>
        </w:rPr>
        <w:t>Angular-based customer portal</w:t>
      </w:r>
      <w:r w:rsidRPr="00BD5356">
        <w:rPr>
          <w:rFonts w:eastAsia="Times New Roman" w:cstheme="minorHAnsi"/>
          <w:sz w:val="22"/>
        </w:rPr>
        <w:t xml:space="preserve"> using component-driven design for product browsing, cart management, order history, checkout screens, and customer support workflows. </w:t>
      </w:r>
    </w:p>
    <w:p w14:paraId="66019D67" w14:textId="4B357A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Integrated Angular frontend screens with Spring-based REST services to enable responsive user workflows with minimal UI-side complexity. </w:t>
      </w:r>
    </w:p>
    <w:p w14:paraId="67005B06" w14:textId="228442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w:t>
      </w:r>
      <w:r w:rsidRPr="00BD5356">
        <w:rPr>
          <w:rFonts w:eastAsia="Times New Roman" w:cstheme="minorHAnsi"/>
          <w:b/>
          <w:bCs/>
          <w:sz w:val="22"/>
        </w:rPr>
        <w:t>AJAX-driven UI interactions</w:t>
      </w:r>
      <w:r w:rsidRPr="00BD5356">
        <w:rPr>
          <w:rFonts w:eastAsia="Times New Roman" w:cstheme="minorHAnsi"/>
          <w:sz w:val="22"/>
        </w:rPr>
        <w:t xml:space="preserve"> using HTML, CSS, and JavaScript to improve product search, cart updates, order status refresh, and customer experience without full-page reloads. </w:t>
      </w:r>
    </w:p>
    <w:p w14:paraId="13B0D085" w14:textId="31B63555"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e-commerce workflows involving </w:t>
      </w:r>
      <w:r w:rsidRPr="00BD5356">
        <w:rPr>
          <w:rFonts w:eastAsia="Times New Roman" w:cstheme="minorHAnsi"/>
          <w:b/>
          <w:bCs/>
          <w:sz w:val="22"/>
        </w:rPr>
        <w:t>order lifecycle management</w:t>
      </w:r>
      <w:r w:rsidRPr="00BD5356">
        <w:rPr>
          <w:rFonts w:eastAsia="Times New Roman" w:cstheme="minorHAnsi"/>
          <w:sz w:val="22"/>
        </w:rPr>
        <w:t xml:space="preserve">, including order creation, payment confirmation, invoice generation, fulfillment updates, cancellation, return initiation, and refund tracking. </w:t>
      </w:r>
    </w:p>
    <w:p w14:paraId="013C41E8" w14:textId="3CAF8EA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on internal integration flows for </w:t>
      </w:r>
      <w:r w:rsidRPr="00BD5356">
        <w:rPr>
          <w:rFonts w:eastAsia="Times New Roman" w:cstheme="minorHAnsi"/>
          <w:b/>
          <w:bCs/>
          <w:sz w:val="22"/>
        </w:rPr>
        <w:t>seller onboarding, vendor product feeds, inventory synchronization, shipment confirmation, and warehouse coordination</w:t>
      </w:r>
      <w:r w:rsidRPr="00BD5356">
        <w:rPr>
          <w:rFonts w:eastAsia="Times New Roman" w:cstheme="minorHAnsi"/>
          <w:sz w:val="22"/>
        </w:rPr>
        <w:t xml:space="preserve">. </w:t>
      </w:r>
    </w:p>
    <w:p w14:paraId="7FB90E9C" w14:textId="231D5E7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Applied Java/J2EE design patterns such as </w:t>
      </w:r>
      <w:r w:rsidRPr="00BD5356">
        <w:rPr>
          <w:rFonts w:eastAsia="Times New Roman" w:cstheme="minorHAnsi"/>
          <w:b/>
          <w:bCs/>
          <w:sz w:val="22"/>
        </w:rPr>
        <w:t>Business Delegate, DTO, DAO, Service Locator, MVC, and Service Layer</w:t>
      </w:r>
      <w:r w:rsidRPr="00BD5356">
        <w:rPr>
          <w:rFonts w:eastAsia="Times New Roman" w:cstheme="minorHAnsi"/>
          <w:sz w:val="22"/>
        </w:rPr>
        <w:t xml:space="preserve"> to standardize application structure and reduce coupling. </w:t>
      </w:r>
    </w:p>
    <w:p w14:paraId="797272C0" w14:textId="76FA039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Deployed and managed applications on </w:t>
      </w:r>
      <w:r w:rsidRPr="00BD5356">
        <w:rPr>
          <w:rFonts w:eastAsia="Times New Roman" w:cstheme="minorHAnsi"/>
          <w:b/>
          <w:bCs/>
          <w:sz w:val="22"/>
        </w:rPr>
        <w:t>WebSphere Application Server</w:t>
      </w:r>
      <w:r w:rsidRPr="00BD5356">
        <w:rPr>
          <w:rFonts w:eastAsia="Times New Roman" w:cstheme="minorHAnsi"/>
          <w:sz w:val="22"/>
        </w:rPr>
        <w:t xml:space="preserve">, aligning packaging, configuration, and runtime setup with enterprise deployment standards. </w:t>
      </w:r>
    </w:p>
    <w:p w14:paraId="36A933B3" w14:textId="634EEB1D"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Designed and supported hybrid connectivity using </w:t>
      </w:r>
      <w:r w:rsidRPr="00BD5356">
        <w:rPr>
          <w:rFonts w:eastAsia="Times New Roman" w:cstheme="minorHAnsi"/>
          <w:b/>
          <w:bCs/>
          <w:sz w:val="22"/>
        </w:rPr>
        <w:t>site-to-site VPNs, AWS Direct Connect, and VPC Peering</w:t>
      </w:r>
      <w:r w:rsidRPr="00BD5356">
        <w:rPr>
          <w:rFonts w:eastAsia="Times New Roman" w:cstheme="minorHAnsi"/>
          <w:sz w:val="22"/>
        </w:rPr>
        <w:t xml:space="preserve"> for secure communication between cloud, </w:t>
      </w:r>
      <w:proofErr w:type="gramStart"/>
      <w:r w:rsidRPr="00BD5356">
        <w:rPr>
          <w:rFonts w:eastAsia="Times New Roman" w:cstheme="minorHAnsi"/>
          <w:sz w:val="22"/>
        </w:rPr>
        <w:t>on-premise</w:t>
      </w:r>
      <w:proofErr w:type="gramEnd"/>
      <w:r w:rsidRPr="00BD5356">
        <w:rPr>
          <w:rFonts w:eastAsia="Times New Roman" w:cstheme="minorHAnsi"/>
          <w:sz w:val="22"/>
        </w:rPr>
        <w:t xml:space="preserve">, and partner systems. </w:t>
      </w:r>
    </w:p>
    <w:p w14:paraId="14312EED" w14:textId="32BCF65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centralized logging using the </w:t>
      </w:r>
      <w:r w:rsidRPr="00BD5356">
        <w:rPr>
          <w:rFonts w:eastAsia="Times New Roman" w:cstheme="minorHAnsi"/>
          <w:b/>
          <w:bCs/>
          <w:sz w:val="22"/>
        </w:rPr>
        <w:t>ELK Stack</w:t>
      </w:r>
      <w:r w:rsidRPr="00BD5356">
        <w:rPr>
          <w:rFonts w:eastAsia="Times New Roman" w:cstheme="minorHAnsi"/>
          <w:sz w:val="22"/>
        </w:rPr>
        <w:t xml:space="preserve"> to improve troubleshooting through searchable and structured application logs across e-commerce services. </w:t>
      </w:r>
    </w:p>
    <w:p w14:paraId="3DE1E5DB" w14:textId="6BEF476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Monitored and analyzed application logs for order failures, payment errors, inventory mismatches, checkout issues, and API performance problems. </w:t>
      </w:r>
    </w:p>
    <w:p w14:paraId="1E3BDF66" w14:textId="07C9C11C"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production issue resolution by debugging backend service flows, reviewing logs, validating database records, and coordinating fixes with QA and infrastructure teams. </w:t>
      </w:r>
    </w:p>
    <w:p w14:paraId="79F6018D" w14:textId="1293754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Tracked defects and release issues using </w:t>
      </w:r>
      <w:r w:rsidRPr="00BD5356">
        <w:rPr>
          <w:rFonts w:eastAsia="Times New Roman" w:cstheme="minorHAnsi"/>
          <w:b/>
          <w:bCs/>
          <w:sz w:val="22"/>
        </w:rPr>
        <w:t>Bugzilla</w:t>
      </w:r>
      <w:r w:rsidRPr="00BD5356">
        <w:rPr>
          <w:rFonts w:eastAsia="Times New Roman" w:cstheme="minorHAnsi"/>
          <w:sz w:val="22"/>
        </w:rPr>
        <w:t xml:space="preserve">, documenting reproducible steps, prioritizing fixes, and supporting release validation. </w:t>
      </w:r>
    </w:p>
    <w:p w14:paraId="6E753608" w14:textId="2B9C6E24"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Managed source control using </w:t>
      </w:r>
      <w:r w:rsidRPr="00BD5356">
        <w:rPr>
          <w:rFonts w:eastAsia="Times New Roman" w:cstheme="minorHAnsi"/>
          <w:b/>
          <w:bCs/>
          <w:sz w:val="22"/>
        </w:rPr>
        <w:t>SVN</w:t>
      </w:r>
      <w:r w:rsidRPr="00BD5356">
        <w:rPr>
          <w:rFonts w:eastAsia="Times New Roman" w:cstheme="minorHAnsi"/>
          <w:sz w:val="22"/>
        </w:rPr>
        <w:t>, supporting controlled branching, code merges, and versioned releases across development and QA cycles.</w:t>
      </w:r>
    </w:p>
    <w:p w14:paraId="03B2868A" w14:textId="78C66748" w:rsidR="009B1853" w:rsidRDefault="00955289" w:rsidP="00BD5356">
      <w:pPr>
        <w:spacing w:after="0" w:line="240" w:lineRule="auto"/>
        <w:ind w:left="180" w:right="-270" w:hanging="540"/>
        <w:rPr>
          <w:rFonts w:cstheme="minorHAnsi"/>
          <w:b/>
          <w:bCs/>
          <w:color w:val="0D0D0D"/>
          <w:sz w:val="22"/>
        </w:rPr>
      </w:pPr>
      <w:r w:rsidRPr="00607725">
        <w:rPr>
          <w:rFonts w:eastAsia="Times New Roman" w:cstheme="minorHAnsi"/>
          <w:b/>
          <w:bCs/>
          <w:sz w:val="22"/>
        </w:rPr>
        <w:lastRenderedPageBreak/>
        <w:t>Environment:</w:t>
      </w:r>
      <w:r w:rsidRPr="00607725">
        <w:rPr>
          <w:rFonts w:eastAsia="Times New Roman" w:cstheme="minorHAnsi"/>
          <w:sz w:val="22"/>
        </w:rPr>
        <w:t xml:space="preserve"> </w:t>
      </w:r>
      <w:r w:rsidR="0031366B" w:rsidRPr="003F5152">
        <w:rPr>
          <w:rFonts w:ascii="Calibri" w:eastAsia="Calibri" w:hAnsi="Calibri" w:cs="Calibri"/>
          <w:color w:val="000000"/>
          <w:sz w:val="22"/>
          <w:szCs w:val="22"/>
        </w:rPr>
        <w:t>Java 8, Spring, Hibernate, Entity Bean, Session Bean, JSP, Servlets, JSTL1.0, CVS, JavaScript, and Oracle9i, SQL, SQL Server, PL/SQL, Triggers, Stored Procedures, UML, Log4j, JBossv3.0, Eclipse 2.1, Ant, SVN, Bugzilla, Junit</w:t>
      </w:r>
      <w:r w:rsidR="009B1853" w:rsidRPr="006D7F0C">
        <w:rPr>
          <w:rFonts w:cstheme="minorHAnsi"/>
          <w:color w:val="0D0D0D"/>
          <w:sz w:val="22"/>
        </w:rPr>
        <w:t>.</w:t>
      </w:r>
    </w:p>
    <w:p w14:paraId="1ADC9F39" w14:textId="72E01766" w:rsidR="00A512EF" w:rsidRDefault="00A512EF" w:rsidP="00955289">
      <w:pPr>
        <w:spacing w:after="0" w:line="240" w:lineRule="auto"/>
        <w:ind w:left="180" w:right="-270" w:hanging="540"/>
        <w:rPr>
          <w:rFonts w:cstheme="minorHAnsi"/>
          <w:b/>
          <w:bCs/>
          <w:color w:val="0D0D0D"/>
          <w:sz w:val="22"/>
        </w:rPr>
      </w:pPr>
    </w:p>
    <w:p w14:paraId="334ED381" w14:textId="77777777" w:rsidR="00955289" w:rsidRPr="00955289" w:rsidRDefault="00955289" w:rsidP="00955289">
      <w:pPr>
        <w:spacing w:after="0" w:line="240" w:lineRule="auto"/>
        <w:ind w:left="180" w:right="-270" w:hanging="540"/>
        <w:rPr>
          <w:rFonts w:cstheme="minorHAnsi"/>
          <w:bCs/>
          <w:color w:val="0D0D0D"/>
          <w:sz w:val="22"/>
        </w:rPr>
      </w:pPr>
    </w:p>
    <w:p w14:paraId="0D0F778E" w14:textId="49EAA532" w:rsidR="00081880" w:rsidRDefault="00A512EF" w:rsidP="00081880">
      <w:pPr>
        <w:spacing w:after="0" w:line="240" w:lineRule="auto"/>
        <w:ind w:left="-360" w:right="-270"/>
        <w:rPr>
          <w:rFonts w:eastAsia="Times New Roman" w:cstheme="minorHAnsi"/>
          <w:b/>
          <w:bCs/>
          <w:sz w:val="22"/>
        </w:rPr>
      </w:pPr>
      <w:r>
        <w:rPr>
          <w:rFonts w:eastAsia="Times New Roman" w:cstheme="minorHAnsi"/>
          <w:b/>
          <w:bCs/>
          <w:sz w:val="22"/>
          <w:u w:val="single"/>
        </w:rPr>
        <w:t>Client</w:t>
      </w:r>
      <w:r w:rsidRPr="00A512EF">
        <w:rPr>
          <w:rFonts w:eastAsia="Times New Roman" w:cstheme="minorHAnsi"/>
          <w:sz w:val="22"/>
        </w:rPr>
        <w:t>:</w:t>
      </w:r>
      <w:r>
        <w:rPr>
          <w:rFonts w:eastAsia="Times New Roman" w:cstheme="minorHAnsi"/>
          <w:sz w:val="22"/>
        </w:rPr>
        <w:t xml:space="preserve"> </w:t>
      </w:r>
      <w:r w:rsidR="00321B9D" w:rsidRPr="00844671">
        <w:rPr>
          <w:b/>
          <w:bCs/>
          <w:sz w:val="22"/>
          <w:szCs w:val="22"/>
        </w:rPr>
        <w:t>Redington</w:t>
      </w:r>
      <w:r w:rsidR="0031366B" w:rsidRPr="003F5152">
        <w:rPr>
          <w:rFonts w:ascii="Calibri" w:eastAsia="DejaVu Sans" w:hAnsi="Calibri" w:cs="Calibri"/>
          <w:b/>
          <w:color w:val="000000" w:themeColor="text1"/>
          <w:kern w:val="1"/>
          <w:sz w:val="22"/>
          <w:szCs w:val="22"/>
          <w:lang w:eastAsia="ar-SA"/>
        </w:rPr>
        <w:t xml:space="preserve"> – </w:t>
      </w:r>
      <w:r w:rsidR="00321B9D">
        <w:rPr>
          <w:rFonts w:ascii="Calibri" w:eastAsia="DejaVu Sans" w:hAnsi="Calibri" w:cs="Calibri"/>
          <w:b/>
          <w:color w:val="000000" w:themeColor="text1"/>
          <w:kern w:val="1"/>
          <w:sz w:val="22"/>
          <w:szCs w:val="22"/>
          <w:lang w:eastAsia="ar-SA"/>
        </w:rPr>
        <w:t>Chennai</w:t>
      </w:r>
      <w:r w:rsidR="0031366B" w:rsidRPr="003F5152">
        <w:rPr>
          <w:rFonts w:ascii="Calibri" w:eastAsia="DejaVu Sans" w:hAnsi="Calibri" w:cs="Calibri"/>
          <w:b/>
          <w:color w:val="000000" w:themeColor="text1"/>
          <w:kern w:val="1"/>
          <w:sz w:val="22"/>
          <w:szCs w:val="22"/>
          <w:lang w:eastAsia="ar-SA"/>
        </w:rPr>
        <w:t>, India</w:t>
      </w:r>
      <w:r w:rsidR="00D6071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b/>
          <w:bCs/>
          <w:sz w:val="22"/>
          <w:szCs w:val="22"/>
          <w:lang w:val="en-IN"/>
        </w:rPr>
        <w:t>Jul 2014 – Jul 2017</w:t>
      </w:r>
      <w:r w:rsidRPr="0083180E">
        <w:rPr>
          <w:rFonts w:eastAsia="Times New Roman" w:cstheme="minorHAnsi"/>
          <w:b/>
          <w:bCs/>
          <w:sz w:val="22"/>
          <w:szCs w:val="22"/>
        </w:rPr>
        <w:br/>
      </w:r>
      <w:r>
        <w:rPr>
          <w:rFonts w:eastAsia="Times New Roman" w:cstheme="minorHAnsi"/>
          <w:b/>
          <w:bCs/>
          <w:sz w:val="22"/>
        </w:rPr>
        <w:t>Role: Java Developer</w:t>
      </w:r>
      <w:r>
        <w:rPr>
          <w:rFonts w:eastAsia="Times New Roman" w:cstheme="minorHAnsi"/>
          <w:b/>
          <w:bCs/>
          <w:sz w:val="22"/>
        </w:rPr>
        <w:br/>
      </w:r>
      <w:r w:rsidRPr="00A512EF">
        <w:rPr>
          <w:rFonts w:eastAsia="Times New Roman" w:cstheme="minorHAnsi"/>
          <w:b/>
          <w:bCs/>
          <w:sz w:val="22"/>
          <w:u w:val="single"/>
        </w:rPr>
        <w:t>Responsibilities</w:t>
      </w:r>
      <w:r>
        <w:rPr>
          <w:rFonts w:eastAsia="Times New Roman" w:cstheme="minorHAnsi"/>
          <w:b/>
          <w:bCs/>
          <w:sz w:val="22"/>
        </w:rPr>
        <w:t>:</w:t>
      </w:r>
    </w:p>
    <w:p w14:paraId="110B18B9" w14:textId="27FFB4F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and maintained enterprise Java applications supporting </w:t>
      </w:r>
      <w:r w:rsidRPr="00614F57">
        <w:rPr>
          <w:rFonts w:eastAsia="Times New Roman" w:cstheme="minorHAnsi"/>
          <w:b/>
          <w:bCs/>
          <w:sz w:val="22"/>
        </w:rPr>
        <w:t>order management, inventory tracking, billing, invoicing, shipment processing, vendor coordination, and customer service workflows</w:t>
      </w:r>
      <w:r w:rsidRPr="00614F57">
        <w:rPr>
          <w:rFonts w:eastAsia="Times New Roman" w:cstheme="minorHAnsi"/>
          <w:sz w:val="22"/>
        </w:rPr>
        <w:t xml:space="preserve">. </w:t>
      </w:r>
    </w:p>
    <w:p w14:paraId="71C02056" w14:textId="00F364E8"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backend services using </w:t>
      </w:r>
      <w:r w:rsidRPr="00614F57">
        <w:rPr>
          <w:rFonts w:eastAsia="Times New Roman" w:cstheme="minorHAnsi"/>
          <w:b/>
          <w:bCs/>
          <w:sz w:val="22"/>
        </w:rPr>
        <w:t>Spring Framework, Spring MVC, and dependency injection</w:t>
      </w:r>
      <w:r w:rsidRPr="00614F57">
        <w:rPr>
          <w:rFonts w:eastAsia="Times New Roman" w:cstheme="minorHAnsi"/>
          <w:sz w:val="22"/>
        </w:rPr>
        <w:t xml:space="preserve">, keeping controller logic lightweight and business rules centralized in service-layer components. </w:t>
      </w:r>
    </w:p>
    <w:p w14:paraId="72A566BF" w14:textId="213377B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Designed and implemented </w:t>
      </w:r>
      <w:r w:rsidRPr="00614F57">
        <w:rPr>
          <w:rFonts w:eastAsia="Times New Roman" w:cstheme="minorHAnsi"/>
          <w:b/>
          <w:bCs/>
          <w:sz w:val="22"/>
        </w:rPr>
        <w:t>RESTful web services using JAX-RS</w:t>
      </w:r>
      <w:r w:rsidRPr="00614F57">
        <w:rPr>
          <w:rFonts w:eastAsia="Times New Roman" w:cstheme="minorHAnsi"/>
          <w:sz w:val="22"/>
        </w:rPr>
        <w:t xml:space="preserve"> to support order status lookup, inventory availability, invoice retrieval, customer account details, and internal system integrations. </w:t>
      </w:r>
    </w:p>
    <w:p w14:paraId="4E638F9E" w14:textId="649EC36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Migrated legacy </w:t>
      </w:r>
      <w:r w:rsidRPr="00614F57">
        <w:rPr>
          <w:rFonts w:eastAsia="Times New Roman" w:cstheme="minorHAnsi"/>
          <w:b/>
          <w:bCs/>
          <w:sz w:val="22"/>
        </w:rPr>
        <w:t>SOAP-based services to REST APIs</w:t>
      </w:r>
      <w:r w:rsidRPr="00614F57">
        <w:rPr>
          <w:rFonts w:eastAsia="Times New Roman" w:cstheme="minorHAnsi"/>
          <w:sz w:val="22"/>
        </w:rPr>
        <w:t xml:space="preserve"> by rewriting key service endpoints and introducing adapter layers to preserve compatibility for existing consumers. </w:t>
      </w:r>
    </w:p>
    <w:p w14:paraId="5C897F55" w14:textId="66B7E25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Created and consumed </w:t>
      </w:r>
      <w:r w:rsidRPr="00614F57">
        <w:rPr>
          <w:rFonts w:eastAsia="Times New Roman" w:cstheme="minorHAnsi"/>
          <w:b/>
          <w:bCs/>
          <w:sz w:val="22"/>
        </w:rPr>
        <w:t>SOAP web services using WSDL and JAX-WS</w:t>
      </w:r>
      <w:r w:rsidRPr="00614F57">
        <w:rPr>
          <w:rFonts w:eastAsia="Times New Roman" w:cstheme="minorHAnsi"/>
          <w:sz w:val="22"/>
        </w:rPr>
        <w:t xml:space="preserve"> for integration with legacy ERP, billing, warehouse, and partner systems. </w:t>
      </w:r>
    </w:p>
    <w:p w14:paraId="21E6BF0A" w14:textId="2019DBC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w:t>
      </w:r>
      <w:r w:rsidRPr="00614F57">
        <w:rPr>
          <w:rFonts w:eastAsia="Times New Roman" w:cstheme="minorHAnsi"/>
          <w:b/>
          <w:bCs/>
          <w:sz w:val="22"/>
        </w:rPr>
        <w:t>XML marshalling and unmarshalling using JAXB</w:t>
      </w:r>
      <w:r w:rsidRPr="00614F57">
        <w:rPr>
          <w:rFonts w:eastAsia="Times New Roman" w:cstheme="minorHAnsi"/>
          <w:sz w:val="22"/>
        </w:rPr>
        <w:t xml:space="preserve"> to process structured SOAP payloads related to orders, invoices, shipment details, and customer records. </w:t>
      </w:r>
    </w:p>
    <w:p w14:paraId="2C3BB056" w14:textId="05E59E9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integration workflows between internal applications and external partner systems for </w:t>
      </w:r>
      <w:r w:rsidRPr="00614F57">
        <w:rPr>
          <w:rFonts w:eastAsia="Times New Roman" w:cstheme="minorHAnsi"/>
          <w:b/>
          <w:bCs/>
          <w:sz w:val="22"/>
        </w:rPr>
        <w:t>purchase orders, sales orders, inventory updates, invoice generation, and shipment confirmations</w:t>
      </w:r>
      <w:r w:rsidRPr="00614F57">
        <w:rPr>
          <w:rFonts w:eastAsia="Times New Roman" w:cstheme="minorHAnsi"/>
          <w:sz w:val="22"/>
        </w:rPr>
        <w:t xml:space="preserve">. </w:t>
      </w:r>
    </w:p>
    <w:p w14:paraId="08E89495" w14:textId="2270D6E0"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security using </w:t>
      </w:r>
      <w:r w:rsidRPr="00614F57">
        <w:rPr>
          <w:rFonts w:eastAsia="Times New Roman" w:cstheme="minorHAnsi"/>
          <w:b/>
          <w:bCs/>
          <w:sz w:val="22"/>
        </w:rPr>
        <w:t>LDAP and SiteMinder</w:t>
      </w:r>
      <w:r w:rsidRPr="00614F57">
        <w:rPr>
          <w:rFonts w:eastAsia="Times New Roman" w:cstheme="minorHAnsi"/>
          <w:sz w:val="22"/>
        </w:rPr>
        <w:t xml:space="preserve"> for Single Sign-On, authentication, and authorization across protected enterprise workflows. </w:t>
      </w:r>
    </w:p>
    <w:p w14:paraId="5D98DA97" w14:textId="332D343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Enabled asynchronous processing using </w:t>
      </w:r>
      <w:r w:rsidRPr="00614F57">
        <w:rPr>
          <w:rFonts w:eastAsia="Times New Roman" w:cstheme="minorHAnsi"/>
          <w:b/>
          <w:bCs/>
          <w:sz w:val="22"/>
        </w:rPr>
        <w:t>JMS with ActiveMQ</w:t>
      </w:r>
      <w:r w:rsidRPr="00614F57">
        <w:rPr>
          <w:rFonts w:eastAsia="Times New Roman" w:cstheme="minorHAnsi"/>
          <w:sz w:val="22"/>
        </w:rPr>
        <w:t xml:space="preserve"> for order updates, inventory synchronization, billing events, and downstream notifications. </w:t>
      </w:r>
    </w:p>
    <w:p w14:paraId="4C06B11D" w14:textId="7BF5D7A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persistence using </w:t>
      </w:r>
      <w:r w:rsidRPr="00614F57">
        <w:rPr>
          <w:rFonts w:eastAsia="Times New Roman" w:cstheme="minorHAnsi"/>
          <w:b/>
          <w:bCs/>
          <w:sz w:val="22"/>
        </w:rPr>
        <w:t>Hibernate with JPA annotations</w:t>
      </w:r>
      <w:r w:rsidRPr="00614F57">
        <w:rPr>
          <w:rFonts w:eastAsia="Times New Roman" w:cstheme="minorHAnsi"/>
          <w:sz w:val="22"/>
        </w:rPr>
        <w:t xml:space="preserve">, mapping Java entities to relational database tables for orders, customers, products, invoices, and transaction records. </w:t>
      </w:r>
    </w:p>
    <w:p w14:paraId="37C592B5" w14:textId="7BB604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a structured </w:t>
      </w:r>
      <w:r w:rsidRPr="00614F57">
        <w:rPr>
          <w:rFonts w:eastAsia="Times New Roman" w:cstheme="minorHAnsi"/>
          <w:b/>
          <w:bCs/>
          <w:sz w:val="22"/>
        </w:rPr>
        <w:t>DAO layer</w:t>
      </w:r>
      <w:r w:rsidRPr="00614F57">
        <w:rPr>
          <w:rFonts w:eastAsia="Times New Roman" w:cstheme="minorHAnsi"/>
          <w:sz w:val="22"/>
        </w:rPr>
        <w:t xml:space="preserve"> using Hibernate annotations and criteria-based queries to isolate data access logic and improve maintainability. </w:t>
      </w:r>
    </w:p>
    <w:p w14:paraId="3199F62F" w14:textId="76B72C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Managed CRUD operations with proper session handling and transaction boundaries to ensure consistent commit and rollback behavior for business-critical workflows. </w:t>
      </w:r>
    </w:p>
    <w:p w14:paraId="7A862709" w14:textId="01C38E2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Wrote complex </w:t>
      </w:r>
      <w:r w:rsidRPr="00614F57">
        <w:rPr>
          <w:rFonts w:eastAsia="Times New Roman" w:cstheme="minorHAnsi"/>
          <w:b/>
          <w:bCs/>
          <w:sz w:val="22"/>
        </w:rPr>
        <w:t>SQL queries and stored procedures</w:t>
      </w:r>
      <w:r w:rsidRPr="00614F57">
        <w:rPr>
          <w:rFonts w:eastAsia="Times New Roman" w:cstheme="minorHAnsi"/>
          <w:sz w:val="22"/>
        </w:rPr>
        <w:t xml:space="preserve"> to support transactional operations, inventory reports, billing summaries, and business reporting requirements. </w:t>
      </w:r>
    </w:p>
    <w:p w14:paraId="07948CCB" w14:textId="4EF10234"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Optimized database performance by tuning frequently executed SQL queries related to order search, customer lookup, invoice details, and inventory availability. </w:t>
      </w:r>
    </w:p>
    <w:p w14:paraId="68E9F96C" w14:textId="0D1526F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w:t>
      </w:r>
      <w:r w:rsidRPr="00614F57">
        <w:rPr>
          <w:rFonts w:eastAsia="Times New Roman" w:cstheme="minorHAnsi"/>
          <w:b/>
          <w:bCs/>
          <w:sz w:val="22"/>
        </w:rPr>
        <w:t>AngularJS-based single-page application workflows</w:t>
      </w:r>
      <w:r w:rsidRPr="00614F57">
        <w:rPr>
          <w:rFonts w:eastAsia="Times New Roman" w:cstheme="minorHAnsi"/>
          <w:sz w:val="22"/>
        </w:rPr>
        <w:t xml:space="preserve"> using JavaScript, controllers, and services for order inquiry, inventory screens, billing views, and administrative modules. </w:t>
      </w:r>
    </w:p>
    <w:p w14:paraId="73128E7B" w14:textId="41A69FF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Integrated AngularJS screens with backend REST APIs, handling client-side validations, API responses, error messages, and user-facing data presentation. </w:t>
      </w:r>
    </w:p>
    <w:p w14:paraId="29F0F441" w14:textId="2D5CFA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unit tests for AngularJS modules using </w:t>
      </w:r>
      <w:r w:rsidRPr="00614F57">
        <w:rPr>
          <w:rFonts w:eastAsia="Times New Roman" w:cstheme="minorHAnsi"/>
          <w:b/>
          <w:bCs/>
          <w:sz w:val="22"/>
        </w:rPr>
        <w:t>Jasmine and Karma</w:t>
      </w:r>
      <w:r w:rsidRPr="00614F57">
        <w:rPr>
          <w:rFonts w:eastAsia="Times New Roman" w:cstheme="minorHAnsi"/>
          <w:sz w:val="22"/>
        </w:rPr>
        <w:t xml:space="preserve">, validating UI behavior and reducing regressions during enhancement cycles. </w:t>
      </w:r>
    </w:p>
    <w:p w14:paraId="1BD726ED" w14:textId="2639D5A1"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Standardized builds using </w:t>
      </w:r>
      <w:r w:rsidRPr="00614F57">
        <w:rPr>
          <w:rFonts w:eastAsia="Times New Roman" w:cstheme="minorHAnsi"/>
          <w:b/>
          <w:bCs/>
          <w:sz w:val="22"/>
        </w:rPr>
        <w:t>Maven</w:t>
      </w:r>
      <w:r w:rsidRPr="00614F57">
        <w:rPr>
          <w:rFonts w:eastAsia="Times New Roman" w:cstheme="minorHAnsi"/>
          <w:sz w:val="22"/>
        </w:rPr>
        <w:t xml:space="preserve"> for dependency management, packaging, and repeatable deployments across development, test, and production environments. </w:t>
      </w:r>
    </w:p>
    <w:p w14:paraId="27FD0640" w14:textId="7CA91C1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continuous integration and deployment activities using </w:t>
      </w:r>
      <w:r w:rsidRPr="00614F57">
        <w:rPr>
          <w:rFonts w:eastAsia="Times New Roman" w:cstheme="minorHAnsi"/>
          <w:b/>
          <w:bCs/>
          <w:sz w:val="22"/>
        </w:rPr>
        <w:t>Jenkins</w:t>
      </w:r>
      <w:r w:rsidRPr="00614F57">
        <w:rPr>
          <w:rFonts w:eastAsia="Times New Roman" w:cstheme="minorHAnsi"/>
          <w:sz w:val="22"/>
        </w:rPr>
        <w:t xml:space="preserve">, ensuring consistent build validation and release promotion across environments. </w:t>
      </w:r>
    </w:p>
    <w:p w14:paraId="30E588E9" w14:textId="1C9E1E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logging using </w:t>
      </w:r>
      <w:r w:rsidRPr="00614F57">
        <w:rPr>
          <w:rFonts w:eastAsia="Times New Roman" w:cstheme="minorHAnsi"/>
          <w:b/>
          <w:bCs/>
          <w:sz w:val="22"/>
        </w:rPr>
        <w:t>Log4j</w:t>
      </w:r>
      <w:r w:rsidRPr="00614F57">
        <w:rPr>
          <w:rFonts w:eastAsia="Times New Roman" w:cstheme="minorHAnsi"/>
          <w:sz w:val="22"/>
        </w:rPr>
        <w:t xml:space="preserve"> to support production troubleshooting, defect analysis, and monitoring of service-level issues. </w:t>
      </w:r>
    </w:p>
    <w:p w14:paraId="70C22D4E" w14:textId="325C0093"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Used </w:t>
      </w:r>
      <w:r w:rsidRPr="00614F57">
        <w:rPr>
          <w:rFonts w:eastAsia="Times New Roman" w:cstheme="minorHAnsi"/>
          <w:b/>
          <w:bCs/>
          <w:sz w:val="22"/>
        </w:rPr>
        <w:t>Eclipse</w:t>
      </w:r>
      <w:r w:rsidRPr="00614F57">
        <w:rPr>
          <w:rFonts w:eastAsia="Times New Roman" w:cstheme="minorHAnsi"/>
          <w:sz w:val="22"/>
        </w:rPr>
        <w:t xml:space="preserve"> for development and debugging, validating service flows, database interactions, and integration behavior while resolving defects. </w:t>
      </w:r>
    </w:p>
    <w:p w14:paraId="6451014B" w14:textId="322B5D3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lastRenderedPageBreak/>
        <w:t xml:space="preserve">Managed defects, enhancements, and release coordination through </w:t>
      </w:r>
      <w:r w:rsidRPr="00614F57">
        <w:rPr>
          <w:rFonts w:eastAsia="Times New Roman" w:cstheme="minorHAnsi"/>
          <w:b/>
          <w:bCs/>
          <w:sz w:val="22"/>
        </w:rPr>
        <w:t>JIRA</w:t>
      </w:r>
      <w:r w:rsidRPr="00614F57">
        <w:rPr>
          <w:rFonts w:eastAsia="Times New Roman" w:cstheme="minorHAnsi"/>
          <w:sz w:val="22"/>
        </w:rPr>
        <w:t xml:space="preserve">, documenting issues, tracking fixes, and supporting sprint-based delivery. </w:t>
      </w:r>
    </w:p>
    <w:p w14:paraId="0AC00236" w14:textId="5679B017"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Applied </w:t>
      </w:r>
      <w:r w:rsidRPr="00614F57">
        <w:rPr>
          <w:rFonts w:eastAsia="Times New Roman" w:cstheme="minorHAnsi"/>
          <w:b/>
          <w:bCs/>
          <w:sz w:val="22"/>
        </w:rPr>
        <w:t>J2EE design patterns</w:t>
      </w:r>
      <w:r w:rsidRPr="00614F57">
        <w:rPr>
          <w:rFonts w:eastAsia="Times New Roman" w:cstheme="minorHAnsi"/>
          <w:sz w:val="22"/>
        </w:rPr>
        <w:t xml:space="preserve"> such as MVC, DAO, Front Controller, Service Layer, and Singleton to improve application structure, reduce coupling, and improve code readability.</w:t>
      </w:r>
    </w:p>
    <w:p w14:paraId="0A97C9F0" w14:textId="5FB0C04D" w:rsidR="00955289" w:rsidRDefault="00955289" w:rsidP="00614F57">
      <w:pPr>
        <w:spacing w:after="0" w:line="240" w:lineRule="auto"/>
        <w:ind w:left="180" w:right="-270" w:hanging="540"/>
        <w:jc w:val="both"/>
        <w:rPr>
          <w:rFonts w:cstheme="minorHAnsi"/>
          <w:bCs/>
          <w:sz w:val="22"/>
        </w:rPr>
      </w:pPr>
      <w:r w:rsidRPr="00607725">
        <w:rPr>
          <w:rFonts w:eastAsia="Times New Roman" w:cstheme="minorHAnsi"/>
          <w:b/>
          <w:bCs/>
          <w:sz w:val="22"/>
        </w:rPr>
        <w:t>Environment</w:t>
      </w:r>
      <w:r w:rsidR="00230EA3">
        <w:rPr>
          <w:rFonts w:eastAsia="Times New Roman" w:cstheme="minorHAnsi"/>
          <w:b/>
          <w:bCs/>
          <w:sz w:val="22"/>
        </w:rPr>
        <w:t>:</w:t>
      </w:r>
      <w:r w:rsidR="00230EA3" w:rsidRPr="00230EA3">
        <w:t xml:space="preserve"> </w:t>
      </w:r>
      <w:r w:rsidR="00614F57" w:rsidRPr="00614F57">
        <w:rPr>
          <w:sz w:val="22"/>
          <w:szCs w:val="22"/>
        </w:rPr>
        <w:t>Java, J2EE, Spring Framework, Spring MVC, RESTful Web Services, JAX-RS, SOAP Web Services, WSDL, JAX-WS, JAXB, Hibernate, JPA, DAO, SQL, Stored Procedures, Oracle, AngularJS, JavaScript, JMS, ActiveMQ, LDAP, SiteMinder, Maven, Jenkins, Log4j, Eclipse, JIRA, XML, MVC, DAO, Front Controller, Service Layer.</w:t>
      </w:r>
    </w:p>
    <w:p w14:paraId="50922AC7" w14:textId="77777777" w:rsidR="007B767F" w:rsidRDefault="007B767F" w:rsidP="0003681B">
      <w:pPr>
        <w:spacing w:after="0" w:line="240" w:lineRule="auto"/>
        <w:ind w:left="180" w:right="-270" w:hanging="540"/>
        <w:rPr>
          <w:rFonts w:cstheme="minorHAnsi"/>
          <w:sz w:val="22"/>
        </w:rPr>
      </w:pPr>
    </w:p>
    <w:p w14:paraId="0B36DE57" w14:textId="32970A3C" w:rsidR="0003681B" w:rsidRDefault="0003681B" w:rsidP="0003681B">
      <w:pPr>
        <w:spacing w:after="0"/>
        <w:ind w:left="180" w:right="-270" w:hanging="540"/>
        <w:rPr>
          <w:rFonts w:cstheme="minorHAnsi"/>
          <w:bCs/>
          <w:sz w:val="22"/>
        </w:rPr>
      </w:pPr>
      <w:r>
        <w:rPr>
          <w:b/>
          <w:bCs/>
          <w:u w:val="single"/>
        </w:rPr>
        <w:t>Education</w:t>
      </w:r>
      <w:r>
        <w:rPr>
          <w:rFonts w:cstheme="minorHAnsi"/>
          <w:bCs/>
          <w:sz w:val="22"/>
        </w:rPr>
        <w:t>:</w:t>
      </w:r>
    </w:p>
    <w:p w14:paraId="15188A05" w14:textId="3373DE89"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 xml:space="preserve">Master of Science in </w:t>
      </w:r>
      <w:r w:rsidR="00321B9D">
        <w:rPr>
          <w:rFonts w:eastAsia="Times New Roman" w:cstheme="minorHAnsi"/>
          <w:sz w:val="22"/>
        </w:rPr>
        <w:t>Information Technology</w:t>
      </w:r>
      <w:r w:rsidRPr="0003681B">
        <w:rPr>
          <w:rFonts w:eastAsia="Times New Roman" w:cstheme="minorHAnsi"/>
          <w:sz w:val="22"/>
        </w:rPr>
        <w:t xml:space="preserve">, </w:t>
      </w:r>
      <w:r w:rsidR="00321B9D">
        <w:rPr>
          <w:rFonts w:eastAsia="Times New Roman" w:cstheme="minorHAnsi"/>
          <w:sz w:val="22"/>
        </w:rPr>
        <w:t xml:space="preserve">Auburn </w:t>
      </w:r>
      <w:r w:rsidRPr="0003681B">
        <w:rPr>
          <w:rFonts w:eastAsia="Times New Roman" w:cstheme="minorHAnsi"/>
          <w:sz w:val="22"/>
        </w:rPr>
        <w:t>University ,2021</w:t>
      </w:r>
    </w:p>
    <w:p w14:paraId="69739750" w14:textId="698F07A0"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Bachelor of Technology in</w:t>
      </w:r>
      <w:r w:rsidR="00321B9D">
        <w:rPr>
          <w:rFonts w:eastAsia="Times New Roman" w:cstheme="minorHAnsi"/>
          <w:sz w:val="22"/>
        </w:rPr>
        <w:t xml:space="preserve"> Electronic and Communication Engineering</w:t>
      </w:r>
      <w:r w:rsidRPr="0003681B">
        <w:rPr>
          <w:rFonts w:eastAsia="Times New Roman" w:cstheme="minorHAnsi"/>
          <w:sz w:val="22"/>
        </w:rPr>
        <w:t>,</w:t>
      </w:r>
      <w:r w:rsidR="00321B9D">
        <w:rPr>
          <w:rFonts w:eastAsia="Times New Roman" w:cstheme="minorHAnsi"/>
          <w:sz w:val="22"/>
        </w:rPr>
        <w:t xml:space="preserve"> </w:t>
      </w:r>
      <w:proofErr w:type="spellStart"/>
      <w:r w:rsidR="00321B9D">
        <w:rPr>
          <w:rFonts w:eastAsia="Times New Roman" w:cstheme="minorHAnsi"/>
          <w:sz w:val="22"/>
        </w:rPr>
        <w:t>Gitam</w:t>
      </w:r>
      <w:proofErr w:type="spellEnd"/>
      <w:r w:rsidR="00321B9D">
        <w:rPr>
          <w:rFonts w:eastAsia="Times New Roman" w:cstheme="minorHAnsi"/>
          <w:sz w:val="22"/>
        </w:rPr>
        <w:t xml:space="preserve"> </w:t>
      </w:r>
      <w:r w:rsidRPr="0003681B">
        <w:rPr>
          <w:rFonts w:eastAsia="Times New Roman" w:cstheme="minorHAnsi"/>
          <w:sz w:val="22"/>
        </w:rPr>
        <w:t>University, 2014</w:t>
      </w:r>
    </w:p>
    <w:p w14:paraId="600CB910" w14:textId="77777777" w:rsidR="0003681B" w:rsidRPr="0003681B" w:rsidRDefault="0003681B" w:rsidP="0003681B">
      <w:pPr>
        <w:spacing w:after="0" w:line="240" w:lineRule="auto"/>
        <w:ind w:left="180" w:right="-270" w:hanging="540"/>
        <w:rPr>
          <w:rFonts w:cstheme="minorHAnsi"/>
          <w:bCs/>
          <w:sz w:val="22"/>
        </w:rPr>
      </w:pPr>
    </w:p>
    <w:sectPr w:rsidR="0003681B" w:rsidRPr="0003681B" w:rsidSect="008F2033">
      <w:pgSz w:w="12240" w:h="15840" w:code="1"/>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jaVu Sans">
    <w:altName w:val="Arial"/>
    <w:panose1 w:val="020B0604020202020204"/>
    <w:charset w:val="00"/>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6535"/>
    <w:multiLevelType w:val="hybridMultilevel"/>
    <w:tmpl w:val="DFF0B84E"/>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E0585"/>
    <w:multiLevelType w:val="hybridMultilevel"/>
    <w:tmpl w:val="F2403B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2B5F09"/>
    <w:multiLevelType w:val="hybridMultilevel"/>
    <w:tmpl w:val="5B6A5A50"/>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DA1712"/>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7500F"/>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B126FE8"/>
    <w:multiLevelType w:val="hybridMultilevel"/>
    <w:tmpl w:val="ACF6F18A"/>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177285"/>
    <w:multiLevelType w:val="hybridMultilevel"/>
    <w:tmpl w:val="658046A0"/>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9B721E"/>
    <w:multiLevelType w:val="hybridMultilevel"/>
    <w:tmpl w:val="65A0097E"/>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C74FDB"/>
    <w:multiLevelType w:val="hybridMultilevel"/>
    <w:tmpl w:val="9E36EB7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66799D"/>
    <w:multiLevelType w:val="hybridMultilevel"/>
    <w:tmpl w:val="B414DA12"/>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0" w15:restartNumberingAfterBreak="0">
    <w:nsid w:val="1F06605D"/>
    <w:multiLevelType w:val="hybridMultilevel"/>
    <w:tmpl w:val="58D0A032"/>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BB7731"/>
    <w:multiLevelType w:val="hybridMultilevel"/>
    <w:tmpl w:val="3C3AEEA4"/>
    <w:lvl w:ilvl="0" w:tplc="075482D2">
      <w:start w:val="1"/>
      <w:numFmt w:val="bullet"/>
      <w:lvlText w:val=""/>
      <w:lvlJc w:val="left"/>
      <w:pPr>
        <w:ind w:left="720" w:hanging="360"/>
      </w:pPr>
      <w:rPr>
        <w:rFonts w:ascii="Symbol" w:hAnsi="Symbol" w:hint="default"/>
        <w:color w:val="auto"/>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D03888"/>
    <w:multiLevelType w:val="hybridMultilevel"/>
    <w:tmpl w:val="FE2C6B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D11EC4"/>
    <w:multiLevelType w:val="hybridMultilevel"/>
    <w:tmpl w:val="D6E6F5D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8D6196"/>
    <w:multiLevelType w:val="hybridMultilevel"/>
    <w:tmpl w:val="FED60674"/>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B51DE7"/>
    <w:multiLevelType w:val="hybridMultilevel"/>
    <w:tmpl w:val="DCC63F70"/>
    <w:lvl w:ilvl="0" w:tplc="2C82DBAE">
      <w:numFmt w:val="bullet"/>
      <w:lvlText w:val=""/>
      <w:lvlJc w:val="left"/>
      <w:pPr>
        <w:ind w:left="-320" w:hanging="40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BDC43E6"/>
    <w:multiLevelType w:val="hybridMultilevel"/>
    <w:tmpl w:val="1B88A174"/>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F46506F"/>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02B59"/>
    <w:multiLevelType w:val="hybridMultilevel"/>
    <w:tmpl w:val="068C9D5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30B547F5"/>
    <w:multiLevelType w:val="hybridMultilevel"/>
    <w:tmpl w:val="1AC69A08"/>
    <w:lvl w:ilvl="0" w:tplc="2C82DBAE">
      <w:numFmt w:val="bullet"/>
      <w:lvlText w:val=""/>
      <w:lvlJc w:val="left"/>
      <w:pPr>
        <w:ind w:left="4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317E67D4"/>
    <w:multiLevelType w:val="hybridMultilevel"/>
    <w:tmpl w:val="307422FC"/>
    <w:lvl w:ilvl="0" w:tplc="04090001">
      <w:start w:val="1"/>
      <w:numFmt w:val="bullet"/>
      <w:lvlText w:val=""/>
      <w:lvlJc w:val="left"/>
      <w:pPr>
        <w:ind w:left="720" w:hanging="360"/>
      </w:pPr>
      <w:rPr>
        <w:rFonts w:ascii="Symbol" w:hAnsi="Symbol" w:hint="default"/>
        <w:sz w:val="14"/>
        <w:szCs w:val="1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2354FC1"/>
    <w:multiLevelType w:val="multilevel"/>
    <w:tmpl w:val="DAAA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97E1B"/>
    <w:multiLevelType w:val="hybridMultilevel"/>
    <w:tmpl w:val="27F8B32C"/>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3E80F77"/>
    <w:multiLevelType w:val="hybridMultilevel"/>
    <w:tmpl w:val="DB4EC5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5C57414"/>
    <w:multiLevelType w:val="hybridMultilevel"/>
    <w:tmpl w:val="DC568DD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382A64B2"/>
    <w:multiLevelType w:val="hybridMultilevel"/>
    <w:tmpl w:val="A56A75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CFD6893"/>
    <w:multiLevelType w:val="hybridMultilevel"/>
    <w:tmpl w:val="02189154"/>
    <w:lvl w:ilvl="0" w:tplc="7ADE1DF2">
      <w:numFmt w:val="bullet"/>
      <w:lvlText w:val="•"/>
      <w:lvlJc w:val="left"/>
      <w:pPr>
        <w:ind w:left="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D9B2D36"/>
    <w:multiLevelType w:val="hybridMultilevel"/>
    <w:tmpl w:val="0DB4324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D4348E"/>
    <w:multiLevelType w:val="hybridMultilevel"/>
    <w:tmpl w:val="B5FAB8D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17D2BC6"/>
    <w:multiLevelType w:val="hybridMultilevel"/>
    <w:tmpl w:val="00D8C2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2916F8D"/>
    <w:multiLevelType w:val="hybridMultilevel"/>
    <w:tmpl w:val="8E8C0C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9964B47"/>
    <w:multiLevelType w:val="hybridMultilevel"/>
    <w:tmpl w:val="30C42DAC"/>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1403F32"/>
    <w:multiLevelType w:val="hybridMultilevel"/>
    <w:tmpl w:val="343EBF8E"/>
    <w:lvl w:ilvl="0" w:tplc="2C82DBAE">
      <w:numFmt w:val="bullet"/>
      <w:lvlText w:val=""/>
      <w:lvlJc w:val="left"/>
      <w:pPr>
        <w:ind w:left="-68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3" w15:restartNumberingAfterBreak="0">
    <w:nsid w:val="52914C10"/>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A24E29"/>
    <w:multiLevelType w:val="hybridMultilevel"/>
    <w:tmpl w:val="900233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8EA4881"/>
    <w:multiLevelType w:val="multilevel"/>
    <w:tmpl w:val="793E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26A03"/>
    <w:multiLevelType w:val="hybridMultilevel"/>
    <w:tmpl w:val="621E8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B023010"/>
    <w:multiLevelType w:val="hybridMultilevel"/>
    <w:tmpl w:val="14D44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8" w15:restartNumberingAfterBreak="0">
    <w:nsid w:val="5C1A105D"/>
    <w:multiLevelType w:val="multilevel"/>
    <w:tmpl w:val="D19A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D1709F"/>
    <w:multiLevelType w:val="hybridMultilevel"/>
    <w:tmpl w:val="81343BF6"/>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111250E"/>
    <w:multiLevelType w:val="hybridMultilevel"/>
    <w:tmpl w:val="8220745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66" w:hanging="360"/>
      </w:pPr>
      <w:rPr>
        <w:rFonts w:ascii="Courier New" w:hAnsi="Courier New" w:cs="Courier New" w:hint="default"/>
      </w:rPr>
    </w:lvl>
    <w:lvl w:ilvl="2" w:tplc="04090005" w:tentative="1">
      <w:start w:val="1"/>
      <w:numFmt w:val="bullet"/>
      <w:lvlText w:val=""/>
      <w:lvlJc w:val="left"/>
      <w:pPr>
        <w:ind w:left="1786" w:hanging="360"/>
      </w:pPr>
      <w:rPr>
        <w:rFonts w:ascii="Wingdings" w:hAnsi="Wingdings" w:hint="default"/>
      </w:rPr>
    </w:lvl>
    <w:lvl w:ilvl="3" w:tplc="04090001" w:tentative="1">
      <w:start w:val="1"/>
      <w:numFmt w:val="bullet"/>
      <w:lvlText w:val=""/>
      <w:lvlJc w:val="left"/>
      <w:pPr>
        <w:ind w:left="2506" w:hanging="360"/>
      </w:pPr>
      <w:rPr>
        <w:rFonts w:ascii="Symbol" w:hAnsi="Symbol" w:hint="default"/>
      </w:rPr>
    </w:lvl>
    <w:lvl w:ilvl="4" w:tplc="04090003" w:tentative="1">
      <w:start w:val="1"/>
      <w:numFmt w:val="bullet"/>
      <w:lvlText w:val="o"/>
      <w:lvlJc w:val="left"/>
      <w:pPr>
        <w:ind w:left="3226" w:hanging="360"/>
      </w:pPr>
      <w:rPr>
        <w:rFonts w:ascii="Courier New" w:hAnsi="Courier New" w:cs="Courier New" w:hint="default"/>
      </w:rPr>
    </w:lvl>
    <w:lvl w:ilvl="5" w:tplc="04090005" w:tentative="1">
      <w:start w:val="1"/>
      <w:numFmt w:val="bullet"/>
      <w:lvlText w:val=""/>
      <w:lvlJc w:val="left"/>
      <w:pPr>
        <w:ind w:left="3946" w:hanging="360"/>
      </w:pPr>
      <w:rPr>
        <w:rFonts w:ascii="Wingdings" w:hAnsi="Wingdings" w:hint="default"/>
      </w:rPr>
    </w:lvl>
    <w:lvl w:ilvl="6" w:tplc="04090001" w:tentative="1">
      <w:start w:val="1"/>
      <w:numFmt w:val="bullet"/>
      <w:lvlText w:val=""/>
      <w:lvlJc w:val="left"/>
      <w:pPr>
        <w:ind w:left="4666" w:hanging="360"/>
      </w:pPr>
      <w:rPr>
        <w:rFonts w:ascii="Symbol" w:hAnsi="Symbol" w:hint="default"/>
      </w:rPr>
    </w:lvl>
    <w:lvl w:ilvl="7" w:tplc="04090003" w:tentative="1">
      <w:start w:val="1"/>
      <w:numFmt w:val="bullet"/>
      <w:lvlText w:val="o"/>
      <w:lvlJc w:val="left"/>
      <w:pPr>
        <w:ind w:left="5386" w:hanging="360"/>
      </w:pPr>
      <w:rPr>
        <w:rFonts w:ascii="Courier New" w:hAnsi="Courier New" w:cs="Courier New" w:hint="default"/>
      </w:rPr>
    </w:lvl>
    <w:lvl w:ilvl="8" w:tplc="04090005" w:tentative="1">
      <w:start w:val="1"/>
      <w:numFmt w:val="bullet"/>
      <w:lvlText w:val=""/>
      <w:lvlJc w:val="left"/>
      <w:pPr>
        <w:ind w:left="6106" w:hanging="360"/>
      </w:pPr>
      <w:rPr>
        <w:rFonts w:ascii="Wingdings" w:hAnsi="Wingdings" w:hint="default"/>
      </w:rPr>
    </w:lvl>
  </w:abstractNum>
  <w:abstractNum w:abstractNumId="41" w15:restartNumberingAfterBreak="0">
    <w:nsid w:val="62094A99"/>
    <w:multiLevelType w:val="hybridMultilevel"/>
    <w:tmpl w:val="47F63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A55D28"/>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1B3209C"/>
    <w:multiLevelType w:val="hybridMultilevel"/>
    <w:tmpl w:val="A6440AF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75784585"/>
    <w:multiLevelType w:val="hybridMultilevel"/>
    <w:tmpl w:val="80083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B577CCD"/>
    <w:multiLevelType w:val="hybridMultilevel"/>
    <w:tmpl w:val="26FAB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FAE169A"/>
    <w:multiLevelType w:val="multilevel"/>
    <w:tmpl w:val="69D0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085630">
    <w:abstractNumId w:val="44"/>
  </w:num>
  <w:num w:numId="2" w16cid:durableId="367725476">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484">
    <w:abstractNumId w:val="11"/>
  </w:num>
  <w:num w:numId="4" w16cid:durableId="1483736641">
    <w:abstractNumId w:val="9"/>
  </w:num>
  <w:num w:numId="5" w16cid:durableId="928850625">
    <w:abstractNumId w:val="33"/>
  </w:num>
  <w:num w:numId="6" w16cid:durableId="900795927">
    <w:abstractNumId w:val="29"/>
  </w:num>
  <w:num w:numId="7" w16cid:durableId="1846943867">
    <w:abstractNumId w:val="23"/>
  </w:num>
  <w:num w:numId="8" w16cid:durableId="342784160">
    <w:abstractNumId w:val="39"/>
  </w:num>
  <w:num w:numId="9" w16cid:durableId="368533457">
    <w:abstractNumId w:val="10"/>
  </w:num>
  <w:num w:numId="10" w16cid:durableId="1556430244">
    <w:abstractNumId w:val="4"/>
  </w:num>
  <w:num w:numId="11" w16cid:durableId="139351588">
    <w:abstractNumId w:val="36"/>
  </w:num>
  <w:num w:numId="12" w16cid:durableId="2106530141">
    <w:abstractNumId w:val="16"/>
  </w:num>
  <w:num w:numId="13" w16cid:durableId="2135514216">
    <w:abstractNumId w:val="31"/>
  </w:num>
  <w:num w:numId="14" w16cid:durableId="214586440">
    <w:abstractNumId w:val="2"/>
  </w:num>
  <w:num w:numId="15" w16cid:durableId="486288484">
    <w:abstractNumId w:val="22"/>
  </w:num>
  <w:num w:numId="16" w16cid:durableId="223568781">
    <w:abstractNumId w:val="40"/>
  </w:num>
  <w:num w:numId="17" w16cid:durableId="1515609763">
    <w:abstractNumId w:val="34"/>
  </w:num>
  <w:num w:numId="18" w16cid:durableId="2100977847">
    <w:abstractNumId w:val="12"/>
  </w:num>
  <w:num w:numId="19" w16cid:durableId="1979913832">
    <w:abstractNumId w:val="28"/>
  </w:num>
  <w:num w:numId="20" w16cid:durableId="255066702">
    <w:abstractNumId w:val="1"/>
  </w:num>
  <w:num w:numId="21" w16cid:durableId="912742994">
    <w:abstractNumId w:val="43"/>
  </w:num>
  <w:num w:numId="22" w16cid:durableId="76054475">
    <w:abstractNumId w:val="24"/>
  </w:num>
  <w:num w:numId="23" w16cid:durableId="1601448659">
    <w:abstractNumId w:val="6"/>
  </w:num>
  <w:num w:numId="24" w16cid:durableId="1639842238">
    <w:abstractNumId w:val="8"/>
  </w:num>
  <w:num w:numId="25" w16cid:durableId="2056008030">
    <w:abstractNumId w:val="13"/>
  </w:num>
  <w:num w:numId="26" w16cid:durableId="792098817">
    <w:abstractNumId w:val="7"/>
  </w:num>
  <w:num w:numId="27" w16cid:durableId="132992051">
    <w:abstractNumId w:val="0"/>
  </w:num>
  <w:num w:numId="28" w16cid:durableId="222373183">
    <w:abstractNumId w:val="14"/>
  </w:num>
  <w:num w:numId="29" w16cid:durableId="682242686">
    <w:abstractNumId w:val="26"/>
  </w:num>
  <w:num w:numId="30" w16cid:durableId="623460377">
    <w:abstractNumId w:val="25"/>
  </w:num>
  <w:num w:numId="31" w16cid:durableId="502858710">
    <w:abstractNumId w:val="41"/>
  </w:num>
  <w:num w:numId="32" w16cid:durableId="227806167">
    <w:abstractNumId w:val="20"/>
  </w:num>
  <w:num w:numId="33" w16cid:durableId="591476078">
    <w:abstractNumId w:val="35"/>
  </w:num>
  <w:num w:numId="34" w16cid:durableId="2081170237">
    <w:abstractNumId w:val="38"/>
  </w:num>
  <w:num w:numId="35" w16cid:durableId="325087292">
    <w:abstractNumId w:val="46"/>
  </w:num>
  <w:num w:numId="36" w16cid:durableId="783352167">
    <w:abstractNumId w:val="21"/>
  </w:num>
  <w:num w:numId="37" w16cid:durableId="1689288203">
    <w:abstractNumId w:val="17"/>
  </w:num>
  <w:num w:numId="38" w16cid:durableId="122697998">
    <w:abstractNumId w:val="27"/>
  </w:num>
  <w:num w:numId="39" w16cid:durableId="1413430636">
    <w:abstractNumId w:val="3"/>
  </w:num>
  <w:num w:numId="40" w16cid:durableId="53085180">
    <w:abstractNumId w:val="5"/>
  </w:num>
  <w:num w:numId="41" w16cid:durableId="719014143">
    <w:abstractNumId w:val="19"/>
  </w:num>
  <w:num w:numId="42" w16cid:durableId="1959605278">
    <w:abstractNumId w:val="15"/>
  </w:num>
  <w:num w:numId="43" w16cid:durableId="2076049596">
    <w:abstractNumId w:val="32"/>
  </w:num>
  <w:num w:numId="44" w16cid:durableId="1633946172">
    <w:abstractNumId w:val="37"/>
  </w:num>
  <w:num w:numId="45" w16cid:durableId="1314991221">
    <w:abstractNumId w:val="30"/>
  </w:num>
  <w:num w:numId="46" w16cid:durableId="864907594">
    <w:abstractNumId w:val="18"/>
  </w:num>
  <w:num w:numId="47" w16cid:durableId="18645115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2EF"/>
    <w:rsid w:val="000206F5"/>
    <w:rsid w:val="000249A6"/>
    <w:rsid w:val="0003681B"/>
    <w:rsid w:val="00036B4B"/>
    <w:rsid w:val="000557D1"/>
    <w:rsid w:val="00057F0B"/>
    <w:rsid w:val="00081880"/>
    <w:rsid w:val="0009322B"/>
    <w:rsid w:val="000A4639"/>
    <w:rsid w:val="0011268F"/>
    <w:rsid w:val="00116130"/>
    <w:rsid w:val="00130E42"/>
    <w:rsid w:val="001326C2"/>
    <w:rsid w:val="00133FDE"/>
    <w:rsid w:val="001473CB"/>
    <w:rsid w:val="00193FD7"/>
    <w:rsid w:val="001976F9"/>
    <w:rsid w:val="001C59DF"/>
    <w:rsid w:val="001F47BB"/>
    <w:rsid w:val="001F537F"/>
    <w:rsid w:val="00216135"/>
    <w:rsid w:val="002174A5"/>
    <w:rsid w:val="00223781"/>
    <w:rsid w:val="00230EA3"/>
    <w:rsid w:val="0023626A"/>
    <w:rsid w:val="002457BE"/>
    <w:rsid w:val="00287BFC"/>
    <w:rsid w:val="002A23E8"/>
    <w:rsid w:val="002A794B"/>
    <w:rsid w:val="002D745E"/>
    <w:rsid w:val="002E0D7F"/>
    <w:rsid w:val="002F6142"/>
    <w:rsid w:val="00311AA2"/>
    <w:rsid w:val="0031366B"/>
    <w:rsid w:val="00321B9D"/>
    <w:rsid w:val="00346122"/>
    <w:rsid w:val="00397DAC"/>
    <w:rsid w:val="003B32AE"/>
    <w:rsid w:val="003E7A8A"/>
    <w:rsid w:val="003F3C14"/>
    <w:rsid w:val="00421E56"/>
    <w:rsid w:val="00465332"/>
    <w:rsid w:val="0047451B"/>
    <w:rsid w:val="004823E3"/>
    <w:rsid w:val="004D470A"/>
    <w:rsid w:val="005003DA"/>
    <w:rsid w:val="00540A78"/>
    <w:rsid w:val="0057618A"/>
    <w:rsid w:val="005E2302"/>
    <w:rsid w:val="00606710"/>
    <w:rsid w:val="00610348"/>
    <w:rsid w:val="00613AAE"/>
    <w:rsid w:val="00614F57"/>
    <w:rsid w:val="0065172D"/>
    <w:rsid w:val="00686458"/>
    <w:rsid w:val="00695402"/>
    <w:rsid w:val="006D1344"/>
    <w:rsid w:val="006D7F0C"/>
    <w:rsid w:val="006E5D11"/>
    <w:rsid w:val="007001AB"/>
    <w:rsid w:val="00716E5C"/>
    <w:rsid w:val="007274FB"/>
    <w:rsid w:val="00731E65"/>
    <w:rsid w:val="00754BB5"/>
    <w:rsid w:val="00772421"/>
    <w:rsid w:val="007A2854"/>
    <w:rsid w:val="007B767F"/>
    <w:rsid w:val="0083180E"/>
    <w:rsid w:val="008B07A8"/>
    <w:rsid w:val="008D39B7"/>
    <w:rsid w:val="008E08EC"/>
    <w:rsid w:val="008F2033"/>
    <w:rsid w:val="008F4143"/>
    <w:rsid w:val="0090081F"/>
    <w:rsid w:val="00901A01"/>
    <w:rsid w:val="009169F1"/>
    <w:rsid w:val="00926AE2"/>
    <w:rsid w:val="00932BBD"/>
    <w:rsid w:val="00955289"/>
    <w:rsid w:val="009632D0"/>
    <w:rsid w:val="00981A59"/>
    <w:rsid w:val="009A1323"/>
    <w:rsid w:val="009B1853"/>
    <w:rsid w:val="009D60BF"/>
    <w:rsid w:val="009E2CD2"/>
    <w:rsid w:val="00A317FE"/>
    <w:rsid w:val="00A512EF"/>
    <w:rsid w:val="00A64A5D"/>
    <w:rsid w:val="00A80785"/>
    <w:rsid w:val="00B0285B"/>
    <w:rsid w:val="00B02F31"/>
    <w:rsid w:val="00B1231C"/>
    <w:rsid w:val="00B353DB"/>
    <w:rsid w:val="00B5265C"/>
    <w:rsid w:val="00BB1AAB"/>
    <w:rsid w:val="00BD5356"/>
    <w:rsid w:val="00BF12CC"/>
    <w:rsid w:val="00BF397C"/>
    <w:rsid w:val="00C40AD3"/>
    <w:rsid w:val="00C43F74"/>
    <w:rsid w:val="00CB39C4"/>
    <w:rsid w:val="00D11233"/>
    <w:rsid w:val="00D13755"/>
    <w:rsid w:val="00D60712"/>
    <w:rsid w:val="00D97A15"/>
    <w:rsid w:val="00DA3B7E"/>
    <w:rsid w:val="00E13A89"/>
    <w:rsid w:val="00E427F8"/>
    <w:rsid w:val="00E4594B"/>
    <w:rsid w:val="00E60E67"/>
    <w:rsid w:val="00E67FCF"/>
    <w:rsid w:val="00E978A2"/>
    <w:rsid w:val="00EA2750"/>
    <w:rsid w:val="00EA28EB"/>
    <w:rsid w:val="00EA565B"/>
    <w:rsid w:val="00EA7121"/>
    <w:rsid w:val="00EE4CE9"/>
    <w:rsid w:val="00EF724B"/>
    <w:rsid w:val="00F036B9"/>
    <w:rsid w:val="00F21070"/>
    <w:rsid w:val="00F37E87"/>
    <w:rsid w:val="00F50EC9"/>
    <w:rsid w:val="00F6363B"/>
    <w:rsid w:val="00F6749B"/>
    <w:rsid w:val="00F93917"/>
    <w:rsid w:val="00F97230"/>
    <w:rsid w:val="00FA7442"/>
    <w:rsid w:val="00FB1CDA"/>
    <w:rsid w:val="00FB3F7A"/>
    <w:rsid w:val="00FD4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EB169"/>
  <w15:chartTrackingRefBased/>
  <w15:docId w15:val="{87287EB9-B48A-42B5-8888-FBB120347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135"/>
  </w:style>
  <w:style w:type="paragraph" w:styleId="Heading1">
    <w:name w:val="heading 1"/>
    <w:basedOn w:val="Normal"/>
    <w:next w:val="Normal"/>
    <w:link w:val="Heading1Char"/>
    <w:uiPriority w:val="9"/>
    <w:qFormat/>
    <w:rsid w:val="00A512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2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2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512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2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2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2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2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512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2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2EF"/>
    <w:rPr>
      <w:rFonts w:eastAsiaTheme="majorEastAsia" w:cstheme="majorBidi"/>
      <w:color w:val="272727" w:themeColor="text1" w:themeTint="D8"/>
    </w:rPr>
  </w:style>
  <w:style w:type="paragraph" w:styleId="Title">
    <w:name w:val="Title"/>
    <w:basedOn w:val="Normal"/>
    <w:next w:val="Normal"/>
    <w:link w:val="TitleChar"/>
    <w:uiPriority w:val="10"/>
    <w:qFormat/>
    <w:rsid w:val="00A51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2EF"/>
    <w:pPr>
      <w:spacing w:before="160"/>
      <w:jc w:val="center"/>
    </w:pPr>
    <w:rPr>
      <w:i/>
      <w:iCs/>
      <w:color w:val="404040" w:themeColor="text1" w:themeTint="BF"/>
    </w:rPr>
  </w:style>
  <w:style w:type="character" w:customStyle="1" w:styleId="QuoteChar">
    <w:name w:val="Quote Char"/>
    <w:basedOn w:val="DefaultParagraphFont"/>
    <w:link w:val="Quote"/>
    <w:uiPriority w:val="29"/>
    <w:rsid w:val="00A512EF"/>
    <w:rPr>
      <w:i/>
      <w:iCs/>
      <w:color w:val="404040" w:themeColor="text1" w:themeTint="BF"/>
    </w:rPr>
  </w:style>
  <w:style w:type="paragraph" w:styleId="ListParagraph">
    <w:name w:val="List Paragraph"/>
    <w:aliases w:val="List Paragraph1,Table Txt,list1,b1,List Paragraph Char Char,Number_1,Normal Sentence,Colorful List - Accent 11,ListPar1,new,SGLText List Paragraph,List Paragraph2,List Paragraph11,List Paragraph21,lp1,Figure_name,Equipment,numbered,B1"/>
    <w:basedOn w:val="Normal"/>
    <w:link w:val="ListParagraphChar"/>
    <w:uiPriority w:val="34"/>
    <w:qFormat/>
    <w:rsid w:val="004823E3"/>
    <w:pPr>
      <w:spacing w:after="0" w:line="240" w:lineRule="auto"/>
      <w:ind w:left="720"/>
      <w:contextualSpacing/>
    </w:pPr>
  </w:style>
  <w:style w:type="character" w:styleId="IntenseEmphasis">
    <w:name w:val="Intense Emphasis"/>
    <w:basedOn w:val="DefaultParagraphFont"/>
    <w:uiPriority w:val="21"/>
    <w:qFormat/>
    <w:rsid w:val="00A512EF"/>
    <w:rPr>
      <w:i/>
      <w:iCs/>
      <w:color w:val="2F5496" w:themeColor="accent1" w:themeShade="BF"/>
    </w:rPr>
  </w:style>
  <w:style w:type="paragraph" w:styleId="IntenseQuote">
    <w:name w:val="Intense Quote"/>
    <w:basedOn w:val="Normal"/>
    <w:next w:val="Normal"/>
    <w:link w:val="IntenseQuoteChar"/>
    <w:uiPriority w:val="30"/>
    <w:qFormat/>
    <w:rsid w:val="00A512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2EF"/>
    <w:rPr>
      <w:i/>
      <w:iCs/>
      <w:color w:val="2F5496" w:themeColor="accent1" w:themeShade="BF"/>
    </w:rPr>
  </w:style>
  <w:style w:type="character" w:styleId="IntenseReference">
    <w:name w:val="Intense Reference"/>
    <w:basedOn w:val="DefaultParagraphFont"/>
    <w:uiPriority w:val="32"/>
    <w:qFormat/>
    <w:rsid w:val="00A512EF"/>
    <w:rPr>
      <w:b/>
      <w:bCs/>
      <w:smallCaps/>
      <w:color w:val="2F5496" w:themeColor="accent1" w:themeShade="BF"/>
      <w:spacing w:val="5"/>
    </w:rPr>
  </w:style>
  <w:style w:type="character" w:customStyle="1" w:styleId="ListParagraphChar">
    <w:name w:val="List Paragraph Char"/>
    <w:aliases w:val="List Paragraph1 Char,Table Txt Char,list1 Char,b1 Char,List Paragraph Char Char Char,Number_1 Char,Normal Sentence Char,Colorful List - Accent 11 Char,ListPar1 Char,new Char,SGLText List Paragraph Char,List Paragraph2 Char,lp1 Char"/>
    <w:link w:val="ListParagraph"/>
    <w:uiPriority w:val="34"/>
    <w:qFormat/>
    <w:rsid w:val="004823E3"/>
  </w:style>
  <w:style w:type="table" w:styleId="TableGrid">
    <w:name w:val="Table Grid"/>
    <w:basedOn w:val="TableNormal"/>
    <w:uiPriority w:val="39"/>
    <w:rsid w:val="00A512EF"/>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55289"/>
    <w:rPr>
      <w:b/>
      <w:bCs/>
    </w:rPr>
  </w:style>
  <w:style w:type="character" w:styleId="Hyperlink">
    <w:name w:val="Hyperlink"/>
    <w:basedOn w:val="DefaultParagraphFont"/>
    <w:uiPriority w:val="99"/>
    <w:unhideWhenUsed/>
    <w:rsid w:val="00D97A15"/>
    <w:rPr>
      <w:color w:val="0563C1" w:themeColor="hyperlink"/>
      <w:u w:val="single"/>
    </w:rPr>
  </w:style>
  <w:style w:type="character" w:styleId="UnresolvedMention">
    <w:name w:val="Unresolved Mention"/>
    <w:basedOn w:val="DefaultParagraphFont"/>
    <w:uiPriority w:val="99"/>
    <w:semiHidden/>
    <w:unhideWhenUsed/>
    <w:rsid w:val="00D97A15"/>
    <w:rPr>
      <w:color w:val="605E5C"/>
      <w:shd w:val="clear" w:color="auto" w:fill="E1DFDD"/>
    </w:rPr>
  </w:style>
  <w:style w:type="paragraph" w:styleId="NormalWeb">
    <w:name w:val="Normal (Web)"/>
    <w:basedOn w:val="Normal"/>
    <w:uiPriority w:val="99"/>
    <w:unhideWhenUsed/>
    <w:rsid w:val="008B07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B07A8"/>
    <w:rPr>
      <w:rFonts w:ascii="Courier New" w:eastAsia="Times New Roman" w:hAnsi="Courier New" w:cs="Courier New"/>
      <w:sz w:val="20"/>
      <w:szCs w:val="20"/>
    </w:rPr>
  </w:style>
  <w:style w:type="paragraph" w:styleId="NoSpacing">
    <w:name w:val="No Spacing"/>
    <w:uiPriority w:val="1"/>
    <w:qFormat/>
    <w:rsid w:val="0031366B"/>
    <w:pPr>
      <w:spacing w:after="0" w:line="240" w:lineRule="auto"/>
    </w:pPr>
  </w:style>
  <w:style w:type="paragraph" w:styleId="z-TopofForm">
    <w:name w:val="HTML Top of Form"/>
    <w:basedOn w:val="Normal"/>
    <w:next w:val="Normal"/>
    <w:link w:val="z-TopofFormChar"/>
    <w:hidden/>
    <w:uiPriority w:val="99"/>
    <w:semiHidden/>
    <w:unhideWhenUsed/>
    <w:rsid w:val="002A23E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A23E8"/>
    <w:rPr>
      <w:rFonts w:ascii="Arial" w:eastAsia="Times New Roman" w:hAnsi="Arial" w:cs="Arial"/>
      <w:vanish/>
      <w:kern w:val="0"/>
      <w:sz w:val="16"/>
      <w:szCs w:val="16"/>
      <w14:ligatures w14:val="none"/>
    </w:rPr>
  </w:style>
  <w:style w:type="paragraph" w:customStyle="1" w:styleId="placeholder">
    <w:name w:val="placeholder"/>
    <w:basedOn w:val="Normal"/>
    <w:rsid w:val="002A23E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2A23E8"/>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A23E8"/>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37120">
      <w:bodyDiv w:val="1"/>
      <w:marLeft w:val="0"/>
      <w:marRight w:val="0"/>
      <w:marTop w:val="0"/>
      <w:marBottom w:val="0"/>
      <w:divBdr>
        <w:top w:val="none" w:sz="0" w:space="0" w:color="auto"/>
        <w:left w:val="none" w:sz="0" w:space="0" w:color="auto"/>
        <w:bottom w:val="none" w:sz="0" w:space="0" w:color="auto"/>
        <w:right w:val="none" w:sz="0" w:space="0" w:color="auto"/>
      </w:divBdr>
    </w:div>
    <w:div w:id="145170248">
      <w:bodyDiv w:val="1"/>
      <w:marLeft w:val="0"/>
      <w:marRight w:val="0"/>
      <w:marTop w:val="0"/>
      <w:marBottom w:val="0"/>
      <w:divBdr>
        <w:top w:val="none" w:sz="0" w:space="0" w:color="auto"/>
        <w:left w:val="none" w:sz="0" w:space="0" w:color="auto"/>
        <w:bottom w:val="none" w:sz="0" w:space="0" w:color="auto"/>
        <w:right w:val="none" w:sz="0" w:space="0" w:color="auto"/>
      </w:divBdr>
    </w:div>
    <w:div w:id="327634981">
      <w:bodyDiv w:val="1"/>
      <w:marLeft w:val="0"/>
      <w:marRight w:val="0"/>
      <w:marTop w:val="0"/>
      <w:marBottom w:val="0"/>
      <w:divBdr>
        <w:top w:val="none" w:sz="0" w:space="0" w:color="auto"/>
        <w:left w:val="none" w:sz="0" w:space="0" w:color="auto"/>
        <w:bottom w:val="none" w:sz="0" w:space="0" w:color="auto"/>
        <w:right w:val="none" w:sz="0" w:space="0" w:color="auto"/>
      </w:divBdr>
    </w:div>
    <w:div w:id="466704160">
      <w:bodyDiv w:val="1"/>
      <w:marLeft w:val="0"/>
      <w:marRight w:val="0"/>
      <w:marTop w:val="0"/>
      <w:marBottom w:val="0"/>
      <w:divBdr>
        <w:top w:val="none" w:sz="0" w:space="0" w:color="auto"/>
        <w:left w:val="none" w:sz="0" w:space="0" w:color="auto"/>
        <w:bottom w:val="none" w:sz="0" w:space="0" w:color="auto"/>
        <w:right w:val="none" w:sz="0" w:space="0" w:color="auto"/>
      </w:divBdr>
    </w:div>
    <w:div w:id="631911089">
      <w:bodyDiv w:val="1"/>
      <w:marLeft w:val="0"/>
      <w:marRight w:val="0"/>
      <w:marTop w:val="0"/>
      <w:marBottom w:val="0"/>
      <w:divBdr>
        <w:top w:val="none" w:sz="0" w:space="0" w:color="auto"/>
        <w:left w:val="none" w:sz="0" w:space="0" w:color="auto"/>
        <w:bottom w:val="none" w:sz="0" w:space="0" w:color="auto"/>
        <w:right w:val="none" w:sz="0" w:space="0" w:color="auto"/>
      </w:divBdr>
    </w:div>
    <w:div w:id="1075400075">
      <w:bodyDiv w:val="1"/>
      <w:marLeft w:val="0"/>
      <w:marRight w:val="0"/>
      <w:marTop w:val="0"/>
      <w:marBottom w:val="0"/>
      <w:divBdr>
        <w:top w:val="none" w:sz="0" w:space="0" w:color="auto"/>
        <w:left w:val="none" w:sz="0" w:space="0" w:color="auto"/>
        <w:bottom w:val="none" w:sz="0" w:space="0" w:color="auto"/>
        <w:right w:val="none" w:sz="0" w:space="0" w:color="auto"/>
      </w:divBdr>
    </w:div>
    <w:div w:id="1101871736">
      <w:bodyDiv w:val="1"/>
      <w:marLeft w:val="0"/>
      <w:marRight w:val="0"/>
      <w:marTop w:val="0"/>
      <w:marBottom w:val="0"/>
      <w:divBdr>
        <w:top w:val="none" w:sz="0" w:space="0" w:color="auto"/>
        <w:left w:val="none" w:sz="0" w:space="0" w:color="auto"/>
        <w:bottom w:val="none" w:sz="0" w:space="0" w:color="auto"/>
        <w:right w:val="none" w:sz="0" w:space="0" w:color="auto"/>
      </w:divBdr>
    </w:div>
    <w:div w:id="1288778173">
      <w:bodyDiv w:val="1"/>
      <w:marLeft w:val="0"/>
      <w:marRight w:val="0"/>
      <w:marTop w:val="0"/>
      <w:marBottom w:val="0"/>
      <w:divBdr>
        <w:top w:val="none" w:sz="0" w:space="0" w:color="auto"/>
        <w:left w:val="none" w:sz="0" w:space="0" w:color="auto"/>
        <w:bottom w:val="none" w:sz="0" w:space="0" w:color="auto"/>
        <w:right w:val="none" w:sz="0" w:space="0" w:color="auto"/>
      </w:divBdr>
    </w:div>
    <w:div w:id="1645041621">
      <w:bodyDiv w:val="1"/>
      <w:marLeft w:val="0"/>
      <w:marRight w:val="0"/>
      <w:marTop w:val="0"/>
      <w:marBottom w:val="0"/>
      <w:divBdr>
        <w:top w:val="none" w:sz="0" w:space="0" w:color="auto"/>
        <w:left w:val="none" w:sz="0" w:space="0" w:color="auto"/>
        <w:bottom w:val="none" w:sz="0" w:space="0" w:color="auto"/>
        <w:right w:val="none" w:sz="0" w:space="0" w:color="auto"/>
      </w:divBdr>
    </w:div>
    <w:div w:id="1765875648">
      <w:bodyDiv w:val="1"/>
      <w:marLeft w:val="0"/>
      <w:marRight w:val="0"/>
      <w:marTop w:val="0"/>
      <w:marBottom w:val="0"/>
      <w:divBdr>
        <w:top w:val="none" w:sz="0" w:space="0" w:color="auto"/>
        <w:left w:val="none" w:sz="0" w:space="0" w:color="auto"/>
        <w:bottom w:val="none" w:sz="0" w:space="0" w:color="auto"/>
        <w:right w:val="none" w:sz="0" w:space="0" w:color="auto"/>
      </w:divBdr>
    </w:div>
    <w:div w:id="1828085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7B2AB-E1C3-4288-95CC-F71225578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2212</Words>
  <Characters>12615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IND13</dc:creator>
  <cp:keywords/>
  <dc:description/>
  <cp:lastModifiedBy>skolukuluri</cp:lastModifiedBy>
  <cp:revision>27</cp:revision>
  <dcterms:created xsi:type="dcterms:W3CDTF">2026-05-01T21:33:00Z</dcterms:created>
  <dcterms:modified xsi:type="dcterms:W3CDTF">2026-05-04T18:41:00Z</dcterms:modified>
  <dc:identifier/>
  <dc:language/>
</cp:coreProperties>
</file>