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3B12" w14:textId="48A999A6" w:rsidR="00EF724B" w:rsidRPr="00A512EF" w:rsidRDefault="00EF724B" w:rsidP="00EF724B">
      <w:pPr>
        <w:spacing w:after="0"/>
        <w:ind w:left="180" w:right="-270" w:hanging="540"/>
        <w:jc w:val="center"/>
        <w:rPr>
          <w:b/>
          <w:bCs/>
        </w:rPr>
      </w:pPr>
      <w:r>
        <w:rPr>
          <w:b/>
          <w:bCs/>
          <w:noProof/>
        </w:rPr>
        <mc:AlternateContent>
          <mc:Choice Requires="wps">
            <w:drawing>
              <wp:anchor distT="0" distB="0" distL="114300" distR="114300" simplePos="0" relativeHeight="251658239" behindDoc="0" locked="0" layoutInCell="1" allowOverlap="1" wp14:anchorId="4C7FEB92" wp14:editId="569F0657">
                <wp:simplePos x="0" y="0"/>
                <wp:positionH relativeFrom="column">
                  <wp:posOffset>4486851</wp:posOffset>
                </wp:positionH>
                <wp:positionV relativeFrom="paragraph">
                  <wp:posOffset>158913</wp:posOffset>
                </wp:positionV>
                <wp:extent cx="2052083" cy="685918"/>
                <wp:effectExtent l="0" t="0" r="18415" b="12700"/>
                <wp:wrapNone/>
                <wp:docPr id="1001" name="Text Box 3"/>
                <wp:cNvGraphicFramePr/>
                <a:graphic xmlns:a="http://schemas.openxmlformats.org/drawingml/2006/main">
                  <a:graphicData uri="http://schemas.microsoft.com/office/word/2010/wordprocessingShape">
                    <wps:wsp>
                      <wps:cNvSpPr txBox="1"/>
                      <wps:spPr>
                        <a:xfrm>
                          <a:off x="0" y="0"/>
                          <a:ext cx="2052083" cy="685918"/>
                        </a:xfrm>
                        <a:prstGeom prst="rect">
                          <a:avLst/>
                        </a:prstGeom>
                        <a:solidFill>
                          <a:schemeClr val="lt1"/>
                        </a:solidFill>
                        <a:ln w="6350">
                          <a:solidFill>
                            <a:schemeClr val="bg1"/>
                          </a:solidFill>
                        </a:ln>
                      </wps:spPr>
                      <wps:txbx>
                        <w:txbxContent>
                          <w:p w14:paraId="76B802FD" w14:textId="7636190F" w:rsidR="00EF724B" w:rsidRDefault="00EF724B">
                            <w:r>
                              <w:rPr>
                                <w:noProof/>
                              </w:rPr>
                              <w:drawing>
                                <wp:inline distT="0" distB="0" distL="0" distR="0" wp14:anchorId="0A962199" wp14:editId="3C93A88C">
                                  <wp:extent cx="708025" cy="588010"/>
                                  <wp:effectExtent l="0" t="0" r="0" b="0"/>
                                  <wp:docPr id="1002" name="Picture 1" descr="A blue hexagon with white text&#10;&#10;AI-generated content may be incorrect."/>
                                  <wp:cNvGraphicFramePr>
                                    <a:graphicFrameLocks noChangeAspect="1"/>
                                  </wp:cNvGraphicFramePr>
                                  <a:graphic>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3" name="image1.png" descr="A logo with text on it&#10;&#10;Description automatically generated"/>
                                  <wp:cNvGraphicFramePr/>
                                  <a:graphic>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7"/>
                                          <a:srcRect/>
                                          <a:stretch>
                                            <a:fillRect/>
                                          </a:stretch>
                                        </pic:blipFill>
                                        <pic:spPr>
                                          <a:xfrm>
                                            <a:off x="0" y="0"/>
                                            <a:ext cx="1016635" cy="558800"/>
                                          </a:xfrm>
                                          <a:prstGeom prst="rect">
                                            <a:avLst/>
                                          </a:prstGeom>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7FEB92" id="_x0000_t202" coordsize="21600,21600" o:spt="202" path="m,l,21600r21600,l21600,xe">
                <v:stroke joinstyle="miter"/>
                <v:path gradientshapeok="t" o:connecttype="rect"/>
              </v:shapetype>
              <v:shape id="Text Box 3" o:spid="_x0000_s1026" type="#_x0000_t202" style="position:absolute;left:0;text-align:left;margin-left:353.3pt;margin-top:12.5pt;width:161.6pt;height:5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" fillcolor="white [3201]" strokecolor="white [3212]" strokeweight=".5pt">
                <v:textbox>
                  <w:txbxContent>
                    <w:p w14:paraId="76B802FD" w14:textId="7636190F" w:rsidR="00EF724B" w:rsidRDefault="00EF724B">
                      <w:r>
                        <w:rPr>
                          <w:noProof/>
                        </w:rPr>
                        <w:drawing>
                          <wp:inline distT="0" distB="0" distL="0" distR="0" wp14:anchorId="0A962199" wp14:editId="3C93A88C">
                            <wp:extent cx="708025" cy="588010"/>
                            <wp:effectExtent l="0" t="0" r="0" b="0"/>
                            <wp:docPr id="1004"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5" name="image1.png"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9"/>
                                    <a:srcRect/>
                                    <a:stretch>
                                      <a:fillRect/>
                                    </a:stretch>
                                  </pic:blipFill>
                                  <pic:spPr>
                                    <a:xfrm>
                                      <a:off x="0" y="0"/>
                                      <a:ext cx="1016635" cy="558800"/>
                                    </a:xfrm>
                                    <a:prstGeom prst="rect">
                                      <a:avLst/>
                                    </a:prstGeom>
                                    <a:ln/>
                                  </pic:spPr>
                                </pic:pic>
                              </a:graphicData>
                            </a:graphic>
                          </wp:inline>
                        </w:drawing>
                      </w:r>
                    </w:p>
                  </w:txbxContent>
                </v:textbox>
              </v:shape>
            </w:pict>
          </mc:Fallback>
        </mc:AlternateContent>
      </w:r>
      <w:r>
        <w:rPr>
          <w:b/>
          <w:bCs/>
        </w:rPr>
        <w:t xml:space="preserve">Java Full Stack Developer</w:t>
      </w:r>
    </w:p>
    <w:p w14:paraId="6C0ED40A" w14:textId="313EEF2A" w:rsidR="00EF724B" w:rsidRDefault="00EF724B" w:rsidP="00EF724B">
      <w:pPr>
        <w:pBdr>
          <w:bottom w:val="single" w:sz="6" w:space="1" w:color="auto"/>
        </w:pBdr>
        <w:spacing w:after="0"/>
        <w:ind w:left="-360" w:right="-270"/>
        <w:rPr>
          <w:b/>
          <w:bCs/>
        </w:rPr>
      </w:pPr>
      <w:r w:rsidRPr="00A512EF">
        <w:rPr>
          <w:b/>
          <w:bCs/>
        </w:rPr>
        <w:t xml:space="preserve">Name: </w:t>
      </w:r>
      <w:r>
        <w:rPr>
          <w:b/>
          <w:bCs/>
        </w:rPr>
        <w:t>S</w:t>
      </w:r>
      <w:r w:rsidR="00321B9D">
        <w:rPr>
          <w:b/>
          <w:bCs/>
        </w:rPr>
        <w:t>ahi</w:t>
      </w:r>
      <w:r>
        <w:rPr>
          <w:b/>
          <w:bCs/>
        </w:rPr>
        <w:t xml:space="preserve"> </w:t>
      </w:r>
      <w:r w:rsidR="00321B9D">
        <w:rPr>
          <w:b/>
          <w:bCs/>
        </w:rPr>
        <w:t>Kolukuluri</w:t>
      </w:r>
    </w:p>
    <w:p w14:paraId="0FE96DCF" w14:textId="21801302" w:rsidR="00EF724B" w:rsidRPr="00321B9D" w:rsidRDefault="00EF724B" w:rsidP="00EF724B">
      <w:pPr>
        <w:pBdr>
          <w:bottom w:val="single" w:sz="6" w:space="1" w:color="auto"/>
        </w:pBdr>
        <w:spacing w:after="0"/>
        <w:ind w:left="-360" w:right="-270"/>
        <w:rPr>
          <w:b/>
          <w:bCs/>
        </w:rPr>
      </w:pPr>
      <w:r w:rsidRPr="00A512EF">
        <w:rPr>
          <w:b/>
          <w:bCs/>
        </w:rPr>
        <w:t xml:space="preserve">Mail Id: </w:t>
      </w:r>
      <w:r w:rsidR="00321B9D">
        <w:rPr>
          <w:b/>
          <w:bCs/>
        </w:rPr>
        <w:t>KolukuluriSahi7</w:t>
      </w:r>
      <w:r>
        <w:rPr>
          <w:b/>
          <w:bCs/>
        </w:rPr>
        <w:t xml:space="preserve">@gmail.com </w:t>
      </w:r>
      <w:r w:rsidRPr="00A512EF">
        <w:rPr>
          <w:b/>
          <w:bCs/>
        </w:rPr>
        <w:br/>
        <w:t>Contact No:</w:t>
      </w:r>
      <w:r w:rsidR="00321B9D">
        <w:rPr>
          <w:b/>
          <w:bCs/>
        </w:rPr>
        <w:t xml:space="preserve"> </w:t>
      </w:r>
      <w:r w:rsidR="00321B9D" w:rsidRPr="00321B9D">
        <w:rPr>
          <w:b/>
          <w:bCs/>
          <w:sz w:val="22"/>
          <w:szCs w:val="22"/>
        </w:rPr>
        <w:t>+1(919)-893-9289</w:t>
      </w:r>
    </w:p>
    <w:p w14:paraId="53CA585F" w14:textId="3AE0786B" w:rsidR="00F6363B" w:rsidRDefault="00A512EF" w:rsidP="00F6363B">
      <w:pPr>
        <w:spacing w:after="0"/>
        <w:ind w:left="180" w:right="-270" w:hanging="540"/>
        <w:rPr>
          <w:b/>
          <w:bCs/>
        </w:rPr>
      </w:pPr>
      <w:r w:rsidRPr="00A512EF">
        <w:rPr>
          <w:b/>
          <w:bCs/>
          <w:u w:val="single"/>
        </w:rPr>
        <w:t>Professional</w:t>
      </w:r>
      <w:r>
        <w:rPr>
          <w:b/>
          <w:bCs/>
        </w:rPr>
        <w:t xml:space="preserve"> </w:t>
      </w:r>
      <w:r w:rsidRPr="00A512EF">
        <w:rPr>
          <w:b/>
          <w:bCs/>
          <w:u w:val="single"/>
        </w:rPr>
        <w:t xml:space="preserve">Summary</w:t>
      </w:r>
      <w:r>
        <w:rPr>
          <w:b/>
          <w:bCs/>
        </w:rPr>
        <w:t xml:space="preserve">: </w:t>
      </w:r>
      <w:r w:rsidR="00397DAC" w:rsidRPr="0047451B">
        <w:rPr>
          <w:rFonts w:eastAsia="Times New Roman" w:cstheme="minorHAnsi"/>
          <w:b/>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Senior </w:t>
      </w:r>
      <w:r>
        <w:rPr>
          <w:b/>
        </w:rPr>
        <w:t>Java Full Stack Developer</w:t>
      </w:r>
      <w:r>
        <w:t xml:space="preserve"> with 11+ years of experience designing, developing, and supporting scalable enterprise applications using </w:t>
      </w:r>
      <w:r>
        <w:rPr>
          <w:b/>
        </w:rPr>
        <w:t>Advanced Java Concepts</w:t>
      </w:r>
      <w:r>
        <w:t xml:space="preserve">, </w:t>
      </w:r>
      <w:r>
        <w:rPr>
          <w:b/>
        </w:rPr>
        <w:t>Spring Boot</w:t>
      </w:r>
      <w:r>
        <w:t xml:space="preserve">, </w:t>
      </w:r>
      <w:r>
        <w:rPr>
          <w:b/>
        </w:rPr>
        <w:t>Microservices</w:t>
      </w:r>
      <w:r>
        <w:t xml:space="preserve">, </w:t>
      </w:r>
      <w:r>
        <w:rPr>
          <w:b/>
        </w:rPr>
        <w:t>REST APIs</w:t>
      </w:r>
      <w:r>
        <w:t>, and modern full-stack technologies.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hands-on experience in </w:t>
      </w:r>
      <w:r>
        <w:rPr>
          <w:b/>
        </w:rPr>
        <w:t>Java 8/11/17</w:t>
      </w:r>
      <w:r>
        <w:t xml:space="preserve">, </w:t>
      </w:r>
      <w:r>
        <w:rPr>
          <w:b/>
        </w:rPr>
        <w:t>Core Java</w:t>
      </w:r>
      <w:r>
        <w:t xml:space="preserve">, </w:t>
      </w:r>
      <w:r>
        <w:rPr>
          <w:b/>
        </w:rPr>
        <w:t>J2EE</w:t>
      </w:r>
      <w:r>
        <w:t xml:space="preserve">, </w:t>
      </w:r>
      <w:r>
        <w:rPr>
          <w:b/>
        </w:rPr>
        <w:t>Spring MVC</w:t>
      </w:r>
      <w:r>
        <w:t xml:space="preserve">, </w:t>
      </w:r>
      <w:r>
        <w:rPr>
          <w:b/>
        </w:rPr>
        <w:t>Spring Security</w:t>
      </w:r>
      <w:r>
        <w:t xml:space="preserve">, </w:t>
      </w:r>
      <w:r>
        <w:rPr>
          <w:b/>
        </w:rPr>
        <w:t>Spring Data JPA</w:t>
      </w:r>
      <w:r>
        <w:t xml:space="preserve">, </w:t>
      </w:r>
      <w:r>
        <w:rPr>
          <w:b/>
        </w:rPr>
        <w:t>Hibernate</w:t>
      </w:r>
      <w:r>
        <w:t xml:space="preserve">, </w:t>
      </w:r>
      <w:r>
        <w:rPr>
          <w:b/>
        </w:rPr>
        <w:t>RESTful APIs</w:t>
      </w:r>
      <w:r>
        <w:t xml:space="preserve">, </w:t>
      </w:r>
      <w:r>
        <w:rPr>
          <w:b/>
        </w:rPr>
        <w:t>SOAP services</w:t>
      </w:r>
      <w:r>
        <w:t>, and enterprise backend development.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w:t>
      </w:r>
      <w:r>
        <w:rPr>
          <w:b/>
        </w:rPr>
        <w:t>Java API Management</w:t>
      </w:r>
      <w:r>
        <w:t xml:space="preserve"> and </w:t>
      </w:r>
      <w:r>
        <w:rPr>
          <w:b/>
        </w:rPr>
        <w:t>Microservices Architecture</w:t>
      </w:r>
      <w:r>
        <w:t>, including API design, service versioning, request validation, error handling, Swagger/OpenAPI documentation, and secure service integration.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experience building full-stack applications using </w:t>
      </w:r>
      <w:r>
        <w:rPr>
          <w:b/>
        </w:rPr>
        <w:t>Angular</w:t>
      </w:r>
      <w:r>
        <w:t xml:space="preserve">, </w:t>
      </w:r>
      <w:r>
        <w:rPr>
          <w:b/>
        </w:rPr>
        <w:t>React JS</w:t>
      </w:r>
      <w:r>
        <w:t xml:space="preserve">, </w:t>
      </w:r>
      <w:r>
        <w:rPr>
          <w:b/>
        </w:rPr>
        <w:t>JavaScript</w:t>
      </w:r>
      <w:r>
        <w:t xml:space="preserve">, </w:t>
      </w:r>
      <w:r>
        <w:rPr>
          <w:b/>
        </w:rPr>
        <w:t>TypeScript</w:t>
      </w:r>
      <w:r>
        <w:t xml:space="preserve">, </w:t>
      </w:r>
      <w:r>
        <w:rPr>
          <w:b/>
        </w:rPr>
        <w:t>HTML5</w:t>
      </w:r>
      <w:r>
        <w:t xml:space="preserve">, </w:t>
      </w:r>
      <w:r>
        <w:rPr>
          <w:b/>
        </w:rPr>
        <w:t>CSS3</w:t>
      </w:r>
      <w:r>
        <w:t xml:space="preserve">, </w:t>
      </w:r>
      <w:r>
        <w:rPr>
          <w:b/>
        </w:rPr>
        <w:t>Bootstrap</w:t>
      </w:r>
      <w:r>
        <w:t xml:space="preserve">, </w:t>
      </w:r>
      <w:r>
        <w:rPr>
          <w:b/>
        </w:rPr>
        <w:t>jQuery</w:t>
      </w:r>
      <w:r>
        <w:t>, and reusable component-driven frontend development.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understanding of </w:t>
      </w:r>
      <w:r>
        <w:rPr>
          <w:b/>
        </w:rPr>
        <w:t>Advanced Java Concepts</w:t>
      </w:r>
      <w:r>
        <w:t xml:space="preserve"> including multithreading, collections, exception handling, generics, streams, JVM behavior, design patterns, concurrency, and performance optimization.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designing secure enterprise APIs using </w:t>
      </w:r>
      <w:r>
        <w:rPr>
          <w:b/>
        </w:rPr>
        <w:t>Spring Security</w:t>
      </w:r>
      <w:r>
        <w:t xml:space="preserve">, </w:t>
      </w:r>
      <w:r>
        <w:rPr>
          <w:b/>
        </w:rPr>
        <w:t>OAuth2</w:t>
      </w:r>
      <w:r>
        <w:t xml:space="preserve">, </w:t>
      </w:r>
      <w:r>
        <w:rPr>
          <w:b/>
        </w:rPr>
        <w:t>JWT</w:t>
      </w:r>
      <w:r>
        <w:t>, role-based access control, API gateways, and enterprise authentication patterns.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experience with </w:t>
      </w:r>
      <w:r>
        <w:rPr>
          <w:b/>
        </w:rPr>
        <w:t>OpenStack Engineering</w:t>
      </w:r>
      <w:r>
        <w:t xml:space="preserve"> concepts including cloud infrastructure support, virtualized environments, compute, storage, networking, cloud deployment patterns, and infrastructure-aware application delivery.</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cloud-native application development using </w:t>
      </w:r>
      <w:r>
        <w:rPr>
          <w:b/>
        </w:rPr>
        <w:t>AWS</w:t>
      </w:r>
      <w:r>
        <w:t xml:space="preserve">, </w:t>
      </w:r>
      <w:r>
        <w:rPr>
          <w:b/>
        </w:rPr>
        <w:t>Azure</w:t>
      </w:r>
      <w:r>
        <w:t xml:space="preserve">, </w:t>
      </w:r>
      <w:r>
        <w:rPr>
          <w:b/>
        </w:rPr>
        <w:t>GCP</w:t>
      </w:r>
      <w:r>
        <w:t xml:space="preserve">, </w:t>
      </w:r>
      <w:r>
        <w:rPr>
          <w:b/>
        </w:rPr>
        <w:t>OpenStack</w:t>
      </w:r>
      <w:r>
        <w:t xml:space="preserve">, </w:t>
      </w:r>
      <w:r>
        <w:rPr>
          <w:b/>
        </w:rPr>
        <w:t>Docker</w:t>
      </w:r>
      <w:r>
        <w:t xml:space="preserve">, </w:t>
      </w:r>
      <w:r>
        <w:rPr>
          <w:b/>
        </w:rPr>
        <w:t>Kubernetes</w:t>
      </w:r>
      <w:r>
        <w:t>, and CI/CD pipelines for scalable deployment and operational reliability.</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experience with event-driven architecture using </w:t>
      </w:r>
      <w:r>
        <w:rPr>
          <w:b/>
        </w:rPr>
        <w:t>Apache Kafka</w:t>
      </w:r>
      <w:r>
        <w:t xml:space="preserve">, </w:t>
      </w:r>
      <w:r>
        <w:rPr>
          <w:b/>
        </w:rPr>
        <w:t>Kafka Streams</w:t>
      </w:r>
      <w:r>
        <w:t xml:space="preserve">, </w:t>
      </w:r>
      <w:r>
        <w:rPr>
          <w:b/>
        </w:rPr>
        <w:t>RabbitMQ</w:t>
      </w:r>
      <w:r>
        <w:t xml:space="preserve">, </w:t>
      </w:r>
      <w:r>
        <w:rPr>
          <w:b/>
        </w:rPr>
        <w:t>ActiveMQ</w:t>
      </w:r>
      <w:r>
        <w:t>, and asynchronous messaging patterns for enterprise integration.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Proficient in database design and persistence development using </w:t>
      </w:r>
      <w:r>
        <w:rPr>
          <w:b/>
        </w:rPr>
        <w:t>Oracle</w:t>
      </w:r>
      <w:r>
        <w:t xml:space="preserve">, </w:t>
      </w:r>
      <w:r>
        <w:rPr>
          <w:b/>
        </w:rPr>
        <w:t>PostgreSQL</w:t>
      </w:r>
      <w:r>
        <w:t xml:space="preserve">, </w:t>
      </w:r>
      <w:r>
        <w:rPr>
          <w:b/>
        </w:rPr>
        <w:t>SQL Server</w:t>
      </w:r>
      <w:r>
        <w:t xml:space="preserve">, </w:t>
      </w:r>
      <w:r>
        <w:rPr>
          <w:b/>
        </w:rPr>
        <w:t>MongoDB</w:t>
      </w:r>
      <w:r>
        <w:t xml:space="preserve">, </w:t>
      </w:r>
      <w:r>
        <w:rPr>
          <w:b/>
        </w:rPr>
        <w:t>Redis</w:t>
      </w:r>
      <w:r>
        <w:t xml:space="preserve">, </w:t>
      </w:r>
      <w:r>
        <w:rPr>
          <w:b/>
        </w:rPr>
        <w:t>Cassandra</w:t>
      </w:r>
      <w:r>
        <w:t xml:space="preserve">, </w:t>
      </w:r>
      <w:r>
        <w:rPr>
          <w:b/>
        </w:rPr>
        <w:t>SQL</w:t>
      </w:r>
      <w:r>
        <w:t xml:space="preserve">, </w:t>
      </w:r>
      <w:r>
        <w:rPr>
          <w:b/>
        </w:rPr>
        <w:t>PL/SQL</w:t>
      </w:r>
      <w:r>
        <w:t>, stored procedures, and optimized queries.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DevOps practices using </w:t>
      </w:r>
      <w:r>
        <w:rPr>
          <w:b/>
        </w:rPr>
        <w:t>Jenkins</w:t>
      </w:r>
      <w:r>
        <w:t xml:space="preserve">, </w:t>
      </w:r>
      <w:r>
        <w:rPr>
          <w:b/>
        </w:rPr>
        <w:t>Maven</w:t>
      </w:r>
      <w:r>
        <w:t xml:space="preserve">, </w:t>
      </w:r>
      <w:r>
        <w:rPr>
          <w:b/>
        </w:rPr>
        <w:t>Gradle</w:t>
      </w:r>
      <w:r>
        <w:t xml:space="preserve">, </w:t>
      </w:r>
      <w:r>
        <w:rPr>
          <w:b/>
        </w:rPr>
        <w:t>GitHub</w:t>
      </w:r>
      <w:r>
        <w:t xml:space="preserve">, </w:t>
      </w:r>
      <w:r>
        <w:rPr>
          <w:b/>
        </w:rPr>
        <w:t>GitLab</w:t>
      </w:r>
      <w:r>
        <w:t xml:space="preserve">, </w:t>
      </w:r>
      <w:r>
        <w:rPr>
          <w:b/>
        </w:rPr>
        <w:t>Docker</w:t>
      </w:r>
      <w:r>
        <w:t xml:space="preserve">, </w:t>
      </w:r>
      <w:r>
        <w:rPr>
          <w:b/>
        </w:rPr>
        <w:t>Kubernetes</w:t>
      </w:r>
      <w:r>
        <w:t>, automated builds, deployment validation, and release support.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experience in application monitoring, troubleshooting, and production support using </w:t>
      </w:r>
      <w:r>
        <w:rPr>
          <w:b/>
        </w:rPr>
        <w:t>Splunk</w:t>
      </w:r>
      <w:r>
        <w:t xml:space="preserve">, </w:t>
      </w:r>
      <w:r>
        <w:rPr>
          <w:b/>
        </w:rPr>
        <w:t>ELK Stack</w:t>
      </w:r>
      <w:r>
        <w:t xml:space="preserve">, </w:t>
      </w:r>
      <w:r>
        <w:rPr>
          <w:b/>
        </w:rPr>
        <w:t>New Relic</w:t>
      </w:r>
      <w:r>
        <w:t xml:space="preserve">, </w:t>
      </w:r>
      <w:r>
        <w:rPr>
          <w:b/>
        </w:rPr>
        <w:t>Prometheus</w:t>
      </w:r>
      <w:r>
        <w:t xml:space="preserve">, </w:t>
      </w:r>
      <w:r>
        <w:rPr>
          <w:b/>
        </w:rPr>
        <w:t>Grafana</w:t>
      </w:r>
      <w:r>
        <w:t xml:space="preserve">, </w:t>
      </w:r>
      <w:r>
        <w:rPr>
          <w:b/>
        </w:rPr>
        <w:t>Log4J</w:t>
      </w:r>
      <w:r>
        <w:t xml:space="preserve">, and </w:t>
      </w:r>
      <w:r>
        <w:rPr>
          <w:b/>
        </w:rPr>
        <w:t>SLF4J</w:t>
      </w:r>
      <w:r>
        <w: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working in banking, telecom, healthcare, e-commerce, and supply-chain domains with focus on secure workflows, scalable architecture, performance, and production stability.</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Strong background in Agile/Scrum delivery, system design, code reviews, architecture discussions, defect triage, release planning, and cross-functional collaboration.</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Skilled in delivering business-focused solutions using </w:t>
      </w:r>
      <w:r>
        <w:rPr>
          <w:b/>
        </w:rPr>
        <w:t>Java Full Stack Development</w:t>
      </w:r>
      <w:r>
        <w:t xml:space="preserve">, </w:t>
      </w:r>
      <w:r>
        <w:rPr>
          <w:b/>
        </w:rPr>
        <w:t>Advanced Java</w:t>
      </w:r>
      <w:r>
        <w:t xml:space="preserve">, </w:t>
      </w:r>
      <w:r>
        <w:rPr>
          <w:b/>
        </w:rPr>
        <w:t>API Management</w:t>
      </w:r>
      <w:r>
        <w:t xml:space="preserve">, </w:t>
      </w:r>
      <w:r>
        <w:rPr>
          <w:b/>
        </w:rPr>
        <w:t>Microservices</w:t>
      </w:r>
      <w:r>
        <w:t xml:space="preserve">, </w:t>
      </w:r>
      <w:r>
        <w:rPr>
          <w:b/>
        </w:rPr>
        <w:t>OpenStack Engineering</w:t>
      </w:r>
      <w:r>
        <w:t xml:space="preserve">, </w:t>
      </w:r>
      <w:r>
        <w:rPr>
          <w:b/>
        </w:rPr>
        <w:t>Angular</w:t>
      </w:r>
      <w:r>
        <w:t xml:space="preserve">, </w:t>
      </w:r>
      <w:r>
        <w:rPr>
          <w:b/>
        </w:rPr>
        <w:t>Spring Boot</w:t>
      </w:r>
      <w:r>
        <w:t xml:space="preserve">, </w:t>
      </w:r>
      <w:r>
        <w:rPr>
          <w:b/>
        </w:rPr>
        <w:t>Docker</w:t>
      </w:r>
      <w:r>
        <w:t xml:space="preserve">, </w:t>
      </w:r>
      <w:r>
        <w:rPr>
          <w:b/>
        </w:rPr>
        <w:t>Kubernetes</w:t>
      </w:r>
      <w:r>
        <w:t xml:space="preserve">, and </w:t>
      </w:r>
      <w:r>
        <w:rPr>
          <w:b/>
        </w:rPr>
        <w:t>CI/CD</w:t>
      </w:r>
      <w:r>
        <w:t>.</w:t>
      </w:r>
    </w:p>
    <w:p w14:paraId="2FDD4A8E" w14:textId="09908AC0" w:rsidR="00A512EF" w:rsidRPr="001C59DF" w:rsidRDefault="00A512EF" w:rsidP="001C59DF">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Technical</w:t>
      </w:r>
      <w:r w:rsidRPr="00A512EF">
        <w:rPr>
          <w:rFonts w:eastAsia="Times New Roman" w:cstheme="minorHAnsi"/>
          <w:b/>
          <w:bCs/>
          <w:sz w:val="22"/>
        </w:rPr>
        <w:t xml:space="preserve"> </w:t>
      </w:r>
      <w:r w:rsidRPr="00A512EF">
        <w:rPr>
          <w:rFonts w:eastAsia="Times New Roman" w:cstheme="minorHAnsi"/>
          <w:b/>
          <w:bCs/>
          <w:sz w:val="22"/>
          <w:u w:val="single"/>
        </w:rPr>
        <w:t>Skills</w:t>
      </w:r>
      <w:r w:rsidRPr="00A512EF">
        <w:rPr>
          <w:rFonts w:eastAsia="Times New Roman" w:cstheme="minorHAnsi"/>
          <w:b/>
          <w:bCs/>
          <w:sz w:val="22"/>
        </w:rPr>
        <w:t xml:space="preserve">: </w:t>
      </w:r>
    </w:p>
    <w:tbl>
      <w:tblPr>
        <w:tblStyle w:val="TableGrid"/>
        <w:tblW w:w="10743" w:type="dxa"/>
        <w:tblInd w:w="-340" w:type="dxa"/>
        <w:tblLook w:val="04A0" w:firstRow="1" w:lastRow="0" w:firstColumn="1" w:lastColumn="0" w:noHBand="0" w:noVBand="1"/>
      </w:tblPr>
      <w:tblGrid>
        <w:gridCol w:w="2764"/>
        <w:gridCol w:w="7979"/>
      </w:tblGrid>
      <w:tr w:rsidR="00A512EF" w14:paraId="43A8FFBB" w14:textId="77777777" w:rsidTr="00421E56">
        <w:trPr>
          <w:trHeight w:val="267"/>
        </w:trPr>
        <w:tc>
          <w:tcPr>
            <w:tcW w:w="2764" w:type="dxa"/>
          </w:tcPr>
          <w:p w14:paraId="3142D500" w14:textId="77777777" w:rsidR="00A512EF" w:rsidRDefault="00A512EF" w:rsidP="00955289">
            <w:pPr>
              <w:ind w:left="70" w:right="-270"/>
              <w:rPr>
                <w:rFonts w:eastAsia="Times New Roman" w:cstheme="minorHAnsi"/>
              </w:rPr>
            </w:pPr>
            <w:r w:rsidRPr="006D6F84">
              <w:rPr>
                <w:rFonts w:cstheme="minorHAnsi"/>
                <w:b/>
                <w:bCs/>
                <w:color w:val="000000" w:themeColor="text1"/>
              </w:rPr>
              <w:t>Languages</w:t>
            </w:r>
          </w:p>
        </w:tc>
        <w:tc>
          <w:tcPr>
            <w:tcW w:w="7979" w:type="dxa"/>
          </w:tcPr>
          <w:p w14:paraId="6BF22602" w14:textId="020E9184" w:rsidR="00A512EF" w:rsidRDefault="00A512EF" w:rsidP="00955289">
            <w:pPr>
              <w:ind w:left="100" w:right="70"/>
              <w:rPr>
                <w:rFonts w:eastAsia="Times New Roman" w:cstheme="minorHAnsi"/>
              </w:rPr>
            </w:pPr>
            <w:r>
              <w:rPr>
                <w:rFonts w:cstheme="minorHAnsi"/>
                <w:color w:val="000000" w:themeColor="text1"/>
              </w:rPr>
              <w:t>Java</w:t>
            </w:r>
            <w:r w:rsidR="008E08EC">
              <w:rPr>
                <w:rFonts w:cstheme="minorHAnsi"/>
                <w:color w:val="000000" w:themeColor="text1"/>
              </w:rPr>
              <w:t xml:space="preserve"> 8/11/17</w:t>
            </w:r>
            <w:r w:rsidRPr="006D6F84">
              <w:rPr>
                <w:rFonts w:cstheme="minorHAnsi"/>
                <w:color w:val="000000" w:themeColor="text1"/>
              </w:rPr>
              <w:t xml:space="preserve">, J2EE, </w:t>
            </w:r>
            <w:r>
              <w:rPr>
                <w:rFonts w:cstheme="minorHAnsi"/>
                <w:color w:val="000000" w:themeColor="text1"/>
              </w:rPr>
              <w:t xml:space="preserve">Core Java, </w:t>
            </w:r>
            <w:r w:rsidRPr="006D6F84">
              <w:rPr>
                <w:rFonts w:cstheme="minorHAnsi"/>
                <w:color w:val="000000" w:themeColor="text1"/>
              </w:rPr>
              <w:t xml:space="preserve">Python, </w:t>
            </w:r>
            <w:r>
              <w:rPr>
                <w:rFonts w:cstheme="minorHAnsi"/>
                <w:color w:val="000000" w:themeColor="text1"/>
              </w:rPr>
              <w:t>JavaScript, C++, Bash</w:t>
            </w:r>
          </w:p>
        </w:tc>
      </w:tr>
      <w:tr w:rsidR="00A512EF" w14:paraId="7278F8A4" w14:textId="77777777" w:rsidTr="00421E56">
        <w:trPr>
          <w:trHeight w:val="517"/>
        </w:trPr>
        <w:tc>
          <w:tcPr>
            <w:tcW w:w="2764" w:type="dxa"/>
          </w:tcPr>
          <w:p w14:paraId="45677D14" w14:textId="77777777" w:rsidR="00A512EF" w:rsidRDefault="00A512EF" w:rsidP="00955289">
            <w:pPr>
              <w:ind w:left="70" w:right="-270"/>
              <w:rPr>
                <w:rFonts w:eastAsia="Times New Roman" w:cstheme="minorHAnsi"/>
              </w:rPr>
            </w:pPr>
            <w:r w:rsidRPr="006D6F84">
              <w:rPr>
                <w:rFonts w:cstheme="minorHAnsi"/>
                <w:b/>
                <w:color w:val="000000" w:themeColor="text1"/>
              </w:rPr>
              <w:t>Web Development</w:t>
            </w:r>
          </w:p>
        </w:tc>
        <w:tc>
          <w:tcPr>
            <w:tcW w:w="7979" w:type="dxa"/>
          </w:tcPr>
          <w:p w14:paraId="2E36416F" w14:textId="63588ABB" w:rsidR="00A512EF" w:rsidRDefault="00A512EF" w:rsidP="00955289">
            <w:pPr>
              <w:ind w:left="100" w:right="70"/>
              <w:rPr>
                <w:rFonts w:eastAsia="Times New Roman" w:cstheme="minorHAnsi"/>
              </w:rPr>
            </w:pPr>
            <w:r w:rsidRPr="00966BFB">
              <w:rPr>
                <w:rFonts w:cstheme="minorHAnsi"/>
                <w:bCs/>
              </w:rPr>
              <w:t>HTML5, XML, AJAX, CSS3, JavaScript, jQuery, JSON, DOJO, Angular, React JS, Bootstrap, JSF</w:t>
            </w:r>
            <w:r>
              <w:rPr>
                <w:rFonts w:cstheme="minorHAnsi"/>
                <w:bCs/>
              </w:rPr>
              <w:t>, Node JS, JSP, JNDI</w:t>
            </w:r>
          </w:p>
        </w:tc>
      </w:tr>
      <w:tr w:rsidR="00A512EF" w14:paraId="4C71916B" w14:textId="77777777" w:rsidTr="00421E56">
        <w:trPr>
          <w:trHeight w:val="801"/>
        </w:trPr>
        <w:tc>
          <w:tcPr>
            <w:tcW w:w="2764" w:type="dxa"/>
          </w:tcPr>
          <w:p w14:paraId="25E7AA0F" w14:textId="77777777" w:rsidR="00A512EF" w:rsidRDefault="00A512EF" w:rsidP="00955289">
            <w:pPr>
              <w:ind w:left="70" w:right="-270"/>
              <w:rPr>
                <w:rFonts w:eastAsia="Times New Roman" w:cstheme="minorHAnsi"/>
              </w:rPr>
            </w:pPr>
            <w:r w:rsidRPr="006D6F84">
              <w:rPr>
                <w:rFonts w:cstheme="minorHAnsi"/>
                <w:b/>
                <w:color w:val="000000" w:themeColor="text1"/>
              </w:rPr>
              <w:t>Spring Framework</w:t>
            </w:r>
          </w:p>
        </w:tc>
        <w:tc>
          <w:tcPr>
            <w:tcW w:w="7979" w:type="dxa"/>
          </w:tcPr>
          <w:p w14:paraId="4373CC4D" w14:textId="30D95524" w:rsidR="00A512EF" w:rsidRDefault="00A512EF" w:rsidP="00955289">
            <w:pPr>
              <w:ind w:left="100" w:right="70"/>
              <w:rPr>
                <w:rFonts w:eastAsia="Times New Roman" w:cstheme="minorHAnsi"/>
              </w:rPr>
            </w:pPr>
            <w:r w:rsidRPr="006D6F84">
              <w:rPr>
                <w:rFonts w:cstheme="minorHAnsi"/>
                <w:color w:val="000000" w:themeColor="text1"/>
              </w:rPr>
              <w:t>Spring</w:t>
            </w:r>
            <w:r>
              <w:rPr>
                <w:rFonts w:cstheme="minorHAnsi"/>
                <w:color w:val="000000" w:themeColor="text1"/>
              </w:rPr>
              <w:t xml:space="preserve"> 4.x</w:t>
            </w:r>
            <w:r w:rsidRPr="006D6F84">
              <w:rPr>
                <w:rFonts w:cstheme="minorHAnsi"/>
                <w:color w:val="000000" w:themeColor="text1"/>
              </w:rPr>
              <w:t>, Spring Batch, Spring Boot, Spring Security, Spring MVC, Spring JPA, Spring Cloud, Hibernate</w:t>
            </w:r>
            <w:r>
              <w:rPr>
                <w:rFonts w:cstheme="minorHAnsi"/>
                <w:color w:val="000000" w:themeColor="text1"/>
              </w:rPr>
              <w:t>4.x/3.x</w:t>
            </w:r>
            <w:r w:rsidRPr="006D6F84">
              <w:rPr>
                <w:rFonts w:cstheme="minorHAnsi"/>
                <w:color w:val="000000" w:themeColor="text1"/>
              </w:rPr>
              <w:t>, Microservices, Multithreading, Oauth2.0, RESTful API, GraphQL</w:t>
            </w:r>
            <w:r>
              <w:rPr>
                <w:rFonts w:cstheme="minorHAnsi"/>
                <w:color w:val="000000" w:themeColor="text1"/>
              </w:rPr>
              <w:t>, JSF, Struts 1.x/2.x</w:t>
            </w:r>
          </w:p>
        </w:tc>
      </w:tr>
      <w:tr w:rsidR="00A512EF" w14:paraId="1FBCDA51" w14:textId="77777777" w:rsidTr="00421E56">
        <w:trPr>
          <w:trHeight w:val="534"/>
        </w:trPr>
        <w:tc>
          <w:tcPr>
            <w:tcW w:w="2764" w:type="dxa"/>
          </w:tcPr>
          <w:p w14:paraId="3BE4A1D8" w14:textId="77777777" w:rsidR="00A512EF" w:rsidRDefault="00A512EF" w:rsidP="00955289">
            <w:pPr>
              <w:ind w:left="70" w:right="-270"/>
              <w:rPr>
                <w:rFonts w:eastAsia="Times New Roman" w:cstheme="minorHAnsi"/>
              </w:rPr>
            </w:pPr>
            <w:r w:rsidRPr="006D6F84">
              <w:rPr>
                <w:rFonts w:cstheme="minorHAnsi"/>
                <w:b/>
                <w:color w:val="000000" w:themeColor="text1"/>
              </w:rPr>
              <w:t>Cloud Computing</w:t>
            </w:r>
          </w:p>
        </w:tc>
        <w:tc>
          <w:tcPr>
            <w:tcW w:w="7979" w:type="dxa"/>
          </w:tcPr>
          <w:p w14:paraId="4D21AB7E" w14:textId="5C92E348" w:rsidR="00A512EF" w:rsidRDefault="00A512EF" w:rsidP="00955289">
            <w:pPr>
              <w:ind w:left="100" w:right="70"/>
              <w:rPr>
                <w:rFonts w:eastAsia="Times New Roman" w:cstheme="minorHAnsi"/>
              </w:rPr>
            </w:pPr>
            <w:r w:rsidRPr="006D6F84">
              <w:rPr>
                <w:rFonts w:cstheme="minorHAnsi"/>
                <w:color w:val="000000" w:themeColor="text1"/>
              </w:rPr>
              <w:t xml:space="preserve">AWS (EC2, S3, RDS, Lambda, CloudFront, Route53, EBS, EKS, CloudWatch, </w:t>
            </w:r>
            <w:r>
              <w:rPr>
                <w:rFonts w:cstheme="minorHAnsi"/>
                <w:color w:val="000000" w:themeColor="text1"/>
              </w:rPr>
              <w:t>VPC, SNS, SQS,</w:t>
            </w:r>
            <w:r w:rsidRPr="006D6F84">
              <w:rPr>
                <w:rFonts w:cstheme="minorHAnsi"/>
                <w:color w:val="000000" w:themeColor="text1"/>
              </w:rPr>
              <w:t xml:space="preserve"> DynamoDB, Compute)</w:t>
            </w:r>
            <w:r>
              <w:rPr>
                <w:rFonts w:cstheme="minorHAnsi"/>
                <w:color w:val="000000" w:themeColor="text1"/>
              </w:rPr>
              <w:t xml:space="preserve">, Azure, GCP </w:t>
            </w:r>
          </w:p>
        </w:tc>
      </w:tr>
      <w:tr w:rsidR="00A512EF" w14:paraId="7DDDE7DA" w14:textId="77777777" w:rsidTr="00421E56">
        <w:trPr>
          <w:trHeight w:val="250"/>
        </w:trPr>
        <w:tc>
          <w:tcPr>
            <w:tcW w:w="2764" w:type="dxa"/>
          </w:tcPr>
          <w:p w14:paraId="2B100B3A" w14:textId="77777777" w:rsidR="00A512EF" w:rsidRDefault="00A512EF" w:rsidP="00955289">
            <w:pPr>
              <w:ind w:left="70" w:right="-270"/>
              <w:rPr>
                <w:rFonts w:eastAsia="Times New Roman" w:cstheme="minorHAnsi"/>
              </w:rPr>
            </w:pPr>
            <w:r w:rsidRPr="006D6F84">
              <w:rPr>
                <w:rFonts w:cstheme="minorHAnsi"/>
                <w:b/>
                <w:color w:val="000000" w:themeColor="text1"/>
              </w:rPr>
              <w:t>Databases</w:t>
            </w:r>
          </w:p>
        </w:tc>
        <w:tc>
          <w:tcPr>
            <w:tcW w:w="7979" w:type="dxa"/>
          </w:tcPr>
          <w:p w14:paraId="218B7395" w14:textId="3F2842C1" w:rsidR="00A512EF" w:rsidRDefault="00A512EF" w:rsidP="00955289">
            <w:pPr>
              <w:ind w:left="100" w:right="70"/>
              <w:rPr>
                <w:rFonts w:eastAsia="Times New Roman" w:cstheme="minorHAnsi"/>
              </w:rPr>
            </w:pPr>
            <w:r w:rsidRPr="006D6F84">
              <w:rPr>
                <w:rFonts w:cstheme="minorHAnsi"/>
                <w:color w:val="000000" w:themeColor="text1"/>
              </w:rPr>
              <w:t>MS SQL, MongoDB, PostgreSQL, Redis</w:t>
            </w:r>
            <w:r>
              <w:rPr>
                <w:rFonts w:cstheme="minorHAnsi"/>
                <w:color w:val="000000" w:themeColor="text1"/>
              </w:rPr>
              <w:t>, PLSQL</w:t>
            </w:r>
            <w:r w:rsidR="002A23E8">
              <w:rPr>
                <w:rFonts w:cstheme="minorHAnsi"/>
                <w:color w:val="000000" w:themeColor="text1"/>
              </w:rPr>
              <w:t>, Cassandra</w:t>
            </w:r>
          </w:p>
        </w:tc>
      </w:tr>
      <w:tr w:rsidR="00A512EF" w14:paraId="7A24D0D4" w14:textId="77777777" w:rsidTr="00421E56">
        <w:trPr>
          <w:trHeight w:val="267"/>
        </w:trPr>
        <w:tc>
          <w:tcPr>
            <w:tcW w:w="2764" w:type="dxa"/>
          </w:tcPr>
          <w:p w14:paraId="45149666" w14:textId="77777777" w:rsidR="00A512EF" w:rsidRDefault="00A512EF" w:rsidP="00955289">
            <w:pPr>
              <w:ind w:left="70" w:right="-270"/>
              <w:rPr>
                <w:rFonts w:eastAsia="Times New Roman" w:cstheme="minorHAnsi"/>
              </w:rPr>
            </w:pPr>
            <w:r w:rsidRPr="006D6F84">
              <w:rPr>
                <w:rFonts w:cstheme="minorHAnsi"/>
                <w:b/>
                <w:color w:val="000000" w:themeColor="text1"/>
              </w:rPr>
              <w:t>DevOps</w:t>
            </w:r>
          </w:p>
        </w:tc>
        <w:tc>
          <w:tcPr>
            <w:tcW w:w="7979" w:type="dxa"/>
          </w:tcPr>
          <w:p w14:paraId="41DA98CD" w14:textId="77777777" w:rsidR="00A512EF" w:rsidRDefault="00A512EF" w:rsidP="00955289">
            <w:pPr>
              <w:ind w:left="100" w:right="70"/>
              <w:rPr>
                <w:rFonts w:eastAsia="Times New Roman" w:cstheme="minorHAnsi"/>
              </w:rPr>
            </w:pPr>
            <w:r w:rsidRPr="006D6F84">
              <w:rPr>
                <w:rFonts w:cstheme="minorHAnsi"/>
                <w:color w:val="000000" w:themeColor="text1"/>
              </w:rPr>
              <w:t>Jenkins, Gradle, Docker, Kubernetes, Maven, ELK</w:t>
            </w:r>
            <w:r>
              <w:rPr>
                <w:rFonts w:cstheme="minorHAnsi"/>
                <w:color w:val="000000" w:themeColor="text1"/>
              </w:rPr>
              <w:t>, Terraform</w:t>
            </w:r>
          </w:p>
        </w:tc>
      </w:tr>
      <w:tr w:rsidR="00A512EF" w14:paraId="15D5D0C0" w14:textId="77777777" w:rsidTr="00421E56">
        <w:trPr>
          <w:trHeight w:val="267"/>
        </w:trPr>
        <w:tc>
          <w:tcPr>
            <w:tcW w:w="2764" w:type="dxa"/>
          </w:tcPr>
          <w:p w14:paraId="716C457B" w14:textId="77777777" w:rsidR="00A512EF" w:rsidRDefault="00A512EF" w:rsidP="00955289">
            <w:pPr>
              <w:ind w:left="70" w:right="-270"/>
              <w:rPr>
                <w:rFonts w:eastAsia="Times New Roman" w:cstheme="minorHAnsi"/>
              </w:rPr>
            </w:pPr>
            <w:r w:rsidRPr="006D6F84">
              <w:rPr>
                <w:rFonts w:cstheme="minorHAnsi"/>
                <w:b/>
                <w:color w:val="000000" w:themeColor="text1"/>
              </w:rPr>
              <w:t>Message Queues</w:t>
            </w:r>
            <w:r w:rsidRPr="006D6F84">
              <w:rPr>
                <w:rFonts w:cstheme="minorHAnsi"/>
                <w:color w:val="000000" w:themeColor="text1"/>
              </w:rPr>
              <w:t>:</w:t>
            </w:r>
          </w:p>
        </w:tc>
        <w:tc>
          <w:tcPr>
            <w:tcW w:w="7979" w:type="dxa"/>
          </w:tcPr>
          <w:p w14:paraId="61B2723F" w14:textId="77777777" w:rsidR="00A512EF" w:rsidRDefault="00A512EF" w:rsidP="00955289">
            <w:pPr>
              <w:ind w:left="100" w:right="70"/>
              <w:rPr>
                <w:rFonts w:eastAsia="Times New Roman" w:cstheme="minorHAnsi"/>
              </w:rPr>
            </w:pPr>
            <w:r w:rsidRPr="006D6F84">
              <w:rPr>
                <w:rFonts w:cstheme="minorHAnsi"/>
                <w:color w:val="000000" w:themeColor="text1"/>
              </w:rPr>
              <w:t>Apache Kafka, Kafka Streams, RabbitMQ</w:t>
            </w:r>
            <w:r>
              <w:rPr>
                <w:rFonts w:cstheme="minorHAnsi"/>
                <w:color w:val="000000" w:themeColor="text1"/>
              </w:rPr>
              <w:t>, ActiveMQ</w:t>
            </w:r>
          </w:p>
        </w:tc>
      </w:tr>
      <w:tr w:rsidR="00A512EF" w14:paraId="37563F12" w14:textId="77777777" w:rsidTr="00421E56">
        <w:trPr>
          <w:trHeight w:val="250"/>
        </w:trPr>
        <w:tc>
          <w:tcPr>
            <w:tcW w:w="2764" w:type="dxa"/>
          </w:tcPr>
          <w:p w14:paraId="46B624E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Servers</w:t>
            </w:r>
          </w:p>
        </w:tc>
        <w:tc>
          <w:tcPr>
            <w:tcW w:w="7979" w:type="dxa"/>
          </w:tcPr>
          <w:p w14:paraId="54B1780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Apache Tomcat, JBoss, WebSphere</w:t>
            </w:r>
            <w:r>
              <w:rPr>
                <w:rFonts w:cstheme="minorHAnsi"/>
                <w:color w:val="000000" w:themeColor="text1"/>
              </w:rPr>
              <w:t>, Apache Flink</w:t>
            </w:r>
          </w:p>
        </w:tc>
      </w:tr>
      <w:tr w:rsidR="00A512EF" w14:paraId="5D7B882D" w14:textId="77777777" w:rsidTr="00421E56">
        <w:trPr>
          <w:trHeight w:val="267"/>
        </w:trPr>
        <w:tc>
          <w:tcPr>
            <w:tcW w:w="2764" w:type="dxa"/>
          </w:tcPr>
          <w:p w14:paraId="02BE548F"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API Documentation and IDE</w:t>
            </w:r>
          </w:p>
        </w:tc>
        <w:tc>
          <w:tcPr>
            <w:tcW w:w="7979" w:type="dxa"/>
          </w:tcPr>
          <w:p w14:paraId="5ABE9C3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Swagger, Eclipse, STS, IntelliJ, VS Code, Data Grip</w:t>
            </w:r>
          </w:p>
        </w:tc>
      </w:tr>
      <w:tr w:rsidR="00A512EF" w14:paraId="15D1B9BC" w14:textId="77777777" w:rsidTr="00421E56">
        <w:trPr>
          <w:trHeight w:val="267"/>
        </w:trPr>
        <w:tc>
          <w:tcPr>
            <w:tcW w:w="2764" w:type="dxa"/>
          </w:tcPr>
          <w:p w14:paraId="67241EE8"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Methodologies</w:t>
            </w:r>
          </w:p>
        </w:tc>
        <w:tc>
          <w:tcPr>
            <w:tcW w:w="7979" w:type="dxa"/>
          </w:tcPr>
          <w:p w14:paraId="6FC28E1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Agile, Scrum, JIRA, Kanban, Test-Driven Development (TDD)</w:t>
            </w:r>
          </w:p>
        </w:tc>
      </w:tr>
      <w:tr w:rsidR="00A512EF" w14:paraId="7C80F2F8" w14:textId="77777777" w:rsidTr="00421E56">
        <w:trPr>
          <w:trHeight w:val="250"/>
        </w:trPr>
        <w:tc>
          <w:tcPr>
            <w:tcW w:w="2764" w:type="dxa"/>
          </w:tcPr>
          <w:p w14:paraId="29CF2FC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Monitoring and Logging</w:t>
            </w:r>
          </w:p>
        </w:tc>
        <w:tc>
          <w:tcPr>
            <w:tcW w:w="7979" w:type="dxa"/>
          </w:tcPr>
          <w:p w14:paraId="0C67930C"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SLF4J, Log4J, ELK stack, New Relic, Prometheus, Grafana</w:t>
            </w:r>
          </w:p>
        </w:tc>
      </w:tr>
      <w:tr w:rsidR="00A512EF" w14:paraId="59B5AEB4" w14:textId="77777777" w:rsidTr="00421E56">
        <w:trPr>
          <w:trHeight w:val="517"/>
        </w:trPr>
        <w:tc>
          <w:tcPr>
            <w:tcW w:w="2764" w:type="dxa"/>
          </w:tcPr>
          <w:p w14:paraId="79F61C76"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Version Control and Testing</w:t>
            </w:r>
          </w:p>
        </w:tc>
        <w:tc>
          <w:tcPr>
            <w:tcW w:w="7979" w:type="dxa"/>
          </w:tcPr>
          <w:p w14:paraId="71AECB2F" w14:textId="6C164F87" w:rsidR="00A512EF" w:rsidRPr="006D6F84" w:rsidRDefault="00A512EF" w:rsidP="00955289">
            <w:pPr>
              <w:ind w:left="100" w:right="70"/>
              <w:rPr>
                <w:rFonts w:cstheme="minorHAnsi"/>
                <w:color w:val="000000" w:themeColor="text1"/>
              </w:rPr>
            </w:pPr>
            <w:r w:rsidRPr="006D6F84">
              <w:rPr>
                <w:rFonts w:cstheme="minorHAnsi"/>
                <w:color w:val="000000" w:themeColor="text1"/>
              </w:rPr>
              <w:t xml:space="preserve">Git, GitHub, Bitbucket, JUnit, TestNG, Selenium, Cucumber, </w:t>
            </w:r>
            <w:r>
              <w:rPr>
                <w:rFonts w:cstheme="minorHAnsi"/>
                <w:color w:val="000000" w:themeColor="text1"/>
              </w:rPr>
              <w:t xml:space="preserve">SonarQube, </w:t>
            </w:r>
            <w:r w:rsidRPr="006D6F84">
              <w:rPr>
                <w:rFonts w:cstheme="minorHAnsi"/>
                <w:color w:val="000000" w:themeColor="text1"/>
              </w:rPr>
              <w:t>Test Containers</w:t>
            </w:r>
            <w:r>
              <w:rPr>
                <w:rFonts w:cstheme="minorHAnsi"/>
                <w:color w:val="000000" w:themeColor="text1"/>
              </w:rPr>
              <w:t>, TDD</w:t>
            </w:r>
            <w:r w:rsidR="009B1853">
              <w:rPr>
                <w:rFonts w:cstheme="minorHAnsi"/>
                <w:color w:val="000000" w:themeColor="text1"/>
              </w:rPr>
              <w:t>, BDD</w:t>
            </w:r>
          </w:p>
        </w:tc>
      </w:tr>
    </w:tbl>
    <w:p w14:paraId="2E1888D2" w14:textId="77777777" w:rsidR="00A512EF" w:rsidRDefault="00A512EF" w:rsidP="00955289">
      <w:pPr>
        <w:spacing w:after="0" w:line="240" w:lineRule="auto"/>
        <w:ind w:left="180" w:right="-270" w:hanging="540"/>
        <w:rPr>
          <w:rFonts w:eastAsia="Times New Roman" w:cstheme="minorHAnsi"/>
          <w:b/>
          <w:bCs/>
          <w:sz w:val="22"/>
        </w:rPr>
      </w:pPr>
    </w:p>
    <w:p w14:paraId="7AFDB376" w14:textId="344A3536" w:rsidR="00A512EF" w:rsidRDefault="00A512EF" w:rsidP="00955289">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Professional</w:t>
      </w:r>
      <w:r>
        <w:rPr>
          <w:rFonts w:eastAsia="Times New Roman" w:cstheme="minorHAnsi"/>
          <w:b/>
          <w:bCs/>
          <w:sz w:val="22"/>
        </w:rPr>
        <w:t xml:space="preserve"> </w:t>
      </w:r>
      <w:r w:rsidRPr="00A512EF">
        <w:rPr>
          <w:rFonts w:eastAsia="Times New Roman" w:cstheme="minorHAnsi"/>
          <w:b/>
          <w:bCs/>
          <w:sz w:val="22"/>
          <w:u w:val="single"/>
        </w:rPr>
        <w:t>Experience</w:t>
      </w:r>
      <w:r>
        <w:rPr>
          <w:rFonts w:eastAsia="Times New Roman" w:cstheme="minorHAnsi"/>
          <w:b/>
          <w:bCs/>
          <w:sz w:val="22"/>
        </w:rPr>
        <w:t xml:space="preserve">: </w:t>
      </w:r>
    </w:p>
    <w:p w14:paraId="4ED50144" w14:textId="61B9C26B" w:rsidR="00057F0B" w:rsidRPr="00057F0B" w:rsidRDefault="00A512EF" w:rsidP="00955289">
      <w:pPr>
        <w:spacing w:after="0" w:line="240" w:lineRule="auto"/>
        <w:ind w:left="-360" w:right="-270"/>
        <w:rPr>
          <w:rFonts w:eastAsia="Times New Roman" w:cstheme="minorHAnsi"/>
          <w:b/>
          <w:bCs/>
          <w:sz w:val="22"/>
        </w:rPr>
      </w:pPr>
      <w:r>
        <w:rPr>
          <w:rFonts w:eastAsia="Times New Roman" w:cstheme="minorHAnsi"/>
          <w:b/>
          <w:bCs/>
          <w:sz w:val="22"/>
          <w:u w:val="single"/>
        </w:rPr>
        <w:br/>
      </w: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001F537F">
        <w:rPr>
          <w:b/>
          <w:bCs/>
        </w:rPr>
        <w:t>A</w:t>
      </w:r>
      <w:r w:rsidR="001F537F" w:rsidRPr="00844671">
        <w:rPr>
          <w:b/>
          <w:bCs/>
        </w:rPr>
        <w:t>T</w:t>
      </w:r>
      <w:r w:rsidR="001F537F">
        <w:rPr>
          <w:b/>
          <w:bCs/>
        </w:rPr>
        <w:t>&amp;T</w:t>
      </w:r>
      <w:r w:rsidR="001F537F" w:rsidRPr="00057F0B">
        <w:rPr>
          <w:rFonts w:eastAsia="Times New Roman" w:cstheme="minorHAnsi"/>
          <w:b/>
          <w:bCs/>
          <w:sz w:val="22"/>
        </w:rPr>
        <w:t xml:space="preserve"> </w:t>
      </w:r>
      <w:r w:rsidR="00057F0B" w:rsidRPr="00057F0B">
        <w:rPr>
          <w:rFonts w:eastAsia="Times New Roman" w:cstheme="minorHAnsi"/>
          <w:b/>
          <w:bCs/>
          <w:sz w:val="22"/>
        </w:rPr>
        <w:t>–</w:t>
      </w:r>
      <w:r w:rsidR="001F537F" w:rsidRPr="001F537F">
        <w:rPr>
          <w:b/>
          <w:bCs/>
        </w:rPr>
        <w:t xml:space="preserve"> </w:t>
      </w:r>
      <w:r w:rsidR="00A80785">
        <w:rPr>
          <w:b/>
          <w:bCs/>
        </w:rPr>
        <w:t>Remote</w:t>
      </w:r>
      <w:r w:rsidR="00057F0B" w:rsidRPr="00057F0B">
        <w:rPr>
          <w:rFonts w:eastAsia="Times New Roman" w:cstheme="minorHAnsi"/>
          <w:b/>
          <w:bCs/>
          <w:sz w:val="22"/>
        </w:rPr>
        <w:t>.</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A80785">
        <w:rPr>
          <w:rFonts w:eastAsia="Times New Roman" w:cstheme="minorHAnsi"/>
          <w:b/>
          <w:bCs/>
          <w:sz w:val="22"/>
        </w:rPr>
        <w:t xml:space="preserve">  </w:t>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sz w:val="22"/>
          <w:szCs w:val="22"/>
        </w:rPr>
        <w:t>Jul 2024 – Present</w:t>
      </w:r>
    </w:p>
    <w:p w14:paraId="41CECD88" w14:textId="6A4DED09"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D11233">
        <w:rPr>
          <w:rFonts w:eastAsia="Times New Roman" w:cstheme="minorHAnsi"/>
          <w:b/>
          <w:bCs/>
          <w:sz w:val="22"/>
        </w:rPr>
        <w:t xml:space="preserve">Java Full Stack Developer</w:t>
      </w:r>
      <w:r w:rsidRPr="00057F0B">
        <w:rPr>
          <w:rFonts w:eastAsia="Times New Roman" w:cstheme="minorHAnsi"/>
          <w:b/>
          <w:bCs/>
          <w:sz w:val="22"/>
        </w:rPr>
        <w:br/>
      </w:r>
      <w:r w:rsidRPr="00057F0B">
        <w:rPr>
          <w:rFonts w:eastAsia="Times New Roman" w:cstheme="minorHAnsi"/>
          <w:b/>
          <w:bCs/>
          <w:sz w:val="22"/>
          <w:u w:val="single"/>
        </w:rPr>
        <w:t xml:space="preserve">Responsibilities</w:t>
      </w:r>
      <w:r w:rsidRPr="00057F0B">
        <w:rPr>
          <w:rFonts w:eastAsia="Times New Roman" w:cstheme="minorHAnsi"/>
          <w:b/>
          <w:bCs/>
          <w:sz w:val="22"/>
        </w:rPr>
        <w:t xml:space="preserve">: </w:t>
      </w:r>
      <w:r w:rsidR="0047451B" w:rsidRPr="0047451B">
        <w:rPr>
          <w:rFonts w:eastAsia="Times New Roman" w:cstheme="minorHAnsi"/>
          <w:b/>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Designed and developed enterprise applications using </w:t>
      </w:r>
      <w:r>
        <w:rPr>
          <w:b/>
        </w:rPr>
        <w:t>Java 17</w:t>
      </w:r>
      <w:r>
        <w:t xml:space="preserve">, </w:t>
      </w:r>
      <w:r>
        <w:rPr>
          <w:b/>
        </w:rPr>
        <w:t>Spring Boot</w:t>
      </w:r>
      <w:r>
        <w:t xml:space="preserve">, </w:t>
      </w:r>
      <w:r>
        <w:rPr>
          <w:b/>
        </w:rPr>
        <w:t>Spring MVC</w:t>
      </w:r>
      <w:r>
        <w:t xml:space="preserve">, </w:t>
      </w:r>
      <w:r>
        <w:rPr>
          <w:b/>
        </w:rPr>
        <w:t>Spring Security</w:t>
      </w:r>
      <w:r>
        <w:t xml:space="preserve">, </w:t>
      </w:r>
      <w:r>
        <w:rPr>
          <w:b/>
        </w:rPr>
        <w:t>Microservices</w:t>
      </w:r>
      <w:r>
        <w:t xml:space="preserve">, and </w:t>
      </w:r>
      <w:r>
        <w:rPr>
          <w:b/>
        </w:rPr>
        <w:t>RESTful APIs</w:t>
      </w:r>
      <w:r>
        <w:t xml:space="preserve"> to support scalable customer, billing, order, and service workflows.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Applied </w:t>
      </w:r>
      <w:r>
        <w:rPr>
          <w:b/>
        </w:rPr>
        <w:t>Advanced Java Concepts</w:t>
      </w:r>
      <w:r>
        <w:t xml:space="preserve"> including collections, streams, multithreading, exception handling, generics, concurrency handling, and design patterns to build clean and maintainable backend services.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Built scalable </w:t>
      </w:r>
      <w:r>
        <w:rPr>
          <w:b/>
        </w:rPr>
        <w:t>Java API Management</w:t>
      </w:r>
      <w:r>
        <w:t xml:space="preserve"> capabilities including REST API design, request validation, response formatting, error handling, versioning, documentation, and secure service exposure.</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Implemented </w:t>
      </w:r>
      <w:r>
        <w:rPr>
          <w:b/>
        </w:rPr>
        <w:t>Microservices Architecture</w:t>
      </w:r>
      <w:r>
        <w:t xml:space="preserve"> with clear service boundaries, independent deployment capability, fault isolation, reusable service contracts, and scalable backend communication.</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Created secure REST APIs using </w:t>
      </w:r>
      <w:r>
        <w:rPr>
          <w:b/>
        </w:rPr>
        <w:t>Spring Boot</w:t>
      </w:r>
      <w:r>
        <w:t xml:space="preserve">, </w:t>
      </w:r>
      <w:r>
        <w:rPr>
          <w:b/>
        </w:rPr>
        <w:t>Spring Security</w:t>
      </w:r>
      <w:r>
        <w:t xml:space="preserve">, </w:t>
      </w:r>
      <w:r>
        <w:rPr>
          <w:b/>
        </w:rPr>
        <w:t>OAuth2</w:t>
      </w:r>
      <w:r>
        <w:t xml:space="preserve">, </w:t>
      </w:r>
      <w:r>
        <w:rPr>
          <w:b/>
        </w:rPr>
        <w:t>JWT</w:t>
      </w:r>
      <w:r>
        <w:t>, role-based access control, and validation patterns to protect enterprise workflows and customer data.</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Developed frontend application modules using </w:t>
      </w:r>
      <w:r>
        <w:rPr>
          <w:b/>
        </w:rPr>
        <w:t>Angular</w:t>
      </w:r>
      <w:r>
        <w:t xml:space="preserve">, </w:t>
      </w:r>
      <w:r>
        <w:rPr>
          <w:b/>
        </w:rPr>
        <w:t>TypeScript</w:t>
      </w:r>
      <w:r>
        <w:t xml:space="preserve">, </w:t>
      </w:r>
      <w:r>
        <w:rPr>
          <w:b/>
        </w:rPr>
        <w:t>JavaScript</w:t>
      </w:r>
      <w:r>
        <w:t xml:space="preserve">, </w:t>
      </w:r>
      <w:r>
        <w:rPr>
          <w:b/>
        </w:rPr>
        <w:t>HTML5</w:t>
      </w:r>
      <w:r>
        <w:t xml:space="preserve">, </w:t>
      </w:r>
      <w:r>
        <w:rPr>
          <w:b/>
        </w:rPr>
        <w:t>CSS3</w:t>
      </w:r>
      <w:r>
        <w:t xml:space="preserve">, and </w:t>
      </w:r>
      <w:r>
        <w:rPr>
          <w:b/>
        </w:rPr>
        <w:t>Bootstrap</w:t>
      </w:r>
      <w:r>
        <w:t xml:space="preserve"> for customer service, account management, order tracking, and operational dashboards.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Integrated Angular and React frontend screens with backend </w:t>
      </w:r>
      <w:r>
        <w:rPr>
          <w:b/>
        </w:rPr>
        <w:t>RESTful APIs</w:t>
      </w:r>
      <w:r>
        <w:t xml:space="preserve">, </w:t>
      </w:r>
      <w:r>
        <w:rPr>
          <w:b/>
        </w:rPr>
        <w:t>JSON</w:t>
      </w:r>
      <w:r>
        <w:t xml:space="preserve"> payloads, Swagger/OpenAPI contracts, and secure enterprise service endpoints.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Worked with </w:t>
      </w:r>
      <w:r>
        <w:rPr>
          <w:b/>
        </w:rPr>
        <w:t>OpenStack Engineering</w:t>
      </w:r>
      <w:r>
        <w:t xml:space="preserve"> concepts by supporting application deployment in virtualized cloud environments, compute/network-aware configurations, infrastructure coordination, and environment validation.</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Supported cloud-native deployments across </w:t>
      </w:r>
      <w:r>
        <w:rPr>
          <w:b/>
        </w:rPr>
        <w:t>OpenStack</w:t>
      </w:r>
      <w:r>
        <w:t xml:space="preserve">, </w:t>
      </w:r>
      <w:r>
        <w:rPr>
          <w:b/>
        </w:rPr>
        <w:t>AWS</w:t>
      </w:r>
      <w:r>
        <w:t xml:space="preserve">, </w:t>
      </w:r>
      <w:r>
        <w:rPr>
          <w:b/>
        </w:rPr>
        <w:t>Docker</w:t>
      </w:r>
      <w:r>
        <w:t xml:space="preserve">, and </w:t>
      </w:r>
      <w:r>
        <w:rPr>
          <w:b/>
        </w:rPr>
        <w:t>Kubernetes</w:t>
      </w:r>
      <w:r>
        <w:t>, ensuring application portability, runtime consistency, and scalable execution.</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Built event-driven services using </w:t>
      </w:r>
      <w:r>
        <w:rPr>
          <w:b/>
        </w:rPr>
        <w:t>Apache Kafka</w:t>
      </w:r>
      <w:r>
        <w:t xml:space="preserve"> to process customer events, billing notifications, service updates, and asynchronous communication between distributed microservices.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Integrated microservices with enterprise systems, messaging queues, cloud services, frontend applications, and downstream platforms using REST APIs, Kafka, JSON, and secure contracts.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Implemented reusable service-layer components, API utilities, validation handlers, exception mappers, logging interceptors, and response-standardization logic across multiple services.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Built persistence layers using </w:t>
      </w:r>
      <w:r>
        <w:rPr>
          <w:b/>
        </w:rPr>
        <w:t>Hibernate</w:t>
      </w:r>
      <w:r>
        <w:t xml:space="preserve">, </w:t>
      </w:r>
      <w:r>
        <w:rPr>
          <w:b/>
        </w:rPr>
        <w:t>Spring Data JPA</w:t>
      </w:r>
      <w:r>
        <w:t>, repositories, entity mappings, optimized queries, and transaction management for reliable database operations.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Worked with </w:t>
      </w:r>
      <w:r>
        <w:rPr>
          <w:b/>
        </w:rPr>
        <w:t>PostgreSQL</w:t>
      </w:r>
      <w:r>
        <w:t xml:space="preserve">, </w:t>
      </w:r>
      <w:r>
        <w:rPr>
          <w:b/>
        </w:rPr>
        <w:t>Oracle</w:t>
      </w:r>
      <w:r>
        <w:t xml:space="preserve">, </w:t>
      </w:r>
      <w:r>
        <w:rPr>
          <w:b/>
        </w:rPr>
        <w:t>MongoDB</w:t>
      </w:r>
      <w:r>
        <w:t xml:space="preserve">, </w:t>
      </w:r>
      <w:r>
        <w:rPr>
          <w:b/>
        </w:rPr>
        <w:t>Redis</w:t>
      </w:r>
      <w:r>
        <w:t xml:space="preserve">, </w:t>
      </w:r>
      <w:r>
        <w:rPr>
          <w:b/>
        </w:rPr>
        <w:t>Cassandra</w:t>
      </w:r>
      <w:r>
        <w:t>, and SQL-based queries to support customer, service, event, and operational data workflows.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Improved application performance by tuning API response handling, reducing unnecessary service calls, optimizing SQL queries, and applying caching patterns where appropriate.</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Used </w:t>
      </w:r>
      <w:r>
        <w:rPr>
          <w:b/>
        </w:rPr>
        <w:t>Swagger/OpenAPI</w:t>
      </w:r>
      <w:r>
        <w:t xml:space="preserve"> documentation to define API contracts, request/response examples, endpoint behavior, versioning details, and integration guidance for consuming teams.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Supported CI/CD pipelines using </w:t>
      </w:r>
      <w:r>
        <w:rPr>
          <w:b/>
        </w:rPr>
        <w:t>Jenkins</w:t>
      </w:r>
      <w:r>
        <w:t xml:space="preserve">, </w:t>
      </w:r>
      <w:r>
        <w:rPr>
          <w:b/>
        </w:rPr>
        <w:t>Maven</w:t>
      </w:r>
      <w:r>
        <w:t xml:space="preserve">, </w:t>
      </w:r>
      <w:r>
        <w:rPr>
          <w:b/>
        </w:rPr>
        <w:t>Gradle</w:t>
      </w:r>
      <w:r>
        <w:t xml:space="preserve">, </w:t>
      </w:r>
      <w:r>
        <w:rPr>
          <w:b/>
        </w:rPr>
        <w:t>GitHub</w:t>
      </w:r>
      <w:r>
        <w:t xml:space="preserve">, </w:t>
      </w:r>
      <w:r>
        <w:rPr>
          <w:b/>
        </w:rPr>
        <w:t>Docker</w:t>
      </w:r>
      <w:r>
        <w:t xml:space="preserve">, </w:t>
      </w:r>
      <w:r>
        <w:rPr>
          <w:b/>
        </w:rPr>
        <w:t>Kubernetes</w:t>
      </w:r>
      <w:r>
        <w:t>, and deployment automation to improve release quality and consistency.</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Used </w:t>
      </w:r>
      <w:r>
        <w:rPr>
          <w:b/>
        </w:rPr>
        <w:t>Splunk</w:t>
      </w:r>
      <w:r>
        <w:t xml:space="preserve">, </w:t>
      </w:r>
      <w:r>
        <w:rPr>
          <w:b/>
        </w:rPr>
        <w:t>CloudWatch</w:t>
      </w:r>
      <w:r>
        <w:t xml:space="preserve">, </w:t>
      </w:r>
      <w:r>
        <w:rPr>
          <w:b/>
        </w:rPr>
        <w:t>ELK Stack</w:t>
      </w:r>
      <w:r>
        <w:t xml:space="preserve">, </w:t>
      </w:r>
      <w:r>
        <w:rPr>
          <w:b/>
        </w:rPr>
        <w:t>New Relic</w:t>
      </w:r>
      <w:r>
        <w:t xml:space="preserve">, </w:t>
      </w:r>
      <w:r>
        <w:rPr>
          <w:b/>
        </w:rPr>
        <w:t>Prometheus</w:t>
      </w:r>
      <w:r>
        <w:t xml:space="preserve">, and </w:t>
      </w:r>
      <w:r>
        <w:rPr>
          <w:b/>
        </w:rPr>
        <w:t>Grafana</w:t>
      </w:r>
      <w:r>
        <w:t xml:space="preserve"> to monitor API performance, service health, application logs, and production incidents.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Troubleshot production issues by reviewing logs, API responses, database records, Kafka message flows, deployment changes, and service metrics to identify root causes.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Participated in system design, code reviews, architecture discussions, sprint planning, backlog refinement, defect triage, release planning, and production readiness reviews.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Collaborated with frontend, DevOps, QA, architecture, product, and business teams to deliver secure, scalable, and high-performance full-stack application features.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Implemented unit and integration tests using </w:t>
      </w:r>
      <w:r>
        <w:rPr>
          <w:b/>
        </w:rPr>
        <w:t>JUnit</w:t>
      </w:r>
      <w:r>
        <w:t xml:space="preserve">, </w:t>
      </w:r>
      <w:r>
        <w:rPr>
          <w:b/>
        </w:rPr>
        <w:t>Mockito</w:t>
      </w:r>
      <w:r>
        <w:t xml:space="preserve">, </w:t>
      </w:r>
      <w:r>
        <w:rPr>
          <w:b/>
        </w:rPr>
        <w:t>TestNG</w:t>
      </w:r>
      <w:r>
        <w:t xml:space="preserve">, and </w:t>
      </w:r>
      <w:r>
        <w:rPr>
          <w:b/>
        </w:rPr>
        <w:t>SonarQube</w:t>
      </w:r>
      <w:r>
        <w:t xml:space="preserve"> quality checks to improve maintainability, regression coverage, and code quality.</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Applied </w:t>
      </w:r>
      <w:r>
        <w:rPr>
          <w:b/>
        </w:rPr>
        <w:t>J2EE design patterns</w:t>
      </w:r>
      <w:r>
        <w:t xml:space="preserve"> such as </w:t>
      </w:r>
      <w:r>
        <w:rPr>
          <w:b/>
        </w:rPr>
        <w:t>MVC</w:t>
      </w:r>
      <w:r>
        <w:t xml:space="preserve">, </w:t>
      </w:r>
      <w:r>
        <w:rPr>
          <w:b/>
        </w:rPr>
        <w:t>DAO</w:t>
      </w:r>
      <w:r>
        <w:t xml:space="preserve">, </w:t>
      </w:r>
      <w:r>
        <w:rPr>
          <w:b/>
        </w:rPr>
        <w:t>DTO</w:t>
      </w:r>
      <w:r>
        <w:t xml:space="preserve">, </w:t>
      </w:r>
      <w:r>
        <w:rPr>
          <w:b/>
        </w:rPr>
        <w:t>Service Layer</w:t>
      </w:r>
      <w:r>
        <w:t xml:space="preserve">, </w:t>
      </w:r>
      <w:r>
        <w:rPr>
          <w:b/>
        </w:rPr>
        <w:t>Business Delegate</w:t>
      </w:r>
      <w:r>
        <w:t xml:space="preserve">, and </w:t>
      </w:r>
      <w:r>
        <w:rPr>
          <w:b/>
        </w:rPr>
        <w:t>Service Locator</w:t>
      </w:r>
      <w:r>
        <w:t xml:space="preserve"> to standardize application structure.</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Supported modernization efforts by refactoring legacy Java modules into cleaner </w:t>
      </w:r>
      <w:r>
        <w:rPr>
          <w:b/>
        </w:rPr>
        <w:t>Spring Boot APIs</w:t>
      </w:r>
      <w:r>
        <w:t>, microservices, and cloud-ready application components.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Delivered business-focused solutions using </w:t>
      </w:r>
      <w:r>
        <w:rPr>
          <w:b/>
        </w:rPr>
        <w:t>Java Full Stack</w:t>
      </w:r>
      <w:r>
        <w:t xml:space="preserve">, </w:t>
      </w:r>
      <w:r>
        <w:rPr>
          <w:b/>
        </w:rPr>
        <w:t>Advanced Java Concepts</w:t>
      </w:r>
      <w:r>
        <w:t xml:space="preserve">, </w:t>
      </w:r>
      <w:r>
        <w:rPr>
          <w:b/>
        </w:rPr>
        <w:t>API Management</w:t>
      </w:r>
      <w:r>
        <w:t xml:space="preserve">, </w:t>
      </w:r>
      <w:r>
        <w:rPr>
          <w:b/>
        </w:rPr>
        <w:t>Microservices</w:t>
      </w:r>
      <w:r>
        <w:t xml:space="preserve">, </w:t>
      </w:r>
      <w:r>
        <w:rPr>
          <w:b/>
        </w:rPr>
        <w:t>OpenStack</w:t>
      </w:r>
      <w:r>
        <w:t xml:space="preserve">, </w:t>
      </w:r>
      <w:r>
        <w:rPr>
          <w:b/>
        </w:rPr>
        <w:t>Angular</w:t>
      </w:r>
      <w:r>
        <w:t xml:space="preserve">, </w:t>
      </w:r>
      <w:r>
        <w:rPr>
          <w:b/>
        </w:rPr>
        <w:t>Docker</w:t>
      </w:r>
      <w:r>
        <w:t xml:space="preserve">, </w:t>
      </w:r>
      <w:r>
        <w:rPr>
          <w:b/>
        </w:rPr>
        <w:t>Kubernetes</w:t>
      </w:r>
      <w:r>
        <w:t xml:space="preserve">, and </w:t>
      </w:r>
      <w:r>
        <w:rPr>
          <w:b/>
        </w:rPr>
        <w:t>CI/CD</w:t>
      </w:r>
      <w:r>
        <w:t xml:space="preserve"> practices.</w:t>
      </w:r>
    </w:p>
    <w:p w14:paraId="69C099B9" w14:textId="5530A780" w:rsidR="00A512EF" w:rsidRPr="008F4143" w:rsidRDefault="002457BE" w:rsidP="00F37E87">
      <w:pPr>
        <w:spacing w:after="0"/>
        <w:ind w:left="180" w:right="-270" w:hanging="540"/>
        <w:rPr>
          <w:rFonts w:cstheme="minorHAnsi"/>
          <w:sz w:val="22"/>
        </w:rPr>
      </w:pPr>
      <w:r w:rsidRPr="00C304CC">
        <w:rPr>
          <w:rFonts w:eastAsia="Times New Roman" w:cstheme="minorHAnsi"/>
          <w:b/>
          <w:sz w:val="22"/>
        </w:rPr>
        <w:t xml:space="preserve">Environment:</w:t>
      </w:r>
      <w:r w:rsidRPr="00C304CC">
        <w:rPr>
          <w:rFonts w:eastAsia="Times New Roman" w:cstheme="minorHAnsi"/>
          <w:sz w:val="22"/>
        </w:rPr>
        <w:t xml:space="preserve"> </w:t>
      </w:r>
      <w:proofErr w:type="gramStart"/>
      <w:r w:rsidR="00F37E87" w:rsidRPr="00F37E87">
        <w:rPr>
          <w:rFonts w:cstheme="minorHAnsi"/>
          <w:sz w:val="22"/>
        </w:rPr>
        <w:t xml:space="preserve">Java 17, Java 11, Java 8, Advanced Java Concepts, Core Java, J2EE, Spring Boot, Spring MVC, Spring Security, Spring Data JPA, Hibernate, RESTful APIs, JSON, SOAP Services, Java API Management, Swagger/OpenAPI, API Versioning, Microservices Architecture, OAuth2, JWT, Angular, React JS, TypeScript, JavaScript, HTML5, CSS3, Bootstrap, Apache Kafka, Kafka Streams, RabbitMQ, ActiveMQ, OpenStack Engineering, OpenStack Compute, OpenStack Networking, OpenStack Storage, AWS EC2, AWS S3, AWS Lambda, AWS RDS, AWS EKS, Docker, Kubernetes, Terraform, Jenkins, Maven, Gradle, GitHub, GitLab, PostgreSQL, Oracle, MongoDB, Redis, Cassandra, SQL, Splunk, ELK Stack, New Relic, Prometheus, Grafana, JUnit, Mockito, TestNG, SonarQube, Agile, Scrum, JIRA</w:t>
      </w:r>
    </w:p>
    <w:p w14:paraId="60189707" w14:textId="77777777" w:rsidR="00A512EF" w:rsidRPr="00057F0B" w:rsidRDefault="00A512EF" w:rsidP="00955289">
      <w:pPr>
        <w:spacing w:after="0" w:line="240" w:lineRule="auto"/>
        <w:ind w:left="180" w:right="-270" w:hanging="540"/>
        <w:rPr>
          <w:rFonts w:eastAsia="Times New Roman" w:cstheme="minorHAnsi"/>
          <w:sz w:val="22"/>
        </w:rPr>
      </w:pPr>
    </w:p>
    <w:p w14:paraId="3850F576" w14:textId="7AE917CB"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Pr="00057F0B">
        <w:rPr>
          <w:rFonts w:eastAsia="Times New Roman" w:cstheme="minorHAnsi"/>
          <w:b/>
          <w:bCs/>
          <w:sz w:val="22"/>
        </w:rPr>
        <w:t xml:space="preserve"> </w:t>
      </w:r>
      <w:r w:rsidR="001F537F" w:rsidRPr="00844671">
        <w:rPr>
          <w:b/>
          <w:bCs/>
        </w:rPr>
        <w:t>Truist Bank</w:t>
      </w:r>
      <w:r w:rsidR="0031366B" w:rsidRPr="003F5152">
        <w:rPr>
          <w:rFonts w:ascii="Calibri" w:eastAsia="DejaVu Sans" w:hAnsi="Calibri" w:cs="Calibri"/>
          <w:b/>
          <w:color w:val="000000" w:themeColor="text1"/>
          <w:kern w:val="1"/>
          <w:sz w:val="22"/>
          <w:szCs w:val="22"/>
          <w:lang w:eastAsia="ar-SA"/>
        </w:rPr>
        <w:t xml:space="preserve"> - </w:t>
      </w:r>
      <w:r w:rsidR="00A80785">
        <w:rPr>
          <w:b/>
          <w:bCs/>
        </w:rPr>
        <w:t>Atlanta</w:t>
      </w:r>
      <w:r w:rsidR="001F537F" w:rsidRPr="00844671">
        <w:rPr>
          <w:b/>
          <w:bCs/>
        </w:rPr>
        <w:t>, GA</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w w:val="105"/>
          <w:sz w:val="22"/>
          <w:szCs w:val="22"/>
        </w:rPr>
        <w:t>May 2022 - June 2024</w:t>
      </w:r>
      <w:r w:rsidRPr="00057F0B">
        <w:rPr>
          <w:rFonts w:eastAsia="Times New Roman" w:cstheme="minorHAnsi"/>
          <w:b/>
          <w:bCs/>
          <w:sz w:val="22"/>
        </w:rPr>
        <w:br/>
        <w:t xml:space="preserve">Role: </w:t>
      </w:r>
      <w:r w:rsidR="00D11233">
        <w:rPr>
          <w:rFonts w:eastAsia="Times New Roman" w:cstheme="minorHAnsi"/>
          <w:b/>
          <w:bCs/>
          <w:sz w:val="22"/>
        </w:rPr>
        <w:t xml:space="preserve">Java Full Stack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 xml:space="preserve">:</w:t>
      </w:r>
      <w:r w:rsidR="00B353DB">
        <w:rPr>
          <w:rFonts w:eastAsia="Times New Roman" w:cstheme="minorHAnsi"/>
          <w:b/>
          <w:bCs/>
          <w:sz w:val="22"/>
        </w:rPr>
        <w:t xml:space="preserve"> </w:t>
      </w:r>
      <w:r w:rsidR="00B353DB" w:rsidRPr="00B353DB">
        <w:rPr>
          <w:rFonts w:eastAsia="Times New Roman" w:cstheme="minorHAnsi"/>
          <w:b/>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in a regulated banking environment developing secure and scalable </w:t>
      </w:r>
      <w:r>
        <w:rPr>
          <w:b/>
        </w:rPr>
        <w:t>Java Full Stack</w:t>
      </w:r>
      <w:r>
        <w:t xml:space="preserve"> applications using </w:t>
      </w:r>
      <w:r>
        <w:rPr>
          <w:b/>
        </w:rPr>
        <w:t>Java 11/17</w:t>
      </w:r>
      <w:r>
        <w:t xml:space="preserve">, </w:t>
      </w:r>
      <w:r>
        <w:rPr>
          <w:b/>
        </w:rPr>
        <w:t>Spring Boot</w:t>
      </w:r>
      <w:r>
        <w:t xml:space="preserve">, </w:t>
      </w:r>
      <w:r>
        <w:rPr>
          <w:b/>
        </w:rPr>
        <w:t>Spring MVC</w:t>
      </w:r>
      <w:r>
        <w:t xml:space="preserve">, </w:t>
      </w:r>
      <w:r>
        <w:rPr>
          <w:b/>
        </w:rPr>
        <w:t>Spring Security</w:t>
      </w:r>
      <w:r>
        <w:t xml:space="preserve">, </w:t>
      </w:r>
      <w:r>
        <w:rPr>
          <w:b/>
        </w:rPr>
        <w:t>REST APIs</w:t>
      </w:r>
      <w:r>
        <w:t xml:space="preserve">, and </w:t>
      </w:r>
      <w:r>
        <w:rPr>
          <w:b/>
        </w:rPr>
        <w:t>Microservices Architecture</w:t>
      </w:r>
      <w:r>
        <w: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Applied </w:t>
      </w:r>
      <w:r>
        <w:rPr>
          <w:b/>
        </w:rPr>
        <w:t>Advanced Java Concepts</w:t>
      </w:r>
      <w:r>
        <w:t xml:space="preserve"> including collections, multithreading, concurrency, streams, exception handling, object-oriented design, generics, and enterprise design patterns in banking application development.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Designed and developed secure backend services for customer account workflows, transaction processing, payment inquiries, claims-related operations, and internal banking service integrations.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Built </w:t>
      </w:r>
      <w:r>
        <w:rPr>
          <w:b/>
        </w:rPr>
        <w:t>Java API Management</w:t>
      </w:r>
      <w:r>
        <w:t xml:space="preserve"> features including REST endpoint design, API versioning, request validation, standard error responses, Swagger/OpenAPI documentation, and secure integration practices.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Implemented </w:t>
      </w:r>
      <w:r>
        <w:rPr>
          <w:b/>
        </w:rPr>
        <w:t>Microservices Architecture</w:t>
      </w:r>
      <w:r>
        <w:t xml:space="preserve"> with independent deployments, clear service ownership, fault tolerance, scalability, reusable API contracts, and reliable inter-service communication.</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Created secure APIs using </w:t>
      </w:r>
      <w:r>
        <w:rPr>
          <w:b/>
        </w:rPr>
        <w:t>Spring Security</w:t>
      </w:r>
      <w:r>
        <w:t xml:space="preserve">, </w:t>
      </w:r>
      <w:r>
        <w:rPr>
          <w:b/>
        </w:rPr>
        <w:t>OAuth2</w:t>
      </w:r>
      <w:r>
        <w:t xml:space="preserve">, </w:t>
      </w:r>
      <w:r>
        <w:rPr>
          <w:b/>
        </w:rPr>
        <w:t>JWT</w:t>
      </w:r>
      <w:r>
        <w:t>, role-based access control, secure headers, input validation, and audit-friendly logging for banking workflows.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Developed responsive frontend modules using </w:t>
      </w:r>
      <w:r>
        <w:rPr>
          <w:b/>
        </w:rPr>
        <w:t>Angular</w:t>
      </w:r>
      <w:r>
        <w:t xml:space="preserve">, </w:t>
      </w:r>
      <w:r>
        <w:rPr>
          <w:b/>
        </w:rPr>
        <w:t>React JS</w:t>
      </w:r>
      <w:r>
        <w:t xml:space="preserve">, </w:t>
      </w:r>
      <w:r>
        <w:rPr>
          <w:b/>
        </w:rPr>
        <w:t>TypeScript</w:t>
      </w:r>
      <w:r>
        <w:t xml:space="preserve">, </w:t>
      </w:r>
      <w:r>
        <w:rPr>
          <w:b/>
        </w:rPr>
        <w:t>JavaScript</w:t>
      </w:r>
      <w:r>
        <w:t xml:space="preserve">, </w:t>
      </w:r>
      <w:r>
        <w:rPr>
          <w:b/>
        </w:rPr>
        <w:t>HTML5</w:t>
      </w:r>
      <w:r>
        <w:t xml:space="preserve">, </w:t>
      </w:r>
      <w:r>
        <w:rPr>
          <w:b/>
        </w:rPr>
        <w:t>CSS3</w:t>
      </w:r>
      <w:r>
        <w:t xml:space="preserve">, and </w:t>
      </w:r>
      <w:r>
        <w:rPr>
          <w:b/>
        </w:rPr>
        <w:t>Bootstrap</w:t>
      </w:r>
      <w:r>
        <w:t xml:space="preserve"> for banking dashboards, account screens, and transaction workflows.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Integrated frontend applications with backend </w:t>
      </w:r>
      <w:r>
        <w:rPr>
          <w:b/>
        </w:rPr>
        <w:t>REST APIs</w:t>
      </w:r>
      <w:r>
        <w:t xml:space="preserve">, </w:t>
      </w:r>
      <w:r>
        <w:rPr>
          <w:b/>
        </w:rPr>
        <w:t>SOAP services</w:t>
      </w:r>
      <w:r>
        <w:t xml:space="preserve">, </w:t>
      </w:r>
      <w:r>
        <w:rPr>
          <w:b/>
        </w:rPr>
        <w:t>GraphQL</w:t>
      </w:r>
      <w:r>
        <w:t>, JSON payloads, and enterprise banking platforms to support end-to-end application workflows.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Supported </w:t>
      </w:r>
      <w:r>
        <w:rPr>
          <w:b/>
        </w:rPr>
        <w:t>OpenStack Engineering</w:t>
      </w:r>
      <w:r>
        <w:t xml:space="preserve"> and cloud infrastructure coordination by validating application behavior in virtualized environments, deployment configurations, networking dependencies, and runtime readiness.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with cloud-native and containerized deployments using </w:t>
      </w:r>
      <w:r>
        <w:rPr>
          <w:b/>
        </w:rPr>
        <w:t>OpenStack</w:t>
      </w:r>
      <w:r>
        <w:t xml:space="preserve">, </w:t>
      </w:r>
      <w:r>
        <w:rPr>
          <w:b/>
        </w:rPr>
        <w:t>AWS</w:t>
      </w:r>
      <w:r>
        <w:t xml:space="preserve">, </w:t>
      </w:r>
      <w:r>
        <w:rPr>
          <w:b/>
        </w:rPr>
        <w:t>GCP</w:t>
      </w:r>
      <w:r>
        <w:t xml:space="preserve">, </w:t>
      </w:r>
      <w:r>
        <w:rPr>
          <w:b/>
        </w:rPr>
        <w:t>Docker</w:t>
      </w:r>
      <w:r>
        <w:t xml:space="preserve">, </w:t>
      </w:r>
      <w:r>
        <w:rPr>
          <w:b/>
        </w:rPr>
        <w:t>Kubernetes</w:t>
      </w:r>
      <w:r>
        <w:t>, and CI/CD automation for enterprise banking applications.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Built Kafka-based event-driven workflows for transaction updates, customer notifications, payment status changes, and asynchronous service-to-service communication.</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Integrated banking microservices with enterprise systems, messaging queues, cloud services, databases, legacy services, and downstream financial platforms.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Implemented persistence layers using </w:t>
      </w:r>
      <w:r>
        <w:rPr>
          <w:b/>
        </w:rPr>
        <w:t>Spring Data JPA</w:t>
      </w:r>
      <w:r>
        <w:t xml:space="preserve">, </w:t>
      </w:r>
      <w:r>
        <w:rPr>
          <w:b/>
        </w:rPr>
        <w:t>Hibernate</w:t>
      </w:r>
      <w:r>
        <w:t>, repositories, transaction management, JDBC templates, and optimized database queries.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w:t>
      </w:r>
      <w:r>
        <w:rPr>
          <w:b/>
        </w:rPr>
        <w:t>Oracle</w:t>
      </w:r>
      <w:r>
        <w:t xml:space="preserve">, </w:t>
      </w:r>
      <w:r>
        <w:rPr>
          <w:b/>
        </w:rPr>
        <w:t>PostgreSQL</w:t>
      </w:r>
      <w:r>
        <w:t xml:space="preserve">, </w:t>
      </w:r>
      <w:r>
        <w:rPr>
          <w:b/>
        </w:rPr>
        <w:t>MongoDB</w:t>
      </w:r>
      <w:r>
        <w:t xml:space="preserve">, </w:t>
      </w:r>
      <w:r>
        <w:rPr>
          <w:b/>
        </w:rPr>
        <w:t>Redis</w:t>
      </w:r>
      <w:r>
        <w:t xml:space="preserve">, </w:t>
      </w:r>
      <w:r>
        <w:rPr>
          <w:b/>
        </w:rPr>
        <w:t>SQL</w:t>
      </w:r>
      <w:r>
        <w:t xml:space="preserve">, </w:t>
      </w:r>
      <w:r>
        <w:rPr>
          <w:b/>
        </w:rPr>
        <w:t>PL/SQL</w:t>
      </w:r>
      <w:r>
        <w:t>, stored procedures, and database scripts to support banking data processing and reporting.</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Created Swagger/OpenAPI documentation and technical design notes for APIs, integration flows, deployment steps, and troubleshooting guidance.</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Improved API and microservice performance by reducing latency, tuning database queries, optimizing service calls, improving caching strategies, and reviewing traffic patterns.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w:t>
      </w:r>
      <w:r>
        <w:rPr>
          <w:b/>
        </w:rPr>
        <w:t>Splunk</w:t>
      </w:r>
      <w:r>
        <w:t xml:space="preserve">, </w:t>
      </w:r>
      <w:r>
        <w:rPr>
          <w:b/>
        </w:rPr>
        <w:t>ELK Stack</w:t>
      </w:r>
      <w:r>
        <w:t xml:space="preserve">, </w:t>
      </w:r>
      <w:r>
        <w:rPr>
          <w:b/>
        </w:rPr>
        <w:t>New Relic</w:t>
      </w:r>
      <w:r>
        <w:t xml:space="preserve">, </w:t>
      </w:r>
      <w:r>
        <w:rPr>
          <w:b/>
        </w:rPr>
        <w:t>Prometheus</w:t>
      </w:r>
      <w:r>
        <w:t xml:space="preserve">, </w:t>
      </w:r>
      <w:r>
        <w:rPr>
          <w:b/>
        </w:rPr>
        <w:t>Grafana</w:t>
      </w:r>
      <w:r>
        <w:t>, and application logs to monitor banking APIs, troubleshoot incidents, and track production behavior.</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Performed root cause analysis for API failures, authentication errors, stack traces, Kafka message failures, database issues, deployment defects, and frontend integration problems.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Implemented CI/CD pipelines using </w:t>
      </w:r>
      <w:r>
        <w:rPr>
          <w:b/>
        </w:rPr>
        <w:t>Jenkins</w:t>
      </w:r>
      <w:r>
        <w:t xml:space="preserve">, </w:t>
      </w:r>
      <w:r>
        <w:rPr>
          <w:b/>
        </w:rPr>
        <w:t>Maven</w:t>
      </w:r>
      <w:r>
        <w:t xml:space="preserve">, </w:t>
      </w:r>
      <w:r>
        <w:rPr>
          <w:b/>
        </w:rPr>
        <w:t>Gradle</w:t>
      </w:r>
      <w:r>
        <w:t xml:space="preserve">, </w:t>
      </w:r>
      <w:r>
        <w:rPr>
          <w:b/>
        </w:rPr>
        <w:t>GitHub</w:t>
      </w:r>
      <w:r>
        <w:t xml:space="preserve">, </w:t>
      </w:r>
      <w:r>
        <w:rPr>
          <w:b/>
        </w:rPr>
        <w:t>GitLab</w:t>
      </w:r>
      <w:r>
        <w:t xml:space="preserve">, </w:t>
      </w:r>
      <w:r>
        <w:rPr>
          <w:b/>
        </w:rPr>
        <w:t>Docker</w:t>
      </w:r>
      <w:r>
        <w:t xml:space="preserve">, and </w:t>
      </w:r>
      <w:r>
        <w:rPr>
          <w:b/>
        </w:rPr>
        <w:t>Kubernetes</w:t>
      </w:r>
      <w:r>
        <w:t xml:space="preserve"> for automated builds, testing, deployments, and release validation.</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Participated in system design, code reviews, architecture discussions, production readiness assessments, Agile ceremonies, sprint planning, and release support.</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Collaborated with frontend, DevOps, architecture, QA, product owners, business analysts, and banking stakeholders to clarify requirements and deliver production-ready features.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Implemented unit, integration, and frontend tests using </w:t>
      </w:r>
      <w:r>
        <w:rPr>
          <w:b/>
        </w:rPr>
        <w:t>JUnit</w:t>
      </w:r>
      <w:r>
        <w:t xml:space="preserve">, </w:t>
      </w:r>
      <w:r>
        <w:rPr>
          <w:b/>
        </w:rPr>
        <w:t>Mockito</w:t>
      </w:r>
      <w:r>
        <w:t xml:space="preserve">, </w:t>
      </w:r>
      <w:r>
        <w:rPr>
          <w:b/>
        </w:rPr>
        <w:t>Jest</w:t>
      </w:r>
      <w:r>
        <w:t xml:space="preserve">, </w:t>
      </w:r>
      <w:r>
        <w:rPr>
          <w:b/>
        </w:rPr>
        <w:t>Jasmine</w:t>
      </w:r>
      <w:r>
        <w:t xml:space="preserve">, </w:t>
      </w:r>
      <w:r>
        <w:rPr>
          <w:b/>
        </w:rPr>
        <w:t>Karma</w:t>
      </w:r>
      <w:r>
        <w:t xml:space="preserve">, </w:t>
      </w:r>
      <w:r>
        <w:rPr>
          <w:b/>
        </w:rPr>
        <w:t>Selenium</w:t>
      </w:r>
      <w:r>
        <w:t xml:space="preserve">, and </w:t>
      </w:r>
      <w:r>
        <w:rPr>
          <w:b/>
        </w:rPr>
        <w:t>SonarQube</w:t>
      </w:r>
      <w:r>
        <w:t xml:space="preserve"> quality checks.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Applied secure coding, least-privilege access, protected API communication, validation rules, encryption-aware handling, and audit logging aligned with banking expectations.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Supported modernization by converting legacy service flows into </w:t>
      </w:r>
      <w:r>
        <w:rPr>
          <w:b/>
        </w:rPr>
        <w:t>Spring Boot microservices</w:t>
      </w:r>
      <w:r>
        <w:t>, REST APIs, reusable frontend components, and cloud-ready deployment patterns.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Delivered enterprise solutions using </w:t>
      </w:r>
      <w:r>
        <w:rPr>
          <w:b/>
        </w:rPr>
        <w:t>Java Full Stack Development</w:t>
      </w:r>
      <w:r>
        <w:t xml:space="preserve">, </w:t>
      </w:r>
      <w:r>
        <w:rPr>
          <w:b/>
        </w:rPr>
        <w:t>Advanced Java</w:t>
      </w:r>
      <w:r>
        <w:t xml:space="preserve">, </w:t>
      </w:r>
      <w:r>
        <w:rPr>
          <w:b/>
        </w:rPr>
        <w:t>OpenStack Engineering</w:t>
      </w:r>
      <w:r>
        <w:t xml:space="preserve">, </w:t>
      </w:r>
      <w:r>
        <w:rPr>
          <w:b/>
        </w:rPr>
        <w:t>Java API Management</w:t>
      </w:r>
      <w:r>
        <w:t xml:space="preserve">, </w:t>
      </w:r>
      <w:r>
        <w:rPr>
          <w:b/>
        </w:rPr>
        <w:t>Microservices</w:t>
      </w:r>
      <w:r>
        <w:t xml:space="preserve">, </w:t>
      </w:r>
      <w:r>
        <w:rPr>
          <w:b/>
        </w:rPr>
        <w:t>Angular</w:t>
      </w:r>
      <w:r>
        <w:t xml:space="preserve">, </w:t>
      </w:r>
      <w:r>
        <w:rPr>
          <w:b/>
        </w:rPr>
        <w:t>Spring Boot</w:t>
      </w:r>
      <w:r>
        <w:t xml:space="preserve">, and </w:t>
      </w:r>
      <w:r>
        <w:rPr>
          <w:b/>
        </w:rPr>
        <w:t>CI/CD</w:t>
      </w:r>
      <w:r>
        <w:t>.</w:t>
      </w:r>
    </w:p>
    <w:p w14:paraId="65A19731" w14:textId="4BC8596C" w:rsidR="00A512EF" w:rsidRDefault="00346122" w:rsidP="001C59DF">
      <w:pPr>
        <w:spacing w:after="0"/>
        <w:ind w:left="180" w:right="-270" w:hanging="540"/>
        <w:rPr>
          <w:rFonts w:cstheme="minorHAnsi"/>
          <w:sz w:val="22"/>
        </w:rPr>
      </w:pPr>
      <w:r>
        <w:rPr>
          <w:rFonts w:cstheme="minorHAnsi"/>
          <w:b/>
          <w:sz w:val="22"/>
        </w:rPr>
        <w:t>Environment</w:t>
      </w:r>
      <w:r w:rsidRPr="00510428">
        <w:rPr>
          <w:rFonts w:cstheme="minorHAnsi"/>
          <w:b/>
          <w:sz w:val="22"/>
        </w:rPr>
        <w:t>:</w:t>
      </w:r>
      <w:r w:rsidRPr="00510428">
        <w:rPr>
          <w:rFonts w:cstheme="minorHAnsi"/>
          <w:sz w:val="22"/>
        </w:rPr>
        <w:t xml:space="preserve"> </w:t>
      </w:r>
      <w:proofErr w:type="gramStart"/>
      <w:r w:rsidR="00F37E87" w:rsidRPr="00F37E87">
        <w:rPr>
          <w:rFonts w:cstheme="minorHAnsi"/>
          <w:sz w:val="22"/>
        </w:rPr>
        <w:t xml:space="preserve">Java 11/17, Java 8, Advanced Java Concepts, Core Java, J2EE, Spring 5.x, Spring Boot, Spring MVC, Spring Security, Spring Data JPA, Hibernate, REST APIs, SOAP Web Services, GraphQL, JSON, Java API Management, Swagger/OpenAPI, API Governance, API Versioning, Microservices Architecture, OAuth2, JWT, Angular, React JS, TypeScript, JavaScript, HTML5, CSS3, Bootstrap, Apache Kafka, MQ, OpenStack Engineering, Virtualized Cloud Environments, AWS, GCP, GKE, Docker, Kubernetes, Jenkins, Maven, Gradle, GitHub, GitLab, Terraform, Oracle, PostgreSQL, MongoDB, Redis, SQL, PL/SQL, Stored Procedures, Splunk, ELK Stack, New Relic, Prometheus, Grafana, JUnit, Mockito, Jest, Jasmine, Karma, Selenium, SonarQube, Agile, Scrum, JIRA, Banking, Financial Services</w:t>
      </w:r>
    </w:p>
    <w:p w14:paraId="2A3033E1" w14:textId="77777777" w:rsidR="00955289" w:rsidRPr="00955289" w:rsidRDefault="00955289" w:rsidP="00955289">
      <w:pPr>
        <w:spacing w:after="0"/>
        <w:ind w:left="180" w:right="-270" w:hanging="540"/>
        <w:jc w:val="both"/>
        <w:rPr>
          <w:rFonts w:cstheme="minorHAnsi"/>
          <w:sz w:val="22"/>
        </w:rPr>
      </w:pPr>
    </w:p>
    <w:p w14:paraId="435872F4" w14:textId="77777777" w:rsidR="00A80785" w:rsidRDefault="00A512EF" w:rsidP="002A794B">
      <w:pPr>
        <w:spacing w:after="0" w:line="240" w:lineRule="auto"/>
        <w:ind w:left="-360" w:right="-270"/>
        <w:rPr>
          <w:rFonts w:ascii="Calibri" w:hAnsi="Calibri" w:cs="Calibri"/>
          <w:b/>
          <w:bCs/>
          <w:sz w:val="20"/>
          <w:szCs w:val="20"/>
        </w:rPr>
      </w:pPr>
      <w:r w:rsidRPr="00057F0B">
        <w:rPr>
          <w:rFonts w:eastAsia="Times New Roman" w:cstheme="minorHAnsi"/>
          <w:b/>
          <w:bCs/>
          <w:sz w:val="22"/>
          <w:u w:val="single"/>
        </w:rPr>
        <w:t>Client</w:t>
      </w:r>
      <w:r w:rsidRPr="00057F0B">
        <w:rPr>
          <w:rFonts w:eastAsia="Times New Roman" w:cstheme="minorHAnsi"/>
          <w:b/>
          <w:bCs/>
          <w:sz w:val="22"/>
        </w:rPr>
        <w:t xml:space="preserve">: </w:t>
      </w:r>
      <w:r w:rsidR="001F537F" w:rsidRPr="004C0B83">
        <w:rPr>
          <w:b/>
          <w:bCs/>
        </w:rPr>
        <w:t>HCA Healthcare</w:t>
      </w:r>
      <w:r w:rsidR="0031366B" w:rsidRPr="003F5152">
        <w:rPr>
          <w:rFonts w:ascii="Calibri" w:eastAsia="Calibri" w:hAnsi="Calibri" w:cs="Calibri"/>
          <w:b/>
          <w:color w:val="000000"/>
          <w:sz w:val="22"/>
          <w:szCs w:val="22"/>
        </w:rPr>
        <w:t xml:space="preserve"> - </w:t>
      </w:r>
      <w:r w:rsidR="001F537F" w:rsidRPr="004C0B83">
        <w:rPr>
          <w:b/>
          <w:bCs/>
        </w:rPr>
        <w:t>Nashville, TN</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2D745E">
        <w:rPr>
          <w:rFonts w:eastAsia="Times New Roman" w:cstheme="minorHAnsi"/>
          <w:b/>
          <w:bCs/>
          <w:sz w:val="22"/>
        </w:rPr>
        <w:tab/>
      </w:r>
      <w:r w:rsidR="00A80785" w:rsidRPr="00A80785">
        <w:rPr>
          <w:rFonts w:cstheme="minorHAnsi"/>
          <w:b/>
          <w:bCs/>
          <w:sz w:val="22"/>
          <w:szCs w:val="22"/>
        </w:rPr>
        <w:t>Dec 2020 - April 2022</w:t>
      </w:r>
    </w:p>
    <w:p w14:paraId="3263CBE9" w14:textId="77777777" w:rsidR="009A1323"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9A1323">
        <w:rPr>
          <w:rFonts w:eastAsia="Times New Roman" w:cstheme="minorHAnsi"/>
          <w:b/>
          <w:bCs/>
          <w:sz w:val="22"/>
        </w:rPr>
        <w:t xml:space="preserve">Senior </w:t>
      </w:r>
    </w:p>
    <w:p w14:paraId="28B5ADA4" w14:textId="381FAE05"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26564EFE" w14:textId="4D44F367" w:rsidR="00FA7442" w:rsidRPr="00FA7442" w:rsidRDefault="00FA7442" w:rsidP="00716E5C">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and enhanced healthcare enterprise applications supporting </w:t>
      </w:r>
      <w:r w:rsidRPr="00FA7442">
        <w:rPr>
          <w:rFonts w:eastAsia="Times New Roman" w:cstheme="minorHAnsi"/>
          <w:b/>
          <w:bCs/>
          <w:sz w:val="22"/>
        </w:rPr>
        <w:t>patient onboarding, appointment scheduling, billing workflows, electronic health records (EHR), claims processing, and provider-facing operations</w:t>
      </w:r>
      <w:r w:rsidRPr="00FA7442">
        <w:rPr>
          <w:rFonts w:eastAsia="Times New Roman" w:cstheme="minorHAnsi"/>
          <w:sz w:val="22"/>
        </w:rPr>
        <w:t xml:space="preserve">. </w:t>
      </w:r>
    </w:p>
    <w:p w14:paraId="58212EA7" w14:textId="4822C4B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responsive web interfaces using </w:t>
      </w:r>
      <w:r w:rsidRPr="00FA7442">
        <w:rPr>
          <w:rFonts w:eastAsia="Times New Roman" w:cstheme="minorHAnsi"/>
          <w:b/>
          <w:bCs/>
          <w:sz w:val="22"/>
        </w:rPr>
        <w:t xml:space="preserve">Angular, TypeScript, </w:t>
      </w:r>
      <w:proofErr w:type="spellStart"/>
      <w:r w:rsidRPr="00FA7442">
        <w:rPr>
          <w:rFonts w:eastAsia="Times New Roman" w:cstheme="minorHAnsi"/>
          <w:b/>
          <w:bCs/>
          <w:sz w:val="22"/>
        </w:rPr>
        <w:t>RxJS</w:t>
      </w:r>
      <w:proofErr w:type="spellEnd"/>
      <w:r w:rsidRPr="00FA7442">
        <w:rPr>
          <w:rFonts w:eastAsia="Times New Roman" w:cstheme="minorHAnsi"/>
          <w:b/>
          <w:bCs/>
          <w:sz w:val="22"/>
        </w:rPr>
        <w:t>, jQuery, and Material UI</w:t>
      </w:r>
      <w:r w:rsidRPr="00FA7442">
        <w:rPr>
          <w:rFonts w:eastAsia="Times New Roman" w:cstheme="minorHAnsi"/>
          <w:sz w:val="22"/>
        </w:rPr>
        <w:t xml:space="preserve"> for patient registration screens, scheduling dashboards, billing views, and internal care-team workflows. </w:t>
      </w:r>
    </w:p>
    <w:p w14:paraId="0C07A858" w14:textId="35EBEC1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lastRenderedPageBreak/>
        <w:t xml:space="preserve">Developed reusable UI components including data grids, tree views, slide-view panels, form widgets, and search components to standardize patient, billing, and clinical record screens. </w:t>
      </w:r>
    </w:p>
    <w:p w14:paraId="1CD1EC1F" w14:textId="6A31223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and implemented </w:t>
      </w:r>
      <w:r w:rsidRPr="00FA7442">
        <w:rPr>
          <w:rFonts w:eastAsia="Times New Roman" w:cstheme="minorHAnsi"/>
          <w:b/>
          <w:bCs/>
          <w:sz w:val="22"/>
        </w:rPr>
        <w:t>Spring Boot microservices</w:t>
      </w:r>
      <w:r w:rsidRPr="00FA7442">
        <w:rPr>
          <w:rFonts w:eastAsia="Times New Roman" w:cstheme="minorHAnsi"/>
          <w:sz w:val="22"/>
        </w:rPr>
        <w:t xml:space="preserve"> to support patient profile management, appointment workflows, billing transactions, clinical data access, and operational reporting. </w:t>
      </w:r>
    </w:p>
    <w:p w14:paraId="3C5C24EC" w14:textId="40BEB81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secure </w:t>
      </w:r>
      <w:r w:rsidRPr="00FA7442">
        <w:rPr>
          <w:rFonts w:eastAsia="Times New Roman" w:cstheme="minorHAnsi"/>
          <w:b/>
          <w:bCs/>
          <w:sz w:val="22"/>
        </w:rPr>
        <w:t>RESTful APIs</w:t>
      </w:r>
      <w:r w:rsidRPr="00FA7442">
        <w:rPr>
          <w:rFonts w:eastAsia="Times New Roman" w:cstheme="minorHAnsi"/>
          <w:sz w:val="22"/>
        </w:rPr>
        <w:t xml:space="preserve"> for patient onboarding, schedule lookup, eligibility checks, billing inquiries, and EHR-related data exchange between frontend systems and backend services. </w:t>
      </w:r>
    </w:p>
    <w:p w14:paraId="36014C66" w14:textId="05CFA45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SOAP web services</w:t>
      </w:r>
      <w:r w:rsidRPr="00FA7442">
        <w:rPr>
          <w:rFonts w:eastAsia="Times New Roman" w:cstheme="minorHAnsi"/>
          <w:sz w:val="22"/>
        </w:rPr>
        <w:t xml:space="preserve"> for legacy healthcare system integrations, supporting structured communication with billing platforms, partner systems, and clinical record applications. </w:t>
      </w:r>
    </w:p>
    <w:p w14:paraId="6ADCB6A6" w14:textId="48C82E7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Supported healthcare interoperability workflows involving </w:t>
      </w:r>
      <w:r w:rsidRPr="00FA7442">
        <w:rPr>
          <w:rFonts w:eastAsia="Times New Roman" w:cstheme="minorHAnsi"/>
          <w:b/>
          <w:bCs/>
          <w:sz w:val="22"/>
        </w:rPr>
        <w:t>HL7-style messaging, EHR data exchange, patient demographics, encounter data, and provider information</w:t>
      </w:r>
      <w:r w:rsidRPr="00FA7442">
        <w:rPr>
          <w:rFonts w:eastAsia="Times New Roman" w:cstheme="minorHAnsi"/>
          <w:sz w:val="22"/>
        </w:rPr>
        <w:t xml:space="preserve">. </w:t>
      </w:r>
    </w:p>
    <w:p w14:paraId="3057F717" w14:textId="48CD578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Worked on integration flows for exchanging healthcare data across internal systems, including patient records, appointment details, billing status, and claims-related information. </w:t>
      </w:r>
    </w:p>
    <w:p w14:paraId="39AEFFB4" w14:textId="24DD9C1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OAuth-based authentication and role-based authorization</w:t>
      </w:r>
      <w:r w:rsidRPr="00FA7442">
        <w:rPr>
          <w:rFonts w:eastAsia="Times New Roman" w:cstheme="minorHAnsi"/>
          <w:sz w:val="22"/>
        </w:rPr>
        <w:t xml:space="preserve"> to secure protected healthcare APIs and control access for administrative users, providers, and support teams. </w:t>
      </w:r>
    </w:p>
    <w:p w14:paraId="099467C6" w14:textId="576BC6D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microservices with clear request validation, error handling, logging, and response contracts to support reliable healthcare application communication. </w:t>
      </w:r>
    </w:p>
    <w:p w14:paraId="1D5DC011" w14:textId="11AD056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Oracle and Cassandra</w:t>
      </w:r>
      <w:r w:rsidRPr="00FA7442">
        <w:rPr>
          <w:rFonts w:eastAsia="Times New Roman" w:cstheme="minorHAnsi"/>
          <w:sz w:val="22"/>
        </w:rPr>
        <w:t xml:space="preserve"> databases to manage patient-related records, scheduling data, billing transactions, audit details, and high-volume application data. </w:t>
      </w:r>
    </w:p>
    <w:p w14:paraId="309E1B4D" w14:textId="727829D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asynchronous processing using </w:t>
      </w:r>
      <w:r w:rsidRPr="00FA7442">
        <w:rPr>
          <w:rFonts w:eastAsia="Times New Roman" w:cstheme="minorHAnsi"/>
          <w:b/>
          <w:bCs/>
          <w:sz w:val="22"/>
        </w:rPr>
        <w:t>ActiveMQ</w:t>
      </w:r>
      <w:r w:rsidRPr="00FA7442">
        <w:rPr>
          <w:rFonts w:eastAsia="Times New Roman" w:cstheme="minorHAnsi"/>
          <w:sz w:val="22"/>
        </w:rPr>
        <w:t xml:space="preserve"> for background notifications, billing updates, downstream data processing, and decoupled communication between healthcare services. </w:t>
      </w:r>
    </w:p>
    <w:p w14:paraId="3C8A2B9E" w14:textId="2810BB8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Change Data Capture</w:t>
      </w:r>
      <w:r w:rsidRPr="00FA7442">
        <w:rPr>
          <w:rFonts w:eastAsia="Times New Roman" w:cstheme="minorHAnsi"/>
          <w:sz w:val="22"/>
        </w:rPr>
        <w:t xml:space="preserve"> pipelines using </w:t>
      </w:r>
      <w:r w:rsidRPr="00FA7442">
        <w:rPr>
          <w:rFonts w:eastAsia="Times New Roman" w:cstheme="minorHAnsi"/>
          <w:b/>
          <w:bCs/>
          <w:sz w:val="22"/>
        </w:rPr>
        <w:t>AWS Database Migration Service and AWS Glue streaming</w:t>
      </w:r>
      <w:r w:rsidRPr="00FA7442">
        <w:rPr>
          <w:rFonts w:eastAsia="Times New Roman" w:cstheme="minorHAnsi"/>
          <w:sz w:val="22"/>
        </w:rPr>
        <w:t xml:space="preserve"> to support near real-time data synchronization for reporting and downstream healthcare platforms. </w:t>
      </w:r>
    </w:p>
    <w:p w14:paraId="1BB833A7" w14:textId="450E58E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Leveraged AWS services including </w:t>
      </w:r>
      <w:r w:rsidRPr="00FA7442">
        <w:rPr>
          <w:rFonts w:eastAsia="Times New Roman" w:cstheme="minorHAnsi"/>
          <w:b/>
          <w:bCs/>
          <w:sz w:val="22"/>
        </w:rPr>
        <w:t>EC2, S3, Lambda, RDS, Auto Scaling, and AWS WAF</w:t>
      </w:r>
      <w:r w:rsidRPr="00FA7442">
        <w:rPr>
          <w:rFonts w:eastAsia="Times New Roman" w:cstheme="minorHAnsi"/>
          <w:sz w:val="22"/>
        </w:rPr>
        <w:t xml:space="preserve"> to support scalable, secure, and cost-aware healthcare application deployments. </w:t>
      </w:r>
    </w:p>
    <w:p w14:paraId="04A24CB0" w14:textId="4FA43DE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Applied cloud security controls using </w:t>
      </w:r>
      <w:r w:rsidRPr="00FA7442">
        <w:rPr>
          <w:rFonts w:eastAsia="Times New Roman" w:cstheme="minorHAnsi"/>
          <w:b/>
          <w:bCs/>
          <w:sz w:val="22"/>
        </w:rPr>
        <w:t>Security Groups, Network ACLs, IAM policies, and AWS WAF</w:t>
      </w:r>
      <w:r w:rsidRPr="00FA7442">
        <w:rPr>
          <w:rFonts w:eastAsia="Times New Roman" w:cstheme="minorHAnsi"/>
          <w:sz w:val="22"/>
        </w:rPr>
        <w:t xml:space="preserve"> to protect application endpoints and reduce exposure of healthcare systems. </w:t>
      </w:r>
    </w:p>
    <w:p w14:paraId="6164A632" w14:textId="5FB98B8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Maintained AngularJS controllers, services, and views for legacy healthcare modules while supporting modernization into newer Angular-based application components. </w:t>
      </w:r>
    </w:p>
    <w:p w14:paraId="6D48B716" w14:textId="6B331F34"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Angular Router features such as route guards, lazy loading, and resolvers to improve navigation, performance, and secure access to patient, billing, and scheduling screens. </w:t>
      </w:r>
    </w:p>
    <w:p w14:paraId="19A4A88D" w14:textId="216B3B9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Created </w:t>
      </w:r>
      <w:r w:rsidRPr="00FA7442">
        <w:rPr>
          <w:rFonts w:eastAsia="Times New Roman" w:cstheme="minorHAnsi"/>
          <w:b/>
          <w:bCs/>
          <w:sz w:val="22"/>
        </w:rPr>
        <w:t>Tableau dashboards and reports</w:t>
      </w:r>
      <w:r w:rsidRPr="00FA7442">
        <w:rPr>
          <w:rFonts w:eastAsia="Times New Roman" w:cstheme="minorHAnsi"/>
          <w:sz w:val="22"/>
        </w:rPr>
        <w:t xml:space="preserve"> for operational metrics related to appointments, billing activity, application usage, and healthcare workflow performance. </w:t>
      </w:r>
    </w:p>
    <w:p w14:paraId="5CE2EFE1" w14:textId="3FF4885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Splunk and New Relic</w:t>
      </w:r>
      <w:r w:rsidRPr="00FA7442">
        <w:rPr>
          <w:rFonts w:eastAsia="Times New Roman" w:cstheme="minorHAnsi"/>
          <w:sz w:val="22"/>
        </w:rPr>
        <w:t xml:space="preserve"> for log monitoring, production issue analysis, API performance tracking, and troubleshooting healthcare application incidents. </w:t>
      </w:r>
    </w:p>
    <w:p w14:paraId="09196F98" w14:textId="61544437"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automation scripts using </w:t>
      </w:r>
      <w:r w:rsidRPr="00FA7442">
        <w:rPr>
          <w:rFonts w:eastAsia="Times New Roman" w:cstheme="minorHAnsi"/>
          <w:b/>
          <w:bCs/>
          <w:sz w:val="22"/>
        </w:rPr>
        <w:t>Shell scripting and Python</w:t>
      </w:r>
      <w:r w:rsidRPr="00FA7442">
        <w:rPr>
          <w:rFonts w:eastAsia="Times New Roman" w:cstheme="minorHAnsi"/>
          <w:sz w:val="22"/>
        </w:rPr>
        <w:t xml:space="preserve"> for deployment support, environment validation, log analysis, and operational maintenance. </w:t>
      </w:r>
    </w:p>
    <w:p w14:paraId="2FDAE06E" w14:textId="06F665C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Strengthened application quality through unit testing and automation using </w:t>
      </w:r>
      <w:r w:rsidRPr="00FA7442">
        <w:rPr>
          <w:rFonts w:eastAsia="Times New Roman" w:cstheme="minorHAnsi"/>
          <w:b/>
          <w:bCs/>
          <w:sz w:val="22"/>
        </w:rPr>
        <w:t>JUnit, Jest, Jasmine, and Karma</w:t>
      </w:r>
      <w:r w:rsidRPr="00FA7442">
        <w:rPr>
          <w:rFonts w:eastAsia="Times New Roman" w:cstheme="minorHAnsi"/>
          <w:sz w:val="22"/>
        </w:rPr>
        <w:t xml:space="preserve"> across backend services and frontend modules. </w:t>
      </w:r>
    </w:p>
    <w:p w14:paraId="7AE09700" w14:textId="340926C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Participated in </w:t>
      </w:r>
      <w:r w:rsidRPr="00FA7442">
        <w:rPr>
          <w:rFonts w:eastAsia="Times New Roman" w:cstheme="minorHAnsi"/>
          <w:b/>
          <w:bCs/>
          <w:sz w:val="22"/>
        </w:rPr>
        <w:t>Agile/Scrum</w:t>
      </w:r>
      <w:r w:rsidRPr="00FA7442">
        <w:rPr>
          <w:rFonts w:eastAsia="Times New Roman" w:cstheme="minorHAnsi"/>
          <w:sz w:val="22"/>
        </w:rPr>
        <w:t xml:space="preserve"> ceremonies, sprint planning, defect triage, release support, and collaboration with QA, DevOps, business analysts, and healthcare stakeholders. </w:t>
      </w:r>
    </w:p>
    <w:p w14:paraId="150DE04D" w14:textId="6F13909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GitHub, Jenkins, Maven, ANT, Docker, Kubernetes, Terraform, Apache HTTP Server, and JBoss</w:t>
      </w:r>
      <w:r w:rsidRPr="00FA7442">
        <w:rPr>
          <w:rFonts w:eastAsia="Times New Roman" w:cstheme="minorHAnsi"/>
          <w:sz w:val="22"/>
        </w:rPr>
        <w:t xml:space="preserve"> for source control, CI/CD, build automation, deployment, and runtime support. </w:t>
      </w:r>
    </w:p>
    <w:p w14:paraId="7DC594D7" w14:textId="76C84BD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Documented API specifications, integration flows, deployment steps, and technical guidelines for patient onboarding, scheduling, billing, EHR, and healthcare platform support.</w:t>
      </w:r>
    </w:p>
    <w:p w14:paraId="55560AB6" w14:textId="6B5D71C2" w:rsidR="009B1853" w:rsidRDefault="00346122" w:rsidP="00614F57">
      <w:pPr>
        <w:tabs>
          <w:tab w:val="left" w:pos="1080"/>
        </w:tabs>
        <w:spacing w:after="0" w:line="240" w:lineRule="auto"/>
        <w:ind w:left="180" w:right="-270" w:hanging="540"/>
        <w:jc w:val="both"/>
        <w:rPr>
          <w:rFonts w:eastAsia="Times New Roman" w:cstheme="minorHAnsi"/>
          <w:bCs/>
          <w:sz w:val="22"/>
        </w:rPr>
      </w:pPr>
      <w:r w:rsidRPr="00327E76">
        <w:rPr>
          <w:rFonts w:eastAsia="Times New Roman" w:cstheme="minorHAnsi"/>
          <w:b/>
          <w:bCs/>
          <w:sz w:val="22"/>
        </w:rPr>
        <w:t xml:space="preserve">Environment: </w:t>
      </w:r>
      <w:r w:rsidR="00614F57" w:rsidRPr="00614F57">
        <w:rPr>
          <w:sz w:val="22"/>
          <w:szCs w:val="22"/>
        </w:rPr>
        <w:t>Core Java, EJB, Spring, Spring Boot, RESTful APIs, Microservices, AWS, ActiveMQ, Angular, AngularJS, TypeScript,</w:t>
      </w:r>
      <w:r w:rsidR="00614F57">
        <w:rPr>
          <w:sz w:val="22"/>
          <w:szCs w:val="22"/>
        </w:rPr>
        <w:t xml:space="preserve"> </w:t>
      </w:r>
      <w:proofErr w:type="spellStart"/>
      <w:r w:rsidR="00614F57" w:rsidRPr="00614F57">
        <w:rPr>
          <w:sz w:val="22"/>
          <w:szCs w:val="22"/>
        </w:rPr>
        <w:t>RxJS</w:t>
      </w:r>
      <w:proofErr w:type="spellEnd"/>
      <w:r w:rsidR="00614F57" w:rsidRPr="00614F57">
        <w:rPr>
          <w:sz w:val="22"/>
          <w:szCs w:val="22"/>
        </w:rPr>
        <w:t>, jQuery, Material UI, Oracle, Cassandra, Docker, Kubernetes, SOAP Web Services, HL7-style Integrations, EHR, Patient Onboarding, Appointment Scheduling, Billing, Claims, Apache HTTP Server, Splunk, Jenkins, Maven, ANT, New Relic, JSON, Terraform, JBoss, GitHub, Tableau, JUnit, Jest, Jasmine, Karma, OAuth, Eclipse.</w:t>
      </w:r>
    </w:p>
    <w:p w14:paraId="51B9DB22" w14:textId="60E5CE8B" w:rsidR="00F37E87" w:rsidRPr="00955289" w:rsidRDefault="00F37E87" w:rsidP="00955289">
      <w:pPr>
        <w:tabs>
          <w:tab w:val="left" w:pos="1080"/>
        </w:tabs>
        <w:spacing w:after="0" w:line="240" w:lineRule="auto"/>
        <w:ind w:left="180" w:right="-270" w:hanging="540"/>
        <w:jc w:val="both"/>
        <w:rPr>
          <w:rFonts w:eastAsia="Times New Roman" w:cstheme="minorHAnsi"/>
          <w:sz w:val="22"/>
        </w:rPr>
      </w:pPr>
    </w:p>
    <w:p w14:paraId="4F4BE5E7" w14:textId="29005DC9" w:rsidR="00F6363B" w:rsidRPr="00614F57" w:rsidRDefault="00A512EF" w:rsidP="00614F57">
      <w:pPr>
        <w:spacing w:after="0" w:line="240" w:lineRule="auto"/>
        <w:ind w:left="-360" w:right="-270"/>
        <w:rPr>
          <w:b/>
          <w:bCs/>
        </w:rPr>
      </w:pPr>
      <w:r w:rsidRPr="00057F0B">
        <w:rPr>
          <w:rFonts w:eastAsia="Times New Roman" w:cstheme="minorHAnsi"/>
          <w:b/>
          <w:bCs/>
          <w:sz w:val="22"/>
          <w:u w:val="single"/>
        </w:rPr>
        <w:t>Client</w:t>
      </w:r>
      <w:r w:rsidRPr="00057F0B">
        <w:rPr>
          <w:rFonts w:eastAsia="Times New Roman" w:cstheme="minorHAnsi"/>
          <w:b/>
          <w:bCs/>
          <w:sz w:val="22"/>
        </w:rPr>
        <w:t xml:space="preserve">: </w:t>
      </w:r>
      <w:r w:rsidR="00A317FE" w:rsidRPr="00057F0B">
        <w:rPr>
          <w:rFonts w:eastAsia="Times New Roman" w:cstheme="minorHAnsi"/>
          <w:b/>
          <w:bCs/>
          <w:sz w:val="22"/>
        </w:rPr>
        <w:t xml:space="preserve"> </w:t>
      </w:r>
      <w:r w:rsidR="00BD5356">
        <w:rPr>
          <w:b/>
          <w:bCs/>
        </w:rPr>
        <w:t>Flipkart –</w:t>
      </w:r>
      <w:r w:rsidR="0031366B" w:rsidRPr="003F5152">
        <w:rPr>
          <w:rFonts w:ascii="Calibri" w:eastAsia="DejaVu Sans" w:hAnsi="Calibri" w:cs="Calibri"/>
          <w:b/>
          <w:color w:val="000000" w:themeColor="text1"/>
          <w:kern w:val="1"/>
          <w:sz w:val="22"/>
          <w:szCs w:val="22"/>
          <w:lang w:eastAsia="ar-SA"/>
        </w:rPr>
        <w:t xml:space="preserve"> </w:t>
      </w:r>
      <w:r w:rsidR="00321B9D">
        <w:rPr>
          <w:b/>
          <w:bCs/>
        </w:rPr>
        <w:t>India, hyd</w:t>
      </w:r>
      <w:r w:rsidR="0031366B" w:rsidRPr="003F515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321B9D">
        <w:rPr>
          <w:rFonts w:ascii="Calibri" w:eastAsia="DejaVu Sans" w:hAnsi="Calibri" w:cs="Calibri"/>
          <w:b/>
          <w:color w:val="000000" w:themeColor="text1"/>
          <w:kern w:val="1"/>
          <w:sz w:val="22"/>
          <w:szCs w:val="22"/>
          <w:lang w:eastAsia="ar-SA"/>
        </w:rPr>
        <w:t xml:space="preserve">                            </w:t>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rFonts w:cstheme="minorHAnsi"/>
          <w:b/>
          <w:bCs/>
          <w:w w:val="105"/>
          <w:sz w:val="22"/>
          <w:szCs w:val="22"/>
        </w:rPr>
        <w:t>Aug 2017 - April 2020</w:t>
      </w:r>
      <w:r w:rsidRPr="0083180E">
        <w:rPr>
          <w:rFonts w:eastAsia="Times New Roman" w:cstheme="minorHAnsi"/>
          <w:b/>
          <w:bCs/>
          <w:sz w:val="22"/>
          <w:szCs w:val="22"/>
        </w:rPr>
        <w:br/>
        <w:t>Role: Java Developer</w:t>
      </w:r>
      <w:r w:rsidRPr="0083180E">
        <w:rPr>
          <w:rFonts w:eastAsia="Times New Roman" w:cstheme="minorHAnsi"/>
          <w:b/>
          <w:bCs/>
          <w:sz w:val="22"/>
          <w:szCs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7978BAD2" w14:textId="0CCBA180"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and maintained enterprise e-commerce applications supporting </w:t>
      </w:r>
      <w:r w:rsidRPr="00BD5356">
        <w:rPr>
          <w:rFonts w:eastAsia="Times New Roman" w:cstheme="minorHAnsi"/>
          <w:b/>
          <w:bCs/>
          <w:sz w:val="22"/>
        </w:rPr>
        <w:t>product catalog, customer portal, cart management, checkout, order processing, payments, inventory updates, shipment tracking, returns, and refunds</w:t>
      </w:r>
      <w:r w:rsidRPr="00BD5356">
        <w:rPr>
          <w:rFonts w:eastAsia="Times New Roman" w:cstheme="minorHAnsi"/>
          <w:sz w:val="22"/>
        </w:rPr>
        <w:t xml:space="preserve">. </w:t>
      </w:r>
    </w:p>
    <w:p w14:paraId="27A40D0A" w14:textId="6F6D5E21"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backend services using </w:t>
      </w:r>
      <w:r w:rsidRPr="00BD5356">
        <w:rPr>
          <w:rFonts w:eastAsia="Times New Roman" w:cstheme="minorHAnsi"/>
          <w:b/>
          <w:bCs/>
          <w:sz w:val="22"/>
        </w:rPr>
        <w:t>Spring MVC</w:t>
      </w:r>
      <w:r w:rsidRPr="00BD5356">
        <w:rPr>
          <w:rFonts w:eastAsia="Times New Roman" w:cstheme="minorHAnsi"/>
          <w:sz w:val="22"/>
        </w:rPr>
        <w:t xml:space="preserve"> with clear controller, service, and DAO-layer separation, applying MVC patterns for maintainable request handling. </w:t>
      </w:r>
    </w:p>
    <w:p w14:paraId="5B95111F" w14:textId="7BF724E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w:t>
      </w:r>
      <w:r w:rsidRPr="00BD5356">
        <w:rPr>
          <w:rFonts w:eastAsia="Times New Roman" w:cstheme="minorHAnsi"/>
          <w:b/>
          <w:bCs/>
          <w:sz w:val="22"/>
        </w:rPr>
        <w:t>Spring MVC controllers</w:t>
      </w:r>
      <w:r w:rsidRPr="00BD5356">
        <w:rPr>
          <w:rFonts w:eastAsia="Times New Roman" w:cstheme="minorHAnsi"/>
          <w:sz w:val="22"/>
        </w:rPr>
        <w:t xml:space="preserve"> and annotation-based validation flows to support customer registration, product search, cart updates, order placement, and payment-related workflows. </w:t>
      </w:r>
    </w:p>
    <w:p w14:paraId="00BEBFF6" w14:textId="6D397463"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Delivered </w:t>
      </w:r>
      <w:r w:rsidRPr="00BD5356">
        <w:rPr>
          <w:rFonts w:eastAsia="Times New Roman" w:cstheme="minorHAnsi"/>
          <w:b/>
          <w:bCs/>
          <w:sz w:val="22"/>
        </w:rPr>
        <w:t>RESTful APIs using Spring</w:t>
      </w:r>
      <w:r w:rsidRPr="00BD5356">
        <w:rPr>
          <w:rFonts w:eastAsia="Times New Roman" w:cstheme="minorHAnsi"/>
          <w:sz w:val="22"/>
        </w:rPr>
        <w:t xml:space="preserve"> for customer-facing portal features and internal integrations, ensuring consistent response structures and reliable API behavior. </w:t>
      </w:r>
    </w:p>
    <w:p w14:paraId="30D6F0D9" w14:textId="2BC0E666"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APIs for </w:t>
      </w:r>
      <w:r w:rsidRPr="00BD5356">
        <w:rPr>
          <w:rFonts w:eastAsia="Times New Roman" w:cstheme="minorHAnsi"/>
          <w:b/>
          <w:bCs/>
          <w:sz w:val="22"/>
        </w:rPr>
        <w:t>product details, pricing, order status, customer account information, seller inventory, delivery updates, and return/refund status tracking</w:t>
      </w:r>
      <w:r w:rsidRPr="00BD5356">
        <w:rPr>
          <w:rFonts w:eastAsia="Times New Roman" w:cstheme="minorHAnsi"/>
          <w:sz w:val="22"/>
        </w:rPr>
        <w:t xml:space="preserve">. </w:t>
      </w:r>
    </w:p>
    <w:p w14:paraId="40E27C51" w14:textId="46E1EA8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persistence using </w:t>
      </w:r>
      <w:r w:rsidRPr="00BD5356">
        <w:rPr>
          <w:rFonts w:eastAsia="Times New Roman" w:cstheme="minorHAnsi"/>
          <w:b/>
          <w:bCs/>
          <w:sz w:val="22"/>
        </w:rPr>
        <w:t>Hibernate with Oracle</w:t>
      </w:r>
      <w:r w:rsidRPr="00BD5356">
        <w:rPr>
          <w:rFonts w:eastAsia="Times New Roman" w:cstheme="minorHAnsi"/>
          <w:sz w:val="22"/>
        </w:rPr>
        <w:t xml:space="preserve">, configuring Spring ORM for consistent data access, entity mapping, and transaction management. </w:t>
      </w:r>
    </w:p>
    <w:p w14:paraId="4BC7F958" w14:textId="157A90CE"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with database tables and queries related to </w:t>
      </w:r>
      <w:r w:rsidRPr="00BD5356">
        <w:rPr>
          <w:rFonts w:eastAsia="Times New Roman" w:cstheme="minorHAnsi"/>
          <w:b/>
          <w:bCs/>
          <w:sz w:val="22"/>
        </w:rPr>
        <w:t>customers, products, sellers, orders, payments, shipments, invoices, returns, and inventory records</w:t>
      </w:r>
      <w:r w:rsidRPr="00BD5356">
        <w:rPr>
          <w:rFonts w:eastAsia="Times New Roman" w:cstheme="minorHAnsi"/>
          <w:sz w:val="22"/>
        </w:rPr>
        <w:t xml:space="preserve">. </w:t>
      </w:r>
    </w:p>
    <w:p w14:paraId="51B572E5" w14:textId="09D5F2A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w:t>
      </w:r>
      <w:r w:rsidRPr="00BD5356">
        <w:rPr>
          <w:rFonts w:eastAsia="Times New Roman" w:cstheme="minorHAnsi"/>
          <w:b/>
          <w:bCs/>
          <w:sz w:val="22"/>
        </w:rPr>
        <w:t>SOAP web services</w:t>
      </w:r>
      <w:r w:rsidRPr="00BD5356">
        <w:rPr>
          <w:rFonts w:eastAsia="Times New Roman" w:cstheme="minorHAnsi"/>
          <w:sz w:val="22"/>
        </w:rPr>
        <w:t xml:space="preserve"> for contract-based integrations with legacy systems, seller platforms, warehouse systems, and payment-related partner services. </w:t>
      </w:r>
    </w:p>
    <w:p w14:paraId="3905916F" w14:textId="416E056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Tested </w:t>
      </w:r>
      <w:r w:rsidRPr="00BD5356">
        <w:rPr>
          <w:rFonts w:eastAsia="Times New Roman" w:cstheme="minorHAnsi"/>
          <w:b/>
          <w:bCs/>
          <w:sz w:val="22"/>
        </w:rPr>
        <w:t>SOAP and REST endpoints using SoapUI</w:t>
      </w:r>
      <w:r w:rsidRPr="00BD5356">
        <w:rPr>
          <w:rFonts w:eastAsia="Times New Roman" w:cstheme="minorHAnsi"/>
          <w:sz w:val="22"/>
        </w:rPr>
        <w:t xml:space="preserve">, validating request payloads, response codes, error messages, and integration behavior. </w:t>
      </w:r>
    </w:p>
    <w:p w14:paraId="25A92BCA" w14:textId="20EA1C8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 </w:t>
      </w:r>
      <w:r w:rsidRPr="00BD5356">
        <w:rPr>
          <w:rFonts w:eastAsia="Times New Roman" w:cstheme="minorHAnsi"/>
          <w:b/>
          <w:bCs/>
          <w:sz w:val="22"/>
        </w:rPr>
        <w:t>Angular-based customer portal</w:t>
      </w:r>
      <w:r w:rsidRPr="00BD5356">
        <w:rPr>
          <w:rFonts w:eastAsia="Times New Roman" w:cstheme="minorHAnsi"/>
          <w:sz w:val="22"/>
        </w:rPr>
        <w:t xml:space="preserve"> using component-driven design for product browsing, cart management, order history, checkout screens, and customer support workflows. </w:t>
      </w:r>
    </w:p>
    <w:p w14:paraId="66019D67" w14:textId="4B357A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Integrated Angular frontend screens with Spring-based REST services to enable responsive user workflows with minimal UI-side complexity. </w:t>
      </w:r>
    </w:p>
    <w:p w14:paraId="67005B06" w14:textId="228442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w:t>
      </w:r>
      <w:r w:rsidRPr="00BD5356">
        <w:rPr>
          <w:rFonts w:eastAsia="Times New Roman" w:cstheme="minorHAnsi"/>
          <w:b/>
          <w:bCs/>
          <w:sz w:val="22"/>
        </w:rPr>
        <w:t>AJAX-driven UI interactions</w:t>
      </w:r>
      <w:r w:rsidRPr="00BD5356">
        <w:rPr>
          <w:rFonts w:eastAsia="Times New Roman" w:cstheme="minorHAnsi"/>
          <w:sz w:val="22"/>
        </w:rPr>
        <w:t xml:space="preserve"> using HTML, CSS, and JavaScript to improve product search, cart updates, order status refresh, and customer experience without full-page reloads. </w:t>
      </w:r>
    </w:p>
    <w:p w14:paraId="13B0D085" w14:textId="31B63555"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e-commerce workflows involving </w:t>
      </w:r>
      <w:r w:rsidRPr="00BD5356">
        <w:rPr>
          <w:rFonts w:eastAsia="Times New Roman" w:cstheme="minorHAnsi"/>
          <w:b/>
          <w:bCs/>
          <w:sz w:val="22"/>
        </w:rPr>
        <w:t>order lifecycle management</w:t>
      </w:r>
      <w:r w:rsidRPr="00BD5356">
        <w:rPr>
          <w:rFonts w:eastAsia="Times New Roman" w:cstheme="minorHAnsi"/>
          <w:sz w:val="22"/>
        </w:rPr>
        <w:t xml:space="preserve">, including order creation, payment confirmation, invoice generation, fulfillment updates, cancellation, return initiation, and refund tracking. </w:t>
      </w:r>
    </w:p>
    <w:p w14:paraId="013C41E8" w14:textId="3CAF8EA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on internal integration flows for </w:t>
      </w:r>
      <w:r w:rsidRPr="00BD5356">
        <w:rPr>
          <w:rFonts w:eastAsia="Times New Roman" w:cstheme="minorHAnsi"/>
          <w:b/>
          <w:bCs/>
          <w:sz w:val="22"/>
        </w:rPr>
        <w:t>seller onboarding, vendor product feeds, inventory synchronization, shipment confirmation, and warehouse coordination</w:t>
      </w:r>
      <w:r w:rsidRPr="00BD5356">
        <w:rPr>
          <w:rFonts w:eastAsia="Times New Roman" w:cstheme="minorHAnsi"/>
          <w:sz w:val="22"/>
        </w:rPr>
        <w:t xml:space="preserve">. </w:t>
      </w:r>
    </w:p>
    <w:p w14:paraId="7FB90E9C" w14:textId="231D5E7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Applied Java/J2EE design patterns such as </w:t>
      </w:r>
      <w:r w:rsidRPr="00BD5356">
        <w:rPr>
          <w:rFonts w:eastAsia="Times New Roman" w:cstheme="minorHAnsi"/>
          <w:b/>
          <w:bCs/>
          <w:sz w:val="22"/>
        </w:rPr>
        <w:t>Business Delegate, DTO, DAO, Service Locator, MVC, and Service Layer</w:t>
      </w:r>
      <w:r w:rsidRPr="00BD5356">
        <w:rPr>
          <w:rFonts w:eastAsia="Times New Roman" w:cstheme="minorHAnsi"/>
          <w:sz w:val="22"/>
        </w:rPr>
        <w:t xml:space="preserve"> to standardize application structure and reduce coupling. </w:t>
      </w:r>
    </w:p>
    <w:p w14:paraId="797272C0" w14:textId="76FA039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Deployed and managed applications on </w:t>
      </w:r>
      <w:r w:rsidRPr="00BD5356">
        <w:rPr>
          <w:rFonts w:eastAsia="Times New Roman" w:cstheme="minorHAnsi"/>
          <w:b/>
          <w:bCs/>
          <w:sz w:val="22"/>
        </w:rPr>
        <w:t>WebSphere Application Server</w:t>
      </w:r>
      <w:r w:rsidRPr="00BD5356">
        <w:rPr>
          <w:rFonts w:eastAsia="Times New Roman" w:cstheme="minorHAnsi"/>
          <w:sz w:val="22"/>
        </w:rPr>
        <w:t xml:space="preserve">, aligning packaging, configuration, and runtime setup with enterprise deployment standards. </w:t>
      </w:r>
    </w:p>
    <w:p w14:paraId="36A933B3" w14:textId="634EEB1D"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Designed and supported hybrid connectivity using </w:t>
      </w:r>
      <w:r w:rsidRPr="00BD5356">
        <w:rPr>
          <w:rFonts w:eastAsia="Times New Roman" w:cstheme="minorHAnsi"/>
          <w:b/>
          <w:bCs/>
          <w:sz w:val="22"/>
        </w:rPr>
        <w:t>site-to-site VPNs, AWS Direct Connect, and VPC Peering</w:t>
      </w:r>
      <w:r w:rsidRPr="00BD5356">
        <w:rPr>
          <w:rFonts w:eastAsia="Times New Roman" w:cstheme="minorHAnsi"/>
          <w:sz w:val="22"/>
        </w:rPr>
        <w:t xml:space="preserve"> for secure communication between cloud, </w:t>
      </w:r>
      <w:proofErr w:type="gramStart"/>
      <w:r w:rsidRPr="00BD5356">
        <w:rPr>
          <w:rFonts w:eastAsia="Times New Roman" w:cstheme="minorHAnsi"/>
          <w:sz w:val="22"/>
        </w:rPr>
        <w:t>on-premise</w:t>
      </w:r>
      <w:proofErr w:type="gramEnd"/>
      <w:r w:rsidRPr="00BD5356">
        <w:rPr>
          <w:rFonts w:eastAsia="Times New Roman" w:cstheme="minorHAnsi"/>
          <w:sz w:val="22"/>
        </w:rPr>
        <w:t xml:space="preserve">, and partner systems. </w:t>
      </w:r>
    </w:p>
    <w:p w14:paraId="14312EED" w14:textId="32BCF65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centralized logging using the </w:t>
      </w:r>
      <w:r w:rsidRPr="00BD5356">
        <w:rPr>
          <w:rFonts w:eastAsia="Times New Roman" w:cstheme="minorHAnsi"/>
          <w:b/>
          <w:bCs/>
          <w:sz w:val="22"/>
        </w:rPr>
        <w:t>ELK Stack</w:t>
      </w:r>
      <w:r w:rsidRPr="00BD5356">
        <w:rPr>
          <w:rFonts w:eastAsia="Times New Roman" w:cstheme="minorHAnsi"/>
          <w:sz w:val="22"/>
        </w:rPr>
        <w:t xml:space="preserve"> to improve troubleshooting through searchable and structured application logs across e-commerce services. </w:t>
      </w:r>
    </w:p>
    <w:p w14:paraId="3DE1E5DB" w14:textId="6BEF476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Monitored and analyzed application logs for order failures, payment errors, inventory mismatches, checkout issues, and API performance problems. </w:t>
      </w:r>
    </w:p>
    <w:p w14:paraId="1E3BDF66" w14:textId="07C9C11C"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production issue resolution by debugging backend service flows, reviewing logs, validating database records, and coordinating fixes with QA and infrastructure teams. </w:t>
      </w:r>
    </w:p>
    <w:p w14:paraId="79F6018D" w14:textId="1293754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Tracked defects and release issues using </w:t>
      </w:r>
      <w:r w:rsidRPr="00BD5356">
        <w:rPr>
          <w:rFonts w:eastAsia="Times New Roman" w:cstheme="minorHAnsi"/>
          <w:b/>
          <w:bCs/>
          <w:sz w:val="22"/>
        </w:rPr>
        <w:t>Bugzilla</w:t>
      </w:r>
      <w:r w:rsidRPr="00BD5356">
        <w:rPr>
          <w:rFonts w:eastAsia="Times New Roman" w:cstheme="minorHAnsi"/>
          <w:sz w:val="22"/>
        </w:rPr>
        <w:t xml:space="preserve">, documenting reproducible steps, prioritizing fixes, and supporting release validation. </w:t>
      </w:r>
    </w:p>
    <w:p w14:paraId="6E753608" w14:textId="2B9C6E24"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Managed source control using </w:t>
      </w:r>
      <w:r w:rsidRPr="00BD5356">
        <w:rPr>
          <w:rFonts w:eastAsia="Times New Roman" w:cstheme="minorHAnsi"/>
          <w:b/>
          <w:bCs/>
          <w:sz w:val="22"/>
        </w:rPr>
        <w:t>SVN</w:t>
      </w:r>
      <w:r w:rsidRPr="00BD5356">
        <w:rPr>
          <w:rFonts w:eastAsia="Times New Roman" w:cstheme="minorHAnsi"/>
          <w:sz w:val="22"/>
        </w:rPr>
        <w:t>, supporting controlled branching, code merges, and versioned releases across development and QA cycles.</w:t>
      </w:r>
    </w:p>
    <w:p w14:paraId="03B2868A" w14:textId="78C66748" w:rsidR="009B1853" w:rsidRDefault="00955289" w:rsidP="00BD5356">
      <w:pPr>
        <w:spacing w:after="0" w:line="240" w:lineRule="auto"/>
        <w:ind w:left="180" w:right="-270" w:hanging="540"/>
        <w:rPr>
          <w:rFonts w:cstheme="minorHAnsi"/>
          <w:b/>
          <w:bCs/>
          <w:color w:val="0D0D0D"/>
          <w:sz w:val="22"/>
        </w:rPr>
      </w:pPr>
      <w:r w:rsidRPr="00607725">
        <w:rPr>
          <w:rFonts w:eastAsia="Times New Roman" w:cstheme="minorHAnsi"/>
          <w:b/>
          <w:bCs/>
          <w:sz w:val="22"/>
        </w:rPr>
        <w:lastRenderedPageBreak/>
        <w:t>Environment:</w:t>
      </w:r>
      <w:r w:rsidRPr="00607725">
        <w:rPr>
          <w:rFonts w:eastAsia="Times New Roman" w:cstheme="minorHAnsi"/>
          <w:sz w:val="22"/>
        </w:rPr>
        <w:t xml:space="preserve"> </w:t>
      </w:r>
      <w:r w:rsidR="0031366B" w:rsidRPr="003F5152">
        <w:rPr>
          <w:rFonts w:ascii="Calibri" w:eastAsia="Calibri" w:hAnsi="Calibri" w:cs="Calibri"/>
          <w:color w:val="000000"/>
          <w:sz w:val="22"/>
          <w:szCs w:val="22"/>
        </w:rPr>
        <w:t>Java 8, Spring, Hibernate, Entity Bean, Session Bean, JSP, Servlets, JSTL1.0, CVS, JavaScript, and Oracle9i, SQL, SQL Server, PL/SQL, Triggers, Stored Procedures, UML, Log4j, JBossv3.0, Eclipse 2.1, Ant, SVN, Bugzilla, Junit</w:t>
      </w:r>
      <w:r w:rsidR="009B1853" w:rsidRPr="006D7F0C">
        <w:rPr>
          <w:rFonts w:cstheme="minorHAnsi"/>
          <w:color w:val="0D0D0D"/>
          <w:sz w:val="22"/>
        </w:rPr>
        <w:t>.</w:t>
      </w:r>
    </w:p>
    <w:p w14:paraId="1ADC9F39" w14:textId="72E01766" w:rsidR="00A512EF" w:rsidRDefault="00A512EF" w:rsidP="00955289">
      <w:pPr>
        <w:spacing w:after="0" w:line="240" w:lineRule="auto"/>
        <w:ind w:left="180" w:right="-270" w:hanging="540"/>
        <w:rPr>
          <w:rFonts w:cstheme="minorHAnsi"/>
          <w:b/>
          <w:bCs/>
          <w:color w:val="0D0D0D"/>
          <w:sz w:val="22"/>
        </w:rPr>
      </w:pPr>
    </w:p>
    <w:p w14:paraId="334ED381" w14:textId="77777777" w:rsidR="00955289" w:rsidRPr="00955289" w:rsidRDefault="00955289" w:rsidP="00955289">
      <w:pPr>
        <w:spacing w:after="0" w:line="240" w:lineRule="auto"/>
        <w:ind w:left="180" w:right="-270" w:hanging="540"/>
        <w:rPr>
          <w:rFonts w:cstheme="minorHAnsi"/>
          <w:bCs/>
          <w:color w:val="0D0D0D"/>
          <w:sz w:val="22"/>
        </w:rPr>
      </w:pPr>
    </w:p>
    <w:p w14:paraId="0D0F778E" w14:textId="49EAA532" w:rsidR="00081880" w:rsidRDefault="00A512EF" w:rsidP="00081880">
      <w:pPr>
        <w:spacing w:after="0" w:line="240" w:lineRule="auto"/>
        <w:ind w:left="-360" w:right="-270"/>
        <w:rPr>
          <w:rFonts w:eastAsia="Times New Roman" w:cstheme="minorHAnsi"/>
          <w:b/>
          <w:bCs/>
          <w:sz w:val="22"/>
        </w:rPr>
      </w:pPr>
      <w:r>
        <w:rPr>
          <w:rFonts w:eastAsia="Times New Roman" w:cstheme="minorHAnsi"/>
          <w:b/>
          <w:bCs/>
          <w:sz w:val="22"/>
          <w:u w:val="single"/>
        </w:rPr>
        <w:t>Client</w:t>
      </w:r>
      <w:r w:rsidRPr="00A512EF">
        <w:rPr>
          <w:rFonts w:eastAsia="Times New Roman" w:cstheme="minorHAnsi"/>
          <w:sz w:val="22"/>
        </w:rPr>
        <w:t>:</w:t>
      </w:r>
      <w:r>
        <w:rPr>
          <w:rFonts w:eastAsia="Times New Roman" w:cstheme="minorHAnsi"/>
          <w:sz w:val="22"/>
        </w:rPr>
        <w:t xml:space="preserve"> </w:t>
      </w:r>
      <w:r w:rsidR="00321B9D" w:rsidRPr="00844671">
        <w:rPr>
          <w:b/>
          <w:bCs/>
          <w:sz w:val="22"/>
          <w:szCs w:val="22"/>
        </w:rPr>
        <w:t>Redington</w:t>
      </w:r>
      <w:r w:rsidR="0031366B" w:rsidRPr="003F5152">
        <w:rPr>
          <w:rFonts w:ascii="Calibri" w:eastAsia="DejaVu Sans" w:hAnsi="Calibri" w:cs="Calibri"/>
          <w:b/>
          <w:color w:val="000000" w:themeColor="text1"/>
          <w:kern w:val="1"/>
          <w:sz w:val="22"/>
          <w:szCs w:val="22"/>
          <w:lang w:eastAsia="ar-SA"/>
        </w:rPr>
        <w:t xml:space="preserve"> – </w:t>
      </w:r>
      <w:r w:rsidR="00321B9D">
        <w:rPr>
          <w:rFonts w:ascii="Calibri" w:eastAsia="DejaVu Sans" w:hAnsi="Calibri" w:cs="Calibri"/>
          <w:b/>
          <w:color w:val="000000" w:themeColor="text1"/>
          <w:kern w:val="1"/>
          <w:sz w:val="22"/>
          <w:szCs w:val="22"/>
          <w:lang w:eastAsia="ar-SA"/>
        </w:rPr>
        <w:t>Chennai</w:t>
      </w:r>
      <w:r w:rsidR="0031366B" w:rsidRPr="003F5152">
        <w:rPr>
          <w:rFonts w:ascii="Calibri" w:eastAsia="DejaVu Sans" w:hAnsi="Calibri" w:cs="Calibri"/>
          <w:b/>
          <w:color w:val="000000" w:themeColor="text1"/>
          <w:kern w:val="1"/>
          <w:sz w:val="22"/>
          <w:szCs w:val="22"/>
          <w:lang w:eastAsia="ar-SA"/>
        </w:rPr>
        <w:t>, India</w:t>
      </w:r>
      <w:r w:rsidR="00D6071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b/>
          <w:bCs/>
          <w:sz w:val="22"/>
          <w:szCs w:val="22"/>
          <w:lang w:val="en-IN"/>
        </w:rPr>
        <w:t>Jul 2014 – Jul 2017</w:t>
      </w:r>
      <w:r w:rsidRPr="0083180E">
        <w:rPr>
          <w:rFonts w:eastAsia="Times New Roman" w:cstheme="minorHAnsi"/>
          <w:b/>
          <w:bCs/>
          <w:sz w:val="22"/>
          <w:szCs w:val="22"/>
        </w:rPr>
        <w:br/>
      </w:r>
      <w:r>
        <w:rPr>
          <w:rFonts w:eastAsia="Times New Roman" w:cstheme="minorHAnsi"/>
          <w:b/>
          <w:bCs/>
          <w:sz w:val="22"/>
        </w:rPr>
        <w:t>Role: Java Developer</w:t>
      </w:r>
      <w:r>
        <w:rPr>
          <w:rFonts w:eastAsia="Times New Roman" w:cstheme="minorHAnsi"/>
          <w:b/>
          <w:bCs/>
          <w:sz w:val="22"/>
        </w:rPr>
        <w:br/>
      </w:r>
      <w:r w:rsidRPr="00A512EF">
        <w:rPr>
          <w:rFonts w:eastAsia="Times New Roman" w:cstheme="minorHAnsi"/>
          <w:b/>
          <w:bCs/>
          <w:sz w:val="22"/>
          <w:u w:val="single"/>
        </w:rPr>
        <w:t>Responsibilities</w:t>
      </w:r>
      <w:r>
        <w:rPr>
          <w:rFonts w:eastAsia="Times New Roman" w:cstheme="minorHAnsi"/>
          <w:b/>
          <w:bCs/>
          <w:sz w:val="22"/>
        </w:rPr>
        <w:t>:</w:t>
      </w:r>
    </w:p>
    <w:p w14:paraId="110B18B9" w14:textId="27FFB4F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and maintained enterprise Java applications supporting </w:t>
      </w:r>
      <w:r w:rsidRPr="00614F57">
        <w:rPr>
          <w:rFonts w:eastAsia="Times New Roman" w:cstheme="minorHAnsi"/>
          <w:b/>
          <w:bCs/>
          <w:sz w:val="22"/>
        </w:rPr>
        <w:t>order management, inventory tracking, billing, invoicing, shipment processing, vendor coordination, and customer service workflows</w:t>
      </w:r>
      <w:r w:rsidRPr="00614F57">
        <w:rPr>
          <w:rFonts w:eastAsia="Times New Roman" w:cstheme="minorHAnsi"/>
          <w:sz w:val="22"/>
        </w:rPr>
        <w:t xml:space="preserve">. </w:t>
      </w:r>
    </w:p>
    <w:p w14:paraId="71C02056" w14:textId="00F364E8"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backend services using </w:t>
      </w:r>
      <w:r w:rsidRPr="00614F57">
        <w:rPr>
          <w:rFonts w:eastAsia="Times New Roman" w:cstheme="minorHAnsi"/>
          <w:b/>
          <w:bCs/>
          <w:sz w:val="22"/>
        </w:rPr>
        <w:t>Spring Framework, Spring MVC, and dependency injection</w:t>
      </w:r>
      <w:r w:rsidRPr="00614F57">
        <w:rPr>
          <w:rFonts w:eastAsia="Times New Roman" w:cstheme="minorHAnsi"/>
          <w:sz w:val="22"/>
        </w:rPr>
        <w:t xml:space="preserve">, keeping controller logic lightweight and business rules centralized in service-layer components. </w:t>
      </w:r>
    </w:p>
    <w:p w14:paraId="72A566BF" w14:textId="213377B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Designed and implemented </w:t>
      </w:r>
      <w:r w:rsidRPr="00614F57">
        <w:rPr>
          <w:rFonts w:eastAsia="Times New Roman" w:cstheme="minorHAnsi"/>
          <w:b/>
          <w:bCs/>
          <w:sz w:val="22"/>
        </w:rPr>
        <w:t>RESTful web services using JAX-RS</w:t>
      </w:r>
      <w:r w:rsidRPr="00614F57">
        <w:rPr>
          <w:rFonts w:eastAsia="Times New Roman" w:cstheme="minorHAnsi"/>
          <w:sz w:val="22"/>
        </w:rPr>
        <w:t xml:space="preserve"> to support order status lookup, inventory availability, invoice retrieval, customer account details, and internal system integrations. </w:t>
      </w:r>
    </w:p>
    <w:p w14:paraId="4E638F9E" w14:textId="649EC36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Migrated legacy </w:t>
      </w:r>
      <w:r w:rsidRPr="00614F57">
        <w:rPr>
          <w:rFonts w:eastAsia="Times New Roman" w:cstheme="minorHAnsi"/>
          <w:b/>
          <w:bCs/>
          <w:sz w:val="22"/>
        </w:rPr>
        <w:t>SOAP-based services to REST APIs</w:t>
      </w:r>
      <w:r w:rsidRPr="00614F57">
        <w:rPr>
          <w:rFonts w:eastAsia="Times New Roman" w:cstheme="minorHAnsi"/>
          <w:sz w:val="22"/>
        </w:rPr>
        <w:t xml:space="preserve"> by rewriting key service endpoints and introducing adapter layers to preserve compatibility for existing consumers. </w:t>
      </w:r>
    </w:p>
    <w:p w14:paraId="5C897F55" w14:textId="66B7E25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Created and consumed </w:t>
      </w:r>
      <w:r w:rsidRPr="00614F57">
        <w:rPr>
          <w:rFonts w:eastAsia="Times New Roman" w:cstheme="minorHAnsi"/>
          <w:b/>
          <w:bCs/>
          <w:sz w:val="22"/>
        </w:rPr>
        <w:t>SOAP web services using WSDL and JAX-WS</w:t>
      </w:r>
      <w:r w:rsidRPr="00614F57">
        <w:rPr>
          <w:rFonts w:eastAsia="Times New Roman" w:cstheme="minorHAnsi"/>
          <w:sz w:val="22"/>
        </w:rPr>
        <w:t xml:space="preserve"> for integration with legacy ERP, billing, warehouse, and partner systems. </w:t>
      </w:r>
    </w:p>
    <w:p w14:paraId="21E6BF0A" w14:textId="2019DBC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w:t>
      </w:r>
      <w:r w:rsidRPr="00614F57">
        <w:rPr>
          <w:rFonts w:eastAsia="Times New Roman" w:cstheme="minorHAnsi"/>
          <w:b/>
          <w:bCs/>
          <w:sz w:val="22"/>
        </w:rPr>
        <w:t>XML marshalling and unmarshalling using JAXB</w:t>
      </w:r>
      <w:r w:rsidRPr="00614F57">
        <w:rPr>
          <w:rFonts w:eastAsia="Times New Roman" w:cstheme="minorHAnsi"/>
          <w:sz w:val="22"/>
        </w:rPr>
        <w:t xml:space="preserve"> to process structured SOAP payloads related to orders, invoices, shipment details, and customer records. </w:t>
      </w:r>
    </w:p>
    <w:p w14:paraId="2C3BB056" w14:textId="05E59E9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integration workflows between internal applications and external partner systems for </w:t>
      </w:r>
      <w:r w:rsidRPr="00614F57">
        <w:rPr>
          <w:rFonts w:eastAsia="Times New Roman" w:cstheme="minorHAnsi"/>
          <w:b/>
          <w:bCs/>
          <w:sz w:val="22"/>
        </w:rPr>
        <w:t>purchase orders, sales orders, inventory updates, invoice generation, and shipment confirmations</w:t>
      </w:r>
      <w:r w:rsidRPr="00614F57">
        <w:rPr>
          <w:rFonts w:eastAsia="Times New Roman" w:cstheme="minorHAnsi"/>
          <w:sz w:val="22"/>
        </w:rPr>
        <w:t xml:space="preserve">. </w:t>
      </w:r>
    </w:p>
    <w:p w14:paraId="08E89495" w14:textId="2270D6E0"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security using </w:t>
      </w:r>
      <w:r w:rsidRPr="00614F57">
        <w:rPr>
          <w:rFonts w:eastAsia="Times New Roman" w:cstheme="minorHAnsi"/>
          <w:b/>
          <w:bCs/>
          <w:sz w:val="22"/>
        </w:rPr>
        <w:t>LDAP and SiteMinder</w:t>
      </w:r>
      <w:r w:rsidRPr="00614F57">
        <w:rPr>
          <w:rFonts w:eastAsia="Times New Roman" w:cstheme="minorHAnsi"/>
          <w:sz w:val="22"/>
        </w:rPr>
        <w:t xml:space="preserve"> for Single Sign-On, authentication, and authorization across protected enterprise workflows. </w:t>
      </w:r>
    </w:p>
    <w:p w14:paraId="5D98DA97" w14:textId="332D343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Enabled asynchronous processing using </w:t>
      </w:r>
      <w:r w:rsidRPr="00614F57">
        <w:rPr>
          <w:rFonts w:eastAsia="Times New Roman" w:cstheme="minorHAnsi"/>
          <w:b/>
          <w:bCs/>
          <w:sz w:val="22"/>
        </w:rPr>
        <w:t>JMS with ActiveMQ</w:t>
      </w:r>
      <w:r w:rsidRPr="00614F57">
        <w:rPr>
          <w:rFonts w:eastAsia="Times New Roman" w:cstheme="minorHAnsi"/>
          <w:sz w:val="22"/>
        </w:rPr>
        <w:t xml:space="preserve"> for order updates, inventory synchronization, billing events, and downstream notifications. </w:t>
      </w:r>
    </w:p>
    <w:p w14:paraId="4C06B11D" w14:textId="7BF5D7A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persistence using </w:t>
      </w:r>
      <w:r w:rsidRPr="00614F57">
        <w:rPr>
          <w:rFonts w:eastAsia="Times New Roman" w:cstheme="minorHAnsi"/>
          <w:b/>
          <w:bCs/>
          <w:sz w:val="22"/>
        </w:rPr>
        <w:t>Hibernate with JPA annotations</w:t>
      </w:r>
      <w:r w:rsidRPr="00614F57">
        <w:rPr>
          <w:rFonts w:eastAsia="Times New Roman" w:cstheme="minorHAnsi"/>
          <w:sz w:val="22"/>
        </w:rPr>
        <w:t xml:space="preserve">, mapping Java entities to relational database tables for orders, customers, products, invoices, and transaction records. </w:t>
      </w:r>
    </w:p>
    <w:p w14:paraId="37C592B5" w14:textId="7BB604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a structured </w:t>
      </w:r>
      <w:r w:rsidRPr="00614F57">
        <w:rPr>
          <w:rFonts w:eastAsia="Times New Roman" w:cstheme="minorHAnsi"/>
          <w:b/>
          <w:bCs/>
          <w:sz w:val="22"/>
        </w:rPr>
        <w:t>DAO layer</w:t>
      </w:r>
      <w:r w:rsidRPr="00614F57">
        <w:rPr>
          <w:rFonts w:eastAsia="Times New Roman" w:cstheme="minorHAnsi"/>
          <w:sz w:val="22"/>
        </w:rPr>
        <w:t xml:space="preserve"> using Hibernate annotations and criteria-based queries to isolate data access logic and improve maintainability. </w:t>
      </w:r>
    </w:p>
    <w:p w14:paraId="3199F62F" w14:textId="76B72C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Managed CRUD operations with proper session handling and transaction boundaries to ensure consistent commit and rollback behavior for business-critical workflows. </w:t>
      </w:r>
    </w:p>
    <w:p w14:paraId="7A862709" w14:textId="01C38E2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Wrote complex </w:t>
      </w:r>
      <w:r w:rsidRPr="00614F57">
        <w:rPr>
          <w:rFonts w:eastAsia="Times New Roman" w:cstheme="minorHAnsi"/>
          <w:b/>
          <w:bCs/>
          <w:sz w:val="22"/>
        </w:rPr>
        <w:t>SQL queries and stored procedures</w:t>
      </w:r>
      <w:r w:rsidRPr="00614F57">
        <w:rPr>
          <w:rFonts w:eastAsia="Times New Roman" w:cstheme="minorHAnsi"/>
          <w:sz w:val="22"/>
        </w:rPr>
        <w:t xml:space="preserve"> to support transactional operations, inventory reports, billing summaries, and business reporting requirements. </w:t>
      </w:r>
    </w:p>
    <w:p w14:paraId="07948CCB" w14:textId="4EF10234"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Optimized database performance by tuning frequently executed SQL queries related to order search, customer lookup, invoice details, and inventory availability. </w:t>
      </w:r>
    </w:p>
    <w:p w14:paraId="68E9F96C" w14:textId="0D1526F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w:t>
      </w:r>
      <w:r w:rsidRPr="00614F57">
        <w:rPr>
          <w:rFonts w:eastAsia="Times New Roman" w:cstheme="minorHAnsi"/>
          <w:b/>
          <w:bCs/>
          <w:sz w:val="22"/>
        </w:rPr>
        <w:t>AngularJS-based single-page application workflows</w:t>
      </w:r>
      <w:r w:rsidRPr="00614F57">
        <w:rPr>
          <w:rFonts w:eastAsia="Times New Roman" w:cstheme="minorHAnsi"/>
          <w:sz w:val="22"/>
        </w:rPr>
        <w:t xml:space="preserve"> using JavaScript, controllers, and services for order inquiry, inventory screens, billing views, and administrative modules. </w:t>
      </w:r>
    </w:p>
    <w:p w14:paraId="73128E7B" w14:textId="41A69FF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Integrated AngularJS screens with backend REST APIs, handling client-side validations, API responses, error messages, and user-facing data presentation. </w:t>
      </w:r>
    </w:p>
    <w:p w14:paraId="29F0F441" w14:textId="2D5CFA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unit tests for AngularJS modules using </w:t>
      </w:r>
      <w:r w:rsidRPr="00614F57">
        <w:rPr>
          <w:rFonts w:eastAsia="Times New Roman" w:cstheme="minorHAnsi"/>
          <w:b/>
          <w:bCs/>
          <w:sz w:val="22"/>
        </w:rPr>
        <w:t>Jasmine and Karma</w:t>
      </w:r>
      <w:r w:rsidRPr="00614F57">
        <w:rPr>
          <w:rFonts w:eastAsia="Times New Roman" w:cstheme="minorHAnsi"/>
          <w:sz w:val="22"/>
        </w:rPr>
        <w:t xml:space="preserve">, validating UI behavior and reducing regressions during enhancement cycles. </w:t>
      </w:r>
    </w:p>
    <w:p w14:paraId="1BD726ED" w14:textId="2639D5A1"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Standardized builds using </w:t>
      </w:r>
      <w:r w:rsidRPr="00614F57">
        <w:rPr>
          <w:rFonts w:eastAsia="Times New Roman" w:cstheme="minorHAnsi"/>
          <w:b/>
          <w:bCs/>
          <w:sz w:val="22"/>
        </w:rPr>
        <w:t>Maven</w:t>
      </w:r>
      <w:r w:rsidRPr="00614F57">
        <w:rPr>
          <w:rFonts w:eastAsia="Times New Roman" w:cstheme="minorHAnsi"/>
          <w:sz w:val="22"/>
        </w:rPr>
        <w:t xml:space="preserve"> for dependency management, packaging, and repeatable deployments across development, test, and production environments. </w:t>
      </w:r>
    </w:p>
    <w:p w14:paraId="27FD0640" w14:textId="7CA91C1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continuous integration and deployment activities using </w:t>
      </w:r>
      <w:r w:rsidRPr="00614F57">
        <w:rPr>
          <w:rFonts w:eastAsia="Times New Roman" w:cstheme="minorHAnsi"/>
          <w:b/>
          <w:bCs/>
          <w:sz w:val="22"/>
        </w:rPr>
        <w:t>Jenkins</w:t>
      </w:r>
      <w:r w:rsidRPr="00614F57">
        <w:rPr>
          <w:rFonts w:eastAsia="Times New Roman" w:cstheme="minorHAnsi"/>
          <w:sz w:val="22"/>
        </w:rPr>
        <w:t xml:space="preserve">, ensuring consistent build validation and release promotion across environments. </w:t>
      </w:r>
    </w:p>
    <w:p w14:paraId="30E588E9" w14:textId="1C9E1E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logging using </w:t>
      </w:r>
      <w:r w:rsidRPr="00614F57">
        <w:rPr>
          <w:rFonts w:eastAsia="Times New Roman" w:cstheme="minorHAnsi"/>
          <w:b/>
          <w:bCs/>
          <w:sz w:val="22"/>
        </w:rPr>
        <w:t>Log4j</w:t>
      </w:r>
      <w:r w:rsidRPr="00614F57">
        <w:rPr>
          <w:rFonts w:eastAsia="Times New Roman" w:cstheme="minorHAnsi"/>
          <w:sz w:val="22"/>
        </w:rPr>
        <w:t xml:space="preserve"> to support production troubleshooting, defect analysis, and monitoring of service-level issues. </w:t>
      </w:r>
    </w:p>
    <w:p w14:paraId="70C22D4E" w14:textId="325C0093"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Used </w:t>
      </w:r>
      <w:r w:rsidRPr="00614F57">
        <w:rPr>
          <w:rFonts w:eastAsia="Times New Roman" w:cstheme="minorHAnsi"/>
          <w:b/>
          <w:bCs/>
          <w:sz w:val="22"/>
        </w:rPr>
        <w:t>Eclipse</w:t>
      </w:r>
      <w:r w:rsidRPr="00614F57">
        <w:rPr>
          <w:rFonts w:eastAsia="Times New Roman" w:cstheme="minorHAnsi"/>
          <w:sz w:val="22"/>
        </w:rPr>
        <w:t xml:space="preserve"> for development and debugging, validating service flows, database interactions, and integration behavior while resolving defects. </w:t>
      </w:r>
    </w:p>
    <w:p w14:paraId="6451014B" w14:textId="322B5D3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lastRenderedPageBreak/>
        <w:t xml:space="preserve">Managed defects, enhancements, and release coordination through </w:t>
      </w:r>
      <w:r w:rsidRPr="00614F57">
        <w:rPr>
          <w:rFonts w:eastAsia="Times New Roman" w:cstheme="minorHAnsi"/>
          <w:b/>
          <w:bCs/>
          <w:sz w:val="22"/>
        </w:rPr>
        <w:t>JIRA</w:t>
      </w:r>
      <w:r w:rsidRPr="00614F57">
        <w:rPr>
          <w:rFonts w:eastAsia="Times New Roman" w:cstheme="minorHAnsi"/>
          <w:sz w:val="22"/>
        </w:rPr>
        <w:t xml:space="preserve">, documenting issues, tracking fixes, and supporting sprint-based delivery. </w:t>
      </w:r>
    </w:p>
    <w:p w14:paraId="0AC00236" w14:textId="5679B017"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Applied </w:t>
      </w:r>
      <w:r w:rsidRPr="00614F57">
        <w:rPr>
          <w:rFonts w:eastAsia="Times New Roman" w:cstheme="minorHAnsi"/>
          <w:b/>
          <w:bCs/>
          <w:sz w:val="22"/>
        </w:rPr>
        <w:t>J2EE design patterns</w:t>
      </w:r>
      <w:r w:rsidRPr="00614F57">
        <w:rPr>
          <w:rFonts w:eastAsia="Times New Roman" w:cstheme="minorHAnsi"/>
          <w:sz w:val="22"/>
        </w:rPr>
        <w:t xml:space="preserve"> such as MVC, DAO, Front Controller, Service Layer, and Singleton to improve application structure, reduce coupling, and improve code readability.</w:t>
      </w:r>
    </w:p>
    <w:p w14:paraId="0A97C9F0" w14:textId="5FB0C04D" w:rsidR="00955289" w:rsidRDefault="00955289" w:rsidP="00614F57">
      <w:pPr>
        <w:spacing w:after="0" w:line="240" w:lineRule="auto"/>
        <w:ind w:left="180" w:right="-270" w:hanging="540"/>
        <w:jc w:val="both"/>
        <w:rPr>
          <w:rFonts w:cstheme="minorHAnsi"/>
          <w:bCs/>
          <w:sz w:val="22"/>
        </w:rPr>
      </w:pPr>
      <w:r w:rsidRPr="00607725">
        <w:rPr>
          <w:rFonts w:eastAsia="Times New Roman" w:cstheme="minorHAnsi"/>
          <w:b/>
          <w:bCs/>
          <w:sz w:val="22"/>
        </w:rPr>
        <w:t>Environment</w:t>
      </w:r>
      <w:r w:rsidR="00230EA3">
        <w:rPr>
          <w:rFonts w:eastAsia="Times New Roman" w:cstheme="minorHAnsi"/>
          <w:b/>
          <w:bCs/>
          <w:sz w:val="22"/>
        </w:rPr>
        <w:t>:</w:t>
      </w:r>
      <w:r w:rsidR="00230EA3" w:rsidRPr="00230EA3">
        <w:t xml:space="preserve"> </w:t>
      </w:r>
      <w:r w:rsidR="00614F57" w:rsidRPr="00614F57">
        <w:rPr>
          <w:sz w:val="22"/>
          <w:szCs w:val="22"/>
        </w:rPr>
        <w:t>Java, J2EE, Spring Framework, Spring MVC, RESTful Web Services, JAX-RS, SOAP Web Services, WSDL, JAX-WS, JAXB, Hibernate, JPA, DAO, SQL, Stored Procedures, Oracle, AngularJS, JavaScript, JMS, ActiveMQ, LDAP, SiteMinder, Maven, Jenkins, Log4j, Eclipse, JIRA, XML, MVC, DAO, Front Controller, Service Layer.</w:t>
      </w:r>
    </w:p>
    <w:p w14:paraId="50922AC7" w14:textId="77777777" w:rsidR="007B767F" w:rsidRDefault="007B767F" w:rsidP="0003681B">
      <w:pPr>
        <w:spacing w:after="0" w:line="240" w:lineRule="auto"/>
        <w:ind w:left="180" w:right="-270" w:hanging="540"/>
        <w:rPr>
          <w:rFonts w:cstheme="minorHAnsi"/>
          <w:sz w:val="22"/>
        </w:rPr>
      </w:pPr>
    </w:p>
    <w:p w14:paraId="0B36DE57" w14:textId="32970A3C" w:rsidR="0003681B" w:rsidRDefault="0003681B" w:rsidP="0003681B">
      <w:pPr>
        <w:spacing w:after="0"/>
        <w:ind w:left="180" w:right="-270" w:hanging="540"/>
        <w:rPr>
          <w:rFonts w:cstheme="minorHAnsi"/>
          <w:bCs/>
          <w:sz w:val="22"/>
        </w:rPr>
      </w:pPr>
      <w:r>
        <w:rPr>
          <w:b/>
          <w:bCs/>
          <w:u w:val="single"/>
        </w:rPr>
        <w:t>Education</w:t>
      </w:r>
      <w:r>
        <w:rPr>
          <w:rFonts w:cstheme="minorHAnsi"/>
          <w:bCs/>
          <w:sz w:val="22"/>
        </w:rPr>
        <w:t>:</w:t>
      </w:r>
    </w:p>
    <w:p w14:paraId="15188A05" w14:textId="3373DE89"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 xml:space="preserve">Master of Science in </w:t>
      </w:r>
      <w:r w:rsidR="00321B9D">
        <w:rPr>
          <w:rFonts w:eastAsia="Times New Roman" w:cstheme="minorHAnsi"/>
          <w:sz w:val="22"/>
        </w:rPr>
        <w:t>Information Technology</w:t>
      </w:r>
      <w:r w:rsidRPr="0003681B">
        <w:rPr>
          <w:rFonts w:eastAsia="Times New Roman" w:cstheme="minorHAnsi"/>
          <w:sz w:val="22"/>
        </w:rPr>
        <w:t xml:space="preserve">, </w:t>
      </w:r>
      <w:r w:rsidR="00321B9D">
        <w:rPr>
          <w:rFonts w:eastAsia="Times New Roman" w:cstheme="minorHAnsi"/>
          <w:sz w:val="22"/>
        </w:rPr>
        <w:t xml:space="preserve">Auburn </w:t>
      </w:r>
      <w:r w:rsidRPr="0003681B">
        <w:rPr>
          <w:rFonts w:eastAsia="Times New Roman" w:cstheme="minorHAnsi"/>
          <w:sz w:val="22"/>
        </w:rPr>
        <w:t>University ,2021</w:t>
      </w:r>
    </w:p>
    <w:p w14:paraId="69739750" w14:textId="698F07A0"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Bachelor of Technology in</w:t>
      </w:r>
      <w:r w:rsidR="00321B9D">
        <w:rPr>
          <w:rFonts w:eastAsia="Times New Roman" w:cstheme="minorHAnsi"/>
          <w:sz w:val="22"/>
        </w:rPr>
        <w:t xml:space="preserve"> Electronic and Communication Engineering</w:t>
      </w:r>
      <w:r w:rsidRPr="0003681B">
        <w:rPr>
          <w:rFonts w:eastAsia="Times New Roman" w:cstheme="minorHAnsi"/>
          <w:sz w:val="22"/>
        </w:rPr>
        <w:t>,</w:t>
      </w:r>
      <w:r w:rsidR="00321B9D">
        <w:rPr>
          <w:rFonts w:eastAsia="Times New Roman" w:cstheme="minorHAnsi"/>
          <w:sz w:val="22"/>
        </w:rPr>
        <w:t xml:space="preserve"> </w:t>
      </w:r>
      <w:proofErr w:type="spellStart"/>
      <w:r w:rsidR="00321B9D">
        <w:rPr>
          <w:rFonts w:eastAsia="Times New Roman" w:cstheme="minorHAnsi"/>
          <w:sz w:val="22"/>
        </w:rPr>
        <w:t>Gitam</w:t>
      </w:r>
      <w:proofErr w:type="spellEnd"/>
      <w:r w:rsidR="00321B9D">
        <w:rPr>
          <w:rFonts w:eastAsia="Times New Roman" w:cstheme="minorHAnsi"/>
          <w:sz w:val="22"/>
        </w:rPr>
        <w:t xml:space="preserve"> </w:t>
      </w:r>
      <w:r w:rsidRPr="0003681B">
        <w:rPr>
          <w:rFonts w:eastAsia="Times New Roman" w:cstheme="minorHAnsi"/>
          <w:sz w:val="22"/>
        </w:rPr>
        <w:t>University, 2014</w:t>
      </w:r>
    </w:p>
    <w:p w14:paraId="600CB910" w14:textId="77777777" w:rsidR="0003681B" w:rsidRPr="0003681B" w:rsidRDefault="0003681B" w:rsidP="0003681B">
      <w:pPr>
        <w:spacing w:after="0" w:line="240" w:lineRule="auto"/>
        <w:ind w:left="180" w:right="-270" w:hanging="540"/>
        <w:rPr>
          <w:rFonts w:cstheme="minorHAnsi"/>
          <w:bCs/>
          <w:sz w:val="22"/>
        </w:rPr>
      </w:pPr>
    </w:p>
    <w:sectPr w:rsidR="0003681B" w:rsidRPr="0003681B" w:rsidSect="008F2033">
      <w:pgSz w:w="12240" w:h="15840" w:code="1"/>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jaVu Sans">
    <w:altName w:val="Arial"/>
    <w:panose1 w:val="020B0604020202020204"/>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535"/>
    <w:multiLevelType w:val="hybridMultilevel"/>
    <w:tmpl w:val="DFF0B84E"/>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E0585"/>
    <w:multiLevelType w:val="hybridMultilevel"/>
    <w:tmpl w:val="F2403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B5F09"/>
    <w:multiLevelType w:val="hybridMultilevel"/>
    <w:tmpl w:val="5B6A5A50"/>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DA1712"/>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7500F"/>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B126FE8"/>
    <w:multiLevelType w:val="hybridMultilevel"/>
    <w:tmpl w:val="ACF6F18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177285"/>
    <w:multiLevelType w:val="hybridMultilevel"/>
    <w:tmpl w:val="658046A0"/>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B721E"/>
    <w:multiLevelType w:val="hybridMultilevel"/>
    <w:tmpl w:val="65A0097E"/>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C74FDB"/>
    <w:multiLevelType w:val="hybridMultilevel"/>
    <w:tmpl w:val="9E36EB7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6799D"/>
    <w:multiLevelType w:val="hybridMultilevel"/>
    <w:tmpl w:val="B414DA12"/>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0" w15:restartNumberingAfterBreak="0">
    <w:nsid w:val="1F06605D"/>
    <w:multiLevelType w:val="hybridMultilevel"/>
    <w:tmpl w:val="58D0A032"/>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BB7731"/>
    <w:multiLevelType w:val="hybridMultilevel"/>
    <w:tmpl w:val="3C3AEEA4"/>
    <w:lvl w:ilvl="0" w:tplc="075482D2">
      <w:start w:val="1"/>
      <w:numFmt w:val="bullet"/>
      <w:lvlText w:val=""/>
      <w:lvlJc w:val="left"/>
      <w:pPr>
        <w:ind w:left="720" w:hanging="360"/>
      </w:pPr>
      <w:rPr>
        <w:rFonts w:ascii="Symbol" w:hAnsi="Symbol" w:hint="default"/>
        <w:color w:val="auto"/>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D03888"/>
    <w:multiLevelType w:val="hybridMultilevel"/>
    <w:tmpl w:val="FE2C6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D11EC4"/>
    <w:multiLevelType w:val="hybridMultilevel"/>
    <w:tmpl w:val="D6E6F5D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8D6196"/>
    <w:multiLevelType w:val="hybridMultilevel"/>
    <w:tmpl w:val="FED60674"/>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B51DE7"/>
    <w:multiLevelType w:val="hybridMultilevel"/>
    <w:tmpl w:val="DCC63F70"/>
    <w:lvl w:ilvl="0" w:tplc="2C82DBAE">
      <w:numFmt w:val="bullet"/>
      <w:lvlText w:val=""/>
      <w:lvlJc w:val="left"/>
      <w:pPr>
        <w:ind w:left="-320" w:hanging="40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DC43E6"/>
    <w:multiLevelType w:val="hybridMultilevel"/>
    <w:tmpl w:val="1B88A174"/>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46506F"/>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02B59"/>
    <w:multiLevelType w:val="hybridMultilevel"/>
    <w:tmpl w:val="068C9D5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0B547F5"/>
    <w:multiLevelType w:val="hybridMultilevel"/>
    <w:tmpl w:val="1AC69A08"/>
    <w:lvl w:ilvl="0" w:tplc="2C82DBAE">
      <w:numFmt w:val="bullet"/>
      <w:lvlText w:val=""/>
      <w:lvlJc w:val="left"/>
      <w:pPr>
        <w:ind w:left="4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17E67D4"/>
    <w:multiLevelType w:val="hybridMultilevel"/>
    <w:tmpl w:val="307422FC"/>
    <w:lvl w:ilvl="0" w:tplc="04090001">
      <w:start w:val="1"/>
      <w:numFmt w:val="bullet"/>
      <w:lvlText w:val=""/>
      <w:lvlJc w:val="left"/>
      <w:pPr>
        <w:ind w:left="720" w:hanging="360"/>
      </w:pPr>
      <w:rPr>
        <w:rFonts w:ascii="Symbol" w:hAnsi="Symbol" w:hint="default"/>
        <w:sz w:val="14"/>
        <w:szCs w:val="1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354FC1"/>
    <w:multiLevelType w:val="multilevel"/>
    <w:tmpl w:val="DAA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97E1B"/>
    <w:multiLevelType w:val="hybridMultilevel"/>
    <w:tmpl w:val="27F8B32C"/>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E80F77"/>
    <w:multiLevelType w:val="hybridMultilevel"/>
    <w:tmpl w:val="DB4EC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5C57414"/>
    <w:multiLevelType w:val="hybridMultilevel"/>
    <w:tmpl w:val="DC568DD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82A64B2"/>
    <w:multiLevelType w:val="hybridMultilevel"/>
    <w:tmpl w:val="A56A7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FD6893"/>
    <w:multiLevelType w:val="hybridMultilevel"/>
    <w:tmpl w:val="02189154"/>
    <w:lvl w:ilvl="0" w:tplc="7ADE1DF2">
      <w:numFmt w:val="bullet"/>
      <w:lvlText w:val="•"/>
      <w:lvlJc w:val="left"/>
      <w:pPr>
        <w:ind w:left="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D9B2D36"/>
    <w:multiLevelType w:val="hybridMultilevel"/>
    <w:tmpl w:val="0DB432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D4348E"/>
    <w:multiLevelType w:val="hybridMultilevel"/>
    <w:tmpl w:val="B5FAB8D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17D2BC6"/>
    <w:multiLevelType w:val="hybridMultilevel"/>
    <w:tmpl w:val="00D8C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916F8D"/>
    <w:multiLevelType w:val="hybridMultilevel"/>
    <w:tmpl w:val="8E8C0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9964B47"/>
    <w:multiLevelType w:val="hybridMultilevel"/>
    <w:tmpl w:val="30C42DAC"/>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1403F32"/>
    <w:multiLevelType w:val="hybridMultilevel"/>
    <w:tmpl w:val="343EBF8E"/>
    <w:lvl w:ilvl="0" w:tplc="2C82DBAE">
      <w:numFmt w:val="bullet"/>
      <w:lvlText w:val=""/>
      <w:lvlJc w:val="left"/>
      <w:pPr>
        <w:ind w:left="-68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 w15:restartNumberingAfterBreak="0">
    <w:nsid w:val="52914C10"/>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24E29"/>
    <w:multiLevelType w:val="hybridMultilevel"/>
    <w:tmpl w:val="90023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EA4881"/>
    <w:multiLevelType w:val="multilevel"/>
    <w:tmpl w:val="793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26A03"/>
    <w:multiLevelType w:val="hybridMultilevel"/>
    <w:tmpl w:val="621E8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B023010"/>
    <w:multiLevelType w:val="hybridMultilevel"/>
    <w:tmpl w:val="14D44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8" w15:restartNumberingAfterBreak="0">
    <w:nsid w:val="5C1A105D"/>
    <w:multiLevelType w:val="multilevel"/>
    <w:tmpl w:val="D19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1709F"/>
    <w:multiLevelType w:val="hybridMultilevel"/>
    <w:tmpl w:val="81343BF6"/>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111250E"/>
    <w:multiLevelType w:val="hybridMultilevel"/>
    <w:tmpl w:val="8220745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66" w:hanging="360"/>
      </w:pPr>
      <w:rPr>
        <w:rFonts w:ascii="Courier New" w:hAnsi="Courier New" w:cs="Courier New" w:hint="default"/>
      </w:rPr>
    </w:lvl>
    <w:lvl w:ilvl="2" w:tplc="04090005" w:tentative="1">
      <w:start w:val="1"/>
      <w:numFmt w:val="bullet"/>
      <w:lvlText w:val=""/>
      <w:lvlJc w:val="left"/>
      <w:pPr>
        <w:ind w:left="1786" w:hanging="360"/>
      </w:pPr>
      <w:rPr>
        <w:rFonts w:ascii="Wingdings" w:hAnsi="Wingdings" w:hint="default"/>
      </w:rPr>
    </w:lvl>
    <w:lvl w:ilvl="3" w:tplc="04090001" w:tentative="1">
      <w:start w:val="1"/>
      <w:numFmt w:val="bullet"/>
      <w:lvlText w:val=""/>
      <w:lvlJc w:val="left"/>
      <w:pPr>
        <w:ind w:left="2506" w:hanging="360"/>
      </w:pPr>
      <w:rPr>
        <w:rFonts w:ascii="Symbol" w:hAnsi="Symbol" w:hint="default"/>
      </w:rPr>
    </w:lvl>
    <w:lvl w:ilvl="4" w:tplc="04090003" w:tentative="1">
      <w:start w:val="1"/>
      <w:numFmt w:val="bullet"/>
      <w:lvlText w:val="o"/>
      <w:lvlJc w:val="left"/>
      <w:pPr>
        <w:ind w:left="3226" w:hanging="360"/>
      </w:pPr>
      <w:rPr>
        <w:rFonts w:ascii="Courier New" w:hAnsi="Courier New" w:cs="Courier New" w:hint="default"/>
      </w:rPr>
    </w:lvl>
    <w:lvl w:ilvl="5" w:tplc="04090005" w:tentative="1">
      <w:start w:val="1"/>
      <w:numFmt w:val="bullet"/>
      <w:lvlText w:val=""/>
      <w:lvlJc w:val="left"/>
      <w:pPr>
        <w:ind w:left="3946" w:hanging="360"/>
      </w:pPr>
      <w:rPr>
        <w:rFonts w:ascii="Wingdings" w:hAnsi="Wingdings" w:hint="default"/>
      </w:rPr>
    </w:lvl>
    <w:lvl w:ilvl="6" w:tplc="04090001" w:tentative="1">
      <w:start w:val="1"/>
      <w:numFmt w:val="bullet"/>
      <w:lvlText w:val=""/>
      <w:lvlJc w:val="left"/>
      <w:pPr>
        <w:ind w:left="4666" w:hanging="360"/>
      </w:pPr>
      <w:rPr>
        <w:rFonts w:ascii="Symbol" w:hAnsi="Symbol" w:hint="default"/>
      </w:rPr>
    </w:lvl>
    <w:lvl w:ilvl="7" w:tplc="04090003" w:tentative="1">
      <w:start w:val="1"/>
      <w:numFmt w:val="bullet"/>
      <w:lvlText w:val="o"/>
      <w:lvlJc w:val="left"/>
      <w:pPr>
        <w:ind w:left="5386" w:hanging="360"/>
      </w:pPr>
      <w:rPr>
        <w:rFonts w:ascii="Courier New" w:hAnsi="Courier New" w:cs="Courier New" w:hint="default"/>
      </w:rPr>
    </w:lvl>
    <w:lvl w:ilvl="8" w:tplc="04090005" w:tentative="1">
      <w:start w:val="1"/>
      <w:numFmt w:val="bullet"/>
      <w:lvlText w:val=""/>
      <w:lvlJc w:val="left"/>
      <w:pPr>
        <w:ind w:left="6106" w:hanging="360"/>
      </w:pPr>
      <w:rPr>
        <w:rFonts w:ascii="Wingdings" w:hAnsi="Wingdings" w:hint="default"/>
      </w:rPr>
    </w:lvl>
  </w:abstractNum>
  <w:abstractNum w:abstractNumId="41" w15:restartNumberingAfterBreak="0">
    <w:nsid w:val="62094A99"/>
    <w:multiLevelType w:val="hybridMultilevel"/>
    <w:tmpl w:val="47F6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A55D28"/>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1B3209C"/>
    <w:multiLevelType w:val="hybridMultilevel"/>
    <w:tmpl w:val="A6440AF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5784585"/>
    <w:multiLevelType w:val="hybridMultilevel"/>
    <w:tmpl w:val="80083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577CCD"/>
    <w:multiLevelType w:val="hybridMultilevel"/>
    <w:tmpl w:val="26FAB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AE169A"/>
    <w:multiLevelType w:val="multilevel"/>
    <w:tmpl w:val="69D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085630">
    <w:abstractNumId w:val="44"/>
  </w:num>
  <w:num w:numId="2" w16cid:durableId="367725476">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484">
    <w:abstractNumId w:val="11"/>
  </w:num>
  <w:num w:numId="4" w16cid:durableId="1483736641">
    <w:abstractNumId w:val="9"/>
  </w:num>
  <w:num w:numId="5" w16cid:durableId="928850625">
    <w:abstractNumId w:val="33"/>
  </w:num>
  <w:num w:numId="6" w16cid:durableId="900795927">
    <w:abstractNumId w:val="29"/>
  </w:num>
  <w:num w:numId="7" w16cid:durableId="1846943867">
    <w:abstractNumId w:val="23"/>
  </w:num>
  <w:num w:numId="8" w16cid:durableId="342784160">
    <w:abstractNumId w:val="39"/>
  </w:num>
  <w:num w:numId="9" w16cid:durableId="368533457">
    <w:abstractNumId w:val="10"/>
  </w:num>
  <w:num w:numId="10" w16cid:durableId="1556430244">
    <w:abstractNumId w:val="4"/>
  </w:num>
  <w:num w:numId="11" w16cid:durableId="139351588">
    <w:abstractNumId w:val="36"/>
  </w:num>
  <w:num w:numId="12" w16cid:durableId="2106530141">
    <w:abstractNumId w:val="16"/>
  </w:num>
  <w:num w:numId="13" w16cid:durableId="2135514216">
    <w:abstractNumId w:val="31"/>
  </w:num>
  <w:num w:numId="14" w16cid:durableId="214586440">
    <w:abstractNumId w:val="2"/>
  </w:num>
  <w:num w:numId="15" w16cid:durableId="486288484">
    <w:abstractNumId w:val="22"/>
  </w:num>
  <w:num w:numId="16" w16cid:durableId="223568781">
    <w:abstractNumId w:val="40"/>
  </w:num>
  <w:num w:numId="17" w16cid:durableId="1515609763">
    <w:abstractNumId w:val="34"/>
  </w:num>
  <w:num w:numId="18" w16cid:durableId="2100977847">
    <w:abstractNumId w:val="12"/>
  </w:num>
  <w:num w:numId="19" w16cid:durableId="1979913832">
    <w:abstractNumId w:val="28"/>
  </w:num>
  <w:num w:numId="20" w16cid:durableId="255066702">
    <w:abstractNumId w:val="1"/>
  </w:num>
  <w:num w:numId="21" w16cid:durableId="912742994">
    <w:abstractNumId w:val="43"/>
  </w:num>
  <w:num w:numId="22" w16cid:durableId="76054475">
    <w:abstractNumId w:val="24"/>
  </w:num>
  <w:num w:numId="23" w16cid:durableId="1601448659">
    <w:abstractNumId w:val="6"/>
  </w:num>
  <w:num w:numId="24" w16cid:durableId="1639842238">
    <w:abstractNumId w:val="8"/>
  </w:num>
  <w:num w:numId="25" w16cid:durableId="2056008030">
    <w:abstractNumId w:val="13"/>
  </w:num>
  <w:num w:numId="26" w16cid:durableId="792098817">
    <w:abstractNumId w:val="7"/>
  </w:num>
  <w:num w:numId="27" w16cid:durableId="132992051">
    <w:abstractNumId w:val="0"/>
  </w:num>
  <w:num w:numId="28" w16cid:durableId="222373183">
    <w:abstractNumId w:val="14"/>
  </w:num>
  <w:num w:numId="29" w16cid:durableId="682242686">
    <w:abstractNumId w:val="26"/>
  </w:num>
  <w:num w:numId="30" w16cid:durableId="623460377">
    <w:abstractNumId w:val="25"/>
  </w:num>
  <w:num w:numId="31" w16cid:durableId="502858710">
    <w:abstractNumId w:val="41"/>
  </w:num>
  <w:num w:numId="32" w16cid:durableId="227806167">
    <w:abstractNumId w:val="20"/>
  </w:num>
  <w:num w:numId="33" w16cid:durableId="591476078">
    <w:abstractNumId w:val="35"/>
  </w:num>
  <w:num w:numId="34" w16cid:durableId="2081170237">
    <w:abstractNumId w:val="38"/>
  </w:num>
  <w:num w:numId="35" w16cid:durableId="325087292">
    <w:abstractNumId w:val="46"/>
  </w:num>
  <w:num w:numId="36" w16cid:durableId="783352167">
    <w:abstractNumId w:val="21"/>
  </w:num>
  <w:num w:numId="37" w16cid:durableId="1689288203">
    <w:abstractNumId w:val="17"/>
  </w:num>
  <w:num w:numId="38" w16cid:durableId="122697998">
    <w:abstractNumId w:val="27"/>
  </w:num>
  <w:num w:numId="39" w16cid:durableId="1413430636">
    <w:abstractNumId w:val="3"/>
  </w:num>
  <w:num w:numId="40" w16cid:durableId="53085180">
    <w:abstractNumId w:val="5"/>
  </w:num>
  <w:num w:numId="41" w16cid:durableId="719014143">
    <w:abstractNumId w:val="19"/>
  </w:num>
  <w:num w:numId="42" w16cid:durableId="1959605278">
    <w:abstractNumId w:val="15"/>
  </w:num>
  <w:num w:numId="43" w16cid:durableId="2076049596">
    <w:abstractNumId w:val="32"/>
  </w:num>
  <w:num w:numId="44" w16cid:durableId="1633946172">
    <w:abstractNumId w:val="37"/>
  </w:num>
  <w:num w:numId="45" w16cid:durableId="1314991221">
    <w:abstractNumId w:val="30"/>
  </w:num>
  <w:num w:numId="46" w16cid:durableId="864907594">
    <w:abstractNumId w:val="18"/>
  </w:num>
  <w:num w:numId="47" w16cid:durableId="18645115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EF"/>
    <w:rsid w:val="000206F5"/>
    <w:rsid w:val="000249A6"/>
    <w:rsid w:val="0003681B"/>
    <w:rsid w:val="00036B4B"/>
    <w:rsid w:val="000557D1"/>
    <w:rsid w:val="00057F0B"/>
    <w:rsid w:val="00081880"/>
    <w:rsid w:val="0009322B"/>
    <w:rsid w:val="000A4639"/>
    <w:rsid w:val="0011268F"/>
    <w:rsid w:val="00116130"/>
    <w:rsid w:val="00130E42"/>
    <w:rsid w:val="001326C2"/>
    <w:rsid w:val="00133FDE"/>
    <w:rsid w:val="001473CB"/>
    <w:rsid w:val="00193FD7"/>
    <w:rsid w:val="001976F9"/>
    <w:rsid w:val="001C59DF"/>
    <w:rsid w:val="001F47BB"/>
    <w:rsid w:val="001F537F"/>
    <w:rsid w:val="00216135"/>
    <w:rsid w:val="002174A5"/>
    <w:rsid w:val="00223781"/>
    <w:rsid w:val="00230EA3"/>
    <w:rsid w:val="0023626A"/>
    <w:rsid w:val="002457BE"/>
    <w:rsid w:val="00287BFC"/>
    <w:rsid w:val="002A23E8"/>
    <w:rsid w:val="002A794B"/>
    <w:rsid w:val="002D745E"/>
    <w:rsid w:val="002E0D7F"/>
    <w:rsid w:val="002F6142"/>
    <w:rsid w:val="00311AA2"/>
    <w:rsid w:val="0031366B"/>
    <w:rsid w:val="00321B9D"/>
    <w:rsid w:val="00346122"/>
    <w:rsid w:val="00397DAC"/>
    <w:rsid w:val="003B32AE"/>
    <w:rsid w:val="003E7A8A"/>
    <w:rsid w:val="003F3C14"/>
    <w:rsid w:val="00421E56"/>
    <w:rsid w:val="00465332"/>
    <w:rsid w:val="0047451B"/>
    <w:rsid w:val="004823E3"/>
    <w:rsid w:val="004D470A"/>
    <w:rsid w:val="005003DA"/>
    <w:rsid w:val="00540A78"/>
    <w:rsid w:val="0057618A"/>
    <w:rsid w:val="00606710"/>
    <w:rsid w:val="00610348"/>
    <w:rsid w:val="00613AAE"/>
    <w:rsid w:val="00614F57"/>
    <w:rsid w:val="0065172D"/>
    <w:rsid w:val="00686458"/>
    <w:rsid w:val="00695402"/>
    <w:rsid w:val="006D1344"/>
    <w:rsid w:val="006D7F0C"/>
    <w:rsid w:val="006E5D11"/>
    <w:rsid w:val="007001AB"/>
    <w:rsid w:val="00716E5C"/>
    <w:rsid w:val="007274FB"/>
    <w:rsid w:val="00754BB5"/>
    <w:rsid w:val="007A2854"/>
    <w:rsid w:val="007B767F"/>
    <w:rsid w:val="0083180E"/>
    <w:rsid w:val="008B07A8"/>
    <w:rsid w:val="008D39B7"/>
    <w:rsid w:val="008E08EC"/>
    <w:rsid w:val="008F2033"/>
    <w:rsid w:val="008F4143"/>
    <w:rsid w:val="0090081F"/>
    <w:rsid w:val="00901A01"/>
    <w:rsid w:val="009169F1"/>
    <w:rsid w:val="00926AE2"/>
    <w:rsid w:val="00932BBD"/>
    <w:rsid w:val="00955289"/>
    <w:rsid w:val="009632D0"/>
    <w:rsid w:val="00981A59"/>
    <w:rsid w:val="009A1323"/>
    <w:rsid w:val="009B1853"/>
    <w:rsid w:val="009D60BF"/>
    <w:rsid w:val="009E2CD2"/>
    <w:rsid w:val="00A317FE"/>
    <w:rsid w:val="00A512EF"/>
    <w:rsid w:val="00A64A5D"/>
    <w:rsid w:val="00A80785"/>
    <w:rsid w:val="00B0285B"/>
    <w:rsid w:val="00B02F31"/>
    <w:rsid w:val="00B1231C"/>
    <w:rsid w:val="00B353DB"/>
    <w:rsid w:val="00B5265C"/>
    <w:rsid w:val="00BB1AAB"/>
    <w:rsid w:val="00BD5356"/>
    <w:rsid w:val="00BF12CC"/>
    <w:rsid w:val="00BF397C"/>
    <w:rsid w:val="00C40AD3"/>
    <w:rsid w:val="00C43F74"/>
    <w:rsid w:val="00CB39C4"/>
    <w:rsid w:val="00D11233"/>
    <w:rsid w:val="00D13755"/>
    <w:rsid w:val="00D60712"/>
    <w:rsid w:val="00D97A15"/>
    <w:rsid w:val="00DA3B7E"/>
    <w:rsid w:val="00E13A89"/>
    <w:rsid w:val="00E427F8"/>
    <w:rsid w:val="00E4594B"/>
    <w:rsid w:val="00E60E67"/>
    <w:rsid w:val="00E67FCF"/>
    <w:rsid w:val="00E978A2"/>
    <w:rsid w:val="00EA2750"/>
    <w:rsid w:val="00EA28EB"/>
    <w:rsid w:val="00EA565B"/>
    <w:rsid w:val="00EA7121"/>
    <w:rsid w:val="00EE4CE9"/>
    <w:rsid w:val="00EF724B"/>
    <w:rsid w:val="00F21070"/>
    <w:rsid w:val="00F37E87"/>
    <w:rsid w:val="00F50EC9"/>
    <w:rsid w:val="00F6363B"/>
    <w:rsid w:val="00F6749B"/>
    <w:rsid w:val="00F93917"/>
    <w:rsid w:val="00F97230"/>
    <w:rsid w:val="00FA7442"/>
    <w:rsid w:val="00FB1CDA"/>
    <w:rsid w:val="00FB3F7A"/>
    <w:rsid w:val="00FD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B169"/>
  <w15:chartTrackingRefBased/>
  <w15:docId w15:val="{87287EB9-B48A-42B5-8888-FBB12034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135"/>
  </w:style>
  <w:style w:type="paragraph" w:styleId="Heading1">
    <w:name w:val="heading 1"/>
    <w:basedOn w:val="Normal"/>
    <w:next w:val="Normal"/>
    <w:link w:val="Heading1Char"/>
    <w:uiPriority w:val="9"/>
    <w:qFormat/>
    <w:rsid w:val="00A51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1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51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2EF"/>
    <w:rPr>
      <w:rFonts w:eastAsiaTheme="majorEastAsia" w:cstheme="majorBidi"/>
      <w:color w:val="272727" w:themeColor="text1" w:themeTint="D8"/>
    </w:rPr>
  </w:style>
  <w:style w:type="paragraph" w:styleId="Title">
    <w:name w:val="Title"/>
    <w:basedOn w:val="Normal"/>
    <w:next w:val="Normal"/>
    <w:link w:val="TitleChar"/>
    <w:uiPriority w:val="10"/>
    <w:qFormat/>
    <w:rsid w:val="00A51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2EF"/>
    <w:pPr>
      <w:spacing w:before="160"/>
      <w:jc w:val="center"/>
    </w:pPr>
    <w:rPr>
      <w:i/>
      <w:iCs/>
      <w:color w:val="404040" w:themeColor="text1" w:themeTint="BF"/>
    </w:rPr>
  </w:style>
  <w:style w:type="character" w:customStyle="1" w:styleId="QuoteChar">
    <w:name w:val="Quote Char"/>
    <w:basedOn w:val="DefaultParagraphFont"/>
    <w:link w:val="Quote"/>
    <w:uiPriority w:val="29"/>
    <w:rsid w:val="00A512EF"/>
    <w:rPr>
      <w:i/>
      <w:iCs/>
      <w:color w:val="404040" w:themeColor="text1" w:themeTint="BF"/>
    </w:rPr>
  </w:style>
  <w:style w:type="paragraph" w:styleId="ListParagraph">
    <w:name w:val="List Paragraph"/>
    <w:aliases w:val="List Paragraph1,Table Txt,list1,b1,List Paragraph Char Char,Number_1,Normal Sentence,Colorful List - Accent 11,ListPar1,new,SGLText List Paragraph,List Paragraph2,List Paragraph11,List Paragraph21,lp1,Figure_name,Equipment,numbered,B1"/>
    <w:basedOn w:val="Normal"/>
    <w:link w:val="ListParagraphChar"/>
    <w:uiPriority w:val="34"/>
    <w:qFormat/>
    <w:rsid w:val="004823E3"/>
    <w:pPr>
      <w:spacing w:after="0" w:line="240" w:lineRule="auto"/>
      <w:ind w:left="720"/>
      <w:contextualSpacing/>
    </w:pPr>
  </w:style>
  <w:style w:type="character" w:styleId="IntenseEmphasis">
    <w:name w:val="Intense Emphasis"/>
    <w:basedOn w:val="DefaultParagraphFont"/>
    <w:uiPriority w:val="21"/>
    <w:qFormat/>
    <w:rsid w:val="00A512EF"/>
    <w:rPr>
      <w:i/>
      <w:iCs/>
      <w:color w:val="2F5496" w:themeColor="accent1" w:themeShade="BF"/>
    </w:rPr>
  </w:style>
  <w:style w:type="paragraph" w:styleId="IntenseQuote">
    <w:name w:val="Intense Quote"/>
    <w:basedOn w:val="Normal"/>
    <w:next w:val="Normal"/>
    <w:link w:val="IntenseQuoteChar"/>
    <w:uiPriority w:val="30"/>
    <w:qFormat/>
    <w:rsid w:val="00A51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2EF"/>
    <w:rPr>
      <w:i/>
      <w:iCs/>
      <w:color w:val="2F5496" w:themeColor="accent1" w:themeShade="BF"/>
    </w:rPr>
  </w:style>
  <w:style w:type="character" w:styleId="IntenseReference">
    <w:name w:val="Intense Reference"/>
    <w:basedOn w:val="DefaultParagraphFont"/>
    <w:uiPriority w:val="32"/>
    <w:qFormat/>
    <w:rsid w:val="00A512EF"/>
    <w:rPr>
      <w:b/>
      <w:bCs/>
      <w:smallCaps/>
      <w:color w:val="2F5496" w:themeColor="accent1" w:themeShade="BF"/>
      <w:spacing w:val="5"/>
    </w:rPr>
  </w:style>
  <w:style w:type="character" w:customStyle="1" w:styleId="ListParagraphChar">
    <w:name w:val="List Paragraph Char"/>
    <w:aliases w:val="List Paragraph1 Char,Table Txt Char,list1 Char,b1 Char,List Paragraph Char Char Char,Number_1 Char,Normal Sentence Char,Colorful List - Accent 11 Char,ListPar1 Char,new Char,SGLText List Paragraph Char,List Paragraph2 Char,lp1 Char"/>
    <w:link w:val="ListParagraph"/>
    <w:uiPriority w:val="34"/>
    <w:qFormat/>
    <w:rsid w:val="004823E3"/>
  </w:style>
  <w:style w:type="table" w:styleId="TableGrid">
    <w:name w:val="Table Grid"/>
    <w:basedOn w:val="TableNormal"/>
    <w:uiPriority w:val="39"/>
    <w:rsid w:val="00A512EF"/>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5289"/>
    <w:rPr>
      <w:b/>
      <w:bCs/>
    </w:rPr>
  </w:style>
  <w:style w:type="character" w:styleId="Hyperlink">
    <w:name w:val="Hyperlink"/>
    <w:basedOn w:val="DefaultParagraphFont"/>
    <w:uiPriority w:val="99"/>
    <w:unhideWhenUsed/>
    <w:rsid w:val="00D97A15"/>
    <w:rPr>
      <w:color w:val="0563C1" w:themeColor="hyperlink"/>
      <w:u w:val="single"/>
    </w:rPr>
  </w:style>
  <w:style w:type="character" w:styleId="UnresolvedMention">
    <w:name w:val="Unresolved Mention"/>
    <w:basedOn w:val="DefaultParagraphFont"/>
    <w:uiPriority w:val="99"/>
    <w:semiHidden/>
    <w:unhideWhenUsed/>
    <w:rsid w:val="00D97A15"/>
    <w:rPr>
      <w:color w:val="605E5C"/>
      <w:shd w:val="clear" w:color="auto" w:fill="E1DFDD"/>
    </w:rPr>
  </w:style>
  <w:style w:type="paragraph" w:styleId="NormalWeb">
    <w:name w:val="Normal (Web)"/>
    <w:basedOn w:val="Normal"/>
    <w:uiPriority w:val="99"/>
    <w:unhideWhenUsed/>
    <w:rsid w:val="008B07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B07A8"/>
    <w:rPr>
      <w:rFonts w:ascii="Courier New" w:eastAsia="Times New Roman" w:hAnsi="Courier New" w:cs="Courier New"/>
      <w:sz w:val="20"/>
      <w:szCs w:val="20"/>
    </w:rPr>
  </w:style>
  <w:style w:type="paragraph" w:styleId="NoSpacing">
    <w:name w:val="No Spacing"/>
    <w:uiPriority w:val="1"/>
    <w:qFormat/>
    <w:rsid w:val="0031366B"/>
    <w:pPr>
      <w:spacing w:after="0" w:line="240" w:lineRule="auto"/>
    </w:pPr>
  </w:style>
  <w:style w:type="paragraph" w:styleId="z-TopofForm">
    <w:name w:val="HTML Top of Form"/>
    <w:basedOn w:val="Normal"/>
    <w:next w:val="Normal"/>
    <w:link w:val="z-TopofFormChar"/>
    <w:hidden/>
    <w:uiPriority w:val="99"/>
    <w:semiHidden/>
    <w:unhideWhenUsed/>
    <w:rsid w:val="002A23E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A23E8"/>
    <w:rPr>
      <w:rFonts w:ascii="Arial" w:eastAsia="Times New Roman" w:hAnsi="Arial" w:cs="Arial"/>
      <w:vanish/>
      <w:kern w:val="0"/>
      <w:sz w:val="16"/>
      <w:szCs w:val="16"/>
      <w14:ligatures w14:val="none"/>
    </w:rPr>
  </w:style>
  <w:style w:type="paragraph" w:customStyle="1" w:styleId="placeholder">
    <w:name w:val="placeholder"/>
    <w:basedOn w:val="Normal"/>
    <w:rsid w:val="002A23E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A23E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A23E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7120">
      <w:bodyDiv w:val="1"/>
      <w:marLeft w:val="0"/>
      <w:marRight w:val="0"/>
      <w:marTop w:val="0"/>
      <w:marBottom w:val="0"/>
      <w:divBdr>
        <w:top w:val="none" w:sz="0" w:space="0" w:color="auto"/>
        <w:left w:val="none" w:sz="0" w:space="0" w:color="auto"/>
        <w:bottom w:val="none" w:sz="0" w:space="0" w:color="auto"/>
        <w:right w:val="none" w:sz="0" w:space="0" w:color="auto"/>
      </w:divBdr>
    </w:div>
    <w:div w:id="145170248">
      <w:bodyDiv w:val="1"/>
      <w:marLeft w:val="0"/>
      <w:marRight w:val="0"/>
      <w:marTop w:val="0"/>
      <w:marBottom w:val="0"/>
      <w:divBdr>
        <w:top w:val="none" w:sz="0" w:space="0" w:color="auto"/>
        <w:left w:val="none" w:sz="0" w:space="0" w:color="auto"/>
        <w:bottom w:val="none" w:sz="0" w:space="0" w:color="auto"/>
        <w:right w:val="none" w:sz="0" w:space="0" w:color="auto"/>
      </w:divBdr>
    </w:div>
    <w:div w:id="327634981">
      <w:bodyDiv w:val="1"/>
      <w:marLeft w:val="0"/>
      <w:marRight w:val="0"/>
      <w:marTop w:val="0"/>
      <w:marBottom w:val="0"/>
      <w:divBdr>
        <w:top w:val="none" w:sz="0" w:space="0" w:color="auto"/>
        <w:left w:val="none" w:sz="0" w:space="0" w:color="auto"/>
        <w:bottom w:val="none" w:sz="0" w:space="0" w:color="auto"/>
        <w:right w:val="none" w:sz="0" w:space="0" w:color="auto"/>
      </w:divBdr>
    </w:div>
    <w:div w:id="466704160">
      <w:bodyDiv w:val="1"/>
      <w:marLeft w:val="0"/>
      <w:marRight w:val="0"/>
      <w:marTop w:val="0"/>
      <w:marBottom w:val="0"/>
      <w:divBdr>
        <w:top w:val="none" w:sz="0" w:space="0" w:color="auto"/>
        <w:left w:val="none" w:sz="0" w:space="0" w:color="auto"/>
        <w:bottom w:val="none" w:sz="0" w:space="0" w:color="auto"/>
        <w:right w:val="none" w:sz="0" w:space="0" w:color="auto"/>
      </w:divBdr>
    </w:div>
    <w:div w:id="631911089">
      <w:bodyDiv w:val="1"/>
      <w:marLeft w:val="0"/>
      <w:marRight w:val="0"/>
      <w:marTop w:val="0"/>
      <w:marBottom w:val="0"/>
      <w:divBdr>
        <w:top w:val="none" w:sz="0" w:space="0" w:color="auto"/>
        <w:left w:val="none" w:sz="0" w:space="0" w:color="auto"/>
        <w:bottom w:val="none" w:sz="0" w:space="0" w:color="auto"/>
        <w:right w:val="none" w:sz="0" w:space="0" w:color="auto"/>
      </w:divBdr>
    </w:div>
    <w:div w:id="1075400075">
      <w:bodyDiv w:val="1"/>
      <w:marLeft w:val="0"/>
      <w:marRight w:val="0"/>
      <w:marTop w:val="0"/>
      <w:marBottom w:val="0"/>
      <w:divBdr>
        <w:top w:val="none" w:sz="0" w:space="0" w:color="auto"/>
        <w:left w:val="none" w:sz="0" w:space="0" w:color="auto"/>
        <w:bottom w:val="none" w:sz="0" w:space="0" w:color="auto"/>
        <w:right w:val="none" w:sz="0" w:space="0" w:color="auto"/>
      </w:divBdr>
    </w:div>
    <w:div w:id="1101871736">
      <w:bodyDiv w:val="1"/>
      <w:marLeft w:val="0"/>
      <w:marRight w:val="0"/>
      <w:marTop w:val="0"/>
      <w:marBottom w:val="0"/>
      <w:divBdr>
        <w:top w:val="none" w:sz="0" w:space="0" w:color="auto"/>
        <w:left w:val="none" w:sz="0" w:space="0" w:color="auto"/>
        <w:bottom w:val="none" w:sz="0" w:space="0" w:color="auto"/>
        <w:right w:val="none" w:sz="0" w:space="0" w:color="auto"/>
      </w:divBdr>
    </w:div>
    <w:div w:id="1288778173">
      <w:bodyDiv w:val="1"/>
      <w:marLeft w:val="0"/>
      <w:marRight w:val="0"/>
      <w:marTop w:val="0"/>
      <w:marBottom w:val="0"/>
      <w:divBdr>
        <w:top w:val="none" w:sz="0" w:space="0" w:color="auto"/>
        <w:left w:val="none" w:sz="0" w:space="0" w:color="auto"/>
        <w:bottom w:val="none" w:sz="0" w:space="0" w:color="auto"/>
        <w:right w:val="none" w:sz="0" w:space="0" w:color="auto"/>
      </w:divBdr>
    </w:div>
    <w:div w:id="1645041621">
      <w:bodyDiv w:val="1"/>
      <w:marLeft w:val="0"/>
      <w:marRight w:val="0"/>
      <w:marTop w:val="0"/>
      <w:marBottom w:val="0"/>
      <w:divBdr>
        <w:top w:val="none" w:sz="0" w:space="0" w:color="auto"/>
        <w:left w:val="none" w:sz="0" w:space="0" w:color="auto"/>
        <w:bottom w:val="none" w:sz="0" w:space="0" w:color="auto"/>
        <w:right w:val="none" w:sz="0" w:space="0" w:color="auto"/>
      </w:divBdr>
    </w:div>
    <w:div w:id="1765875648">
      <w:bodyDiv w:val="1"/>
      <w:marLeft w:val="0"/>
      <w:marRight w:val="0"/>
      <w:marTop w:val="0"/>
      <w:marBottom w:val="0"/>
      <w:divBdr>
        <w:top w:val="none" w:sz="0" w:space="0" w:color="auto"/>
        <w:left w:val="none" w:sz="0" w:space="0" w:color="auto"/>
        <w:bottom w:val="none" w:sz="0" w:space="0" w:color="auto"/>
        <w:right w:val="none" w:sz="0" w:space="0" w:color="auto"/>
      </w:divBdr>
    </w:div>
    <w:div w:id="182808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7B2AB-E1C3-4288-95CC-F71225578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2213</Words>
  <Characters>12615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skolukuluri</cp:lastModifiedBy>
  <cp:revision>14</cp:revision>
  <dcterms:created xsi:type="dcterms:W3CDTF">2026-05-01T21:33:00Z</dcterms:created>
  <dcterms:modified xsi:type="dcterms:W3CDTF">2026-05-01T23:26:00Z</dcterms:modified>
  <dc:identifier/>
  <dc:language/>
</cp:coreProperties>
</file>