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Тепловое равновесие, термодинамика и цикл Карно</w:t>
      </w:r>
    </w:p>
    <w:p>
      <w:r>
        <w:t>Текст для самостоятельной озвучки</w:t>
      </w:r>
    </w:p>
    <w:p>
      <w:r>
        <w:t>Названия глав, подписи «Теория»/«Объяснение результата» и время читать не нужно. Между двумя частями каждого эпизода есть пауза для действия. Времена совпадают с визуальным планом; длительности рассчитаны ориентировочно. Читайте естественно — после записи удержания кадров можно подстроить под голос.</w:t>
      </w:r>
    </w:p>
    <w:p>
      <w:pPr>
        <w:pStyle w:val="Heading1"/>
      </w:pPr>
      <w:r>
        <w:t>01. Равновесие и теплопередача</w:t>
      </w:r>
    </w:p>
    <w:p>
      <w:pPr>
        <w:pStyle w:val="Caption"/>
      </w:pPr>
      <w:r>
        <w:t>00:00–03:02. Источник: ТЕПЛОВОЕ РАВНОВЕСИЕ.pdf, с. 2–3.</w:t>
      </w:r>
    </w:p>
    <w:p>
      <w:pPr>
        <w:pStyle w:val="Heading3"/>
      </w:pPr>
      <w:r>
        <w:t>00:04–00:18 · Теория</w:t>
      </w:r>
    </w:p>
    <w:p>
      <w:r>
        <w:t>Если температуры соприкасающихся тел различаются, энергия передаётся от более нагретого к менее нагретому. Внутренняя энергия включает кинетическую энергию хаотического движения частиц и потенциальную энергию их взаимодействия.</w:t>
      </w:r>
    </w:p>
    <w:p>
      <w:pPr>
        <w:pStyle w:val="Heading3"/>
      </w:pPr>
      <w:r>
        <w:t>00:26–00:43 · Объяснение результата</w:t>
      </w:r>
    </w:p>
    <w:p>
      <w:r>
        <w:t>В теплоизолированной системе устанавливается общая температура: это тепловое равновесие. Направленный теплообмен прекращается, но движение частиц продолжается. В модели идеального газа взаимодействием частиц пренебрегают, поэтому его внутренняя энергия равна их суммарной кинетической энергии.</w:t>
      </w:r>
    </w:p>
    <w:p>
      <w:pPr>
        <w:pStyle w:val="Heading3"/>
      </w:pPr>
      <w:r>
        <w:t>00:48–01:04 · Теория</w:t>
      </w:r>
    </w:p>
    <w:p>
      <w:r>
        <w:t>Нагреем один конец металлического бруска. При теплопроводности энергия передаётся соседним частицам, а вещество как целое не перемещается от горячего конца к холодному. В твёрдом теле частицы колеблются около положений равновесия.</w:t>
      </w:r>
    </w:p>
    <w:p>
      <w:pPr>
        <w:pStyle w:val="Heading3"/>
      </w:pPr>
      <w:r>
        <w:t>01:12–01:29 · Объяснение результата</w:t>
      </w:r>
    </w:p>
    <w:p>
      <w:r>
        <w:t>Энергия распространяется постепенно: прогреваются всё более удалённые участки. Интенсивность хаотического движения частиц возрастает. Именно отсутствие направленного потока вещества отличает теплопроводность от конвекции. Нельзя представлять этот процесс как движение атомов вдоль всего бруска.</w:t>
      </w:r>
    </w:p>
    <w:p>
      <w:pPr>
        <w:pStyle w:val="Heading3"/>
      </w:pPr>
      <w:r>
        <w:t>01:34–01:49 · Теория</w:t>
      </w:r>
    </w:p>
    <w:p>
      <w:r>
        <w:t>При конвекции энергия переносится потоками вещества. Воздух рядом с радиатором нагревается, его плотность уменьшается. Выталкивающая сила поднимает тёплый воздух, а более холодный воздух опускается и занимает освободившееся место.</w:t>
      </w:r>
    </w:p>
    <w:p>
      <w:pPr>
        <w:pStyle w:val="Heading3"/>
      </w:pPr>
      <w:r>
        <w:t>01:58–02:14 · Объяснение результата</w:t>
      </w:r>
    </w:p>
    <w:p>
      <w:r>
        <w:t>Так возникает циркуляция, которая переносит энергию по помещению. Поэтому радиатор обычно размещают внизу. Конвекция возможна в жидкостях и газах: их слои способны перемещаться. В твёрдом теле такой циркуляции вещества нет.</w:t>
      </w:r>
    </w:p>
    <w:p>
      <w:pPr>
        <w:pStyle w:val="Heading3"/>
      </w:pPr>
      <w:r>
        <w:t>02:19–02:34 · Теория</w:t>
      </w:r>
    </w:p>
    <w:p>
      <w:r>
        <w:t>Третий способ теплопередачи — излучение. Энергия переносится электромагнитными волнами. В отличие от переноса через взаимодействие частиц или поток вещества, этот механизм не требует материальной среды между источником и получателем.</w:t>
      </w:r>
    </w:p>
    <w:p>
      <w:pPr>
        <w:pStyle w:val="Heading3"/>
      </w:pPr>
      <w:r>
        <w:t>02:42–02:58 · Объяснение результата</w:t>
      </w:r>
    </w:p>
    <w:p>
      <w:r>
        <w:t>Поэтому энергия Солнца достигает Земли через космический вакуум. Итак, теплопроводность связана с взаимодействием частиц, конвекция — с движением вещества, излучение — с электромагнитными волнами. В реальной ситуации эти способы могут действовать одновременно.</w:t>
      </w:r>
    </w:p>
    <w:p>
      <w:pPr>
        <w:pStyle w:val="Heading1"/>
      </w:pPr>
      <w:r>
        <w:t>02. Нагревание и теплоёмкость</w:t>
      </w:r>
    </w:p>
    <w:p>
      <w:pPr>
        <w:pStyle w:val="Caption"/>
      </w:pPr>
      <w:r>
        <w:t>03:02–06:13. Источник: ТЕПЛОВОЕ РАВНОВЕСИЕ.pdf, с. 3–4, 7.</w:t>
      </w:r>
    </w:p>
    <w:p>
      <w:pPr>
        <w:pStyle w:val="Heading3"/>
      </w:pPr>
      <w:r>
        <w:t>03:06–03:22 · Теория</w:t>
      </w:r>
    </w:p>
    <w:p>
      <w:r>
        <w:t>В конспекте рассматриваются твёрдое, жидкое и газообразное состояния. Состояние зависит от температуры и давления. Плавление переводит твёрдое вещество в жидкость, кристаллизация — обратно. Парообразование переводит жидкость в газ, конденсация — обратно.</w:t>
      </w:r>
    </w:p>
    <w:p>
      <w:pPr>
        <w:pStyle w:val="Heading3"/>
      </w:pPr>
      <w:r>
        <w:t>03:30–03:47 · Объяснение результата</w:t>
      </w:r>
    </w:p>
    <w:p>
      <w:r>
        <w:t>При равновесном фазовом переходе чистого вещества при постоянном давлении температура сохраняется. Средняя кинетическая энергия частиц не меняется, но меняется энергия их взаимодействия. Поэтому постоянная температура ещё не означает неизменность внутренней энергии тела.</w:t>
      </w:r>
    </w:p>
    <w:p>
      <w:pPr>
        <w:pStyle w:val="Heading3"/>
      </w:pPr>
      <w:r>
        <w:t>03:52–04:10 · Теория</w:t>
      </w:r>
    </w:p>
    <w:p>
      <w:r>
        <w:t>При отсутствии фазовых переходов и примерно постоянной удельной теплоёмкости теплота нагревания равна произведению удельной теплоёмкости, массы и изменения температуры. Масса измеряется в килограммах, теплота — в джоулях. Изменение температуры означает конечную температуру минус начальная.</w:t>
      </w:r>
    </w:p>
    <w:p>
      <w:pPr>
        <w:pStyle w:val="Heading3"/>
      </w:pPr>
      <w:r>
        <w:t>04:17–04:34 · Объяснение результата</w:t>
      </w:r>
    </w:p>
    <w:p>
      <w:r>
        <w:t>При нагревании изменение температуры положительно, и тело получает энергию. При охлаждении изменение отрицательно, как и теплота в записи со знаками. Количество теплоты характеризует переданную энергию, а не запас особого вещества внутри тела.</w:t>
      </w:r>
    </w:p>
    <w:p>
      <w:pPr>
        <w:pStyle w:val="Heading3"/>
      </w:pPr>
      <w:r>
        <w:t>04:39–04:55 · Теория</w:t>
      </w:r>
    </w:p>
    <w:p>
      <w:r>
        <w:t>Удельная теплоёмкость показывает, сколько энергии нужно для нагрева одного килограмма вещества на один кельвин. Для воды конспект даёт четыре тысячи двести джоулей на килограмм-кельвин, для льда — две тысячи сто.</w:t>
      </w:r>
    </w:p>
    <w:p>
      <w:pPr>
        <w:pStyle w:val="Heading3"/>
      </w:pPr>
      <w:r>
        <w:t>05:02–05:22 · Объяснение результата</w:t>
      </w:r>
    </w:p>
    <w:p>
      <w:r>
        <w:t>Чем больше удельная теплоёмкость, тем больше энергии нужно при одинаковых массе и изменении температуры. В разных состояниях вещество имеет разные свойства. Разности температур численно одинаковы в кельвинах и градусах Цельсия: изменение на восемьдесят градусов соответствует восьмидесяти кельвинам.</w:t>
      </w:r>
    </w:p>
    <w:p>
      <w:pPr>
        <w:pStyle w:val="Heading3"/>
      </w:pPr>
      <w:r>
        <w:t>05:27–05:45 · Теория</w:t>
      </w:r>
    </w:p>
    <w:p>
      <w:r>
        <w:t>Удельную теплоёмкость вещества, малое цэ, отличают от теплоёмкости тела, большого цэ. При постоянных свойствах вещества теплоёмкость тела равна произведению удельной теплоёмкости на массу. Она показывает энергию изменения температуры всего тела на один кельвин.</w:t>
      </w:r>
    </w:p>
    <w:p>
      <w:pPr>
        <w:pStyle w:val="Heading3"/>
      </w:pPr>
      <w:r>
        <w:t>05:52–06:09 · Объяснение результата</w:t>
      </w:r>
    </w:p>
    <w:p>
      <w:r>
        <w:t>Поэтому единица теплоёмкости — джоуль на кельвин, без килограмма в знаменателе. Теплота нагревания равна теплоёмкости тела, умноженной на изменение температуры. Такая характеристика удобна и для составного тела, свойства которого определяются несколькими веществами.</w:t>
      </w:r>
    </w:p>
    <w:p>
      <w:pPr>
        <w:pStyle w:val="Heading1"/>
      </w:pPr>
      <w:r>
        <w:t>03. Теплота переходов и сгорания</w:t>
      </w:r>
    </w:p>
    <w:p>
      <w:pPr>
        <w:pStyle w:val="Caption"/>
      </w:pPr>
      <w:r>
        <w:t>06:13–08:40. Источник: ТЕПЛОВОЕ РАВНОВЕСИЕ.pdf, с. 4–5.</w:t>
      </w:r>
    </w:p>
    <w:p>
      <w:pPr>
        <w:pStyle w:val="Heading3"/>
      </w:pPr>
      <w:r>
        <w:t>06:17–06:33 · Теория</w:t>
      </w:r>
    </w:p>
    <w:p>
      <w:r>
        <w:t>Для плавления твёрдого тела, уже находящегося при температуре плавления, теплота равна произведению удельной теплоты плавления на массу. Лямбда показывает энергию плавления одного килограмма вещества и измеряется в джоулях на килограмм.</w:t>
      </w:r>
    </w:p>
    <w:p>
      <w:pPr>
        <w:pStyle w:val="Heading3"/>
      </w:pPr>
      <w:r>
        <w:t>06:41–07:01 · Объяснение результата</w:t>
      </w:r>
    </w:p>
    <w:p>
      <w:r>
        <w:t>Для льда в конспекте дано триста тридцать тысяч джоулей на килограмм. Это значительно больше энергии нагрева одного килограмма льда на один кельвин. При плавлении температура чистого вещества при постоянном давлении сохраняется, при кристаллизации такая же энергия выделяется.</w:t>
      </w:r>
    </w:p>
    <w:p>
      <w:pPr>
        <w:pStyle w:val="Heading3"/>
      </w:pPr>
      <w:r>
        <w:t>07:06–07:23 · Теория</w:t>
      </w:r>
    </w:p>
    <w:p>
      <w:r>
        <w:t>Для превращения жидкости, уже достигшей температуры кипения, в пар используется произведение удельной теплоты парообразования на массу. Эль показывает энергию превращения одного килограмма жидкости в пар и измеряется в джоулях на килограмм.</w:t>
      </w:r>
    </w:p>
    <w:p>
      <w:pPr>
        <w:pStyle w:val="Heading3"/>
      </w:pPr>
      <w:r>
        <w:t>07:31–07:50 · Объяснение результата</w:t>
      </w:r>
    </w:p>
    <w:p>
      <w:r>
        <w:t>Для воды приведено два целых три десятых миллиона джоулей на килограмм. Во время кипения чистого вещества при постоянном давлении температура сохраняется. При конденсации такая же энергия выделяется по модулю. Испарение с поверхности возможно и до кипения.</w:t>
      </w:r>
    </w:p>
    <w:p>
      <w:pPr>
        <w:pStyle w:val="Heading3"/>
      </w:pPr>
      <w:r>
        <w:t>07:55–08:11 · Теория</w:t>
      </w:r>
    </w:p>
    <w:p>
      <w:r>
        <w:t>При полном сгорании топлива выделяется энергия. Её количество равно произведению удельной теплоты сгорания на массу топлива. Малое ку показывает энергию полного сгорания одного килограмма и измеряется в джоулях на килограмм.</w:t>
      </w:r>
    </w:p>
    <w:p>
      <w:pPr>
        <w:pStyle w:val="Heading3"/>
      </w:pPr>
      <w:r>
        <w:t>08:19–08:36 · Объяснение результата</w:t>
      </w:r>
    </w:p>
    <w:p>
      <w:r>
        <w:t>В рассмотренном конспектом случае топливо реагирует с кислородом, образуя продукты сгорания. Коэффициенты удельной теплоты плавления, парообразования и сгорания имеют одинаковые единицы, но описывают разные процессы. Выбирать формулу нужно по физическому смыслу происходящего.</w:t>
      </w:r>
    </w:p>
    <w:p>
      <w:pPr>
        <w:pStyle w:val="Heading1"/>
      </w:pPr>
      <w:r>
        <w:t>04. Пять этапов графика нагревания</w:t>
      </w:r>
    </w:p>
    <w:p>
      <w:pPr>
        <w:pStyle w:val="Caption"/>
      </w:pPr>
      <w:r>
        <w:t>08:40–12:32. Источник: ТЕПЛОВОЕ РАВНОВЕСИЕ.pdf, с. 5.</w:t>
      </w:r>
    </w:p>
    <w:p>
      <w:pPr>
        <w:pStyle w:val="Heading3"/>
      </w:pPr>
      <w:r>
        <w:t>08:44–08:59 · Теория</w:t>
      </w:r>
    </w:p>
    <w:p>
      <w:r>
        <w:t>По вертикали отложена температура, по горизонтали — накопленное количество подведённой теплоты. Первый участок соответствует нагреванию твёрдого вещества. По мере передачи энергии температура повышается от тэ один до тэ два.</w:t>
      </w:r>
    </w:p>
    <w:p>
      <w:pPr>
        <w:pStyle w:val="Heading3"/>
      </w:pPr>
      <w:r>
        <w:t>09:06–09:23 · Объяснение результата</w:t>
      </w:r>
    </w:p>
    <w:p>
      <w:r>
        <w:t>На этом участке агрегатное состояние не меняется, поэтому действует формула нагревания: цэ эм дельта тэ. Конец участка означает лишь достижение температуры плавления. Само плавление ещё не завершилось: для него потребуется дополнительная энергия.</w:t>
      </w:r>
    </w:p>
    <w:p>
      <w:pPr>
        <w:pStyle w:val="Heading3"/>
      </w:pPr>
      <w:r>
        <w:t>09:28–09:44 · Теория</w:t>
      </w:r>
    </w:p>
    <w:p>
      <w:r>
        <w:t>После достижения температуры плавления подвод энергии продолжается. Начинается переход твёрдого вещества в жидкость. Для чистого вещества при постоянном давлении температура на этом этапе не меняется, и на графике образуется плато.</w:t>
      </w:r>
    </w:p>
    <w:p>
      <w:pPr>
        <w:pStyle w:val="Heading3"/>
      </w:pPr>
      <w:r>
        <w:t>09:51–10:09 · Объяснение результата</w:t>
      </w:r>
    </w:p>
    <w:p>
      <w:r>
        <w:t>До конца плато сосуществуют твёрдая и жидкая фазы. В конце всё вещество становится жидким. Энергия плавления равна лямбда эм и соответствует разности ку два и ку один, поскольку по горизонтальной оси отложена накопленная теплота.</w:t>
      </w:r>
    </w:p>
    <w:p>
      <w:pPr>
        <w:pStyle w:val="Heading3"/>
      </w:pPr>
      <w:r>
        <w:t>10:14–10:30 · Теория</w:t>
      </w:r>
    </w:p>
    <w:p>
      <w:r>
        <w:t>После полного плавления следующая порция энергии повышает температуру жидкости. Вещество остаётся жидким, поэтому график снова идёт вверх. Температура растёт от тэ два, температуры плавления, до тэ три, температуры кипения.</w:t>
      </w:r>
    </w:p>
    <w:p>
      <w:pPr>
        <w:pStyle w:val="Heading3"/>
      </w:pPr>
      <w:r>
        <w:t>10:37–10:55 · Объяснение результата</w:t>
      </w:r>
    </w:p>
    <w:p>
      <w:r>
        <w:t>Здесь снова применима формула нагревания, но удельную теплоёмкость нужно брать для жидкости. Она может отличаться от удельной теплоёмкости того же вещества в твёрдом состоянии. Только после достижения температуры кипения начинается следующее горизонтальное плато.</w:t>
      </w:r>
    </w:p>
    <w:p>
      <w:pPr>
        <w:pStyle w:val="Heading3"/>
      </w:pPr>
      <w:r>
        <w:t>11:00–11:17 · Теория</w:t>
      </w:r>
    </w:p>
    <w:p>
      <w:r>
        <w:t>На следующем горизонтальном участке жидкость кипит и постепенно превращается в пар. Подводимая энергия расходуется на фазовый переход. Температура чистого вещества при постоянном давлении остаётся равной тэ три, пока переход не завершён.</w:t>
      </w:r>
    </w:p>
    <w:p>
      <w:pPr>
        <w:pStyle w:val="Heading3"/>
      </w:pPr>
      <w:r>
        <w:t>11:24–11:42 · Объяснение результата</w:t>
      </w:r>
    </w:p>
    <w:p>
      <w:r>
        <w:t>В конце плато вся жидкость превратилась в газ. Энергия этапа равна эль эм, а на графике ей соответствует разность ку четыре и ку три. При обратном процессе, конденсации, такая же энергия выделялась бы наружу.</w:t>
      </w:r>
    </w:p>
    <w:p>
      <w:pPr>
        <w:pStyle w:val="Heading3"/>
      </w:pPr>
      <w:r>
        <w:t>11:47–12:04 · Теория</w:t>
      </w:r>
    </w:p>
    <w:p>
      <w:r>
        <w:t>После полного парообразования дальнейший подвод энергии повышает температуру газа. Это последний наклонный участок: температура растёт от тэ три до тэ четыре. В конце достигнуто конечное состояние, и график нагревания полностью построен.</w:t>
      </w:r>
    </w:p>
    <w:p>
      <w:pPr>
        <w:pStyle w:val="Heading3"/>
      </w:pPr>
      <w:r>
        <w:t>12:11–12:28 · Объяснение результата</w:t>
      </w:r>
    </w:p>
    <w:p>
      <w:r>
        <w:t>Последовательность завершена: нагрев твёрдого тела, плавление, нагрев жидкости, парообразование, нагрев газа. На наклонных участках меняется температура, на горизонтальных — состояние вещества. Движение вправо соответствует подводу энергии; охлаждение и обратные переходы требуют её отвода.</w:t>
      </w:r>
    </w:p>
    <w:p>
      <w:pPr>
        <w:pStyle w:val="Heading1"/>
      </w:pPr>
      <w:r>
        <w:t>05. Тепловой баланс и калориметр</w:t>
      </w:r>
    </w:p>
    <w:p>
      <w:pPr>
        <w:pStyle w:val="Caption"/>
      </w:pPr>
      <w:r>
        <w:t>12:32–15:51. Источник: ТЕПЛОВОЕ РАВНОВЕСИЕ.pdf, с. 6–7.</w:t>
      </w:r>
    </w:p>
    <w:p>
      <w:pPr>
        <w:pStyle w:val="Heading3"/>
      </w:pPr>
      <w:r>
        <w:t>12:36–12:52 · Теория</w:t>
      </w:r>
    </w:p>
    <w:p>
      <w:r>
        <w:t>В теплоизолированной системе сколько теплоты отдали одни тела, столько получили другие. Поэтому модуль отданной теплоты равен модулю полученной. В этой форме записи обе величины положительны: мы сравниваем количества переданной энергии.</w:t>
      </w:r>
    </w:p>
    <w:p>
      <w:pPr>
        <w:pStyle w:val="Heading3"/>
      </w:pPr>
      <w:r>
        <w:t>12:59–13:18 · Объяснение результата</w:t>
      </w:r>
    </w:p>
    <w:p>
      <w:r>
        <w:t>Можно записать иначе: сумма всех количеств теплоты равна нулю. Тогда полученная телом теплота положительна, а отданная отрицательна. Эти записи выражают одинаковое условие сохранения энергии. Важно выбрать правило знаков и последовательно соблюдать его для всех тел.</w:t>
      </w:r>
    </w:p>
    <w:p>
      <w:pPr>
        <w:pStyle w:val="Heading3"/>
      </w:pPr>
      <w:r>
        <w:t>13:23–13:42 · Теория</w:t>
      </w:r>
    </w:p>
    <w:p>
      <w:r>
        <w:t>В калориметре находится вода массы эм один при температуре тэ один. Шар массы эм два имеет более низкую температуру тэ два. Фазовых переходов нет. В простой модели пренебрегаем потерями энергии наружу и теплоёмкостью самого сосуда.</w:t>
      </w:r>
    </w:p>
    <w:p>
      <w:pPr>
        <w:pStyle w:val="Heading3"/>
      </w:pPr>
      <w:r>
        <w:t>13:51–14:11 · Объяснение результата</w:t>
      </w:r>
    </w:p>
    <w:p>
      <w:r>
        <w:t>После погружения шара вода отдаёт энергию и охлаждается, шар получает энергию и нагревается. В равновесии оба имеют общую температуру тэ три. Она лежит между начальными температурами. Именно эта конечная температура должна использоваться для расчёта изменений обоих тел.</w:t>
      </w:r>
    </w:p>
    <w:p>
      <w:pPr>
        <w:pStyle w:val="Heading3"/>
      </w:pPr>
      <w:r>
        <w:t>14:16–14:33 · Теория</w:t>
      </w:r>
    </w:p>
    <w:p>
      <w:r>
        <w:t>Шар получает теплоту, равную его удельной теплоёмкости, умноженной на массу и повышение температуры от тэ два до тэ три. Вода отдаёт энергию при охлаждении от начальной тэ один до конечной тэ три.</w:t>
      </w:r>
    </w:p>
    <w:p>
      <w:pPr>
        <w:pStyle w:val="Heading3"/>
      </w:pPr>
      <w:r>
        <w:t>14:40–14:59 · Объяснение результата</w:t>
      </w:r>
    </w:p>
    <w:p>
      <w:r>
        <w:t>Для воды нужна разность тэ один минус тэ три, для шара — тэ три минус тэ два. Приравниваем эти положительные количества энергии и получаем уравнение теплового баланса. Общая конечная температура появляется в обеих частях этого равенства.</w:t>
      </w:r>
    </w:p>
    <w:p>
      <w:pPr>
        <w:pStyle w:val="Heading3"/>
      </w:pPr>
      <w:r>
        <w:t>15:04–15:21 · Теория</w:t>
      </w:r>
    </w:p>
    <w:p>
      <w:r>
        <w:t>Выразим из баланса удельную теплоёмкость материала шара. Нужно разделить отданную водой энергию на массу шара и повышение его температуры. Все величины относятся к одному и тому же завершённому опыту в калориметре.</w:t>
      </w:r>
    </w:p>
    <w:p>
      <w:pPr>
        <w:pStyle w:val="Heading3"/>
      </w:pPr>
      <w:r>
        <w:t>15:28–15:47 · Объяснение результата</w:t>
      </w:r>
    </w:p>
    <w:p>
      <w:r>
        <w:t>Получаем удельную теплоёмкость воды, умноженную на отношение масс и отношение изменений температур. Для расчёта нужны обе массы и три температуры. Результат характеризует материал шара. Если нагревом сосуда пренебречь нельзя, его вклад тоже добавляют в тепловой баланс.</w:t>
      </w:r>
    </w:p>
    <w:p>
      <w:pPr>
        <w:pStyle w:val="Heading1"/>
      </w:pPr>
      <w:r>
        <w:t>06. Внутренняя энергия идеального газа</w:t>
      </w:r>
    </w:p>
    <w:p>
      <w:pPr>
        <w:pStyle w:val="Caption"/>
      </w:pPr>
      <w:r>
        <w:t>15:51–19:20. Источник: ТЕРМОДИНАМИКА.pdf, с. 1–2.</w:t>
      </w:r>
    </w:p>
    <w:p>
      <w:pPr>
        <w:pStyle w:val="Heading3"/>
      </w:pPr>
      <w:r>
        <w:t>15:55–16:14 · Теория</w:t>
      </w:r>
    </w:p>
    <w:p>
      <w:r>
        <w:t>Термодинамика рассматривает превращения энергии. Начнём с внутренней энергии идеального газа. В этой модели взаимодействием молекул на расстоянии пренебрегают. Поэтому внутренняя энергия газа складывается из энергий движения его молекул, а не из движения сосуда как целого.</w:t>
      </w:r>
    </w:p>
    <w:p>
      <w:pPr>
        <w:pStyle w:val="Heading3"/>
      </w:pPr>
      <w:r>
        <w:t>16:21–16:41 · Объяснение результата</w:t>
      </w:r>
    </w:p>
    <w:p>
      <w:r>
        <w:t>Если молекул эн, а средняя энергия одной молекулы равна е с чертой, их суммарная энергия равна произведению этих величин. Для одноатомного газа средняя энергия молекулы составляет три вторых ка тэ. Температуру в этой формуле выражают в кельвинах.</w:t>
      </w:r>
    </w:p>
    <w:p>
      <w:pPr>
        <w:pStyle w:val="Heading3"/>
      </w:pPr>
      <w:r>
        <w:t>16:46–17:06 · Теория</w:t>
      </w:r>
    </w:p>
    <w:p>
      <w:r>
        <w:t>Число молекул можно выразить через количество вещества: эн равно ню, умноженному на постоянную Авогадро. Произведение постоянной Авогадро на постоянную Больцмана равно универсальной газовой постоянной эр. Эти связи позволяют перейти от описания отдельных молекул к характеристикам всего газа.</w:t>
      </w:r>
    </w:p>
    <w:p>
      <w:pPr>
        <w:pStyle w:val="Heading3"/>
      </w:pPr>
      <w:r>
        <w:t>17:13–17:32 · Объяснение результата</w:t>
      </w:r>
    </w:p>
    <w:p>
      <w:r>
        <w:t>После подстановки получаем: внутренняя энергия одноатомного газа равна трём вторым ню эр тэ. По уравнению состояния ню эр тэ равно произведению давления на объём. Поэтому ту же энергию можно вычислить как три вторых пэ вэ.</w:t>
      </w:r>
    </w:p>
    <w:p>
      <w:pPr>
        <w:pStyle w:val="Heading3"/>
      </w:pPr>
      <w:r>
        <w:t>17:37–17:57 · Теория</w:t>
      </w:r>
    </w:p>
    <w:p>
      <w:r>
        <w:t>В задачах часто важна разность между конечной и начальной внутренней энергией. Обозначим её дельта у. Для одного и того же количества одноатомного идеального газа запишем энергию сначала при температуре тэ один, а затем при температуре тэ два.</w:t>
      </w:r>
    </w:p>
    <w:p>
      <w:pPr>
        <w:pStyle w:val="Heading3"/>
      </w:pPr>
      <w:r>
        <w:t>18:04–18:24 · Объяснение результата</w:t>
      </w:r>
    </w:p>
    <w:p>
      <w:r>
        <w:t>Вычитая начальную энергию из конечной, выносим постоянные множители за скобки. Получаем три вторых ню эр, умноженные на изменение температуры. При нагревании внутренняя энергия растёт, при охлаждении уменьшается. Важно сохранять именно порядок: конечная температура минус начальная, а не наоборот.</w:t>
      </w:r>
    </w:p>
    <w:p>
      <w:pPr>
        <w:pStyle w:val="Heading3"/>
      </w:pPr>
      <w:r>
        <w:t>18:29–18:47 · Теория</w:t>
      </w:r>
    </w:p>
    <w:p>
      <w:r>
        <w:t>Коэффициент три вторых относится к одноатомному газу. Более общая запись содержит число активных степеней свободы: у равно и делённому на два, умноженному на ню эр тэ. Степени свободы описывают независимые способы движения молекулы.</w:t>
      </w:r>
    </w:p>
    <w:p>
      <w:pPr>
        <w:pStyle w:val="Heading3"/>
      </w:pPr>
      <w:r>
        <w:t>18:54–19:16 · Объяснение результата</w:t>
      </w:r>
    </w:p>
    <w:p>
      <w:r>
        <w:t>У одноатомной молекулы их три; у двухатомной жёсткой молекулы — пять. Для многоатомной молекулы модель даёт пять или шесть, в зависимости от её формы. При этом средняя энергия именно поступательного движения остаётся равной трём вторым ка тэ; добавка связана с другими движениями.</w:t>
      </w:r>
    </w:p>
    <w:p>
      <w:pPr>
        <w:pStyle w:val="Heading1"/>
      </w:pPr>
      <w:r>
        <w:t>07. Работа газа: вывод через поршень</w:t>
      </w:r>
    </w:p>
    <w:p>
      <w:pPr>
        <w:pStyle w:val="Caption"/>
      </w:pPr>
      <w:r>
        <w:t>19:20–21:56. Источник: ТЕРМОДИНАМИКА.pdf, с. 2–3.</w:t>
      </w:r>
    </w:p>
    <w:p>
      <w:pPr>
        <w:pStyle w:val="Heading3"/>
      </w:pPr>
      <w:r>
        <w:t>19:24–19:43 · Теория</w:t>
      </w:r>
    </w:p>
    <w:p>
      <w:r>
        <w:t>Рассмотрим горизонтальный цилиндр с подвижным поршнем. Нагреваемый газ расширяется и толкает поршень вправо. Атмосферное давление действует влево, а сила трения препятствует движению. Будем считать движение равномерным: ускорение поршня равно нулю, поэтому сумма сил также равна нулю.</w:t>
      </w:r>
    </w:p>
    <w:p>
      <w:pPr>
        <w:pStyle w:val="Heading3"/>
      </w:pPr>
      <w:r>
        <w:t>19:50–20:11 · Объяснение результата</w:t>
      </w:r>
    </w:p>
    <w:p>
      <w:r>
        <w:t>Сила газа уравновешивает силу атмосферного давления и трение. Давление связано с силой через площадь поршня: эф равно пэ эс. При постоянных атмосферном давлении, площади поршня и силе трения давление газа тоже остаётся постоянным. Именно эти условия обеспечивают изобарное расширение.</w:t>
      </w:r>
    </w:p>
    <w:p>
      <w:pPr>
        <w:pStyle w:val="Heading3"/>
      </w:pPr>
      <w:r>
        <w:t>20:16–20:35 · Теория</w:t>
      </w:r>
    </w:p>
    <w:p>
      <w:r>
        <w:t>Пусть поршень переместится на расстояние эль. Работа силы газа равна произведению силы на это расстояние, потому что сила и перемещение направлены одинаково. Давление в нашем опыте постоянно. Поэтому можно заменить силу произведением давления на площадь поршня.</w:t>
      </w:r>
    </w:p>
    <w:p>
      <w:pPr>
        <w:pStyle w:val="Heading3"/>
      </w:pPr>
      <w:r>
        <w:t>20:42–21:02 · Объяснение результата</w:t>
      </w:r>
    </w:p>
    <w:p>
      <w:r>
        <w:t>Произведение площади поршня на его перемещение равно увеличению объёма газа. Получаем работу: пэ, умноженное на дельта вэ. Эта простая формула относится к постоянному давлению. При расширении изменение объёма положительно, поэтому газ совершает положительную работу над окружающими телами.</w:t>
      </w:r>
    </w:p>
    <w:p>
      <w:pPr>
        <w:pStyle w:val="Heading3"/>
      </w:pPr>
      <w:r>
        <w:t>21:07–21:26 · Теория</w:t>
      </w:r>
    </w:p>
    <w:p>
      <w:r>
        <w:t>При расширении сила газа направлена по перемещению, а атмосферное давление и трение — против перемещения. Поэтому работа газа положительна, а работы этих внешних сил отрицательны. Их сумма равна минус суммарной противодействующей силе, умноженной на перемещение поршня.</w:t>
      </w:r>
    </w:p>
    <w:p>
      <w:pPr>
        <w:pStyle w:val="Heading3"/>
      </w:pPr>
      <w:r>
        <w:t>21:33–21:52 · Объяснение результата</w:t>
      </w:r>
    </w:p>
    <w:p>
      <w:r>
        <w:t>При равномерном движении эта суммарная сила по модулю равна силе газа. Следовательно, работа внешних сил противоположна работе газа: а внешнее равно минус а газа. В дальнейшем буквой а будем обозначать именно работу, которую совершает газ.</w:t>
      </w:r>
    </w:p>
    <w:p>
      <w:pPr>
        <w:pStyle w:val="Heading1"/>
      </w:pPr>
      <w:r>
        <w:t>08. Работа на графике и соглашение о знаках</w:t>
      </w:r>
    </w:p>
    <w:p>
      <w:pPr>
        <w:pStyle w:val="Caption"/>
      </w:pPr>
      <w:r>
        <w:t>21:56–24:34. Источник: ТЕРМОДИНАМИКА.pdf, с. 4–5.</w:t>
      </w:r>
    </w:p>
    <w:p>
      <w:pPr>
        <w:pStyle w:val="Heading3"/>
      </w:pPr>
      <w:r>
        <w:t>22:00–22:19 · Теория</w:t>
      </w:r>
    </w:p>
    <w:p>
      <w:r>
        <w:t>На графике зависимости давления от объёма изобарному расширению соответствует горизонтальный участок. Начальный объём обозначим вэ один, конечный — вэ два. Высота области под участком равна постоянному давлению, а её ширина равна увеличению объёма газа в рассматриваемом процессе.</w:t>
      </w:r>
    </w:p>
    <w:p>
      <w:pPr>
        <w:pStyle w:val="Heading3"/>
      </w:pPr>
      <w:r>
        <w:t>22:26–22:46 · Объяснение результата</w:t>
      </w:r>
    </w:p>
    <w:p>
      <w:r>
        <w:t>Площадь полученного прямоугольника равна давлению, умноженному на разность объёмов. Это и есть работа газа. Связь с площадью позволяет читать энергетический смысл графика: при одинаковом изменении объёма более высокое давление означает большую работу. Здесь объём растёт, поэтому работа положительна.</w:t>
      </w:r>
    </w:p>
    <w:p>
      <w:pPr>
        <w:pStyle w:val="Heading3"/>
      </w:pPr>
      <w:r>
        <w:t>22:51–23:11 · Теория</w:t>
      </w:r>
    </w:p>
    <w:p>
      <w:r>
        <w:t>Если давление меняется, формулу с одним постоянным давлением применять нельзя. Работа связана с областью под графиком процесса. В примере конспекта давление линейно возрастает от пэ один до пэ два, а объём увеличивается от вэ один до вэ два.</w:t>
      </w:r>
    </w:p>
    <w:p>
      <w:pPr>
        <w:pStyle w:val="Heading3"/>
      </w:pPr>
      <w:r>
        <w:t>23:18–23:38 · Объяснение результата</w:t>
      </w:r>
    </w:p>
    <w:p>
      <w:r>
        <w:t>Область под прямолинейным участком представляет собой трапецию. Её площадь равна полусумме начального и конечного давлений, умноженной на изменение объёма. Так получаем работу без предположения о постоянном давлении. Для криволинейного графика смысл сохраняется, но форма области будет другой.</w:t>
      </w:r>
    </w:p>
    <w:p>
      <w:pPr>
        <w:pStyle w:val="Heading3"/>
      </w:pPr>
      <w:r>
        <w:t>23:43–24:01 · Теория</w:t>
      </w:r>
    </w:p>
    <w:p>
      <w:r>
        <w:t>Перед применением первого закона зафиксируем знаки. Количество теплоты положительно, когда энергия передаётся газу теплопередачей. Работа газа положительна при расширении. Изменение внутренней энергии положительно при повышении температуры газа, если его состав и количество остаются постоянными.</w:t>
      </w:r>
    </w:p>
    <w:p>
      <w:pPr>
        <w:pStyle w:val="Heading3"/>
      </w:pPr>
      <w:r>
        <w:t>24:08–24:30 · Объяснение результата</w:t>
      </w:r>
    </w:p>
    <w:p>
      <w:r>
        <w:t>При отдаче теплоты ку отрицательно. При сжатии работа газа отрицательна: теперь работу совершают над ним внешние силы. При охлаждении дельта у отрицательно. Геометрическая площадь фигуры сама по себе не показывает знак: при обходе графика в сторону уменьшения объёма работа газа отрицательна.</w:t>
      </w:r>
    </w:p>
    <w:p>
      <w:pPr>
        <w:pStyle w:val="Heading1"/>
      </w:pPr>
      <w:r>
        <w:t>09. Первый закон термодинамики</w:t>
      </w:r>
    </w:p>
    <w:p>
      <w:pPr>
        <w:pStyle w:val="Caption"/>
      </w:pPr>
      <w:r>
        <w:t>24:34–27:07. Источник: ТЕРМОДИНАМИКА.pdf, с. 5.</w:t>
      </w:r>
    </w:p>
    <w:p>
      <w:pPr>
        <w:pStyle w:val="Heading3"/>
      </w:pPr>
      <w:r>
        <w:t>24:38–24:57 · Теория</w:t>
      </w:r>
    </w:p>
    <w:p>
      <w:r>
        <w:t>Первый закон термодинамики выражает сохранение энергии. Для газа изменение внутренней энергии равно полученной теплоте за вычетом работы, которую газ совершил над окружающими телами. Важно отличать энергию состояния от способов её передачи: теплопередачи и совершения работы.</w:t>
      </w:r>
    </w:p>
    <w:p>
      <w:pPr>
        <w:pStyle w:val="Heading3"/>
      </w:pPr>
      <w:r>
        <w:t>25:04–25:22 · Объяснение результата</w:t>
      </w:r>
    </w:p>
    <w:p>
      <w:r>
        <w:t>Выразим полученную теплоту: ку равно дельта у плюс а. Полученная теплота расходуется на изменение внутренней энергии и работу газа. Эта запись учитывает и охлаждение, и сжатие, если последовательно соблюдать уже выбранные знаки всех величин.</w:t>
      </w:r>
    </w:p>
    <w:p>
      <w:pPr>
        <w:pStyle w:val="Heading3"/>
      </w:pPr>
      <w:r>
        <w:t>25:27–25:46 · Теория</w:t>
      </w:r>
    </w:p>
    <w:p>
      <w:r>
        <w:t>При изохорном процессе объём постоянен. Например, стенки жёсткого сосуда не перемещаются, поэтому работа расширения равна нулю. Подставляя это условие в первый закон, исключаем слагаемое а. Остаётся связь количества теплоты только с изменением внутренней энергии газа.</w:t>
      </w:r>
    </w:p>
    <w:p>
      <w:pPr>
        <w:pStyle w:val="Heading3"/>
      </w:pPr>
      <w:r>
        <w:t>25:53–26:14 · Объяснение результата</w:t>
      </w:r>
    </w:p>
    <w:p>
      <w:r>
        <w:t>Получаем: ку равно дельта у. При подводе теплоты внутренняя энергия увеличивается, а температура идеального газа растёт. При отводе теплоты энергия и температура уменьшаются. Объём при этом не меняется. Нулевой работы недостаточно для постоянства температуры: в данном процессе нагревание вполне возможно.</w:t>
      </w:r>
    </w:p>
    <w:p>
      <w:pPr>
        <w:pStyle w:val="Heading3"/>
      </w:pPr>
      <w:r>
        <w:t>26:19–26:35 · Теория</w:t>
      </w:r>
    </w:p>
    <w:p>
      <w:r>
        <w:t>При изотермическом процессе температура постоянна. Внутренняя энергия неизменного количества идеального газа зависит только от температуры, поэтому её изменение равно нулю. Именно это свойство идеального газа позволяет упростить первый закон.</w:t>
      </w:r>
    </w:p>
    <w:p>
      <w:pPr>
        <w:pStyle w:val="Heading3"/>
      </w:pPr>
      <w:r>
        <w:t>26:42–27:03 · Объяснение результата</w:t>
      </w:r>
    </w:p>
    <w:p>
      <w:r>
        <w:t>В результате ку равно а. При изотермическом расширении газ получает теплоту и совершает такую же по величине положительную работу. При сжатии работа газа отрицательна и теплота отводится. Температура остаётся постоянной благодаря теплообмену, а не потому, что передачи энергии вообще нет.</w:t>
      </w:r>
    </w:p>
    <w:p>
      <w:pPr>
        <w:pStyle w:val="Heading1"/>
      </w:pPr>
      <w:r>
        <w:t>10. Изобарный процесс: полный энергетический вывод</w:t>
      </w:r>
    </w:p>
    <w:p>
      <w:pPr>
        <w:pStyle w:val="Caption"/>
      </w:pPr>
      <w:r>
        <w:t>27:07–29:45. Источник: ТЕРМОДИНАМИКА.pdf, с. 5–6.</w:t>
      </w:r>
    </w:p>
    <w:p>
      <w:pPr>
        <w:pStyle w:val="Heading3"/>
      </w:pPr>
      <w:r>
        <w:t>27:11–27:29 · Теория</w:t>
      </w:r>
    </w:p>
    <w:p>
      <w:r>
        <w:t>Теперь рассмотрим изобарный процесс с неизменным количеством газа. Работа равна пэ дельта вэ. Свяжем изменение объёма с изменением температуры: запишем уравнение состояния для начального и конечного состояний. Одинаковое давление можно вынести за скобки.</w:t>
      </w:r>
    </w:p>
    <w:p>
      <w:pPr>
        <w:pStyle w:val="Heading3"/>
      </w:pPr>
      <w:r>
        <w:t>27:36–27:58 · Объяснение результата</w:t>
      </w:r>
    </w:p>
    <w:p>
      <w:r>
        <w:t>После вычитания получаем: пэ дельта вэ равно ню эр дельта тэ. Следовательно, изобарную работу можно выразить и через изменение температуры. При нагревании газ расширяется и совершает положительную работу. При охлаждении он сжимается, и работа газа становится отрицательной. Количество вещества здесь постоянно.</w:t>
      </w:r>
    </w:p>
    <w:p>
      <w:pPr>
        <w:pStyle w:val="Heading3"/>
      </w:pPr>
      <w:r>
        <w:t>28:03–28:21 · Теория</w:t>
      </w:r>
    </w:p>
    <w:p>
      <w:r>
        <w:t>Для вывода уточним: газ одноатомный и идеальный. Его внутренняя энергия равна трём вторым произведения давления на объём. Вычтем начальное из конечного. Давление постоянно, поэтому в разности остаётся изменение объёма, умноженное на общий коэффициент.</w:t>
      </w:r>
    </w:p>
    <w:p>
      <w:pPr>
        <w:pStyle w:val="Heading3"/>
      </w:pPr>
      <w:r>
        <w:t>28:28–28:50 · Объяснение результата</w:t>
      </w:r>
    </w:p>
    <w:p>
      <w:r>
        <w:t>Получаем: дельта у равно трём вторым пэ дельта вэ. По предыдущему результату это также три вторых ню эр дельта тэ. Во время изобарного нагревания газ одновременно совершает работу и увеличивает внутреннюю энергию. Поэтому подведённая теплота не может целиком превратиться только в работу.</w:t>
      </w:r>
    </w:p>
    <w:p>
      <w:pPr>
        <w:pStyle w:val="Heading3"/>
      </w:pPr>
      <w:r>
        <w:t>28:55–29:12 · Теория</w:t>
      </w:r>
    </w:p>
    <w:p>
      <w:r>
        <w:t>Подставим найденные выражения в первый закон. Работа равна пэ дельта вэ, а изменение внутренней энергии — трём вторым пэ дельта вэ. Складывая единицу и три вторых, получаем коэффициент пять вторых перед этим произведением.</w:t>
      </w:r>
    </w:p>
    <w:p>
      <w:pPr>
        <w:pStyle w:val="Heading3"/>
      </w:pPr>
      <w:r>
        <w:t>29:19–29:41 · Объяснение результата</w:t>
      </w:r>
    </w:p>
    <w:p>
      <w:r>
        <w:t>Итак, количество теплоты равно пяти вторым ню эр дельта тэ. Этот результат мы получили для изобарного процесса одноатомного идеального газа. Здесь коэффициент пять вторых относится к теплоте, а не к его внутренней энергии. Полезно воспроизводить вывод, чтобы сохранять смысл и условия формулы.</w:t>
      </w:r>
    </w:p>
    <w:p>
      <w:pPr>
        <w:pStyle w:val="Heading1"/>
      </w:pPr>
      <w:r>
        <w:t>11. Адиабатный процесс и сравнение с изотермой</w:t>
      </w:r>
    </w:p>
    <w:p>
      <w:pPr>
        <w:pStyle w:val="Caption"/>
      </w:pPr>
      <w:r>
        <w:t>29:45–33:16. Источник: ТЕРМОДИНАМИКА.pdf, с. 6–7.</w:t>
      </w:r>
    </w:p>
    <w:p>
      <w:pPr>
        <w:pStyle w:val="Heading3"/>
      </w:pPr>
      <w:r>
        <w:t>29:49–30:09 · Теория</w:t>
      </w:r>
    </w:p>
    <w:p>
      <w:r>
        <w:t>Адиабатным называют процесс без теплообмена со средой. Поэтому количество теплоты равно нулю, а первый закон даёт: изменение внутренней энергии равно минус работе газа. Такой процесс можно приближённо получить, когда теплообмен не успевает повлиять на достаточно быстрое изменение состояния.</w:t>
      </w:r>
    </w:p>
    <w:p>
      <w:pPr>
        <w:pStyle w:val="Heading3"/>
      </w:pPr>
      <w:r>
        <w:t>30:16–30:36 · Объяснение результата</w:t>
      </w:r>
    </w:p>
    <w:p>
      <w:r>
        <w:t>При расширении газ совершает положительную работу. Поскольку теплота извне не поступает, источником этой работы служит внутренняя энергия. Она уменьшается, и температура идеального газа падает. Таким образом, отсутствие подвода теплоты не означает постоянства температуры: здесь расширение сопровождается охлаждением.</w:t>
      </w:r>
    </w:p>
    <w:p>
      <w:pPr>
        <w:pStyle w:val="Heading3"/>
      </w:pPr>
      <w:r>
        <w:t>30:41–30:59 · Теория</w:t>
      </w:r>
    </w:p>
    <w:p>
      <w:r>
        <w:t>В отдельном опыте будем сжимать газ без теплообмена. Теперь объём уменьшается, поэтому работа газа отрицательна. Соглашение о знаках не меняется: в первом законе мы по-прежнему используем работу газа, а не положительную работу внешних сил.</w:t>
      </w:r>
    </w:p>
    <w:p>
      <w:pPr>
        <w:pStyle w:val="Heading3"/>
      </w:pPr>
      <w:r>
        <w:t>31:06–31:28 · Объяснение результата</w:t>
      </w:r>
    </w:p>
    <w:p>
      <w:r>
        <w:t>Из равенства дельта у равно минус а следует положительное изменение внутренней энергии. Температура повышается: внешние силы передают энергию газу, совершая работу. Это второй ход адиабатного процесса. При расширении газ охлаждается, а при сжатии нагревается, если рассматривается та же модель идеального газа.</w:t>
      </w:r>
    </w:p>
    <w:p>
      <w:pPr>
        <w:pStyle w:val="Heading3"/>
      </w:pPr>
      <w:r>
        <w:t>31:33–31:53 · Теория</w:t>
      </w:r>
    </w:p>
    <w:p>
      <w:r>
        <w:t>Сравним адиабату и изотерму, проходящие через одно и то же начальное состояние на графике. На изотерме температура постоянна. На адиабате при расширении температура уменьшается, поэтому давление падает не только из-за увеличения объёма, но и из-за охлаждения газа.</w:t>
      </w:r>
    </w:p>
    <w:p>
      <w:pPr>
        <w:pStyle w:val="Heading3"/>
      </w:pPr>
      <w:r>
        <w:t>32:00–32:20 · Объяснение результата</w:t>
      </w:r>
    </w:p>
    <w:p>
      <w:r>
        <w:t>Поэтому через общее состояние адиабата проходит круче изотермы. При расширении она располагается ниже изотермы; при сжатии — выше. Сравнивать крутизну нужно именно в общем состоянии. Различие связано с энергетическим балансом: на изотерме есть теплообмен, на адиабате его нет.</w:t>
      </w:r>
    </w:p>
    <w:p>
      <w:pPr>
        <w:pStyle w:val="Heading3"/>
      </w:pPr>
      <w:r>
        <w:t>32:25–32:43 · Теория</w:t>
      </w:r>
    </w:p>
    <w:p>
      <w:r>
        <w:t>Рассмотрим поднимающийся воздушный шар. При подъёме внешнее давление уменьшается, и газ расширяется. Если теплообменом за время быстрого подъёма можно пренебречь, расширение близко к адиабатному: работа совершается за счёт внутренней энергии, а температура падает.</w:t>
      </w:r>
    </w:p>
    <w:p>
      <w:pPr>
        <w:pStyle w:val="Heading3"/>
      </w:pPr>
      <w:r>
        <w:t>32:50–33:12 · Объяснение результата</w:t>
      </w:r>
    </w:p>
    <w:p>
      <w:r>
        <w:t>При медленном подъёме газ успевает обмениваться теплотой с окружением. В модели постоянной температуры среды он сохраняет температуру среды, и расширение становится изотермическим. Оба варианта приводят к увеличению объёма, но тепловые условия различаются. Поэтому одна лишь форма растущего шара ещё не определяет процесс.</w:t>
      </w:r>
    </w:p>
    <w:p>
      <w:pPr>
        <w:pStyle w:val="Heading1"/>
      </w:pPr>
      <w:r>
        <w:t>12. Тепловой двигатель и КПД</w:t>
      </w:r>
    </w:p>
    <w:p>
      <w:pPr>
        <w:pStyle w:val="Caption"/>
      </w:pPr>
      <w:r>
        <w:t>33:16–36:43. Источник: КПД. ЦИКЛ Карно.pdf, с. 1–2.</w:t>
      </w:r>
    </w:p>
    <w:p>
      <w:pPr>
        <w:pStyle w:val="Heading3"/>
      </w:pPr>
      <w:r>
        <w:t>33:20–33:39 · Теория</w:t>
      </w:r>
    </w:p>
    <w:p>
      <w:r>
        <w:t>Тепловой двигатель превращает часть энергии, полученной рабочим телом в виде теплоты, в механическую работу. В примере из конспекта источником служит топливо. Рабочее тело — пар или газ. Ему необходимы нагреватель, сообщающий тепло, и холодильник, принимающий часть энергии.</w:t>
      </w:r>
    </w:p>
    <w:p>
      <w:pPr>
        <w:pStyle w:val="Heading3"/>
      </w:pPr>
      <w:r>
        <w:t>33:47–34:02 · Объяснение результата</w:t>
      </w:r>
    </w:p>
    <w:p>
      <w:r>
        <w:t>Рабочее тело получает теплоту от нагревателя, совершает работу и отдаёт оставшуюся часть теплоты холодильнику. Двигатель Стирлинга, упомянутый в конспекте, также использует газообразное рабочее тело. Дальше рассмотрим паросиловую станцию.</w:t>
      </w:r>
    </w:p>
    <w:p>
      <w:pPr>
        <w:pStyle w:val="Heading3"/>
      </w:pPr>
      <w:r>
        <w:t>34:07–34:26 · Теория</w:t>
      </w:r>
    </w:p>
    <w:p>
      <w:r>
        <w:t>В котле вода получает тепло от топки, нагревается и кипит. Образовавшийся пар направляется в турбину. Расширяясь, он совершает работу и вращает её вал. Но для непрерывной работы станции рабочее тело должно вернуться к началу процесса.</w:t>
      </w:r>
    </w:p>
    <w:p>
      <w:pPr>
        <w:pStyle w:val="Heading3"/>
      </w:pPr>
      <w:r>
        <w:t>34:36–34:57 · Объяснение результата</w:t>
      </w:r>
    </w:p>
    <w:p>
      <w:r>
        <w:t>После турбины пар поступает в конденсатор, отдаёт тепло охлаждающей воде и превращается в жидкость. Насос возвращает воду в котёл. Контур замкнулся: рабочее тело можно снова нагревать. Охлаждающая вода принимает тепло через стенки конденсатора и не смешивается с рабочим телом.</w:t>
      </w:r>
    </w:p>
    <w:p>
      <w:pPr>
        <w:pStyle w:val="Heading3"/>
      </w:pPr>
      <w:r>
        <w:t>35:02–35:20 · Теория</w:t>
      </w:r>
    </w:p>
    <w:p>
      <w:r>
        <w:t>После полного цикла рабочее тело находится в исходном состоянии. Поэтому его внутренняя энергия не изменилась. По первому закону термодинамики работа за цикл равна суммарной полученной теплоте: из теплоты нагревателя нужно вычесть теплоту, переданную холодильнику.</w:t>
      </w:r>
    </w:p>
    <w:p>
      <w:pPr>
        <w:pStyle w:val="Heading3"/>
      </w:pPr>
      <w:r>
        <w:t>35:28–35:47 · Объяснение результата</w:t>
      </w:r>
    </w:p>
    <w:p>
      <w:r>
        <w:t>Получаем: работа равна ку эн минус ку ха. Здесь обе теплоты обозначают положительные количества переданной энергии. Знак минус уже учитывает отдачу теплоты. Работа — результирующая за весь цикл; затраты, необходимые для возвращения рабочего тела, также учтены.</w:t>
      </w:r>
    </w:p>
    <w:p>
      <w:pPr>
        <w:pStyle w:val="Heading3"/>
      </w:pPr>
      <w:r>
        <w:t>35:52–36:11 · Теория</w:t>
      </w:r>
    </w:p>
    <w:p>
      <w:r>
        <w:t>Коэффициент полезного действия обозначают греческой буквой эта. Для теплового двигателя это отношение полезной работы за цикл к теплоте, полученной от нагревателя. Знаменатель показывает весь энергетический вклад нагревателя, а числитель — ту часть, которая превратилась в работу.</w:t>
      </w:r>
    </w:p>
    <w:p>
      <w:pPr>
        <w:pStyle w:val="Heading3"/>
      </w:pPr>
      <w:r>
        <w:t>36:19–36:39 · Объяснение результата</w:t>
      </w:r>
    </w:p>
    <w:p>
      <w:r>
        <w:t>Подставив разность теплот вместо работы, получим: эта равна единице минус отношение теплоты холодильника к теплоте нагревателя. КПД — безразмерная доля. Чтобы выразить его в процентах, умножают эту долю на сто процентов. Чем больше доля отданной теплоты, тем меньше КПД.</w:t>
      </w:r>
    </w:p>
    <w:p>
      <w:pPr>
        <w:pStyle w:val="Heading1"/>
      </w:pPr>
      <w:r>
        <w:t>13. Четыре процесса цикла Карно</w:t>
      </w:r>
    </w:p>
    <w:p>
      <w:pPr>
        <w:pStyle w:val="Caption"/>
      </w:pPr>
      <w:r>
        <w:t>36:43–40:14. Источник: КПД. ЦИКЛ Карно.pdf, с. 3.</w:t>
      </w:r>
    </w:p>
    <w:p>
      <w:pPr>
        <w:pStyle w:val="Heading3"/>
      </w:pPr>
      <w:r>
        <w:t>36:47–37:06 · Теория</w:t>
      </w:r>
    </w:p>
    <w:p>
      <w:r>
        <w:t>Цикл Карно состоит из двух изотерм и двух адиабат. Начнём из состояния один. На участке один — два газ расширяется при постоянной температуре нагревателя. Его объём увеличивается, а давление уменьшается. Газ получает теплоту и совершает работу.</w:t>
      </w:r>
    </w:p>
    <w:p>
      <w:pPr>
        <w:pStyle w:val="Heading3"/>
      </w:pPr>
      <w:r>
        <w:t>37:15–37:34 · Объяснение результата</w:t>
      </w:r>
    </w:p>
    <w:p>
      <w:r>
        <w:t>В состоянии два первая ветвь закончена. Для идеального газа постоянная температура означает неизменную внутреннюю энергию. Поэтому вся полученная на этой изотерме теплота равна работе газа. Рабочее тело остаётся горячим, но его давление и объём уже изменились.</w:t>
      </w:r>
    </w:p>
    <w:p>
      <w:pPr>
        <w:pStyle w:val="Heading3"/>
      </w:pPr>
      <w:r>
        <w:t>37:39–37:58 · Теория</w:t>
      </w:r>
    </w:p>
    <w:p>
      <w:r>
        <w:t>Теперь рабочее тело теплоизолируют. На участке два — три газ продолжает расширяться, но больше не получает теплоту от нагревателя. Это адиабатный процесс: ку равно нулю. Возникает вопрос, за счёт какой энергии газ продолжает совершать положительную работу.</w:t>
      </w:r>
    </w:p>
    <w:p>
      <w:pPr>
        <w:pStyle w:val="Heading3"/>
      </w:pPr>
      <w:r>
        <w:t>38:07–38:26 · Объяснение результата</w:t>
      </w:r>
    </w:p>
    <w:p>
      <w:r>
        <w:t>По первому закону эта работа совершается за счёт уменьшения внутренней энергии газа. Поэтому его температура падает от температуры нагревателя до температуры холодильника. В состоянии три достигнута холодная изотерма. Отсутствие теплообмена здесь не означает постоянства температуры.</w:t>
      </w:r>
    </w:p>
    <w:p>
      <w:pPr>
        <w:pStyle w:val="Heading3"/>
      </w:pPr>
      <w:r>
        <w:t>38:31–38:49 · Теория</w:t>
      </w:r>
    </w:p>
    <w:p>
      <w:r>
        <w:t>На участке три — четыре газ сжимают при постоянной температуре холодильника. Объём уменьшается, давление возрастает. Теперь работу над газом совершают внешние силы. Чтобы при сжатии температура оставалась постоянной, рабочее тело должно отдавать теплоту холодильнику.</w:t>
      </w:r>
    </w:p>
    <w:p>
      <w:pPr>
        <w:pStyle w:val="Heading3"/>
      </w:pPr>
      <w:r>
        <w:t>38:58–39:18 · Объяснение результата</w:t>
      </w:r>
    </w:p>
    <w:p>
      <w:r>
        <w:t>Внутренняя энергия идеального газа на этой изотерме не меняется. Работа самого газа отрицательна и равна минус ку ха, где ку ха — положительное количество отданной теплоты. Сжатие завершено в состоянии четыре, однако исходное горячее состояние ещё не восстановлено.</w:t>
      </w:r>
    </w:p>
    <w:p>
      <w:pPr>
        <w:pStyle w:val="Heading3"/>
      </w:pPr>
      <w:r>
        <w:t>39:23–39:41 · Теория</w:t>
      </w:r>
    </w:p>
    <w:p>
      <w:r>
        <w:t>Для завершения цикла газ снова теплоизолируют и продолжают сжимать. На участке четыре — один теплообмена нет. Внешние силы совершают работу над газом, поэтому его внутренняя энергия увеличивается. Температура поднимается от температуры холодильника к температуре нагревателя.</w:t>
      </w:r>
    </w:p>
    <w:p>
      <w:pPr>
        <w:pStyle w:val="Heading3"/>
      </w:pPr>
      <w:r>
        <w:t>39:51–40:10 · Объяснение результата</w:t>
      </w:r>
    </w:p>
    <w:p>
      <w:r>
        <w:t>Рабочее тело вернулось точно в состояние один: восстановлены температура, давление и объём. Цикл завершён, изменение внутренней энергии за него равно нулю. Расширение происходило при более высоких давлениях, чем сжатие, поэтому результирующая работа газа за цикл положительна.</w:t>
      </w:r>
    </w:p>
    <w:p>
      <w:pPr>
        <w:pStyle w:val="Heading1"/>
      </w:pPr>
      <w:r>
        <w:t>14. Предельный КПД и температуры</w:t>
      </w:r>
    </w:p>
    <w:p>
      <w:pPr>
        <w:pStyle w:val="Caption"/>
      </w:pPr>
      <w:r>
        <w:t>40:14–43:46. Источник: КПД. ЦИКЛ Карно.pdf, с. 2–3.</w:t>
      </w:r>
    </w:p>
    <w:p>
      <w:pPr>
        <w:pStyle w:val="Heading3"/>
      </w:pPr>
      <w:r>
        <w:t>40:18–40:37 · Теория</w:t>
      </w:r>
    </w:p>
    <w:p>
      <w:r>
        <w:t>Сади Карно искал цикл с максимально возможным коэффициентом полезного действия. Рассмотренный цикл — идеальная теоретическая модель. Для его осуществления все процессы должны быть обратимыми. Реальная машина не может точно воспроизвести такие условия и неизбежно имеет потери.</w:t>
      </w:r>
    </w:p>
    <w:p>
      <w:pPr>
        <w:pStyle w:val="Heading3"/>
      </w:pPr>
      <w:r>
        <w:t>40:45–41:06 · Объяснение результата</w:t>
      </w:r>
    </w:p>
    <w:p>
      <w:r>
        <w:t>При одних и тех же температурах нагревателя и холодильника ни один тепловой двигатель не превосходит обратимый двигатель Карно по КПД. Сравнивать этот предел нужно именно при одинаковых температурах двух резервуаров. Сам по себе выбор газа стопроцентного КПД не обеспечивает.</w:t>
      </w:r>
    </w:p>
    <w:p>
      <w:pPr>
        <w:pStyle w:val="Heading3"/>
      </w:pPr>
      <w:r>
        <w:t>41:11–41:28 · Теория</w:t>
      </w:r>
    </w:p>
    <w:p>
      <w:r>
        <w:t>Коэффициент полезного действия идеального двигателя Карно равен разности температур нагревателя и холодильника, делённой на температуру нагревателя. Обе температуры обязательно выражают в кельвинах. Температура нагревателя выше температуры холодильника, а температура холодильника положительна.</w:t>
      </w:r>
    </w:p>
    <w:p>
      <w:pPr>
        <w:pStyle w:val="Heading3"/>
      </w:pPr>
      <w:r>
        <w:t>41:36–41:57 · Объяснение результата</w:t>
      </w:r>
    </w:p>
    <w:p>
      <w:r>
        <w:t>Разделив каждое слагаемое числителя на температуру нагревателя, получаем единицу минус отношение холодной температуры к горячей. Подставлять сюда градусы Цельсия нельзя: нуль этой шкалы не является абсолютным нулём. Формула даёт предельный КПД обратимого цикла, а не фактический КПД любого двигателя.</w:t>
      </w:r>
    </w:p>
    <w:p>
      <w:pPr>
        <w:pStyle w:val="Heading3"/>
      </w:pPr>
      <w:r>
        <w:t>42:02–42:20 · Теория</w:t>
      </w:r>
    </w:p>
    <w:p>
      <w:r>
        <w:t>Из формулы видны два способа увеличить предельный коэффициент полезного действия. Первый: повысить температуру нагревателя, сохраняя температуру холодильника. Второй: понизить температуру холодильника при прежней температуре нагревателя. В обоих случаях отношение холодной температуры к горячей уменьшается.</w:t>
      </w:r>
    </w:p>
    <w:p>
      <w:pPr>
        <w:pStyle w:val="Heading3"/>
      </w:pPr>
      <w:r>
        <w:t>42:28–42:49 · Объяснение результата</w:t>
      </w:r>
    </w:p>
    <w:p>
      <w:r>
        <w:t>Следовательно, единица минус это отношение становится больше, и КПД Карно возрастает. Здесь каждый способ рассматривается при неизменной второй температуре. Мы говорим о теоретическом пределе: реальные потери не исчезают от одного лишь изменения температур. Холодильник всё равно принимает часть теплоты.</w:t>
      </w:r>
    </w:p>
    <w:p>
      <w:pPr>
        <w:pStyle w:val="Heading3"/>
      </w:pPr>
      <w:r>
        <w:t>42:54–43:14 · Теория</w:t>
      </w:r>
    </w:p>
    <w:p>
      <w:r>
        <w:t>Может ли вся полученная теплота превратиться в работу? В формуле Карно КПД равнялся бы единице, если бы отношение температуры холодильника к температуре нагревателя стало нулевым. При конечной температуре нагревателя для этого холодильник должен иметь температуру ноль кельвинов.</w:t>
      </w:r>
    </w:p>
    <w:p>
      <w:pPr>
        <w:pStyle w:val="Heading3"/>
      </w:pPr>
      <w:r>
        <w:t>43:22–43:42 · Объяснение результата</w:t>
      </w:r>
    </w:p>
    <w:p>
      <w:r>
        <w:t>Абсолютный нуль недостижим. При положительной температуре холодильника КПД Карно меньше единицы, то есть меньше ста процентов. Поэтому циклический тепловой двигатель передаёт часть теплоты холодильнику. В работу превращается разность полученной и отданной теплоты. Так замыкается энергетический баланс цикла.</w:t>
      </w:r>
    </w:p>
    <w:sectPr w:rsidR="00FC693F" w:rsidRPr="0006063C" w:rsidSect="00034616">
      <w:pgSz w:w="12240" w:h="15840"/>
      <w:pgMar w:top="1020" w:right="1800" w:bottom="10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