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6C4E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000000" w:rsidRDefault="006C4E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Жесткие базы колонн</w:t>
      </w:r>
    </w:p>
    <w:p w:rsidR="00000000" w:rsidRDefault="006C4E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:rsidR="00000000" w:rsidRDefault="006C4E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:rsidR="00000000" w:rsidRDefault="006C4E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6C4E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ответственности  </w:t>
      </w:r>
      <w:r>
        <w:rPr>
          <w:rFonts w:ascii="Symbol" w:hAnsi="Symbol" w:cs="Symbol"/>
          <w:sz w:val="20"/>
          <w:szCs w:val="20"/>
        </w:rPr>
        <w:t></w:t>
      </w:r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:rsidR="00000000" w:rsidRDefault="006C4E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6C4E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1</w:t>
      </w:r>
    </w:p>
    <w:p w:rsidR="00000000" w:rsidRDefault="006C4E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колонны  C345</w:t>
      </w:r>
    </w:p>
    <w:p w:rsidR="00000000" w:rsidRDefault="006C4E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плиты  C255</w:t>
      </w:r>
    </w:p>
    <w:p w:rsidR="00000000" w:rsidRDefault="006C4E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Бетон тяжелый класса B25</w:t>
      </w:r>
    </w:p>
    <w:p w:rsidR="00000000" w:rsidRDefault="006C4E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4E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00000" w:rsidRDefault="006C4E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40К2 (Двутавр колонный (К)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30C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Default="006C4E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6C4E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30C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>
                  <wp:extent cx="1847850" cy="195262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95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4E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00000" w:rsidRDefault="006C4E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Болты анкерные диаметра 20 из стали Ст3пс4</w:t>
            </w:r>
          </w:p>
          <w:p w:rsidR="00000000" w:rsidRDefault="006C4E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00000" w:rsidRDefault="006C4E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595 мм</w:t>
            </w:r>
          </w:p>
          <w:p w:rsidR="00000000" w:rsidRDefault="006C4E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625 мм</w:t>
            </w:r>
          </w:p>
          <w:p w:rsidR="00000000" w:rsidRDefault="006C4E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22 мм</w:t>
            </w:r>
          </w:p>
          <w:p w:rsidR="00000000" w:rsidRDefault="006C4E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= 245 мм</w:t>
            </w:r>
          </w:p>
          <w:p w:rsidR="00000000" w:rsidRDefault="006C4E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= 100 мм</w:t>
            </w:r>
          </w:p>
          <w:p w:rsidR="00000000" w:rsidRDefault="006C4E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t</w:t>
            </w:r>
            <w:r>
              <w:rPr>
                <w:rFonts w:ascii="Arial" w:hAnsi="Arial" w:cs="Arial"/>
                <w:sz w:val="20"/>
                <w:szCs w:val="20"/>
              </w:rPr>
              <w:t xml:space="preserve"> = 97,5 мм</w:t>
            </w:r>
          </w:p>
          <w:p w:rsidR="00000000" w:rsidRDefault="006C4E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= 12 мм</w:t>
            </w:r>
          </w:p>
          <w:p w:rsidR="00000000" w:rsidRDefault="006C4E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 xml:space="preserve"> = 51,5 мм</w:t>
            </w:r>
          </w:p>
          <w:p w:rsidR="00000000" w:rsidRDefault="006C4E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55 мм</w:t>
            </w:r>
          </w:p>
          <w:p w:rsidR="00000000" w:rsidRDefault="006C4E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46 мм</w:t>
            </w:r>
          </w:p>
          <w:p w:rsidR="00000000" w:rsidRDefault="006C4E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8 мм</w:t>
            </w:r>
          </w:p>
          <w:p w:rsidR="00000000" w:rsidRDefault="006C4E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6 мм</w:t>
            </w:r>
          </w:p>
          <w:p w:rsidR="00000000" w:rsidRDefault="006C4E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:rsidR="00000000" w:rsidRDefault="006C4E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00000" w:rsidRDefault="006C4E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C4E38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Свойства материалов сварки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4E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Нормативное сопротивление металла шва по временному сопротивлению,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4E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4E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Расчетное сопротивление угловых швов срезу по металлу шва,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4E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4E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4E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4E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4E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:rsidR="00000000" w:rsidRDefault="006C4E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6C4E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6C4E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:rsidR="00000000" w:rsidRDefault="00730C4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>
            <wp:extent cx="1524000" cy="857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C4E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6C4E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Результаты расчета по комбинациям загружений</w:t>
      </w:r>
    </w:p>
    <w:p w:rsidR="00000000" w:rsidRDefault="006C4E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512"/>
        <w:gridCol w:w="1512"/>
        <w:gridCol w:w="1512"/>
        <w:gridCol w:w="1512"/>
        <w:gridCol w:w="1512"/>
        <w:gridCol w:w="151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4E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4E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4E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4E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4E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4E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4E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4E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4E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4E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4E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4E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4E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4E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55,58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4E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9,46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4E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0,49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4E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0,72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4E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</w:t>
            </w:r>
          </w:p>
        </w:tc>
      </w:tr>
    </w:tbl>
    <w:p w:rsidR="00000000" w:rsidRDefault="006C4E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C4E38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C4E38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C4E38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4E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4E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по контуру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4E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0,516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4E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4E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на три стороны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4E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0,91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4E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4E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</w:t>
            </w:r>
            <w:r>
              <w:rPr>
                <w:rFonts w:ascii="Arial" w:hAnsi="Arial" w:cs="Arial"/>
                <w:sz w:val="20"/>
                <w:szCs w:val="20"/>
              </w:rPr>
              <w:t>альным напряжениям на участках, опертых на две стороны, которые сходятся под углом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4E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0,444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4E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4E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свободных трапециевидных участках плиты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4E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2,276*10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-005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4E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4E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бетона фундамента на местное смятие под плитой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4E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0,233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4E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4E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полкам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4E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0,99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4E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</w:t>
            </w:r>
            <w:r>
              <w:rPr>
                <w:rFonts w:ascii="Arial" w:hAnsi="Arial" w:cs="Arial"/>
                <w:sz w:val="20"/>
                <w:szCs w:val="20"/>
              </w:rPr>
              <w:t>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4E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опорной плите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4E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0,94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4E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(177), п.14.1.17, (178), (179), п.14.1.19, (182), (183)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4E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консольного ребра к траверсе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4E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0,776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4E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п.14.2.9, (186)-(188), п.14.2.10, (189)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4E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фундамент</w:t>
            </w:r>
            <w:r>
              <w:rPr>
                <w:rFonts w:ascii="Arial" w:hAnsi="Arial" w:cs="Arial"/>
                <w:sz w:val="20"/>
                <w:szCs w:val="20"/>
              </w:rPr>
              <w:t>ных болтов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4E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0,056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4E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4E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Несущая способность поперечного сечения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4E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0,366</w:t>
            </w:r>
          </w:p>
        </w:tc>
      </w:tr>
    </w:tbl>
    <w:p w:rsidR="00000000" w:rsidRDefault="006C4E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6C4E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6C4E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0,99 - Прочность крепления траверсы к полкам колонны</w:t>
      </w:r>
    </w:p>
    <w:p w:rsidR="00000000" w:rsidRDefault="006C4E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6C4E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6C4E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6C4E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6C4E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6C4E38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по всему пакету комбинаций 0,99 - Прочность крепления траверсы к полкам колонны</w:t>
      </w:r>
    </w:p>
    <w:p w:rsidR="00000000" w:rsidRDefault="006C4E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6C4E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6C4E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6C4E3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C4E38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C4E38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:rsidR="00000000" w:rsidRDefault="006C4E38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:rsidR="00000000" w:rsidRDefault="006C4E38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:rsidR="00000000" w:rsidRDefault="006C4E38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730C4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4E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C4E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-18,073 Т &lt; N &lt; 107,513 Т</w:t>
            </w:r>
          </w:p>
          <w:p w:rsidR="00000000" w:rsidRDefault="006C4E3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-13,906 Т*м &lt;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&lt; 13,906 Т*м</w:t>
            </w:r>
          </w:p>
        </w:tc>
      </w:tr>
    </w:tbl>
    <w:p w:rsidR="00000000" w:rsidRDefault="006C4E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6C4E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6C4E38" w:rsidRDefault="006C4E3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16"/>
          <w:szCs w:val="16"/>
        </w:rPr>
        <w:t xml:space="preserve">Отчет сформирован </w:t>
      </w:r>
      <w:r>
        <w:rPr>
          <w:rFonts w:ascii="Arial" w:hAnsi="Arial" w:cs="Arial"/>
          <w:b/>
          <w:bCs/>
          <w:sz w:val="16"/>
          <w:szCs w:val="16"/>
        </w:rPr>
        <w:t>2023.06.02 00:22:19 (UTC+03:00)</w:t>
      </w:r>
      <w:r>
        <w:rPr>
          <w:rFonts w:ascii="Arial" w:hAnsi="Arial" w:cs="Arial"/>
          <w:sz w:val="16"/>
          <w:szCs w:val="16"/>
        </w:rPr>
        <w:t xml:space="preserve"> программой </w:t>
      </w:r>
      <w:r>
        <w:rPr>
          <w:rFonts w:ascii="Arial" w:hAnsi="Arial" w:cs="Arial"/>
          <w:b/>
          <w:bCs/>
          <w:sz w:val="16"/>
          <w:szCs w:val="16"/>
        </w:rPr>
        <w:t>КОМЕТА (64-бит)</w:t>
      </w:r>
      <w:r>
        <w:rPr>
          <w:rFonts w:ascii="Arial" w:hAnsi="Arial" w:cs="Arial"/>
          <w:sz w:val="16"/>
          <w:szCs w:val="16"/>
        </w:rPr>
        <w:t xml:space="preserve">, версия: </w:t>
      </w:r>
      <w:r>
        <w:rPr>
          <w:rFonts w:ascii="Arial" w:hAnsi="Arial" w:cs="Arial"/>
          <w:b/>
          <w:bCs/>
          <w:sz w:val="16"/>
          <w:szCs w:val="16"/>
        </w:rPr>
        <w:t>21.1.9.9</w:t>
      </w:r>
      <w:r>
        <w:rPr>
          <w:rFonts w:ascii="Arial" w:hAnsi="Arial" w:cs="Arial"/>
          <w:sz w:val="16"/>
          <w:szCs w:val="16"/>
        </w:rPr>
        <w:t xml:space="preserve"> от </w:t>
      </w:r>
      <w:r>
        <w:rPr>
          <w:rFonts w:ascii="Arial" w:hAnsi="Arial" w:cs="Arial"/>
          <w:b/>
          <w:bCs/>
          <w:sz w:val="16"/>
          <w:szCs w:val="16"/>
        </w:rPr>
        <w:t>16.04.2021</w:t>
      </w:r>
    </w:p>
    <w:sectPr w:rsidR="006C4E38">
      <w:pgSz w:w="11906" w:h="16838"/>
      <w:pgMar w:top="1983" w:right="1133" w:bottom="1699" w:left="1700" w:header="1133" w:footer="1133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C4D"/>
    <w:rsid w:val="006C4E38"/>
    <w:rsid w:val="00730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642194D9-3D34-4397-B5E7-CD8F86A5E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 Nikolay</dc:creator>
  <cp:keywords/>
  <dc:description/>
  <cp:lastModifiedBy>Ravich Nikolay</cp:lastModifiedBy>
  <cp:revision>2</cp:revision>
  <dcterms:created xsi:type="dcterms:W3CDTF">2023-06-01T21:22:00Z</dcterms:created>
  <dcterms:modified xsi:type="dcterms:W3CDTF">2023-06-01T21:22:00Z</dcterms:modified>
</cp:coreProperties>
</file>